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qag7t33bz0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January</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Media Buyer Job Scorecard</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b w:val="1"/>
          <w:bCs w:val="1"/>
          <w:sz w:val="21"/>
          <w:szCs w:val="21"/>
        </w:rPr>
      </w:pPr>
      <w:r w:rsidDel="00000000" w:rsidR="00000000" w:rsidRPr="00000000">
        <w:rPr>
          <w:sz w:val="21"/>
          <w:szCs w:val="21"/>
          <w:rtl w:val="0"/>
        </w:rPr>
        <w:t xml:space="preserve">Monthly scorecard that grades the media buyer from A-D in the core competencies and responsibilities of the role - used to give feedback on their performance on a monthly basis.</w:t>
      </w:r>
      <w:r w:rsidDel="00000000" w:rsidR="00000000" w:rsidRPr="00000000">
        <w:rPr>
          <w:rtl w:val="0"/>
        </w:rPr>
      </w:r>
    </w:p>
    <w:p w:rsidR="00000000" w:rsidDel="00000000" w:rsidP="00000000" w:rsidRDefault="00000000" w:rsidRPr="00000000" w14:paraId="00000007">
      <w:pPr>
        <w:rPr>
          <w:b w:val="1"/>
          <w:bCs w:val="1"/>
          <w:sz w:val="21"/>
          <w:szCs w:val="21"/>
        </w:rPr>
      </w:pPr>
      <w:r w:rsidDel="00000000" w:rsidR="00000000" w:rsidRPr="00000000">
        <w:rPr>
          <w:rtl w:val="0"/>
        </w:rPr>
      </w:r>
    </w:p>
    <w:p w:rsidR="00000000" w:rsidDel="00000000" w:rsidP="00000000" w:rsidRDefault="00000000" w:rsidRPr="00000000" w14:paraId="00000008">
      <w:pPr>
        <w:spacing w:line="276" w:lineRule="auto"/>
        <w:jc w:val="center"/>
        <w:rPr>
          <w:b w:val="1"/>
          <w:bCs w:val="1"/>
          <w:sz w:val="21"/>
          <w:szCs w:val="21"/>
          <w:highlight w:val="white"/>
        </w:rPr>
      </w:pPr>
      <w:r w:rsidDel="00000000" w:rsidR="00000000" w:rsidRPr="00000000">
        <w:rPr>
          <w:b w:val="1"/>
          <w:bCs w:val="1"/>
          <w:sz w:val="21"/>
          <w:szCs w:val="21"/>
          <w:highlight w:val="white"/>
          <w:rtl w:val="0"/>
        </w:rPr>
        <w:t xml:space="preserve">Media Buyer Job Scorecard</w:t>
      </w:r>
    </w:p>
    <w:p w:rsidR="00000000" w:rsidDel="00000000" w:rsidP="00000000" w:rsidRDefault="00000000" w:rsidRPr="00000000" w14:paraId="00000009">
      <w:pPr>
        <w:spacing w:line="360" w:lineRule="auto"/>
        <w:rPr>
          <w:b w:val="1"/>
          <w:bCs w:val="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line="360" w:lineRule="auto"/>
        <w:rPr>
          <w:b w:val="1"/>
          <w:bCs w:val="1"/>
          <w:sz w:val="21"/>
          <w:szCs w:val="21"/>
          <w:highlight w:val="white"/>
        </w:rPr>
      </w:pPr>
      <w:r w:rsidDel="00000000" w:rsidR="00000000" w:rsidRPr="00000000">
        <w:rPr>
          <w:b w:val="1"/>
          <w:bCs w:val="1"/>
          <w:sz w:val="21"/>
          <w:szCs w:val="21"/>
          <w:highlight w:val="white"/>
          <w:rtl w:val="0"/>
        </w:rPr>
        <w:t xml:space="preserve">Name: </w:t>
      </w:r>
    </w:p>
    <w:p w:rsidR="00000000" w:rsidDel="00000000" w:rsidP="00000000" w:rsidRDefault="00000000" w:rsidRPr="00000000" w14:paraId="0000000B">
      <w:pPr>
        <w:spacing w:line="360" w:lineRule="auto"/>
        <w:rPr>
          <w:b w:val="1"/>
          <w:bCs w:val="1"/>
          <w:sz w:val="21"/>
          <w:szCs w:val="21"/>
          <w:highlight w:val="white"/>
        </w:rPr>
      </w:pPr>
      <w:r w:rsidDel="00000000" w:rsidR="00000000" w:rsidRPr="00000000">
        <w:rPr>
          <w:b w:val="1"/>
          <w:bCs w:val="1"/>
          <w:sz w:val="21"/>
          <w:szCs w:val="21"/>
          <w:highlight w:val="white"/>
          <w:rtl w:val="0"/>
        </w:rPr>
        <w:t xml:space="preserve">Date: </w:t>
      </w:r>
    </w:p>
    <w:p w:rsidR="00000000" w:rsidDel="00000000" w:rsidP="00000000" w:rsidRDefault="00000000" w:rsidRPr="00000000" w14:paraId="0000000C">
      <w:pPr>
        <w:spacing w:line="360" w:lineRule="auto"/>
        <w:rPr>
          <w:b w:val="1"/>
          <w:bCs w:val="1"/>
          <w:sz w:val="21"/>
          <w:szCs w:val="21"/>
          <w:highlight w:val="white"/>
        </w:rPr>
      </w:pPr>
      <w:r w:rsidDel="00000000" w:rsidR="00000000" w:rsidRPr="00000000">
        <w:rPr>
          <w:b w:val="1"/>
          <w:bCs w:val="1"/>
          <w:sz w:val="21"/>
          <w:szCs w:val="21"/>
          <w:highlight w:val="white"/>
          <w:rtl w:val="0"/>
        </w:rPr>
        <w:t xml:space="preserve">Month Graded:</w:t>
      </w:r>
    </w:p>
    <w:p w:rsidR="00000000" w:rsidDel="00000000" w:rsidP="00000000" w:rsidRDefault="00000000" w:rsidRPr="00000000" w14:paraId="0000000D">
      <w:pPr>
        <w:spacing w:line="360" w:lineRule="auto"/>
        <w:rPr>
          <w:sz w:val="21"/>
          <w:szCs w:val="21"/>
          <w:highlight w:val="white"/>
        </w:rPr>
      </w:pPr>
      <w:r w:rsidDel="00000000" w:rsidR="00000000" w:rsidRPr="00000000">
        <w:rPr>
          <w:b w:val="1"/>
          <w:bCs w:val="1"/>
          <w:sz w:val="21"/>
          <w:szCs w:val="21"/>
          <w:highlight w:val="white"/>
          <w:rtl w:val="0"/>
        </w:rPr>
        <w:t xml:space="preserve">Position: </w:t>
      </w:r>
      <w:r w:rsidDel="00000000" w:rsidR="00000000" w:rsidRPr="00000000">
        <w:rPr>
          <w:sz w:val="21"/>
          <w:szCs w:val="21"/>
          <w:highlight w:val="white"/>
          <w:rtl w:val="0"/>
        </w:rPr>
        <w:t xml:space="preserve">Media Buyer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sz w:val="21"/>
          <w:szCs w:val="21"/>
          <w:highlight w:val="white"/>
        </w:rPr>
      </w:pPr>
      <w:r w:rsidDel="00000000" w:rsidR="00000000" w:rsidRPr="00000000">
        <w:rPr>
          <w:b w:val="1"/>
          <w:bCs w:val="1"/>
          <w:sz w:val="21"/>
          <w:szCs w:val="21"/>
          <w:highlight w:val="white"/>
          <w:rtl w:val="0"/>
        </w:rPr>
        <w:t xml:space="preserve">Mission: </w:t>
      </w:r>
      <w:r w:rsidDel="00000000" w:rsidR="00000000" w:rsidRPr="00000000">
        <w:rPr>
          <w:sz w:val="21"/>
          <w:szCs w:val="21"/>
          <w:highlight w:val="white"/>
          <w:rtl w:val="0"/>
        </w:rPr>
        <w:t xml:space="preserve">Innovate the current </w:t>
      </w:r>
      <w:r w:rsidDel="00000000" w:rsidR="00000000" w:rsidRPr="00000000">
        <w:rPr>
          <w:b w:val="1"/>
          <w:bCs w:val="1"/>
          <w:sz w:val="21"/>
          <w:szCs w:val="21"/>
          <w:highlight w:val="white"/>
          <w:rtl w:val="0"/>
        </w:rPr>
        <w:t xml:space="preserve">PROGRAM NAME </w:t>
      </w:r>
      <w:r w:rsidDel="00000000" w:rsidR="00000000" w:rsidRPr="00000000">
        <w:rPr>
          <w:sz w:val="21"/>
          <w:szCs w:val="21"/>
          <w:highlight w:val="white"/>
          <w:rtl w:val="0"/>
        </w:rPr>
        <w:t xml:space="preserve">System to generate high-quality leads for our clients and push to hit a $</w:t>
      </w:r>
      <w:r w:rsidDel="00000000" w:rsidR="00000000" w:rsidRPr="00000000">
        <w:rPr>
          <w:b w:val="1"/>
          <w:bCs w:val="1"/>
          <w:sz w:val="21"/>
          <w:szCs w:val="21"/>
          <w:highlight w:val="white"/>
          <w:rtl w:val="0"/>
        </w:rPr>
        <w:t xml:space="preserve">X</w:t>
      </w:r>
      <w:r w:rsidDel="00000000" w:rsidR="00000000" w:rsidRPr="00000000">
        <w:rPr>
          <w:sz w:val="21"/>
          <w:szCs w:val="21"/>
          <w:highlight w:val="white"/>
          <w:rtl w:val="0"/>
        </w:rPr>
        <w:t xml:space="preserve"> average cost per lead for your client accounts, while also overcommunicating with clients and the team on whats working, and whats not..</w:t>
      </w:r>
    </w:p>
    <w:p w:rsidR="00000000" w:rsidDel="00000000" w:rsidP="00000000" w:rsidRDefault="00000000" w:rsidRPr="00000000" w14:paraId="0000000F">
      <w:pPr>
        <w:spacing w:line="276" w:lineRule="auto"/>
        <w:rPr>
          <w:b w:val="1"/>
          <w:bCs w:val="1"/>
          <w:sz w:val="21"/>
          <w:szCs w:val="21"/>
          <w:highlight w:val="white"/>
        </w:rPr>
      </w:pPr>
      <w:r w:rsidDel="00000000" w:rsidR="00000000" w:rsidRPr="00000000">
        <w:rPr>
          <w:rtl w:val="0"/>
        </w:rPr>
      </w:r>
    </w:p>
    <w:tbl>
      <w:tblPr>
        <w:tblStyle w:val="Table1"/>
        <w:tblW w:w="15870.0" w:type="dxa"/>
        <w:jc w:val="left"/>
        <w:tblInd w:w="-1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720"/>
        <w:gridCol w:w="4050"/>
        <w:gridCol w:w="1290"/>
        <w:gridCol w:w="3975"/>
        <w:tblGridChange w:id="0">
          <w:tblGrid>
            <w:gridCol w:w="2835"/>
            <w:gridCol w:w="3720"/>
            <w:gridCol w:w="4050"/>
            <w:gridCol w:w="1290"/>
            <w:gridCol w:w="3975"/>
          </w:tblGrid>
        </w:tblGridChange>
      </w:tblGrid>
      <w:tr>
        <w:trPr>
          <w:cantSplit w:val="0"/>
          <w:trHeight w:val="600" w:hRule="atLeast"/>
          <w:tblHeader w:val="0"/>
        </w:trPr>
        <w:tc>
          <w:tcPr/>
          <w:p w:rsidR="00000000" w:rsidDel="00000000" w:rsidP="00000000" w:rsidRDefault="00000000" w:rsidRPr="00000000" w14:paraId="00000010">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Accountabilities</w:t>
            </w:r>
          </w:p>
        </w:tc>
        <w:tc>
          <w:tcPr/>
          <w:p w:rsidR="00000000" w:rsidDel="00000000" w:rsidP="00000000" w:rsidRDefault="00000000" w:rsidRPr="00000000" w14:paraId="00000011">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What we are looking at</w:t>
            </w:r>
          </w:p>
        </w:tc>
        <w:tc>
          <w:tcPr/>
          <w:p w:rsidR="00000000" w:rsidDel="00000000" w:rsidP="00000000" w:rsidRDefault="00000000" w:rsidRPr="00000000" w14:paraId="00000012">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Grading Scale</w:t>
            </w:r>
          </w:p>
        </w:tc>
        <w:tc>
          <w:tcPr/>
          <w:p w:rsidR="00000000" w:rsidDel="00000000" w:rsidP="00000000" w:rsidRDefault="00000000" w:rsidRPr="00000000" w14:paraId="00000013">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Grade </w:t>
            </w:r>
          </w:p>
        </w:tc>
        <w:tc>
          <w:tcPr/>
          <w:p w:rsidR="00000000" w:rsidDel="00000000" w:rsidP="00000000" w:rsidRDefault="00000000" w:rsidRPr="00000000" w14:paraId="00000014">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Comments</w:t>
            </w:r>
          </w:p>
        </w:tc>
      </w:tr>
      <w:tr>
        <w:trPr>
          <w:cantSplit w:val="0"/>
          <w:trHeight w:val="1826.8652343750002" w:hRule="atLeast"/>
          <w:tblHeader w:val="0"/>
        </w:trPr>
        <w:tc>
          <w:tcPr/>
          <w:p w:rsidR="00000000" w:rsidDel="00000000" w:rsidP="00000000" w:rsidRDefault="00000000" w:rsidRPr="00000000" w14:paraId="00000015">
            <w:pPr>
              <w:spacing w:line="276" w:lineRule="auto"/>
              <w:rPr>
                <w:b w:val="1"/>
                <w:bCs w:val="1"/>
                <w:sz w:val="21"/>
                <w:szCs w:val="21"/>
                <w:highlight w:val="white"/>
              </w:rPr>
            </w:pPr>
            <w:r w:rsidDel="00000000" w:rsidR="00000000" w:rsidRPr="00000000">
              <w:rPr>
                <w:b w:val="1"/>
                <w:bCs w:val="1"/>
                <w:sz w:val="21"/>
                <w:szCs w:val="21"/>
                <w:highlight w:val="white"/>
                <w:rtl w:val="0"/>
              </w:rPr>
              <w:t xml:space="preserve">&lt;7% client churn in the month</w:t>
            </w:r>
          </w:p>
        </w:tc>
        <w:tc>
          <w:tcPr/>
          <w:p w:rsidR="00000000" w:rsidDel="00000000" w:rsidP="00000000" w:rsidRDefault="00000000" w:rsidRPr="00000000" w14:paraId="00000016">
            <w:pPr>
              <w:spacing w:line="276" w:lineRule="auto"/>
              <w:ind w:left="360" w:firstLine="0"/>
              <w:rPr>
                <w:sz w:val="21"/>
                <w:szCs w:val="21"/>
                <w:highlight w:val="white"/>
              </w:rPr>
            </w:pPr>
            <w:r w:rsidDel="00000000" w:rsidR="00000000" w:rsidRPr="00000000">
              <w:rPr>
                <w:sz w:val="21"/>
                <w:szCs w:val="21"/>
                <w:highlight w:val="white"/>
                <w:rtl w:val="0"/>
              </w:rPr>
              <w:t xml:space="preserve">Prevent client churn through:</w:t>
            </w:r>
          </w:p>
          <w:p w:rsidR="00000000" w:rsidDel="00000000" w:rsidP="00000000" w:rsidRDefault="00000000" w:rsidRPr="00000000" w14:paraId="00000017">
            <w:pPr>
              <w:numPr>
                <w:ilvl w:val="0"/>
                <w:numId w:val="14"/>
              </w:numPr>
              <w:spacing w:line="276" w:lineRule="auto"/>
              <w:ind w:left="720" w:hanging="360"/>
              <w:rPr>
                <w:sz w:val="21"/>
                <w:szCs w:val="21"/>
                <w:highlight w:val="white"/>
              </w:rPr>
            </w:pPr>
            <w:r w:rsidDel="00000000" w:rsidR="00000000" w:rsidRPr="00000000">
              <w:rPr>
                <w:sz w:val="21"/>
                <w:szCs w:val="21"/>
                <w:highlight w:val="white"/>
                <w:rtl w:val="0"/>
              </w:rPr>
              <w:t xml:space="preserve">Keeping CPL low</w:t>
            </w:r>
          </w:p>
          <w:p w:rsidR="00000000" w:rsidDel="00000000" w:rsidP="00000000" w:rsidRDefault="00000000" w:rsidRPr="00000000" w14:paraId="00000018">
            <w:pPr>
              <w:numPr>
                <w:ilvl w:val="0"/>
                <w:numId w:val="14"/>
              </w:numPr>
              <w:spacing w:line="276" w:lineRule="auto"/>
              <w:ind w:left="720" w:hanging="360"/>
              <w:rPr>
                <w:sz w:val="21"/>
                <w:szCs w:val="21"/>
                <w:highlight w:val="white"/>
              </w:rPr>
            </w:pPr>
            <w:r w:rsidDel="00000000" w:rsidR="00000000" w:rsidRPr="00000000">
              <w:rPr>
                <w:sz w:val="21"/>
                <w:szCs w:val="21"/>
                <w:highlight w:val="white"/>
                <w:rtl w:val="0"/>
              </w:rPr>
              <w:t xml:space="preserve">Notifying team of clients not hitting booking goal KPI</w:t>
            </w:r>
          </w:p>
          <w:p w:rsidR="00000000" w:rsidDel="00000000" w:rsidP="00000000" w:rsidRDefault="00000000" w:rsidRPr="00000000" w14:paraId="00000019">
            <w:pPr>
              <w:numPr>
                <w:ilvl w:val="0"/>
                <w:numId w:val="14"/>
              </w:numPr>
              <w:spacing w:line="276" w:lineRule="auto"/>
              <w:ind w:left="720" w:hanging="360"/>
              <w:rPr>
                <w:sz w:val="21"/>
                <w:szCs w:val="21"/>
                <w:highlight w:val="white"/>
              </w:rPr>
            </w:pPr>
            <w:r w:rsidDel="00000000" w:rsidR="00000000" w:rsidRPr="00000000">
              <w:rPr>
                <w:sz w:val="21"/>
                <w:szCs w:val="21"/>
                <w:highlight w:val="white"/>
                <w:rtl w:val="0"/>
              </w:rPr>
              <w:t xml:space="preserve">Communicating with clients on changes, wins, updates… (1 TP per week ideally)</w:t>
            </w:r>
          </w:p>
        </w:tc>
        <w:tc>
          <w:tcPr/>
          <w:p w:rsidR="00000000" w:rsidDel="00000000" w:rsidP="00000000" w:rsidRDefault="00000000" w:rsidRPr="00000000" w14:paraId="0000001A">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1B">
            <w:pPr>
              <w:widowControl w:val="0"/>
              <w:numPr>
                <w:ilvl w:val="0"/>
                <w:numId w:val="13"/>
              </w:numPr>
              <w:spacing w:line="240" w:lineRule="auto"/>
              <w:ind w:left="720" w:hanging="360"/>
              <w:rPr>
                <w:sz w:val="21"/>
                <w:szCs w:val="21"/>
                <w:highlight w:val="white"/>
              </w:rPr>
            </w:pPr>
            <w:r w:rsidDel="00000000" w:rsidR="00000000" w:rsidRPr="00000000">
              <w:rPr>
                <w:sz w:val="21"/>
                <w:szCs w:val="21"/>
                <w:highlight w:val="white"/>
                <w:rtl w:val="0"/>
              </w:rPr>
              <w:t xml:space="preserve">Less than 7% churn</w:t>
            </w:r>
          </w:p>
          <w:p w:rsidR="00000000" w:rsidDel="00000000" w:rsidP="00000000" w:rsidRDefault="00000000" w:rsidRPr="00000000" w14:paraId="0000001C">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B </w:t>
            </w:r>
          </w:p>
          <w:p w:rsidR="00000000" w:rsidDel="00000000" w:rsidP="00000000" w:rsidRDefault="00000000" w:rsidRPr="00000000" w14:paraId="0000001D">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7-10%</w:t>
            </w:r>
          </w:p>
          <w:p w:rsidR="00000000" w:rsidDel="00000000" w:rsidP="00000000" w:rsidRDefault="00000000" w:rsidRPr="00000000" w14:paraId="0000001E">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C</w:t>
            </w:r>
          </w:p>
          <w:p w:rsidR="00000000" w:rsidDel="00000000" w:rsidP="00000000" w:rsidRDefault="00000000" w:rsidRPr="00000000" w14:paraId="0000001F">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10-14%</w:t>
            </w:r>
          </w:p>
          <w:p w:rsidR="00000000" w:rsidDel="00000000" w:rsidP="00000000" w:rsidRDefault="00000000" w:rsidRPr="00000000" w14:paraId="00000020">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21">
            <w:pPr>
              <w:widowControl w:val="0"/>
              <w:numPr>
                <w:ilvl w:val="0"/>
                <w:numId w:val="2"/>
              </w:numPr>
              <w:spacing w:line="240" w:lineRule="auto"/>
              <w:ind w:left="720" w:hanging="360"/>
              <w:rPr>
                <w:sz w:val="21"/>
                <w:szCs w:val="21"/>
                <w:highlight w:val="white"/>
              </w:rPr>
            </w:pPr>
            <w:r w:rsidDel="00000000" w:rsidR="00000000" w:rsidRPr="00000000">
              <w:rPr>
                <w:sz w:val="21"/>
                <w:szCs w:val="21"/>
                <w:highlight w:val="white"/>
                <w:rtl w:val="0"/>
              </w:rPr>
              <w:t xml:space="preserve">15+% or more</w:t>
            </w:r>
          </w:p>
        </w:tc>
        <w:tc>
          <w:tcPr/>
          <w:p w:rsidR="00000000" w:rsidDel="00000000" w:rsidP="00000000" w:rsidRDefault="00000000" w:rsidRPr="00000000" w14:paraId="00000022">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23">
            <w:pPr>
              <w:widowControl w:val="0"/>
              <w:spacing w:line="240" w:lineRule="auto"/>
              <w:rPr>
                <w:sz w:val="21"/>
                <w:szCs w:val="21"/>
                <w:highlight w:val="white"/>
              </w:rPr>
            </w:pPr>
            <w:r w:rsidDel="00000000" w:rsidR="00000000" w:rsidRPr="00000000">
              <w:rPr>
                <w:rtl w:val="0"/>
              </w:rPr>
            </w:r>
          </w:p>
        </w:tc>
      </w:tr>
      <w:tr>
        <w:trPr>
          <w:cantSplit w:val="0"/>
          <w:trHeight w:val="1826.8652343750002" w:hRule="atLeast"/>
          <w:tblHeader w:val="0"/>
        </w:trPr>
        <w:tc>
          <w:tcPr/>
          <w:p w:rsidR="00000000" w:rsidDel="00000000" w:rsidP="00000000" w:rsidRDefault="00000000" w:rsidRPr="00000000" w14:paraId="00000024">
            <w:pPr>
              <w:spacing w:line="276" w:lineRule="auto"/>
              <w:rPr>
                <w:b w:val="1"/>
                <w:bCs w:val="1"/>
                <w:sz w:val="21"/>
                <w:szCs w:val="21"/>
                <w:highlight w:val="white"/>
              </w:rPr>
            </w:pPr>
            <w:r w:rsidDel="00000000" w:rsidR="00000000" w:rsidRPr="00000000">
              <w:rPr>
                <w:b w:val="1"/>
                <w:bCs w:val="1"/>
                <w:sz w:val="21"/>
                <w:szCs w:val="21"/>
                <w:highlight w:val="white"/>
                <w:rtl w:val="0"/>
              </w:rPr>
              <w:t xml:space="preserve">Assigned clients hitting cost per lead KPI’s</w:t>
            </w:r>
          </w:p>
          <w:p w:rsidR="00000000" w:rsidDel="00000000" w:rsidP="00000000" w:rsidRDefault="00000000" w:rsidRPr="00000000" w14:paraId="00000025">
            <w:pPr>
              <w:spacing w:line="276" w:lineRule="auto"/>
              <w:rPr>
                <w:b w:val="1"/>
                <w:bCs w:val="1"/>
                <w:sz w:val="21"/>
                <w:szCs w:val="21"/>
                <w:highlight w:val="white"/>
              </w:rPr>
            </w:pPr>
            <w:r w:rsidDel="00000000" w:rsidR="00000000" w:rsidRPr="00000000">
              <w:rPr>
                <w:rtl w:val="0"/>
              </w:rPr>
            </w:r>
          </w:p>
        </w:tc>
        <w:tc>
          <w:tcPr/>
          <w:p w:rsidR="00000000" w:rsidDel="00000000" w:rsidP="00000000" w:rsidRDefault="00000000" w:rsidRPr="00000000" w14:paraId="00000026">
            <w:pPr>
              <w:numPr>
                <w:ilvl w:val="0"/>
                <w:numId w:val="4"/>
              </w:numPr>
              <w:spacing w:line="276" w:lineRule="auto"/>
              <w:ind w:left="360"/>
              <w:rPr>
                <w:sz w:val="21"/>
                <w:szCs w:val="21"/>
                <w:highlight w:val="white"/>
              </w:rPr>
            </w:pPr>
            <w:r w:rsidDel="00000000" w:rsidR="00000000" w:rsidRPr="00000000">
              <w:rPr>
                <w:sz w:val="21"/>
                <w:szCs w:val="21"/>
                <w:highlight w:val="white"/>
                <w:rtl w:val="0"/>
              </w:rPr>
              <w:t xml:space="preserve">Strategy</w:t>
            </w:r>
          </w:p>
          <w:p w:rsidR="00000000" w:rsidDel="00000000" w:rsidP="00000000" w:rsidRDefault="00000000" w:rsidRPr="00000000" w14:paraId="00000027">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Creatives</w:t>
            </w:r>
          </w:p>
          <w:p w:rsidR="00000000" w:rsidDel="00000000" w:rsidP="00000000" w:rsidRDefault="00000000" w:rsidRPr="00000000" w14:paraId="00000028">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Copies</w:t>
            </w:r>
          </w:p>
          <w:p w:rsidR="00000000" w:rsidDel="00000000" w:rsidP="00000000" w:rsidRDefault="00000000" w:rsidRPr="00000000" w14:paraId="00000029">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Headlines</w:t>
            </w:r>
          </w:p>
          <w:p w:rsidR="00000000" w:rsidDel="00000000" w:rsidP="00000000" w:rsidRDefault="00000000" w:rsidRPr="00000000" w14:paraId="0000002A">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Targeting</w:t>
            </w:r>
          </w:p>
          <w:p w:rsidR="00000000" w:rsidDel="00000000" w:rsidP="00000000" w:rsidRDefault="00000000" w:rsidRPr="00000000" w14:paraId="0000002B">
            <w:pPr>
              <w:spacing w:line="276" w:lineRule="auto"/>
              <w:rPr>
                <w:sz w:val="21"/>
                <w:szCs w:val="21"/>
                <w:highlight w:val="white"/>
              </w:rPr>
            </w:pPr>
            <w:r w:rsidDel="00000000" w:rsidR="00000000" w:rsidRPr="00000000">
              <w:rPr>
                <w:sz w:val="21"/>
                <w:szCs w:val="21"/>
                <w:highlight w:val="white"/>
                <w:rtl w:val="0"/>
              </w:rPr>
              <w:t xml:space="preserve">CPL = Cost per lead</w:t>
            </w:r>
          </w:p>
          <w:p w:rsidR="00000000" w:rsidDel="00000000" w:rsidP="00000000" w:rsidRDefault="00000000" w:rsidRPr="00000000" w14:paraId="0000002C">
            <w:pPr>
              <w:widowControl w:val="0"/>
              <w:spacing w:line="240" w:lineRule="auto"/>
              <w:rPr>
                <w:b w:val="1"/>
                <w:bCs w:val="1"/>
                <w:sz w:val="21"/>
                <w:szCs w:val="21"/>
                <w:highlight w:val="white"/>
              </w:rPr>
            </w:pPr>
            <w:r w:rsidDel="00000000" w:rsidR="00000000" w:rsidRPr="00000000">
              <w:rPr>
                <w:rtl w:val="0"/>
              </w:rPr>
            </w:r>
          </w:p>
        </w:tc>
        <w:tc>
          <w:tcPr/>
          <w:p w:rsidR="00000000" w:rsidDel="00000000" w:rsidP="00000000" w:rsidRDefault="00000000" w:rsidRPr="00000000" w14:paraId="0000002D">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2E">
            <w:pPr>
              <w:widowControl w:val="0"/>
              <w:numPr>
                <w:ilvl w:val="0"/>
                <w:numId w:val="13"/>
              </w:numPr>
              <w:spacing w:line="240" w:lineRule="auto"/>
              <w:ind w:left="720" w:hanging="360"/>
              <w:rPr>
                <w:sz w:val="21"/>
                <w:szCs w:val="21"/>
                <w:highlight w:val="white"/>
              </w:rPr>
            </w:pPr>
            <w:r w:rsidDel="00000000" w:rsidR="00000000" w:rsidRPr="00000000">
              <w:rPr>
                <w:sz w:val="21"/>
                <w:szCs w:val="21"/>
                <w:highlight w:val="white"/>
                <w:rtl w:val="0"/>
              </w:rPr>
              <w:t xml:space="preserve">$10&gt; Cost per lead</w:t>
            </w:r>
          </w:p>
          <w:p w:rsidR="00000000" w:rsidDel="00000000" w:rsidP="00000000" w:rsidRDefault="00000000" w:rsidRPr="00000000" w14:paraId="0000002F">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B </w:t>
            </w:r>
          </w:p>
          <w:p w:rsidR="00000000" w:rsidDel="00000000" w:rsidP="00000000" w:rsidRDefault="00000000" w:rsidRPr="00000000" w14:paraId="00000030">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$11 - $13 CPL</w:t>
            </w:r>
          </w:p>
          <w:p w:rsidR="00000000" w:rsidDel="00000000" w:rsidP="00000000" w:rsidRDefault="00000000" w:rsidRPr="00000000" w14:paraId="00000031">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C</w:t>
            </w:r>
          </w:p>
          <w:p w:rsidR="00000000" w:rsidDel="00000000" w:rsidP="00000000" w:rsidRDefault="00000000" w:rsidRPr="00000000" w14:paraId="00000032">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$14 - $17 CPL</w:t>
            </w:r>
          </w:p>
          <w:p w:rsidR="00000000" w:rsidDel="00000000" w:rsidP="00000000" w:rsidRDefault="00000000" w:rsidRPr="00000000" w14:paraId="00000033">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34">
            <w:pPr>
              <w:widowControl w:val="0"/>
              <w:numPr>
                <w:ilvl w:val="0"/>
                <w:numId w:val="2"/>
              </w:numPr>
              <w:spacing w:line="240" w:lineRule="auto"/>
              <w:ind w:left="720" w:hanging="360"/>
              <w:rPr>
                <w:sz w:val="21"/>
                <w:szCs w:val="21"/>
                <w:highlight w:val="white"/>
              </w:rPr>
            </w:pPr>
            <w:r w:rsidDel="00000000" w:rsidR="00000000" w:rsidRPr="00000000">
              <w:rPr>
                <w:sz w:val="21"/>
                <w:szCs w:val="21"/>
                <w:highlight w:val="white"/>
                <w:rtl w:val="0"/>
              </w:rPr>
              <w:t xml:space="preserve">$18+ CPL</w:t>
            </w:r>
            <w:r w:rsidDel="00000000" w:rsidR="00000000" w:rsidRPr="00000000">
              <w:rPr>
                <w:rtl w:val="0"/>
              </w:rPr>
            </w:r>
          </w:p>
        </w:tc>
        <w:tc>
          <w:tcPr/>
          <w:p w:rsidR="00000000" w:rsidDel="00000000" w:rsidP="00000000" w:rsidRDefault="00000000" w:rsidRPr="00000000" w14:paraId="00000035">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36">
            <w:pPr>
              <w:widowControl w:val="0"/>
              <w:spacing w:line="240" w:lineRule="auto"/>
              <w:rPr>
                <w:b w:val="1"/>
                <w:bCs w:val="1"/>
                <w:sz w:val="21"/>
                <w:szCs w:val="21"/>
                <w:highlight w:val="white"/>
              </w:rPr>
            </w:pPr>
            <w:r w:rsidDel="00000000" w:rsidR="00000000" w:rsidRPr="00000000">
              <w:rPr>
                <w:rtl w:val="0"/>
              </w:rPr>
            </w:r>
          </w:p>
        </w:tc>
      </w:tr>
      <w:tr>
        <w:trPr>
          <w:cantSplit w:val="0"/>
          <w:trHeight w:val="1826.8652343750002" w:hRule="atLeast"/>
          <w:tblHeader w:val="0"/>
        </w:trPr>
        <w:tc>
          <w:tcPr/>
          <w:p w:rsidR="00000000" w:rsidDel="00000000" w:rsidP="00000000" w:rsidRDefault="00000000" w:rsidRPr="00000000" w14:paraId="00000037">
            <w:pPr>
              <w:rPr>
                <w:b w:val="1"/>
                <w:bCs w:val="1"/>
                <w:color w:val="0e0e0e"/>
                <w:sz w:val="21"/>
                <w:szCs w:val="21"/>
                <w:highlight w:val="white"/>
              </w:rPr>
            </w:pPr>
            <w:r w:rsidDel="00000000" w:rsidR="00000000" w:rsidRPr="00000000">
              <w:rPr>
                <w:b w:val="1"/>
                <w:bCs w:val="1"/>
                <w:color w:val="0e0e0e"/>
                <w:sz w:val="21"/>
                <w:szCs w:val="21"/>
                <w:highlight w:val="white"/>
                <w:rtl w:val="0"/>
              </w:rPr>
              <w:t xml:space="preserve">Monitoring Booking Flow</w:t>
            </w:r>
          </w:p>
          <w:p w:rsidR="00000000" w:rsidDel="00000000" w:rsidP="00000000" w:rsidRDefault="00000000" w:rsidRPr="00000000" w14:paraId="00000038">
            <w:pPr>
              <w:spacing w:line="276" w:lineRule="auto"/>
              <w:rPr>
                <w:b w:val="1"/>
                <w:bCs w:val="1"/>
                <w:sz w:val="21"/>
                <w:szCs w:val="21"/>
                <w:highlight w:val="white"/>
              </w:rPr>
            </w:pPr>
            <w:r w:rsidDel="00000000" w:rsidR="00000000" w:rsidRPr="00000000">
              <w:rPr>
                <w:rtl w:val="0"/>
              </w:rPr>
            </w:r>
          </w:p>
        </w:tc>
        <w:tc>
          <w:tcPr/>
          <w:p w:rsidR="00000000" w:rsidDel="00000000" w:rsidP="00000000" w:rsidRDefault="00000000" w:rsidRPr="00000000" w14:paraId="00000039">
            <w:pPr>
              <w:spacing w:line="276" w:lineRule="auto"/>
              <w:ind w:left="360" w:firstLine="0"/>
              <w:rPr>
                <w:sz w:val="21"/>
                <w:szCs w:val="21"/>
                <w:highlight w:val="white"/>
              </w:rPr>
            </w:pPr>
            <w:r w:rsidDel="00000000" w:rsidR="00000000" w:rsidRPr="00000000">
              <w:rPr>
                <w:sz w:val="21"/>
                <w:szCs w:val="21"/>
                <w:highlight w:val="white"/>
                <w:rtl w:val="0"/>
              </w:rPr>
              <w:t xml:space="preserve">Proactively monitor the client’s booking flow metrics and notify the Fulfillment Manager immediately when a client is not meeting their booking goals.</w:t>
            </w:r>
          </w:p>
        </w:tc>
        <w:tc>
          <w:tcPr/>
          <w:p w:rsidR="00000000" w:rsidDel="00000000" w:rsidP="00000000" w:rsidRDefault="00000000" w:rsidRPr="00000000" w14:paraId="0000003A">
            <w:pPr>
              <w:widowControl w:val="0"/>
              <w:spacing w:line="240" w:lineRule="auto"/>
              <w:rPr>
                <w:b w:val="1"/>
                <w:bCs w:val="1"/>
                <w:color w:val="0e0e0e"/>
                <w:sz w:val="21"/>
                <w:szCs w:val="21"/>
                <w:highlight w:val="white"/>
              </w:rPr>
            </w:pPr>
            <w:r w:rsidDel="00000000" w:rsidR="00000000" w:rsidRPr="00000000">
              <w:rPr>
                <w:b w:val="1"/>
                <w:bCs w:val="1"/>
                <w:color w:val="0000ff"/>
                <w:sz w:val="21"/>
                <w:szCs w:val="21"/>
                <w:highlight w:val="white"/>
                <w:rtl w:val="0"/>
              </w:rPr>
              <w:t xml:space="preserve">A</w:t>
            </w:r>
            <w:r w:rsidDel="00000000" w:rsidR="00000000" w:rsidRPr="00000000">
              <w:rPr>
                <w:rtl w:val="0"/>
              </w:rPr>
            </w:r>
          </w:p>
          <w:p w:rsidR="00000000" w:rsidDel="00000000" w:rsidP="00000000" w:rsidRDefault="00000000" w:rsidRPr="00000000" w14:paraId="0000003B">
            <w:pPr>
              <w:widowControl w:val="0"/>
              <w:numPr>
                <w:ilvl w:val="0"/>
                <w:numId w:val="18"/>
              </w:numPr>
              <w:ind w:left="720" w:hanging="360"/>
              <w:rPr>
                <w:color w:val="0e0e0e"/>
                <w:sz w:val="21"/>
                <w:szCs w:val="21"/>
                <w:highlight w:val="white"/>
              </w:rPr>
            </w:pPr>
            <w:r w:rsidDel="00000000" w:rsidR="00000000" w:rsidRPr="00000000">
              <w:rPr>
                <w:color w:val="0e0e0e"/>
                <w:sz w:val="21"/>
                <w:szCs w:val="21"/>
                <w:highlight w:val="white"/>
                <w:rtl w:val="0"/>
              </w:rPr>
              <w:t xml:space="preserve">100% of struggling clients flagged and communicated with the Fulfillment Manager promptly. Evidence provided for suggested solutions.</w:t>
            </w:r>
          </w:p>
          <w:p w:rsidR="00000000" w:rsidDel="00000000" w:rsidP="00000000" w:rsidRDefault="00000000" w:rsidRPr="00000000" w14:paraId="0000003C">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B</w:t>
            </w:r>
            <w:r w:rsidDel="00000000" w:rsidR="00000000" w:rsidRPr="00000000">
              <w:rPr>
                <w:rtl w:val="0"/>
              </w:rPr>
            </w:r>
          </w:p>
          <w:p w:rsidR="00000000" w:rsidDel="00000000" w:rsidP="00000000" w:rsidRDefault="00000000" w:rsidRPr="00000000" w14:paraId="0000003D">
            <w:pPr>
              <w:widowControl w:val="0"/>
              <w:numPr>
                <w:ilvl w:val="0"/>
                <w:numId w:val="16"/>
              </w:numPr>
              <w:spacing w:before="180" w:lineRule="auto"/>
              <w:ind w:left="720" w:hanging="360"/>
              <w:rPr>
                <w:color w:val="0e0e0e"/>
                <w:sz w:val="21"/>
                <w:szCs w:val="21"/>
                <w:highlight w:val="white"/>
              </w:rPr>
            </w:pPr>
            <w:r w:rsidDel="00000000" w:rsidR="00000000" w:rsidRPr="00000000">
              <w:rPr>
                <w:color w:val="0e0e0e"/>
                <w:sz w:val="21"/>
                <w:szCs w:val="21"/>
                <w:highlight w:val="white"/>
                <w:rtl w:val="0"/>
              </w:rPr>
              <w:t xml:space="preserve">80-99% of struggling clients flagged with slight delays in communication or insufficient evidence provided.</w:t>
            </w:r>
          </w:p>
          <w:p w:rsidR="00000000" w:rsidDel="00000000" w:rsidP="00000000" w:rsidRDefault="00000000" w:rsidRPr="00000000" w14:paraId="0000003E">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3F">
            <w:pPr>
              <w:widowControl w:val="0"/>
              <w:numPr>
                <w:ilvl w:val="0"/>
                <w:numId w:val="11"/>
              </w:numPr>
              <w:spacing w:before="180" w:lineRule="auto"/>
              <w:ind w:left="720" w:hanging="360"/>
              <w:rPr>
                <w:color w:val="0e0e0e"/>
                <w:sz w:val="21"/>
                <w:szCs w:val="21"/>
                <w:highlight w:val="white"/>
              </w:rPr>
            </w:pPr>
            <w:r w:rsidDel="00000000" w:rsidR="00000000" w:rsidRPr="00000000">
              <w:rPr>
                <w:color w:val="0e0e0e"/>
                <w:sz w:val="21"/>
                <w:szCs w:val="21"/>
                <w:highlight w:val="white"/>
                <w:rtl w:val="0"/>
              </w:rPr>
              <w:t xml:space="preserve">60-79% of struggling clients flagged with noticeable delays or inconsistent follow-ups.</w:t>
            </w:r>
          </w:p>
          <w:p w:rsidR="00000000" w:rsidDel="00000000" w:rsidP="00000000" w:rsidRDefault="00000000" w:rsidRPr="00000000" w14:paraId="00000040">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41">
            <w:pPr>
              <w:widowControl w:val="0"/>
              <w:numPr>
                <w:ilvl w:val="0"/>
                <w:numId w:val="11"/>
              </w:numPr>
              <w:spacing w:before="180" w:lineRule="auto"/>
              <w:ind w:left="720" w:hanging="360"/>
              <w:rPr>
                <w:color w:val="0e0e0e"/>
                <w:sz w:val="21"/>
                <w:szCs w:val="21"/>
                <w:highlight w:val="white"/>
              </w:rPr>
            </w:pPr>
            <w:r w:rsidDel="00000000" w:rsidR="00000000" w:rsidRPr="00000000">
              <w:rPr>
                <w:color w:val="0e0e0e"/>
                <w:sz w:val="21"/>
                <w:szCs w:val="21"/>
                <w:highlight w:val="white"/>
                <w:rtl w:val="0"/>
              </w:rPr>
              <w:t xml:space="preserve">Less than 60% of struggling clients flagged or lack of communication leads to escalations or churn.</w:t>
            </w:r>
          </w:p>
          <w:p w:rsidR="00000000" w:rsidDel="00000000" w:rsidP="00000000" w:rsidRDefault="00000000" w:rsidRPr="00000000" w14:paraId="00000042">
            <w:pPr>
              <w:widowControl w:val="0"/>
              <w:spacing w:line="240" w:lineRule="auto"/>
              <w:rPr>
                <w:sz w:val="21"/>
                <w:szCs w:val="21"/>
                <w:highlight w:val="white"/>
              </w:rPr>
            </w:pPr>
            <w:r w:rsidDel="00000000" w:rsidR="00000000" w:rsidRPr="00000000">
              <w:rPr>
                <w:rtl w:val="0"/>
              </w:rPr>
            </w:r>
          </w:p>
        </w:tc>
        <w:tc>
          <w:tcPr/>
          <w:p w:rsidR="00000000" w:rsidDel="00000000" w:rsidP="00000000" w:rsidRDefault="00000000" w:rsidRPr="00000000" w14:paraId="00000043">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44">
            <w:pPr>
              <w:widowControl w:val="0"/>
              <w:spacing w:line="240" w:lineRule="auto"/>
              <w:rPr>
                <w:b w:val="1"/>
                <w:bCs w:val="1"/>
                <w:sz w:val="21"/>
                <w:szCs w:val="21"/>
                <w:highlight w:val="white"/>
              </w:rPr>
            </w:pPr>
            <w:r w:rsidDel="00000000" w:rsidR="00000000" w:rsidRPr="00000000">
              <w:rPr>
                <w:rtl w:val="0"/>
              </w:rPr>
            </w:r>
          </w:p>
        </w:tc>
      </w:tr>
      <w:tr>
        <w:trPr>
          <w:cantSplit w:val="0"/>
          <w:trHeight w:val="1826.8652343750002" w:hRule="atLeast"/>
          <w:tblHeader w:val="0"/>
        </w:trPr>
        <w:tc>
          <w:tcPr/>
          <w:p w:rsidR="00000000" w:rsidDel="00000000" w:rsidP="00000000" w:rsidRDefault="00000000" w:rsidRPr="00000000" w14:paraId="00000045">
            <w:pPr>
              <w:spacing w:line="276" w:lineRule="auto"/>
              <w:rPr>
                <w:b w:val="1"/>
                <w:bCs w:val="1"/>
                <w:sz w:val="21"/>
                <w:szCs w:val="21"/>
                <w:highlight w:val="white"/>
              </w:rPr>
            </w:pPr>
            <w:r w:rsidDel="00000000" w:rsidR="00000000" w:rsidRPr="00000000">
              <w:rPr>
                <w:b w:val="1"/>
                <w:bCs w:val="1"/>
                <w:sz w:val="21"/>
                <w:szCs w:val="21"/>
                <w:highlight w:val="white"/>
                <w:rtl w:val="0"/>
              </w:rPr>
              <w:t xml:space="preserve">Client Onboarding Efficiency </w:t>
            </w:r>
          </w:p>
        </w:tc>
        <w:tc>
          <w:tcPr/>
          <w:p w:rsidR="00000000" w:rsidDel="00000000" w:rsidP="00000000" w:rsidRDefault="00000000" w:rsidRPr="00000000" w14:paraId="00000046">
            <w:pPr>
              <w:spacing w:line="276" w:lineRule="auto"/>
              <w:rPr>
                <w:sz w:val="21"/>
                <w:szCs w:val="21"/>
                <w:highlight w:val="white"/>
              </w:rPr>
            </w:pPr>
            <w:r w:rsidDel="00000000" w:rsidR="00000000" w:rsidRPr="00000000">
              <w:rPr>
                <w:sz w:val="21"/>
                <w:szCs w:val="21"/>
                <w:highlight w:val="white"/>
                <w:rtl w:val="0"/>
              </w:rPr>
              <w:t xml:space="preserve">Ensure clients and ad campaigns are onboarded smoothly with zero errors, while also hitting deadlines</w:t>
            </w:r>
          </w:p>
        </w:tc>
        <w:tc>
          <w:tcPr/>
          <w:p w:rsidR="00000000" w:rsidDel="00000000" w:rsidP="00000000" w:rsidRDefault="00000000" w:rsidRPr="00000000" w14:paraId="00000047">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A </w:t>
            </w:r>
            <w:r w:rsidDel="00000000" w:rsidR="00000000" w:rsidRPr="00000000">
              <w:rPr>
                <w:rtl w:val="0"/>
              </w:rPr>
            </w:r>
          </w:p>
          <w:p w:rsidR="00000000" w:rsidDel="00000000" w:rsidP="00000000" w:rsidRDefault="00000000" w:rsidRPr="00000000" w14:paraId="00000048">
            <w:pPr>
              <w:numPr>
                <w:ilvl w:val="0"/>
                <w:numId w:val="5"/>
              </w:numPr>
              <w:ind w:left="720" w:hanging="360"/>
              <w:rPr>
                <w:color w:val="0e0e0e"/>
                <w:sz w:val="21"/>
                <w:szCs w:val="21"/>
                <w:highlight w:val="white"/>
              </w:rPr>
            </w:pPr>
            <w:r w:rsidDel="00000000" w:rsidR="00000000" w:rsidRPr="00000000">
              <w:rPr>
                <w:color w:val="0e0e0e"/>
                <w:sz w:val="21"/>
                <w:szCs w:val="21"/>
                <w:highlight w:val="white"/>
                <w:rtl w:val="0"/>
              </w:rPr>
              <w:t xml:space="preserve">All client ad campaigns setup &amp; ready in time for the launch call and due dates with zero errors or mistakes</w:t>
            </w:r>
          </w:p>
          <w:p w:rsidR="00000000" w:rsidDel="00000000" w:rsidP="00000000" w:rsidRDefault="00000000" w:rsidRPr="00000000" w14:paraId="00000049">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4A">
            <w:pPr>
              <w:numPr>
                <w:ilvl w:val="0"/>
                <w:numId w:val="6"/>
              </w:numPr>
              <w:ind w:left="720" w:hanging="360"/>
              <w:rPr>
                <w:color w:val="0e0e0e"/>
                <w:sz w:val="21"/>
                <w:szCs w:val="21"/>
                <w:highlight w:val="white"/>
              </w:rPr>
            </w:pPr>
            <w:r w:rsidDel="00000000" w:rsidR="00000000" w:rsidRPr="00000000">
              <w:rPr>
                <w:color w:val="0e0e0e"/>
                <w:sz w:val="21"/>
                <w:szCs w:val="21"/>
                <w:highlight w:val="white"/>
                <w:rtl w:val="0"/>
              </w:rPr>
              <w:t xml:space="preserve">All client ad campaigns setup &amp; ready in time, with very minor errors</w:t>
            </w:r>
          </w:p>
          <w:p w:rsidR="00000000" w:rsidDel="00000000" w:rsidP="00000000" w:rsidRDefault="00000000" w:rsidRPr="00000000" w14:paraId="0000004B">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4C">
            <w:pPr>
              <w:numPr>
                <w:ilvl w:val="0"/>
                <w:numId w:val="6"/>
              </w:numPr>
              <w:ind w:left="720" w:hanging="360"/>
              <w:rPr>
                <w:color w:val="0e0e0e"/>
                <w:sz w:val="21"/>
                <w:szCs w:val="21"/>
                <w:highlight w:val="white"/>
              </w:rPr>
            </w:pPr>
            <w:r w:rsidDel="00000000" w:rsidR="00000000" w:rsidRPr="00000000">
              <w:rPr>
                <w:color w:val="0e0e0e"/>
                <w:sz w:val="21"/>
                <w:szCs w:val="21"/>
                <w:highlight w:val="white"/>
                <w:rtl w:val="0"/>
              </w:rPr>
              <w:t xml:space="preserve">Some deadlines missed in onboarding new campaigns, and consistent errors</w:t>
            </w:r>
            <w:r w:rsidDel="00000000" w:rsidR="00000000" w:rsidRPr="00000000">
              <w:rPr>
                <w:b w:val="1"/>
                <w:bCs w:val="1"/>
                <w:color w:val="0e0e0e"/>
                <w:sz w:val="21"/>
                <w:szCs w:val="21"/>
                <w:highlight w:val="white"/>
                <w:rtl w:val="0"/>
              </w:rPr>
              <w:t xml:space="preserve"> </w:t>
            </w:r>
          </w:p>
          <w:p w:rsidR="00000000" w:rsidDel="00000000" w:rsidP="00000000" w:rsidRDefault="00000000" w:rsidRPr="00000000" w14:paraId="0000004D">
            <w:pPr>
              <w:widowControl w:val="0"/>
              <w:spacing w:line="240" w:lineRule="auto"/>
              <w:rPr>
                <w:b w:val="1"/>
                <w:bCs w:val="1"/>
                <w:color w:val="0e0e0e"/>
                <w:sz w:val="21"/>
                <w:szCs w:val="21"/>
                <w:highlight w:val="white"/>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4E">
            <w:pPr>
              <w:numPr>
                <w:ilvl w:val="0"/>
                <w:numId w:val="6"/>
              </w:numPr>
              <w:ind w:left="720" w:hanging="360"/>
              <w:rPr>
                <w:color w:val="0e0e0e"/>
                <w:sz w:val="21"/>
                <w:szCs w:val="21"/>
                <w:highlight w:val="white"/>
              </w:rPr>
            </w:pPr>
            <w:r w:rsidDel="00000000" w:rsidR="00000000" w:rsidRPr="00000000">
              <w:rPr>
                <w:color w:val="0e0e0e"/>
                <w:sz w:val="21"/>
                <w:szCs w:val="21"/>
                <w:highlight w:val="white"/>
                <w:rtl w:val="0"/>
              </w:rPr>
              <w:t xml:space="preserve">Most deadlines missed and frequent mistakes and errors</w:t>
            </w:r>
            <w:r w:rsidDel="00000000" w:rsidR="00000000" w:rsidRPr="00000000">
              <w:rPr>
                <w:rtl w:val="0"/>
              </w:rPr>
            </w:r>
          </w:p>
          <w:p w:rsidR="00000000" w:rsidDel="00000000" w:rsidP="00000000" w:rsidRDefault="00000000" w:rsidRPr="00000000" w14:paraId="0000004F">
            <w:pPr>
              <w:spacing w:line="240" w:lineRule="auto"/>
              <w:rPr>
                <w:b w:val="1"/>
                <w:bCs w:val="1"/>
                <w:color w:val="0000ff"/>
                <w:sz w:val="21"/>
                <w:szCs w:val="21"/>
                <w:highlight w:val="white"/>
              </w:rPr>
            </w:pPr>
            <w:r w:rsidDel="00000000" w:rsidR="00000000" w:rsidRPr="00000000">
              <w:rPr>
                <w:rtl w:val="0"/>
              </w:rPr>
            </w:r>
          </w:p>
        </w:tc>
        <w:tc>
          <w:tcPr/>
          <w:p w:rsidR="00000000" w:rsidDel="00000000" w:rsidP="00000000" w:rsidRDefault="00000000" w:rsidRPr="00000000" w14:paraId="00000050">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51">
            <w:pPr>
              <w:widowControl w:val="0"/>
              <w:spacing w:line="240" w:lineRule="auto"/>
              <w:rPr>
                <w:b w:val="1"/>
                <w:bCs w:val="1"/>
                <w:sz w:val="21"/>
                <w:szCs w:val="21"/>
                <w:highlight w:val="white"/>
              </w:rPr>
            </w:pPr>
            <w:r w:rsidDel="00000000" w:rsidR="00000000" w:rsidRPr="00000000">
              <w:rPr>
                <w:rtl w:val="0"/>
              </w:rPr>
            </w:r>
          </w:p>
        </w:tc>
      </w:tr>
      <w:tr>
        <w:trPr>
          <w:cantSplit w:val="0"/>
          <w:trHeight w:val="1826.8652343750002" w:hRule="atLeast"/>
          <w:tblHeader w:val="0"/>
        </w:trPr>
        <w:tc>
          <w:tcPr/>
          <w:p w:rsidR="00000000" w:rsidDel="00000000" w:rsidP="00000000" w:rsidRDefault="00000000" w:rsidRPr="00000000" w14:paraId="00000052">
            <w:pPr>
              <w:spacing w:line="276" w:lineRule="auto"/>
              <w:rPr>
                <w:b w:val="1"/>
                <w:bCs w:val="1"/>
                <w:sz w:val="21"/>
                <w:szCs w:val="21"/>
                <w:highlight w:val="white"/>
              </w:rPr>
            </w:pPr>
            <w:r w:rsidDel="00000000" w:rsidR="00000000" w:rsidRPr="00000000">
              <w:rPr>
                <w:b w:val="1"/>
                <w:bCs w:val="1"/>
                <w:sz w:val="21"/>
                <w:szCs w:val="21"/>
                <w:highlight w:val="white"/>
                <w:rtl w:val="0"/>
              </w:rPr>
              <w:t xml:space="preserve">Information Diet &amp; Idea Contribution</w:t>
            </w:r>
          </w:p>
        </w:tc>
        <w:tc>
          <w:tcPr/>
          <w:p w:rsidR="00000000" w:rsidDel="00000000" w:rsidP="00000000" w:rsidRDefault="00000000" w:rsidRPr="00000000" w14:paraId="00000053">
            <w:pPr>
              <w:spacing w:line="276" w:lineRule="auto"/>
              <w:rPr>
                <w:sz w:val="21"/>
                <w:szCs w:val="21"/>
                <w:highlight w:val="white"/>
              </w:rPr>
            </w:pPr>
            <w:r w:rsidDel="00000000" w:rsidR="00000000" w:rsidRPr="00000000">
              <w:rPr>
                <w:sz w:val="21"/>
                <w:szCs w:val="21"/>
                <w:highlight w:val="white"/>
                <w:rtl w:val="0"/>
              </w:rPr>
              <w:t xml:space="preserve">Regularly bring new insights, strategies, or tools from self-learning (books, podcasts, courses) to enhance team performance and agency processes.</w:t>
            </w:r>
          </w:p>
        </w:tc>
        <w:tc>
          <w:tcPr/>
          <w:p w:rsidR="00000000" w:rsidDel="00000000" w:rsidP="00000000" w:rsidRDefault="00000000" w:rsidRPr="00000000" w14:paraId="00000054">
            <w:pPr>
              <w:widowControl w:val="0"/>
              <w:spacing w:line="240" w:lineRule="auto"/>
              <w:rPr>
                <w:b w:val="1"/>
                <w:bCs w:val="1"/>
                <w:color w:val="0e0e0e"/>
                <w:sz w:val="21"/>
                <w:szCs w:val="21"/>
              </w:rPr>
            </w:pPr>
            <w:r w:rsidDel="00000000" w:rsidR="00000000" w:rsidRPr="00000000">
              <w:rPr>
                <w:b w:val="1"/>
                <w:bCs w:val="1"/>
                <w:color w:val="0000ff"/>
                <w:sz w:val="21"/>
                <w:szCs w:val="21"/>
                <w:highlight w:val="white"/>
                <w:rtl w:val="0"/>
              </w:rPr>
              <w:t xml:space="preserve">A </w:t>
            </w:r>
            <w:r w:rsidDel="00000000" w:rsidR="00000000" w:rsidRPr="00000000">
              <w:rPr>
                <w:rtl w:val="0"/>
              </w:rPr>
            </w:r>
          </w:p>
          <w:p w:rsidR="00000000" w:rsidDel="00000000" w:rsidP="00000000" w:rsidRDefault="00000000" w:rsidRPr="00000000" w14:paraId="00000055">
            <w:pPr>
              <w:numPr>
                <w:ilvl w:val="0"/>
                <w:numId w:val="9"/>
              </w:numPr>
              <w:ind w:left="720" w:hanging="360"/>
              <w:rPr>
                <w:color w:val="0e0e0e"/>
                <w:sz w:val="21"/>
                <w:szCs w:val="21"/>
              </w:rPr>
            </w:pPr>
            <w:r w:rsidDel="00000000" w:rsidR="00000000" w:rsidRPr="00000000">
              <w:rPr>
                <w:color w:val="0e0e0e"/>
                <w:sz w:val="21"/>
                <w:szCs w:val="21"/>
                <w:rtl w:val="0"/>
              </w:rPr>
              <w:t xml:space="preserve">Brings 2+ actionable ideas per month that show deep insight and impact agency growth.</w:t>
            </w:r>
          </w:p>
          <w:p w:rsidR="00000000" w:rsidDel="00000000" w:rsidP="00000000" w:rsidRDefault="00000000" w:rsidRPr="00000000" w14:paraId="00000056">
            <w:pPr>
              <w:widowControl w:val="0"/>
              <w:spacing w:line="240" w:lineRule="auto"/>
              <w:rPr>
                <w:color w:val="0e0e0e"/>
                <w:sz w:val="21"/>
                <w:szCs w:val="21"/>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57">
            <w:pPr>
              <w:numPr>
                <w:ilvl w:val="0"/>
                <w:numId w:val="9"/>
              </w:numPr>
              <w:ind w:left="720" w:hanging="360"/>
              <w:rPr>
                <w:color w:val="0e0e0e"/>
                <w:sz w:val="21"/>
                <w:szCs w:val="21"/>
              </w:rPr>
            </w:pPr>
            <w:r w:rsidDel="00000000" w:rsidR="00000000" w:rsidRPr="00000000">
              <w:rPr>
                <w:color w:val="0e0e0e"/>
                <w:sz w:val="21"/>
                <w:szCs w:val="21"/>
                <w:rtl w:val="0"/>
              </w:rPr>
              <w:t xml:space="preserve">Shares at least 1 useful idea monthly, with evidence of ongoing learning.</w:t>
            </w:r>
          </w:p>
          <w:p w:rsidR="00000000" w:rsidDel="00000000" w:rsidP="00000000" w:rsidRDefault="00000000" w:rsidRPr="00000000" w14:paraId="00000058">
            <w:pPr>
              <w:widowControl w:val="0"/>
              <w:spacing w:line="240" w:lineRule="auto"/>
              <w:rPr>
                <w:color w:val="0e0e0e"/>
                <w:sz w:val="21"/>
                <w:szCs w:val="21"/>
              </w:rPr>
            </w:pPr>
            <w:r w:rsidDel="00000000" w:rsidR="00000000" w:rsidRPr="00000000">
              <w:rPr>
                <w:b w:val="1"/>
                <w:bCs w:val="1"/>
                <w:color w:val="0000ff"/>
                <w:sz w:val="21"/>
                <w:szCs w:val="21"/>
                <w:highlight w:val="white"/>
                <w:rtl w:val="0"/>
              </w:rPr>
              <w:t xml:space="preserve">C </w:t>
            </w:r>
            <w:r w:rsidDel="00000000" w:rsidR="00000000" w:rsidRPr="00000000">
              <w:rPr>
                <w:rtl w:val="0"/>
              </w:rPr>
            </w:r>
          </w:p>
          <w:p w:rsidR="00000000" w:rsidDel="00000000" w:rsidP="00000000" w:rsidRDefault="00000000" w:rsidRPr="00000000" w14:paraId="00000059">
            <w:pPr>
              <w:numPr>
                <w:ilvl w:val="0"/>
                <w:numId w:val="9"/>
              </w:numPr>
              <w:ind w:left="720" w:hanging="360"/>
              <w:rPr>
                <w:color w:val="0e0e0e"/>
                <w:sz w:val="21"/>
                <w:szCs w:val="21"/>
              </w:rPr>
            </w:pPr>
            <w:r w:rsidDel="00000000" w:rsidR="00000000" w:rsidRPr="00000000">
              <w:rPr>
                <w:color w:val="0e0e0e"/>
                <w:sz w:val="21"/>
                <w:szCs w:val="21"/>
                <w:rtl w:val="0"/>
              </w:rPr>
              <w:t xml:space="preserve">Occasional contribution but lacks consistency.</w:t>
            </w:r>
          </w:p>
          <w:p w:rsidR="00000000" w:rsidDel="00000000" w:rsidP="00000000" w:rsidRDefault="00000000" w:rsidRPr="00000000" w14:paraId="0000005A">
            <w:pPr>
              <w:widowControl w:val="0"/>
              <w:spacing w:line="240" w:lineRule="auto"/>
              <w:rPr>
                <w:color w:val="0e0e0e"/>
                <w:sz w:val="21"/>
                <w:szCs w:val="21"/>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5B">
            <w:pPr>
              <w:numPr>
                <w:ilvl w:val="0"/>
                <w:numId w:val="9"/>
              </w:numPr>
              <w:ind w:left="720" w:hanging="360"/>
              <w:rPr>
                <w:color w:val="0e0e0e"/>
                <w:sz w:val="21"/>
                <w:szCs w:val="21"/>
              </w:rPr>
            </w:pPr>
            <w:r w:rsidDel="00000000" w:rsidR="00000000" w:rsidRPr="00000000">
              <w:rPr>
                <w:color w:val="0e0e0e"/>
                <w:sz w:val="21"/>
                <w:szCs w:val="21"/>
                <w:rtl w:val="0"/>
              </w:rPr>
              <w:t xml:space="preserve">No contribution or evident learning.</w:t>
            </w:r>
          </w:p>
        </w:tc>
        <w:tc>
          <w:tcPr/>
          <w:p w:rsidR="00000000" w:rsidDel="00000000" w:rsidP="00000000" w:rsidRDefault="00000000" w:rsidRPr="00000000" w14:paraId="0000005C">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5D">
            <w:pPr>
              <w:widowControl w:val="0"/>
              <w:spacing w:line="240" w:lineRule="auto"/>
              <w:rPr>
                <w:b w:val="1"/>
                <w:bCs w:val="1"/>
                <w:sz w:val="21"/>
                <w:szCs w:val="21"/>
                <w:highlight w:val="white"/>
              </w:rPr>
            </w:pPr>
            <w:r w:rsidDel="00000000" w:rsidR="00000000" w:rsidRPr="00000000">
              <w:rPr>
                <w:rtl w:val="0"/>
              </w:rPr>
            </w:r>
          </w:p>
        </w:tc>
      </w:tr>
      <w:tr>
        <w:trPr>
          <w:cantSplit w:val="0"/>
          <w:trHeight w:val="2670" w:hRule="atLeast"/>
          <w:tblHeader w:val="0"/>
        </w:trPr>
        <w:tc>
          <w:tcPr/>
          <w:p w:rsidR="00000000" w:rsidDel="00000000" w:rsidP="00000000" w:rsidRDefault="00000000" w:rsidRPr="00000000" w14:paraId="0000005E">
            <w:pPr>
              <w:spacing w:line="276" w:lineRule="auto"/>
              <w:rPr>
                <w:b w:val="1"/>
                <w:bCs w:val="1"/>
                <w:sz w:val="21"/>
                <w:szCs w:val="21"/>
                <w:highlight w:val="white"/>
              </w:rPr>
            </w:pPr>
            <w:r w:rsidDel="00000000" w:rsidR="00000000" w:rsidRPr="00000000">
              <w:rPr>
                <w:b w:val="1"/>
                <w:bCs w:val="1"/>
                <w:sz w:val="21"/>
                <w:szCs w:val="21"/>
                <w:highlight w:val="white"/>
                <w:rtl w:val="0"/>
              </w:rPr>
              <w:t xml:space="preserve">Zero Unnecessary Errors</w:t>
            </w:r>
          </w:p>
        </w:tc>
        <w:tc>
          <w:tcPr/>
          <w:p w:rsidR="00000000" w:rsidDel="00000000" w:rsidP="00000000" w:rsidRDefault="00000000" w:rsidRPr="00000000" w14:paraId="0000005F">
            <w:pPr>
              <w:numPr>
                <w:ilvl w:val="0"/>
                <w:numId w:val="1"/>
              </w:numPr>
              <w:spacing w:line="276" w:lineRule="auto"/>
              <w:ind w:left="360"/>
              <w:rPr>
                <w:sz w:val="21"/>
                <w:szCs w:val="21"/>
                <w:highlight w:val="white"/>
              </w:rPr>
            </w:pPr>
            <w:r w:rsidDel="00000000" w:rsidR="00000000" w:rsidRPr="00000000">
              <w:rPr>
                <w:sz w:val="21"/>
                <w:szCs w:val="21"/>
                <w:highlight w:val="white"/>
                <w:rtl w:val="0"/>
              </w:rPr>
              <w:t xml:space="preserve">Error List</w:t>
            </w:r>
          </w:p>
          <w:p w:rsidR="00000000" w:rsidDel="00000000" w:rsidP="00000000" w:rsidRDefault="00000000" w:rsidRPr="00000000" w14:paraId="00000060">
            <w:pPr>
              <w:numPr>
                <w:ilvl w:val="0"/>
                <w:numId w:val="1"/>
              </w:numPr>
              <w:spacing w:line="276" w:lineRule="auto"/>
              <w:ind w:left="360"/>
              <w:rPr>
                <w:sz w:val="21"/>
                <w:szCs w:val="21"/>
                <w:highlight w:val="white"/>
              </w:rPr>
            </w:pPr>
            <w:r w:rsidDel="00000000" w:rsidR="00000000" w:rsidRPr="00000000">
              <w:rPr>
                <w:sz w:val="21"/>
                <w:szCs w:val="21"/>
                <w:highlight w:val="white"/>
                <w:rtl w:val="0"/>
              </w:rPr>
              <w:t xml:space="preserve">Ex. Wrong address on ads, typos on creative, wrong ad budget etc.</w:t>
            </w:r>
          </w:p>
          <w:p w:rsidR="00000000" w:rsidDel="00000000" w:rsidP="00000000" w:rsidRDefault="00000000" w:rsidRPr="00000000" w14:paraId="00000061">
            <w:pPr>
              <w:widowControl w:val="0"/>
              <w:spacing w:line="240" w:lineRule="auto"/>
              <w:ind w:left="360" w:firstLine="0"/>
              <w:rPr>
                <w:b w:val="1"/>
                <w:bCs w:val="1"/>
                <w:sz w:val="21"/>
                <w:szCs w:val="21"/>
                <w:highlight w:val="white"/>
              </w:rPr>
            </w:pPr>
            <w:r w:rsidDel="00000000" w:rsidR="00000000" w:rsidRPr="00000000">
              <w:rPr>
                <w:rtl w:val="0"/>
              </w:rPr>
            </w:r>
          </w:p>
          <w:p w:rsidR="00000000" w:rsidDel="00000000" w:rsidP="00000000" w:rsidRDefault="00000000" w:rsidRPr="00000000" w14:paraId="00000062">
            <w:pPr>
              <w:widowControl w:val="0"/>
              <w:spacing w:line="240" w:lineRule="auto"/>
              <w:ind w:left="360" w:firstLine="0"/>
              <w:rPr>
                <w:b w:val="1"/>
                <w:bCs w:val="1"/>
                <w:sz w:val="21"/>
                <w:szCs w:val="21"/>
                <w:highlight w:val="white"/>
              </w:rPr>
            </w:pPr>
            <w:r w:rsidDel="00000000" w:rsidR="00000000" w:rsidRPr="00000000">
              <w:rPr>
                <w:rtl w:val="0"/>
              </w:rPr>
            </w:r>
          </w:p>
        </w:tc>
        <w:tc>
          <w:tcPr/>
          <w:p w:rsidR="00000000" w:rsidDel="00000000" w:rsidP="00000000" w:rsidRDefault="00000000" w:rsidRPr="00000000" w14:paraId="00000063">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64">
            <w:pPr>
              <w:widowControl w:val="0"/>
              <w:numPr>
                <w:ilvl w:val="0"/>
                <w:numId w:val="15"/>
              </w:numPr>
              <w:spacing w:line="240" w:lineRule="auto"/>
              <w:ind w:left="720" w:hanging="360"/>
              <w:rPr>
                <w:sz w:val="21"/>
                <w:szCs w:val="21"/>
                <w:highlight w:val="white"/>
              </w:rPr>
            </w:pPr>
            <w:r w:rsidDel="00000000" w:rsidR="00000000" w:rsidRPr="00000000">
              <w:rPr>
                <w:sz w:val="21"/>
                <w:szCs w:val="21"/>
                <w:highlight w:val="white"/>
                <w:rtl w:val="0"/>
              </w:rPr>
              <w:t xml:space="preserve">Zero Unnecessary Errors</w:t>
            </w:r>
          </w:p>
          <w:p w:rsidR="00000000" w:rsidDel="00000000" w:rsidP="00000000" w:rsidRDefault="00000000" w:rsidRPr="00000000" w14:paraId="00000065">
            <w:pPr>
              <w:widowControl w:val="0"/>
              <w:spacing w:line="240" w:lineRule="auto"/>
              <w:rPr>
                <w:sz w:val="21"/>
                <w:szCs w:val="21"/>
                <w:highlight w:val="white"/>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66">
            <w:pPr>
              <w:widowControl w:val="0"/>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1 Error</w:t>
            </w:r>
          </w:p>
          <w:p w:rsidR="00000000" w:rsidDel="00000000" w:rsidP="00000000" w:rsidRDefault="00000000" w:rsidRPr="00000000" w14:paraId="00000067">
            <w:pPr>
              <w:widowControl w:val="0"/>
              <w:spacing w:line="240" w:lineRule="auto"/>
              <w:rPr>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68">
            <w:pPr>
              <w:widowControl w:val="0"/>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2 Errors</w:t>
            </w:r>
          </w:p>
          <w:p w:rsidR="00000000" w:rsidDel="00000000" w:rsidP="00000000" w:rsidRDefault="00000000" w:rsidRPr="00000000" w14:paraId="00000069">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6A">
            <w:pPr>
              <w:widowControl w:val="0"/>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3 or more</w:t>
            </w:r>
          </w:p>
          <w:p w:rsidR="00000000" w:rsidDel="00000000" w:rsidP="00000000" w:rsidRDefault="00000000" w:rsidRPr="00000000" w14:paraId="0000006B">
            <w:pPr>
              <w:widowControl w:val="0"/>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Repeated errors</w:t>
            </w:r>
          </w:p>
          <w:p w:rsidR="00000000" w:rsidDel="00000000" w:rsidP="00000000" w:rsidRDefault="00000000" w:rsidRPr="00000000" w14:paraId="0000006C">
            <w:pPr>
              <w:widowControl w:val="0"/>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Ad spend errors</w:t>
            </w:r>
          </w:p>
        </w:tc>
        <w:tc>
          <w:tcPr/>
          <w:p w:rsidR="00000000" w:rsidDel="00000000" w:rsidP="00000000" w:rsidRDefault="00000000" w:rsidRPr="00000000" w14:paraId="0000006D">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6E">
            <w:pPr>
              <w:widowControl w:val="0"/>
              <w:spacing w:line="240" w:lineRule="auto"/>
              <w:rPr>
                <w:b w:val="1"/>
                <w:bCs w:val="1"/>
                <w:sz w:val="21"/>
                <w:szCs w:val="21"/>
                <w:highlight w:val="white"/>
              </w:rPr>
            </w:pPr>
            <w:r w:rsidDel="00000000" w:rsidR="00000000" w:rsidRPr="00000000">
              <w:rPr>
                <w:rtl w:val="0"/>
              </w:rPr>
            </w:r>
          </w:p>
        </w:tc>
      </w:tr>
      <w:tr>
        <w:trPr>
          <w:cantSplit w:val="0"/>
          <w:trHeight w:val="1680" w:hRule="atLeast"/>
          <w:tblHeader w:val="0"/>
        </w:trPr>
        <w:tc>
          <w:tcPr/>
          <w:p w:rsidR="00000000" w:rsidDel="00000000" w:rsidP="00000000" w:rsidRDefault="00000000" w:rsidRPr="00000000" w14:paraId="0000006F">
            <w:pPr>
              <w:spacing w:line="276" w:lineRule="auto"/>
              <w:rPr>
                <w:b w:val="1"/>
                <w:bCs w:val="1"/>
                <w:sz w:val="21"/>
                <w:szCs w:val="21"/>
                <w:highlight w:val="white"/>
              </w:rPr>
            </w:pPr>
            <w:r w:rsidDel="00000000" w:rsidR="00000000" w:rsidRPr="00000000">
              <w:rPr>
                <w:b w:val="1"/>
                <w:bCs w:val="1"/>
                <w:sz w:val="21"/>
                <w:szCs w:val="21"/>
                <w:highlight w:val="white"/>
                <w:rtl w:val="0"/>
              </w:rPr>
              <w:t xml:space="preserve">Team Communication</w:t>
            </w:r>
          </w:p>
        </w:tc>
        <w:tc>
          <w:tcPr/>
          <w:p w:rsidR="00000000" w:rsidDel="00000000" w:rsidP="00000000" w:rsidRDefault="00000000" w:rsidRPr="00000000" w14:paraId="00000070">
            <w:pPr>
              <w:numPr>
                <w:ilvl w:val="0"/>
                <w:numId w:val="3"/>
              </w:numPr>
              <w:spacing w:line="276" w:lineRule="auto"/>
              <w:ind w:left="360"/>
              <w:rPr>
                <w:sz w:val="21"/>
                <w:szCs w:val="21"/>
                <w:highlight w:val="white"/>
              </w:rPr>
            </w:pPr>
            <w:r w:rsidDel="00000000" w:rsidR="00000000" w:rsidRPr="00000000">
              <w:rPr>
                <w:sz w:val="21"/>
                <w:szCs w:val="21"/>
                <w:highlight w:val="white"/>
                <w:rtl w:val="0"/>
              </w:rPr>
              <w:t xml:space="preserve">Overcommunicating with our team on new things to test, new ideas, and general communication on new client campaigns and ads management</w:t>
            </w:r>
            <w:r w:rsidDel="00000000" w:rsidR="00000000" w:rsidRPr="00000000">
              <w:rPr>
                <w:rtl w:val="0"/>
              </w:rPr>
            </w:r>
          </w:p>
        </w:tc>
        <w:tc>
          <w:tcPr/>
          <w:p w:rsidR="00000000" w:rsidDel="00000000" w:rsidP="00000000" w:rsidRDefault="00000000" w:rsidRPr="00000000" w14:paraId="00000071">
            <w:pPr>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72">
            <w:pPr>
              <w:numPr>
                <w:ilvl w:val="0"/>
                <w:numId w:val="15"/>
              </w:numPr>
              <w:spacing w:line="240" w:lineRule="auto"/>
              <w:ind w:left="720" w:hanging="360"/>
              <w:rPr>
                <w:sz w:val="21"/>
                <w:szCs w:val="21"/>
                <w:highlight w:val="white"/>
              </w:rPr>
            </w:pPr>
            <w:r w:rsidDel="00000000" w:rsidR="00000000" w:rsidRPr="00000000">
              <w:rPr>
                <w:sz w:val="21"/>
                <w:szCs w:val="21"/>
                <w:highlight w:val="white"/>
                <w:rtl w:val="0"/>
              </w:rPr>
              <w:t xml:space="preserve">5* communication, bringing new ideas to the team all the time and overcommunicating on concerns and things that are working</w:t>
            </w:r>
          </w:p>
          <w:p w:rsidR="00000000" w:rsidDel="00000000" w:rsidP="00000000" w:rsidRDefault="00000000" w:rsidRPr="00000000" w14:paraId="00000073">
            <w:pPr>
              <w:spacing w:line="240" w:lineRule="auto"/>
              <w:rPr>
                <w:sz w:val="21"/>
                <w:szCs w:val="21"/>
                <w:highlight w:val="white"/>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74">
            <w:pPr>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Effective communication with the team</w:t>
            </w:r>
          </w:p>
          <w:p w:rsidR="00000000" w:rsidDel="00000000" w:rsidP="00000000" w:rsidRDefault="00000000" w:rsidRPr="00000000" w14:paraId="00000075">
            <w:pPr>
              <w:spacing w:line="240" w:lineRule="auto"/>
              <w:rPr>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76">
            <w:pPr>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Mediocre communication. Room for improvement</w:t>
            </w:r>
          </w:p>
          <w:p w:rsidR="00000000" w:rsidDel="00000000" w:rsidP="00000000" w:rsidRDefault="00000000" w:rsidRPr="00000000" w14:paraId="00000077">
            <w:pPr>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78">
            <w:pPr>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Poor communication and very little on concerns or new ideas to test</w:t>
            </w:r>
            <w:r w:rsidDel="00000000" w:rsidR="00000000" w:rsidRPr="00000000">
              <w:rPr>
                <w:rtl w:val="0"/>
              </w:rPr>
            </w:r>
          </w:p>
        </w:tc>
        <w:tc>
          <w:tcPr/>
          <w:p w:rsidR="00000000" w:rsidDel="00000000" w:rsidP="00000000" w:rsidRDefault="00000000" w:rsidRPr="00000000" w14:paraId="00000079">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7A">
            <w:pPr>
              <w:widowControl w:val="0"/>
              <w:spacing w:line="240" w:lineRule="auto"/>
              <w:rPr>
                <w:b w:val="1"/>
                <w:bCs w:val="1"/>
                <w:sz w:val="21"/>
                <w:szCs w:val="21"/>
                <w:highlight w:val="white"/>
              </w:rPr>
            </w:pPr>
            <w:r w:rsidDel="00000000" w:rsidR="00000000" w:rsidRPr="00000000">
              <w:rPr>
                <w:rtl w:val="0"/>
              </w:rPr>
            </w:r>
          </w:p>
        </w:tc>
      </w:tr>
      <w:tr>
        <w:trPr>
          <w:cantSplit w:val="0"/>
          <w:trHeight w:val="1680" w:hRule="atLeast"/>
          <w:tblHeader w:val="0"/>
        </w:trPr>
        <w:tc>
          <w:tcPr/>
          <w:p w:rsidR="00000000" w:rsidDel="00000000" w:rsidP="00000000" w:rsidRDefault="00000000" w:rsidRPr="00000000" w14:paraId="0000007B">
            <w:pPr>
              <w:spacing w:line="276" w:lineRule="auto"/>
              <w:rPr>
                <w:b w:val="1"/>
                <w:bCs w:val="1"/>
                <w:sz w:val="21"/>
                <w:szCs w:val="21"/>
                <w:highlight w:val="white"/>
              </w:rPr>
            </w:pPr>
            <w:r w:rsidDel="00000000" w:rsidR="00000000" w:rsidRPr="00000000">
              <w:rPr>
                <w:b w:val="1"/>
                <w:bCs w:val="1"/>
                <w:sz w:val="21"/>
                <w:szCs w:val="21"/>
                <w:highlight w:val="white"/>
                <w:rtl w:val="0"/>
              </w:rPr>
              <w:t xml:space="preserve">Client Communication &amp; Support</w:t>
            </w:r>
          </w:p>
        </w:tc>
        <w:tc>
          <w:tcPr/>
          <w:p w:rsidR="00000000" w:rsidDel="00000000" w:rsidP="00000000" w:rsidRDefault="00000000" w:rsidRPr="00000000" w14:paraId="0000007C">
            <w:pPr>
              <w:spacing w:line="276" w:lineRule="auto"/>
              <w:rPr>
                <w:sz w:val="21"/>
                <w:szCs w:val="21"/>
                <w:highlight w:val="white"/>
              </w:rPr>
            </w:pPr>
            <w:r w:rsidDel="00000000" w:rsidR="00000000" w:rsidRPr="00000000">
              <w:rPr>
                <w:sz w:val="21"/>
                <w:szCs w:val="21"/>
                <w:highlight w:val="white"/>
                <w:rtl w:val="0"/>
              </w:rPr>
              <w:t xml:space="preserve">Proactively communicate with clients on tech issues via Slack (and Zoom as needed) to ensure a smooth experience.</w:t>
            </w:r>
          </w:p>
          <w:p w:rsidR="00000000" w:rsidDel="00000000" w:rsidP="00000000" w:rsidRDefault="00000000" w:rsidRPr="00000000" w14:paraId="0000007D">
            <w:pPr>
              <w:spacing w:line="276" w:lineRule="auto"/>
              <w:rPr>
                <w:sz w:val="21"/>
                <w:szCs w:val="21"/>
                <w:highlight w:val="white"/>
              </w:rPr>
            </w:pPr>
            <w:r w:rsidDel="00000000" w:rsidR="00000000" w:rsidRPr="00000000">
              <w:rPr>
                <w:rtl w:val="0"/>
              </w:rPr>
            </w:r>
          </w:p>
          <w:p w:rsidR="00000000" w:rsidDel="00000000" w:rsidP="00000000" w:rsidRDefault="00000000" w:rsidRPr="00000000" w14:paraId="0000007E">
            <w:pPr>
              <w:spacing w:line="276" w:lineRule="auto"/>
              <w:rPr>
                <w:sz w:val="21"/>
                <w:szCs w:val="21"/>
                <w:highlight w:val="white"/>
              </w:rPr>
            </w:pPr>
            <w:r w:rsidDel="00000000" w:rsidR="00000000" w:rsidRPr="00000000">
              <w:rPr>
                <w:sz w:val="21"/>
                <w:szCs w:val="21"/>
                <w:highlight w:val="white"/>
                <w:rtl w:val="0"/>
              </w:rPr>
              <w:t xml:space="preserve">These TP’s should be focused on wins, progress, changes, or updates made - OVERCOMMUNICATION with clients is KEY to retention and preventing people leaving us because we dont keep them in the loop enough</w:t>
            </w:r>
          </w:p>
        </w:tc>
        <w:tc>
          <w:tcPr/>
          <w:p w:rsidR="00000000" w:rsidDel="00000000" w:rsidP="00000000" w:rsidRDefault="00000000" w:rsidRPr="00000000" w14:paraId="0000007F">
            <w:pPr>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80">
            <w:pPr>
              <w:numPr>
                <w:ilvl w:val="0"/>
                <w:numId w:val="10"/>
              </w:numPr>
              <w:ind w:left="720" w:hanging="360"/>
              <w:rPr>
                <w:color w:val="0e0e0e"/>
                <w:sz w:val="21"/>
                <w:szCs w:val="21"/>
                <w:highlight w:val="white"/>
              </w:rPr>
            </w:pPr>
            <w:r w:rsidDel="00000000" w:rsidR="00000000" w:rsidRPr="00000000">
              <w:rPr>
                <w:color w:val="0e0e0e"/>
                <w:sz w:val="21"/>
                <w:szCs w:val="21"/>
                <w:highlight w:val="white"/>
                <w:rtl w:val="0"/>
              </w:rPr>
              <w:t xml:space="preserve">Proactively engaged, all clients updated timely on issues and resolutions. / 2 Touchpoints per week per client</w:t>
            </w:r>
          </w:p>
          <w:p w:rsidR="00000000" w:rsidDel="00000000" w:rsidP="00000000" w:rsidRDefault="00000000" w:rsidRPr="00000000" w14:paraId="00000081">
            <w:pPr>
              <w:rPr>
                <w:b w:val="1"/>
                <w:bCs w:val="1"/>
                <w:color w:val="0000ff"/>
                <w:sz w:val="21"/>
                <w:szCs w:val="21"/>
                <w:highlight w:val="white"/>
              </w:rPr>
            </w:pPr>
            <w:r w:rsidDel="00000000" w:rsidR="00000000" w:rsidRPr="00000000">
              <w:rPr>
                <w:b w:val="1"/>
                <w:bCs w:val="1"/>
                <w:color w:val="0000ff"/>
                <w:sz w:val="21"/>
                <w:szCs w:val="21"/>
                <w:highlight w:val="white"/>
                <w:rtl w:val="0"/>
              </w:rPr>
              <w:t xml:space="preserve">B </w:t>
            </w:r>
          </w:p>
          <w:p w:rsidR="00000000" w:rsidDel="00000000" w:rsidP="00000000" w:rsidRDefault="00000000" w:rsidRPr="00000000" w14:paraId="00000082">
            <w:pPr>
              <w:numPr>
                <w:ilvl w:val="0"/>
                <w:numId w:val="7"/>
              </w:numPr>
              <w:ind w:left="720" w:hanging="360"/>
              <w:rPr>
                <w:color w:val="0e0e0e"/>
                <w:sz w:val="21"/>
                <w:szCs w:val="21"/>
                <w:highlight w:val="white"/>
              </w:rPr>
            </w:pPr>
            <w:r w:rsidDel="00000000" w:rsidR="00000000" w:rsidRPr="00000000">
              <w:rPr>
                <w:color w:val="0e0e0e"/>
                <w:sz w:val="21"/>
                <w:szCs w:val="21"/>
                <w:highlight w:val="white"/>
                <w:rtl w:val="0"/>
              </w:rPr>
              <w:t xml:space="preserve">Communicates with clients regularly but sometimes reactive. / 1 Touchpoint per week per client </w:t>
            </w:r>
          </w:p>
          <w:p w:rsidR="00000000" w:rsidDel="00000000" w:rsidP="00000000" w:rsidRDefault="00000000" w:rsidRPr="00000000" w14:paraId="00000083">
            <w:pPr>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84">
            <w:pPr>
              <w:numPr>
                <w:ilvl w:val="0"/>
                <w:numId w:val="7"/>
              </w:numPr>
              <w:ind w:left="720" w:hanging="360"/>
              <w:rPr>
                <w:color w:val="0e0e0e"/>
                <w:sz w:val="21"/>
                <w:szCs w:val="21"/>
                <w:highlight w:val="white"/>
              </w:rPr>
            </w:pPr>
            <w:r w:rsidDel="00000000" w:rsidR="00000000" w:rsidRPr="00000000">
              <w:rPr>
                <w:color w:val="0e0e0e"/>
                <w:sz w:val="21"/>
                <w:szCs w:val="21"/>
                <w:highlight w:val="white"/>
                <w:rtl w:val="0"/>
              </w:rPr>
              <w:t xml:space="preserve">Gaps in client communication, leading to confusion or delays / Infrequent touchpoints per week per client 0-1…   </w:t>
            </w:r>
          </w:p>
          <w:p w:rsidR="00000000" w:rsidDel="00000000" w:rsidP="00000000" w:rsidRDefault="00000000" w:rsidRPr="00000000" w14:paraId="00000085">
            <w:pPr>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86">
            <w:pPr>
              <w:numPr>
                <w:ilvl w:val="0"/>
                <w:numId w:val="7"/>
              </w:numPr>
              <w:ind w:left="720" w:hanging="360"/>
              <w:rPr>
                <w:color w:val="0e0e0e"/>
                <w:sz w:val="21"/>
                <w:szCs w:val="21"/>
                <w:highlight w:val="white"/>
              </w:rPr>
            </w:pPr>
            <w:r w:rsidDel="00000000" w:rsidR="00000000" w:rsidRPr="00000000">
              <w:rPr>
                <w:color w:val="0e0e0e"/>
                <w:sz w:val="21"/>
                <w:szCs w:val="21"/>
                <w:highlight w:val="white"/>
                <w:rtl w:val="0"/>
              </w:rPr>
              <w:t xml:space="preserve">Poor client communication causing escalations or dissatisfaction / 0 touchpoints per week per client</w:t>
            </w:r>
          </w:p>
          <w:p w:rsidR="00000000" w:rsidDel="00000000" w:rsidP="00000000" w:rsidRDefault="00000000" w:rsidRPr="00000000" w14:paraId="00000087">
            <w:pPr>
              <w:spacing w:line="240" w:lineRule="auto"/>
              <w:rPr>
                <w:b w:val="1"/>
                <w:bCs w:val="1"/>
                <w:sz w:val="21"/>
                <w:szCs w:val="21"/>
                <w:highlight w:val="white"/>
              </w:rPr>
            </w:pPr>
            <w:r w:rsidDel="00000000" w:rsidR="00000000" w:rsidRPr="00000000">
              <w:rPr>
                <w:rtl w:val="0"/>
              </w:rPr>
            </w:r>
          </w:p>
        </w:tc>
        <w:tc>
          <w:tcPr/>
          <w:p w:rsidR="00000000" w:rsidDel="00000000" w:rsidP="00000000" w:rsidRDefault="00000000" w:rsidRPr="00000000" w14:paraId="00000088">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89">
            <w:pPr>
              <w:widowControl w:val="0"/>
              <w:spacing w:line="240" w:lineRule="auto"/>
              <w:rPr>
                <w:b w:val="1"/>
                <w:bCs w:val="1"/>
                <w:sz w:val="21"/>
                <w:szCs w:val="21"/>
                <w:highlight w:val="white"/>
              </w:rPr>
            </w:pPr>
            <w:r w:rsidDel="00000000" w:rsidR="00000000" w:rsidRPr="00000000">
              <w:rPr>
                <w:rtl w:val="0"/>
              </w:rPr>
            </w:r>
          </w:p>
        </w:tc>
      </w:tr>
      <w:tr>
        <w:trPr>
          <w:cantSplit w:val="0"/>
          <w:trHeight w:val="1331.0742187500002" w:hRule="atLeast"/>
          <w:tblHeader w:val="0"/>
        </w:trPr>
        <w:tc>
          <w:tcPr/>
          <w:p w:rsidR="00000000" w:rsidDel="00000000" w:rsidP="00000000" w:rsidRDefault="00000000" w:rsidRPr="00000000" w14:paraId="0000008A">
            <w:pPr>
              <w:spacing w:line="276" w:lineRule="auto"/>
              <w:rPr>
                <w:b w:val="1"/>
                <w:bCs w:val="1"/>
                <w:sz w:val="21"/>
                <w:szCs w:val="21"/>
                <w:highlight w:val="white"/>
              </w:rPr>
            </w:pPr>
            <w:r w:rsidDel="00000000" w:rsidR="00000000" w:rsidRPr="00000000">
              <w:rPr>
                <w:b w:val="1"/>
                <w:bCs w:val="1"/>
                <w:sz w:val="21"/>
                <w:szCs w:val="21"/>
                <w:highlight w:val="white"/>
                <w:rtl w:val="0"/>
              </w:rPr>
              <w:t xml:space="preserve">Bonuses HIT!</w:t>
            </w:r>
          </w:p>
        </w:tc>
        <w:tc>
          <w:tcPr/>
          <w:p w:rsidR="00000000" w:rsidDel="00000000" w:rsidP="00000000" w:rsidRDefault="00000000" w:rsidRPr="00000000" w14:paraId="0000008B">
            <w:pPr>
              <w:spacing w:line="276" w:lineRule="auto"/>
              <w:rPr>
                <w:b w:val="1"/>
                <w:bCs w:val="1"/>
                <w:sz w:val="21"/>
                <w:szCs w:val="21"/>
              </w:rPr>
            </w:pPr>
            <w:r w:rsidDel="00000000" w:rsidR="00000000" w:rsidRPr="00000000">
              <w:rPr>
                <w:b w:val="1"/>
                <w:bCs w:val="1"/>
                <w:sz w:val="21"/>
                <w:szCs w:val="21"/>
                <w:rtl w:val="0"/>
              </w:rPr>
              <w:t xml:space="preserve">To qualify you must:</w:t>
            </w:r>
          </w:p>
          <w:p w:rsidR="00000000" w:rsidDel="00000000" w:rsidP="00000000" w:rsidRDefault="00000000" w:rsidRPr="00000000" w14:paraId="0000008C">
            <w:pPr>
              <w:numPr>
                <w:ilvl w:val="0"/>
                <w:numId w:val="19"/>
              </w:numPr>
              <w:spacing w:line="276" w:lineRule="auto"/>
              <w:ind w:left="720" w:hanging="360"/>
              <w:rPr>
                <w:sz w:val="21"/>
                <w:szCs w:val="21"/>
              </w:rPr>
            </w:pPr>
            <w:r w:rsidDel="00000000" w:rsidR="00000000" w:rsidRPr="00000000">
              <w:rPr>
                <w:sz w:val="21"/>
                <w:szCs w:val="21"/>
                <w:rtl w:val="0"/>
              </w:rPr>
              <w:t xml:space="preserve">Be managing a minimum of 40 campaigns.</w:t>
            </w:r>
          </w:p>
          <w:p w:rsidR="00000000" w:rsidDel="00000000" w:rsidP="00000000" w:rsidRDefault="00000000" w:rsidRPr="00000000" w14:paraId="0000008D">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8E">
            <w:pPr>
              <w:spacing w:line="276" w:lineRule="auto"/>
              <w:ind w:left="360" w:firstLine="0"/>
              <w:rPr>
                <w:sz w:val="21"/>
                <w:szCs w:val="21"/>
                <w:highlight w:val="white"/>
              </w:rPr>
            </w:pPr>
            <w:r w:rsidDel="00000000" w:rsidR="00000000" w:rsidRPr="00000000">
              <w:rPr>
                <w:rtl w:val="0"/>
              </w:rPr>
            </w:r>
          </w:p>
        </w:tc>
        <w:tc>
          <w:tcPr/>
          <w:p w:rsidR="00000000" w:rsidDel="00000000" w:rsidP="00000000" w:rsidRDefault="00000000" w:rsidRPr="00000000" w14:paraId="0000008F">
            <w:pPr>
              <w:spacing w:line="276" w:lineRule="auto"/>
              <w:ind w:left="720" w:firstLine="0"/>
              <w:rPr>
                <w:sz w:val="21"/>
                <w:szCs w:val="21"/>
              </w:rPr>
            </w:pPr>
            <w:r w:rsidDel="00000000" w:rsidR="00000000" w:rsidRPr="00000000">
              <w:rPr>
                <w:rtl w:val="0"/>
              </w:rPr>
            </w:r>
          </w:p>
        </w:tc>
        <w:tc>
          <w:tcPr/>
          <w:p w:rsidR="00000000" w:rsidDel="00000000" w:rsidP="00000000" w:rsidRDefault="00000000" w:rsidRPr="00000000" w14:paraId="00000090">
            <w:pPr>
              <w:widowControl w:val="0"/>
              <w:spacing w:line="240" w:lineRule="auto"/>
              <w:jc w:val="center"/>
              <w:rPr>
                <w:b w:val="1"/>
                <w:bCs w:val="1"/>
                <w:sz w:val="21"/>
                <w:szCs w:val="21"/>
                <w:highlight w:val="white"/>
              </w:rPr>
            </w:pPr>
            <w:r w:rsidDel="00000000" w:rsidR="00000000" w:rsidRPr="00000000">
              <w:rPr>
                <w:rtl w:val="0"/>
              </w:rPr>
            </w:r>
          </w:p>
        </w:tc>
        <w:tc>
          <w:tcPr/>
          <w:p w:rsidR="00000000" w:rsidDel="00000000" w:rsidP="00000000" w:rsidRDefault="00000000" w:rsidRPr="00000000" w14:paraId="00000091">
            <w:pPr>
              <w:widowControl w:val="0"/>
              <w:spacing w:line="240" w:lineRule="auto"/>
              <w:rPr>
                <w:b w:val="1"/>
                <w:bCs w:val="1"/>
                <w:sz w:val="21"/>
                <w:szCs w:val="21"/>
                <w:highlight w:val="white"/>
              </w:rPr>
            </w:pPr>
            <w:r w:rsidDel="00000000" w:rsidR="00000000" w:rsidRPr="00000000">
              <w:rPr>
                <w:b w:val="1"/>
                <w:bCs w:val="1"/>
                <w:sz w:val="21"/>
                <w:szCs w:val="21"/>
                <w:highlight w:val="white"/>
                <w:rtl w:val="0"/>
              </w:rPr>
              <w:t xml:space="preserve">Bonuses Hit:</w:t>
            </w:r>
          </w:p>
        </w:tc>
      </w:tr>
    </w:tbl>
    <w:p w:rsidR="00000000" w:rsidDel="00000000" w:rsidP="00000000" w:rsidRDefault="00000000" w:rsidRPr="00000000" w14:paraId="00000092">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93">
      <w:pPr>
        <w:spacing w:line="276"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94">
      <w:pPr>
        <w:spacing w:line="276" w:lineRule="auto"/>
        <w:rPr>
          <w:sz w:val="21"/>
          <w:szCs w:val="21"/>
        </w:rPr>
      </w:pPr>
      <w:r w:rsidDel="00000000" w:rsidR="00000000" w:rsidRPr="00000000">
        <w:rPr>
          <w:sz w:val="21"/>
          <w:szCs w:val="21"/>
        </w:rPr>
        <mc:AlternateContent>
          <mc:Choice Requires="wpg">
            <w:drawing>
              <wp:inline distB="114300" distT="114300" distL="114300" distR="114300">
                <wp:extent cx="3305175" cy="28575"/>
                <wp:effectExtent b="0" l="0" r="0" t="0"/>
                <wp:docPr id="2" name=""/>
                <a:graphic>
                  <a:graphicData uri="http://schemas.microsoft.com/office/word/2010/wordprocessingShape">
                    <wps:wsp>
                      <wps:cNvCnPr/>
                      <wps:spPr>
                        <a:xfrm>
                          <a:off x="3709050" y="3780000"/>
                          <a:ext cx="3273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3305175" cy="285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05175" cy="28575"/>
                        </a:xfrm>
                        <a:prstGeom prst="rect"/>
                        <a:ln/>
                      </pic:spPr>
                    </pic:pic>
                  </a:graphicData>
                </a:graphic>
              </wp:inline>
            </w:drawing>
          </mc:Fallback>
        </mc:AlternateContent>
      </w:r>
      <w:r w:rsidDel="00000000" w:rsidR="00000000" w:rsidRPr="00000000">
        <w:rPr>
          <w:sz w:val="21"/>
          <w:szCs w:val="21"/>
          <w:rtl w:val="0"/>
        </w:rPr>
        <w:t xml:space="preserve"> </w:t>
        <w:br w:type="textWrapping"/>
        <w:t xml:space="preserve">Signature of Media Buyer (type first, last, and date)</w:t>
        <w:br w:type="textWrapping"/>
        <w:t xml:space="preserve">🗙</w:t>
      </w:r>
    </w:p>
    <w:p w:rsidR="00000000" w:rsidDel="00000000" w:rsidP="00000000" w:rsidRDefault="00000000" w:rsidRPr="00000000" w14:paraId="00000095">
      <w:pPr>
        <w:spacing w:line="276" w:lineRule="auto"/>
        <w:rPr>
          <w:b w:val="1"/>
          <w:bCs w:val="1"/>
          <w:sz w:val="21"/>
          <w:szCs w:val="21"/>
        </w:rPr>
      </w:pPr>
      <w:r w:rsidDel="00000000" w:rsidR="00000000" w:rsidRPr="00000000">
        <w:rPr>
          <w:sz w:val="21"/>
          <w:szCs w:val="21"/>
        </w:rPr>
        <mc:AlternateContent>
          <mc:Choice Requires="wpg">
            <w:drawing>
              <wp:inline distB="114300" distT="114300" distL="114300" distR="114300">
                <wp:extent cx="3305175" cy="28575"/>
                <wp:effectExtent b="0" l="0" r="0" t="0"/>
                <wp:docPr id="1" name=""/>
                <a:graphic>
                  <a:graphicData uri="http://schemas.microsoft.com/office/word/2010/wordprocessingShape">
                    <wps:wsp>
                      <wps:cNvCnPr/>
                      <wps:spPr>
                        <a:xfrm>
                          <a:off x="3709050" y="3780000"/>
                          <a:ext cx="3273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3305175" cy="285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305175" cy="28575"/>
                        </a:xfrm>
                        <a:prstGeom prst="rect"/>
                        <a:ln/>
                      </pic:spPr>
                    </pic:pic>
                  </a:graphicData>
                </a:graphic>
              </wp:inline>
            </w:drawing>
          </mc:Fallback>
        </mc:AlternateContent>
      </w:r>
      <w:r w:rsidDel="00000000" w:rsidR="00000000" w:rsidRPr="00000000">
        <w:rPr>
          <w:sz w:val="21"/>
          <w:szCs w:val="21"/>
          <w:rtl w:val="0"/>
        </w:rPr>
        <w:t xml:space="preserve"> </w:t>
        <w:br w:type="textWrapping"/>
        <w:t xml:space="preserve">Signature of manager who reviewed form with Media Buyer (type first, last, and date)</w:t>
      </w:r>
      <w:r w:rsidDel="00000000" w:rsidR="00000000" w:rsidRPr="00000000">
        <w:rPr>
          <w:b w:val="1"/>
          <w:bCs w:val="1"/>
          <w:sz w:val="21"/>
          <w:szCs w:val="21"/>
          <w:rtl w:val="0"/>
        </w:rPr>
        <w:br w:type="textWrapping"/>
        <w:br w:type="textWrapping"/>
        <w:t xml:space="preserve">Critical Competencies for A Players</w:t>
      </w:r>
    </w:p>
    <w:p w:rsidR="00000000" w:rsidDel="00000000" w:rsidP="00000000" w:rsidRDefault="00000000" w:rsidRPr="00000000" w14:paraId="00000096">
      <w:pPr>
        <w:spacing w:line="276" w:lineRule="auto"/>
        <w:rPr>
          <w:b w:val="1"/>
          <w:bCs w:val="1"/>
          <w:sz w:val="21"/>
          <w:szCs w:val="21"/>
        </w:rPr>
        <w:sectPr>
          <w:headerReference r:id="rId7" w:type="default"/>
          <w:foot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spacing w:line="276" w:lineRule="auto"/>
        <w:rPr>
          <w:b w:val="1"/>
          <w:bCs w:val="1"/>
          <w:sz w:val="21"/>
          <w:szCs w:val="21"/>
        </w:rPr>
      </w:pPr>
      <w:r w:rsidDel="00000000" w:rsidR="00000000" w:rsidRPr="00000000">
        <w:rPr>
          <w:b w:val="1"/>
          <w:bCs w:val="1"/>
          <w:sz w:val="21"/>
          <w:szCs w:val="21"/>
          <w:rtl w:val="0"/>
        </w:rPr>
        <w:t xml:space="preserve">Critical Competencies for A Players</w:t>
      </w:r>
    </w:p>
    <w:p w:rsidR="00000000" w:rsidDel="00000000" w:rsidP="00000000" w:rsidRDefault="00000000" w:rsidRPr="00000000" w14:paraId="00000098">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99">
      <w:pPr>
        <w:spacing w:line="276" w:lineRule="auto"/>
        <w:rPr>
          <w:sz w:val="21"/>
          <w:szCs w:val="21"/>
        </w:rPr>
      </w:pPr>
      <w:r w:rsidDel="00000000" w:rsidR="00000000" w:rsidRPr="00000000">
        <w:rPr>
          <w:b w:val="1"/>
          <w:bCs w:val="1"/>
          <w:sz w:val="21"/>
          <w:szCs w:val="21"/>
          <w:rtl w:val="0"/>
        </w:rPr>
        <w:t xml:space="preserve">Intelligence. </w:t>
      </w:r>
      <w:r w:rsidDel="00000000" w:rsidR="00000000" w:rsidRPr="00000000">
        <w:rPr>
          <w:sz w:val="21"/>
          <w:szCs w:val="21"/>
          <w:rtl w:val="0"/>
        </w:rPr>
        <w:t xml:space="preserve">Learns quickly. Demonstrates ability to quickly and proficiently understand and absorb new information. </w:t>
      </w:r>
    </w:p>
    <w:p w:rsidR="00000000" w:rsidDel="00000000" w:rsidP="00000000" w:rsidRDefault="00000000" w:rsidRPr="00000000" w14:paraId="0000009A">
      <w:pPr>
        <w:spacing w:line="276" w:lineRule="auto"/>
        <w:rPr>
          <w:sz w:val="21"/>
          <w:szCs w:val="21"/>
        </w:rPr>
      </w:pPr>
      <w:r w:rsidDel="00000000" w:rsidR="00000000" w:rsidRPr="00000000">
        <w:rPr>
          <w:rtl w:val="0"/>
        </w:rPr>
      </w:r>
    </w:p>
    <w:p w:rsidR="00000000" w:rsidDel="00000000" w:rsidP="00000000" w:rsidRDefault="00000000" w:rsidRPr="00000000" w14:paraId="0000009B">
      <w:pPr>
        <w:spacing w:line="276" w:lineRule="auto"/>
        <w:rPr>
          <w:sz w:val="21"/>
          <w:szCs w:val="21"/>
        </w:rPr>
      </w:pPr>
      <w:r w:rsidDel="00000000" w:rsidR="00000000" w:rsidRPr="00000000">
        <w:rPr>
          <w:b w:val="1"/>
          <w:bCs w:val="1"/>
          <w:sz w:val="21"/>
          <w:szCs w:val="21"/>
          <w:rtl w:val="0"/>
        </w:rPr>
        <w:t xml:space="preserve">Enthusiasm. </w:t>
      </w:r>
      <w:r w:rsidDel="00000000" w:rsidR="00000000" w:rsidRPr="00000000">
        <w:rPr>
          <w:sz w:val="21"/>
          <w:szCs w:val="21"/>
          <w:rtl w:val="0"/>
        </w:rPr>
        <w:t xml:space="preserve">Exhibits passion and excitement over work. Has a can-do attitude.</w:t>
      </w:r>
    </w:p>
    <w:p w:rsidR="00000000" w:rsidDel="00000000" w:rsidP="00000000" w:rsidRDefault="00000000" w:rsidRPr="00000000" w14:paraId="0000009C">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9D">
      <w:pPr>
        <w:spacing w:line="276" w:lineRule="auto"/>
        <w:rPr>
          <w:sz w:val="21"/>
          <w:szCs w:val="21"/>
        </w:rPr>
      </w:pPr>
      <w:r w:rsidDel="00000000" w:rsidR="00000000" w:rsidRPr="00000000">
        <w:rPr>
          <w:b w:val="1"/>
          <w:bCs w:val="1"/>
          <w:sz w:val="21"/>
          <w:szCs w:val="21"/>
          <w:rtl w:val="0"/>
        </w:rPr>
        <w:t xml:space="preserve">Attention to detail. </w:t>
      </w:r>
      <w:r w:rsidDel="00000000" w:rsidR="00000000" w:rsidRPr="00000000">
        <w:rPr>
          <w:sz w:val="21"/>
          <w:szCs w:val="21"/>
          <w:rtl w:val="0"/>
        </w:rPr>
        <w:t xml:space="preserve">Does not let important details slip through the cracks or derail the project.</w:t>
      </w:r>
    </w:p>
    <w:p w:rsidR="00000000" w:rsidDel="00000000" w:rsidP="00000000" w:rsidRDefault="00000000" w:rsidRPr="00000000" w14:paraId="0000009E">
      <w:pPr>
        <w:spacing w:line="276" w:lineRule="auto"/>
        <w:rPr>
          <w:sz w:val="21"/>
          <w:szCs w:val="21"/>
        </w:rPr>
      </w:pPr>
      <w:r w:rsidDel="00000000" w:rsidR="00000000" w:rsidRPr="00000000">
        <w:rPr>
          <w:rtl w:val="0"/>
        </w:rPr>
      </w:r>
    </w:p>
    <w:p w:rsidR="00000000" w:rsidDel="00000000" w:rsidP="00000000" w:rsidRDefault="00000000" w:rsidRPr="00000000" w14:paraId="0000009F">
      <w:pPr>
        <w:spacing w:line="276" w:lineRule="auto"/>
        <w:rPr>
          <w:sz w:val="21"/>
          <w:szCs w:val="21"/>
        </w:rPr>
      </w:pPr>
      <w:r w:rsidDel="00000000" w:rsidR="00000000" w:rsidRPr="00000000">
        <w:rPr>
          <w:b w:val="1"/>
          <w:bCs w:val="1"/>
          <w:sz w:val="21"/>
          <w:szCs w:val="21"/>
          <w:rtl w:val="0"/>
        </w:rPr>
        <w:t xml:space="preserve">Persistence.</w:t>
      </w:r>
      <w:r w:rsidDel="00000000" w:rsidR="00000000" w:rsidRPr="00000000">
        <w:rPr>
          <w:sz w:val="21"/>
          <w:szCs w:val="21"/>
          <w:rtl w:val="0"/>
        </w:rPr>
        <w:t xml:space="preserve"> Demonstrates tenacity and willingness to go the distance to get something done.</w:t>
      </w:r>
    </w:p>
    <w:p w:rsidR="00000000" w:rsidDel="00000000" w:rsidP="00000000" w:rsidRDefault="00000000" w:rsidRPr="00000000" w14:paraId="000000A0">
      <w:pPr>
        <w:spacing w:line="276" w:lineRule="auto"/>
        <w:rPr>
          <w:sz w:val="21"/>
          <w:szCs w:val="21"/>
        </w:rPr>
      </w:pPr>
      <w:r w:rsidDel="00000000" w:rsidR="00000000" w:rsidRPr="00000000">
        <w:rPr>
          <w:rtl w:val="0"/>
        </w:rPr>
      </w:r>
    </w:p>
    <w:p w:rsidR="00000000" w:rsidDel="00000000" w:rsidP="00000000" w:rsidRDefault="00000000" w:rsidRPr="00000000" w14:paraId="000000A1">
      <w:pPr>
        <w:spacing w:line="276" w:lineRule="auto"/>
        <w:rPr>
          <w:sz w:val="21"/>
          <w:szCs w:val="21"/>
        </w:rPr>
      </w:pPr>
      <w:r w:rsidDel="00000000" w:rsidR="00000000" w:rsidRPr="00000000">
        <w:rPr>
          <w:b w:val="1"/>
          <w:bCs w:val="1"/>
          <w:sz w:val="21"/>
          <w:szCs w:val="21"/>
          <w:rtl w:val="0"/>
        </w:rPr>
        <w:t xml:space="preserve">Creativity/innovation. </w:t>
      </w:r>
      <w:r w:rsidDel="00000000" w:rsidR="00000000" w:rsidRPr="00000000">
        <w:rPr>
          <w:sz w:val="21"/>
          <w:szCs w:val="21"/>
          <w:rtl w:val="0"/>
        </w:rPr>
        <w:t xml:space="preserve">Generates new and innovative ideas or approaches to problems. </w:t>
      </w:r>
    </w:p>
    <w:p w:rsidR="00000000" w:rsidDel="00000000" w:rsidP="00000000" w:rsidRDefault="00000000" w:rsidRPr="00000000" w14:paraId="000000A2">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A3">
      <w:pPr>
        <w:spacing w:line="276" w:lineRule="auto"/>
        <w:rPr>
          <w:sz w:val="21"/>
          <w:szCs w:val="21"/>
        </w:rPr>
      </w:pPr>
      <w:r w:rsidDel="00000000" w:rsidR="00000000" w:rsidRPr="00000000">
        <w:rPr>
          <w:b w:val="1"/>
          <w:bCs w:val="1"/>
          <w:sz w:val="21"/>
          <w:szCs w:val="21"/>
          <w:rtl w:val="0"/>
        </w:rPr>
        <w:t xml:space="preserve">Efficiency. </w:t>
      </w:r>
      <w:r w:rsidDel="00000000" w:rsidR="00000000" w:rsidRPr="00000000">
        <w:rPr>
          <w:sz w:val="21"/>
          <w:szCs w:val="21"/>
          <w:rtl w:val="0"/>
        </w:rPr>
        <w:t xml:space="preserve">Able to produce significant output with minimal wasted effort.</w:t>
      </w:r>
    </w:p>
    <w:p w:rsidR="00000000" w:rsidDel="00000000" w:rsidP="00000000" w:rsidRDefault="00000000" w:rsidRPr="00000000" w14:paraId="000000A4">
      <w:pPr>
        <w:spacing w:line="276" w:lineRule="auto"/>
        <w:rPr>
          <w:sz w:val="21"/>
          <w:szCs w:val="21"/>
        </w:rPr>
      </w:pPr>
      <w:r w:rsidDel="00000000" w:rsidR="00000000" w:rsidRPr="00000000">
        <w:rPr>
          <w:rtl w:val="0"/>
        </w:rPr>
      </w:r>
    </w:p>
    <w:p w:rsidR="00000000" w:rsidDel="00000000" w:rsidP="00000000" w:rsidRDefault="00000000" w:rsidRPr="00000000" w14:paraId="000000A5">
      <w:pPr>
        <w:spacing w:line="276" w:lineRule="auto"/>
        <w:rPr>
          <w:sz w:val="21"/>
          <w:szCs w:val="21"/>
        </w:rPr>
      </w:pPr>
      <w:r w:rsidDel="00000000" w:rsidR="00000000" w:rsidRPr="00000000">
        <w:rPr>
          <w:b w:val="1"/>
          <w:bCs w:val="1"/>
          <w:sz w:val="21"/>
          <w:szCs w:val="21"/>
          <w:rtl w:val="0"/>
        </w:rPr>
        <w:t xml:space="preserve">Organization and planning. </w:t>
      </w:r>
      <w:r w:rsidDel="00000000" w:rsidR="00000000" w:rsidRPr="00000000">
        <w:rPr>
          <w:sz w:val="21"/>
          <w:szCs w:val="21"/>
          <w:rtl w:val="0"/>
        </w:rPr>
        <w:t xml:space="preserve">Plans, organizes, and executes the day in an efficient, productive manner. Focus on key priorities.</w:t>
      </w:r>
    </w:p>
    <w:p w:rsidR="00000000" w:rsidDel="00000000" w:rsidP="00000000" w:rsidRDefault="00000000" w:rsidRPr="00000000" w14:paraId="000000A6">
      <w:pPr>
        <w:spacing w:line="276" w:lineRule="auto"/>
        <w:rPr>
          <w:sz w:val="21"/>
          <w:szCs w:val="21"/>
        </w:rPr>
      </w:pPr>
      <w:r w:rsidDel="00000000" w:rsidR="00000000" w:rsidRPr="00000000">
        <w:rPr>
          <w:rtl w:val="0"/>
        </w:rPr>
      </w:r>
    </w:p>
    <w:p w:rsidR="00000000" w:rsidDel="00000000" w:rsidP="00000000" w:rsidRDefault="00000000" w:rsidRPr="00000000" w14:paraId="000000A7">
      <w:pPr>
        <w:spacing w:line="276" w:lineRule="auto"/>
        <w:rPr>
          <w:sz w:val="21"/>
          <w:szCs w:val="21"/>
        </w:rPr>
      </w:pPr>
      <w:r w:rsidDel="00000000" w:rsidR="00000000" w:rsidRPr="00000000">
        <w:rPr>
          <w:b w:val="1"/>
          <w:bCs w:val="1"/>
          <w:sz w:val="21"/>
          <w:szCs w:val="21"/>
          <w:rtl w:val="0"/>
        </w:rPr>
        <w:t xml:space="preserve">High Standards.</w:t>
      </w:r>
      <w:r w:rsidDel="00000000" w:rsidR="00000000" w:rsidRPr="00000000">
        <w:rPr>
          <w:sz w:val="21"/>
          <w:szCs w:val="21"/>
          <w:rtl w:val="0"/>
        </w:rPr>
        <w:t xml:space="preserve"> Expects personal performance and team performance to be nothing short of the best.</w:t>
      </w:r>
    </w:p>
    <w:p w:rsidR="00000000" w:rsidDel="00000000" w:rsidP="00000000" w:rsidRDefault="00000000" w:rsidRPr="00000000" w14:paraId="000000A8">
      <w:pPr>
        <w:spacing w:line="276" w:lineRule="auto"/>
        <w:rPr>
          <w:sz w:val="21"/>
          <w:szCs w:val="21"/>
        </w:rPr>
      </w:pPr>
      <w:r w:rsidDel="00000000" w:rsidR="00000000" w:rsidRPr="00000000">
        <w:rPr>
          <w:rtl w:val="0"/>
        </w:rPr>
      </w:r>
    </w:p>
    <w:p w:rsidR="00000000" w:rsidDel="00000000" w:rsidP="00000000" w:rsidRDefault="00000000" w:rsidRPr="00000000" w14:paraId="000000A9">
      <w:pPr>
        <w:spacing w:line="276" w:lineRule="auto"/>
        <w:rPr>
          <w:sz w:val="21"/>
          <w:szCs w:val="21"/>
        </w:rPr>
      </w:pPr>
      <w:r w:rsidDel="00000000" w:rsidR="00000000" w:rsidRPr="00000000">
        <w:rPr>
          <w:b w:val="1"/>
          <w:bCs w:val="1"/>
          <w:sz w:val="21"/>
          <w:szCs w:val="21"/>
          <w:rtl w:val="0"/>
        </w:rPr>
        <w:t xml:space="preserve">Communication. </w:t>
      </w:r>
      <w:r w:rsidDel="00000000" w:rsidR="00000000" w:rsidRPr="00000000">
        <w:rPr>
          <w:sz w:val="21"/>
          <w:szCs w:val="21"/>
          <w:rtl w:val="0"/>
        </w:rPr>
        <w:t xml:space="preserve">Speaks and writes clearly and articulately without being overly verbose or talkative. Maintains this standard in all forms of communication. </w:t>
      </w:r>
    </w:p>
    <w:p w:rsidR="00000000" w:rsidDel="00000000" w:rsidP="00000000" w:rsidRDefault="00000000" w:rsidRPr="00000000" w14:paraId="000000AA">
      <w:pPr>
        <w:spacing w:line="276" w:lineRule="auto"/>
        <w:rPr>
          <w:sz w:val="21"/>
          <w:szCs w:val="21"/>
        </w:rPr>
      </w:pPr>
      <w:r w:rsidDel="00000000" w:rsidR="00000000" w:rsidRPr="00000000">
        <w:rPr>
          <w:rtl w:val="0"/>
        </w:rPr>
      </w:r>
    </w:p>
    <w:p w:rsidR="00000000" w:rsidDel="00000000" w:rsidP="00000000" w:rsidRDefault="00000000" w:rsidRPr="00000000" w14:paraId="000000AB">
      <w:pPr>
        <w:spacing w:line="276" w:lineRule="auto"/>
        <w:rPr>
          <w:sz w:val="21"/>
          <w:szCs w:val="21"/>
        </w:rPr>
      </w:pPr>
      <w:r w:rsidDel="00000000" w:rsidR="00000000" w:rsidRPr="00000000">
        <w:rPr>
          <w:b w:val="1"/>
          <w:bCs w:val="1"/>
          <w:sz w:val="21"/>
          <w:szCs w:val="21"/>
          <w:rtl w:val="0"/>
        </w:rPr>
        <w:t xml:space="preserve">Teamwork. </w:t>
      </w:r>
      <w:r w:rsidDel="00000000" w:rsidR="00000000" w:rsidRPr="00000000">
        <w:rPr>
          <w:sz w:val="21"/>
          <w:szCs w:val="21"/>
          <w:rtl w:val="0"/>
        </w:rPr>
        <w:t xml:space="preserve">Reaches out to peers and cooperates with the team to establish an overall collaborative working relationship to service clients to best ability.</w:t>
      </w:r>
    </w:p>
    <w:p w:rsidR="00000000" w:rsidDel="00000000" w:rsidP="00000000" w:rsidRDefault="00000000" w:rsidRPr="00000000" w14:paraId="000000AC">
      <w:pPr>
        <w:spacing w:line="276" w:lineRule="auto"/>
        <w:rPr>
          <w:sz w:val="21"/>
          <w:szCs w:val="21"/>
        </w:rPr>
      </w:pPr>
      <w:r w:rsidDel="00000000" w:rsidR="00000000" w:rsidRPr="00000000">
        <w:rPr>
          <w:rtl w:val="0"/>
        </w:rPr>
      </w:r>
    </w:p>
    <w:p w:rsidR="00000000" w:rsidDel="00000000" w:rsidP="00000000" w:rsidRDefault="00000000" w:rsidRPr="00000000" w14:paraId="000000AD">
      <w:pPr>
        <w:spacing w:line="276" w:lineRule="auto"/>
        <w:rPr>
          <w:sz w:val="21"/>
          <w:szCs w:val="21"/>
        </w:rPr>
      </w:pPr>
      <w:r w:rsidDel="00000000" w:rsidR="00000000" w:rsidRPr="00000000">
        <w:rPr>
          <w:b w:val="1"/>
          <w:bCs w:val="1"/>
          <w:sz w:val="21"/>
          <w:szCs w:val="21"/>
          <w:rtl w:val="0"/>
        </w:rPr>
        <w:t xml:space="preserve">Analytical Skills.</w:t>
      </w:r>
      <w:r w:rsidDel="00000000" w:rsidR="00000000" w:rsidRPr="00000000">
        <w:rPr>
          <w:sz w:val="21"/>
          <w:szCs w:val="21"/>
          <w:rtl w:val="0"/>
        </w:rPr>
        <w:t xml:space="preserve"> Process data. Draw insightful conclusions from structured data.</w:t>
      </w:r>
    </w:p>
    <w:p w:rsidR="00000000" w:rsidDel="00000000" w:rsidP="00000000" w:rsidRDefault="00000000" w:rsidRPr="00000000" w14:paraId="000000AE">
      <w:pPr>
        <w:spacing w:line="276" w:lineRule="auto"/>
        <w:rPr>
          <w:sz w:val="21"/>
          <w:szCs w:val="21"/>
        </w:rPr>
      </w:pPr>
      <w:r w:rsidDel="00000000" w:rsidR="00000000" w:rsidRPr="00000000">
        <w:rPr>
          <w:rtl w:val="0"/>
        </w:rPr>
      </w:r>
    </w:p>
    <w:p w:rsidR="00000000" w:rsidDel="00000000" w:rsidP="00000000" w:rsidRDefault="00000000" w:rsidRPr="00000000" w14:paraId="000000AF">
      <w:pPr>
        <w:spacing w:line="276" w:lineRule="auto"/>
        <w:rPr>
          <w:sz w:val="21"/>
          <w:szCs w:val="21"/>
        </w:rPr>
      </w:pPr>
      <w:r w:rsidDel="00000000" w:rsidR="00000000" w:rsidRPr="00000000">
        <w:rPr>
          <w:b w:val="1"/>
          <w:bCs w:val="1"/>
          <w:sz w:val="21"/>
          <w:szCs w:val="21"/>
          <w:rtl w:val="0"/>
        </w:rPr>
        <w:t xml:space="preserve">Proactivity.</w:t>
      </w:r>
      <w:r w:rsidDel="00000000" w:rsidR="00000000" w:rsidRPr="00000000">
        <w:rPr>
          <w:sz w:val="21"/>
          <w:szCs w:val="21"/>
          <w:rtl w:val="0"/>
        </w:rPr>
        <w:t xml:space="preserve"> Acts without being told what to do. Brings new ideas to the company. </w:t>
      </w:r>
    </w:p>
    <w:p w:rsidR="00000000" w:rsidDel="00000000" w:rsidP="00000000" w:rsidRDefault="00000000" w:rsidRPr="00000000" w14:paraId="000000B0">
      <w:pPr>
        <w:spacing w:line="276" w:lineRule="auto"/>
        <w:rPr>
          <w:sz w:val="21"/>
          <w:szCs w:val="21"/>
        </w:rPr>
      </w:pPr>
      <w:r w:rsidDel="00000000" w:rsidR="00000000" w:rsidRPr="00000000">
        <w:rPr>
          <w:rtl w:val="0"/>
        </w:rPr>
      </w:r>
    </w:p>
    <w:p w:rsidR="00000000" w:rsidDel="00000000" w:rsidP="00000000" w:rsidRDefault="00000000" w:rsidRPr="00000000" w14:paraId="000000B1">
      <w:pPr>
        <w:spacing w:line="276" w:lineRule="auto"/>
        <w:rPr>
          <w:sz w:val="21"/>
          <w:szCs w:val="21"/>
        </w:rPr>
      </w:pPr>
      <w:r w:rsidDel="00000000" w:rsidR="00000000" w:rsidRPr="00000000">
        <w:rPr>
          <w:b w:val="1"/>
          <w:bCs w:val="1"/>
          <w:sz w:val="21"/>
          <w:szCs w:val="21"/>
          <w:rtl w:val="0"/>
        </w:rPr>
        <w:t xml:space="preserve">Flexibility/adaptability. </w:t>
      </w:r>
      <w:r w:rsidDel="00000000" w:rsidR="00000000" w:rsidRPr="00000000">
        <w:rPr>
          <w:sz w:val="21"/>
          <w:szCs w:val="21"/>
          <w:rtl w:val="0"/>
        </w:rPr>
        <w:t xml:space="preserve">Adjust quickly to changing priorities and conditions. Copes well with change.</w:t>
      </w:r>
    </w:p>
    <w:p w:rsidR="00000000" w:rsidDel="00000000" w:rsidP="00000000" w:rsidRDefault="00000000" w:rsidRPr="00000000" w14:paraId="000000B2">
      <w:pPr>
        <w:spacing w:line="276" w:lineRule="auto"/>
        <w:rPr>
          <w:sz w:val="21"/>
          <w:szCs w:val="21"/>
        </w:rPr>
      </w:pPr>
      <w:r w:rsidDel="00000000" w:rsidR="00000000" w:rsidRPr="00000000">
        <w:rPr>
          <w:rtl w:val="0"/>
        </w:rPr>
      </w:r>
    </w:p>
    <w:p w:rsidR="00000000" w:rsidDel="00000000" w:rsidP="00000000" w:rsidRDefault="00000000" w:rsidRPr="00000000" w14:paraId="000000B3">
      <w:pPr>
        <w:spacing w:line="276" w:lineRule="auto"/>
        <w:rPr>
          <w:sz w:val="21"/>
          <w:szCs w:val="21"/>
        </w:rPr>
      </w:pPr>
      <w:r w:rsidDel="00000000" w:rsidR="00000000" w:rsidRPr="00000000">
        <w:rPr>
          <w:b w:val="1"/>
          <w:bCs w:val="1"/>
          <w:sz w:val="21"/>
          <w:szCs w:val="21"/>
          <w:rtl w:val="0"/>
        </w:rPr>
        <w:t xml:space="preserve">Work ethic.</w:t>
      </w:r>
      <w:r w:rsidDel="00000000" w:rsidR="00000000" w:rsidRPr="00000000">
        <w:rPr>
          <w:sz w:val="21"/>
          <w:szCs w:val="21"/>
          <w:rtl w:val="0"/>
        </w:rPr>
        <w:t xml:space="preserve"> Possess a strong willingness to work hard and sometimes for long hours to get the job done.</w:t>
      </w:r>
    </w:p>
    <w:p w:rsidR="00000000" w:rsidDel="00000000" w:rsidP="00000000" w:rsidRDefault="00000000" w:rsidRPr="00000000" w14:paraId="000000B4">
      <w:pPr>
        <w:spacing w:line="276" w:lineRule="auto"/>
        <w:rPr>
          <w:sz w:val="21"/>
          <w:szCs w:val="21"/>
        </w:rPr>
      </w:pPr>
      <w:r w:rsidDel="00000000" w:rsidR="00000000" w:rsidRPr="00000000">
        <w:rPr>
          <w:rtl w:val="0"/>
        </w:rPr>
      </w:r>
    </w:p>
    <w:p w:rsidR="00000000" w:rsidDel="00000000" w:rsidP="00000000" w:rsidRDefault="00000000" w:rsidRPr="00000000" w14:paraId="000000B5">
      <w:pPr>
        <w:spacing w:line="276" w:lineRule="auto"/>
        <w:rPr>
          <w:sz w:val="21"/>
          <w:szCs w:val="21"/>
        </w:rPr>
      </w:pPr>
      <w:r w:rsidDel="00000000" w:rsidR="00000000" w:rsidRPr="00000000">
        <w:rPr>
          <w:b w:val="1"/>
          <w:bCs w:val="1"/>
          <w:sz w:val="21"/>
          <w:szCs w:val="21"/>
          <w:rtl w:val="0"/>
        </w:rPr>
        <w:t xml:space="preserve">Honesty/integrity. </w:t>
      </w:r>
      <w:r w:rsidDel="00000000" w:rsidR="00000000" w:rsidRPr="00000000">
        <w:rPr>
          <w:sz w:val="21"/>
          <w:szCs w:val="21"/>
          <w:rtl w:val="0"/>
        </w:rPr>
        <w:t xml:space="preserve">Does what is right. Does not cut corners. Speaks plainly and truthfully. </w:t>
      </w:r>
    </w:p>
    <w:p w:rsidR="00000000" w:rsidDel="00000000" w:rsidP="00000000" w:rsidRDefault="00000000" w:rsidRPr="00000000" w14:paraId="000000B6">
      <w:pPr>
        <w:rPr>
          <w:sz w:val="21"/>
          <w:szCs w:val="21"/>
        </w:rPr>
        <w:sectPr>
          <w:headerReference r:id="rId9" w:type="default"/>
          <w:footerReference r:id="rId10" w:type="default"/>
          <w:type w:val="continuous"/>
          <w:pgSz w:h="16834" w:w="11909" w:orient="portrait"/>
          <w:pgMar w:bottom="1440" w:top="1440" w:left="1440" w:right="1440" w:header="720" w:footer="720"/>
          <w:cols w:equalWidth="0" w:num="2">
            <w:col w:space="720" w:w="10440"/>
            <w:col w:space="0" w:w="10440"/>
          </w:cols>
        </w:sectPr>
      </w:pPr>
      <w:r w:rsidDel="00000000" w:rsidR="00000000" w:rsidRPr="00000000">
        <w:rPr>
          <w:rtl w:val="0"/>
        </w:rPr>
      </w:r>
    </w:p>
    <w:p w:rsidR="00000000" w:rsidDel="00000000" w:rsidP="00000000" w:rsidRDefault="00000000" w:rsidRPr="00000000" w14:paraId="000000B7">
      <w:pPr>
        <w:rPr>
          <w:sz w:val="21"/>
          <w:szCs w:val="21"/>
        </w:rPr>
      </w:pP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rtl w:val="0"/>
        </w:rPr>
      </w:r>
    </w:p>
    <w:p w:rsidR="00000000" w:rsidDel="00000000" w:rsidP="00000000" w:rsidRDefault="00000000" w:rsidRPr="00000000" w14:paraId="000000B9">
      <w:pPr>
        <w:rPr>
          <w:sz w:val="21"/>
          <w:szCs w:val="21"/>
          <w:shd w:fill="fd95bc" w:val="clear"/>
        </w:rPr>
      </w:pPr>
      <w:r w:rsidDel="00000000" w:rsidR="00000000" w:rsidRPr="00000000">
        <w:rPr>
          <w:rtl w:val="0"/>
        </w:rPr>
      </w:r>
    </w:p>
    <w:sectPr>
      <w:headerReference r:id="rId11" w:type="default"/>
      <w:footerReference r:id="rId12" w:type="default"/>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footer" Target="footer1.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