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99relqi42bk" w:id="0"/>
      <w:bookmarkEnd w:id="0"/>
      <w:r w:rsidDel="00000000" w:rsidR="00000000" w:rsidRPr="00000000">
        <w:rPr>
          <w:rtl w:val="0"/>
        </w:rPr>
        <w:t xml:space="preserve">Understanding Reverse Mortgages: A Beginner's Guide for Contractors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ukj9640f2eq" w:id="1"/>
      <w:bookmarkEnd w:id="1"/>
      <w:r w:rsidDel="00000000" w:rsidR="00000000" w:rsidRPr="00000000">
        <w:rPr>
          <w:rtl w:val="0"/>
        </w:rPr>
        <w:t xml:space="preserve">Introduction: What is a Reverse Mortgage?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reverse mortgage is a special type of home loan for older homeowners, typically 62 years or older, who own their homes outright or have a low mortgage balance. It allows them to convert a portion of their home equity into cash.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Think of it this way: for most of your life, you pay a mortgage to the bank. With a reverse mortgage, the bank pays you. It’s a financial tool designed to help retirees and seniors who are “house-rich” but “cash-poor” to supplement their income.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company focuses on the </w:t>
      </w:r>
      <w:r w:rsidDel="00000000" w:rsidR="00000000" w:rsidRPr="00000000">
        <w:rPr>
          <w:b w:val="1"/>
          <w:bCs w:val="1"/>
          <w:rtl w:val="0"/>
        </w:rPr>
        <w:t xml:space="preserve">Home Equity Conversion Mortgage (HECM)</w:t>
      </w:r>
      <w:r w:rsidDel="00000000" w:rsidR="00000000" w:rsidRPr="00000000">
        <w:rPr>
          <w:rtl w:val="0"/>
        </w:rPr>
        <w:t xml:space="preserve">, which is the most common type of reverse mortgage and is insured by the Federal Housing Administration (FHA).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m27h4viptcj" w:id="2"/>
      <w:bookmarkEnd w:id="2"/>
      <w:r w:rsidDel="00000000" w:rsidR="00000000" w:rsidRPr="00000000">
        <w:rPr>
          <w:rtl w:val="0"/>
        </w:rPr>
        <w:t xml:space="preserve">How Does It Work?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Instead of making monthly payments to a lender, the homeowner receives money from the lender. The loan is repaid when the homeowner sells the home, moves out, or the last surviving borrower passes away.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amount a homeowner can borrow is based on several factors, including: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age of the youngest borrower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current interest rate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lesser of the appraised value of the home or the HECM FHA mortgage limit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Homeowners can choose to receive the money in several ways: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Lump Sum:</w:t>
      </w:r>
      <w:r w:rsidDel="00000000" w:rsidR="00000000" w:rsidRPr="00000000">
        <w:rPr>
          <w:rtl w:val="0"/>
        </w:rPr>
        <w:t xml:space="preserve"> A single payment at closing.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Payments:</w:t>
      </w:r>
      <w:r w:rsidDel="00000000" w:rsidR="00000000" w:rsidRPr="00000000">
        <w:rPr>
          <w:rtl w:val="0"/>
        </w:rPr>
        <w:t xml:space="preserve"> Regular payments for a set period or for as long as they live in the home.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of Credit:</w:t>
      </w:r>
      <w:r w:rsidDel="00000000" w:rsidR="00000000" w:rsidRPr="00000000">
        <w:rPr>
          <w:rtl w:val="0"/>
        </w:rPr>
        <w:t xml:space="preserve"> A flexible option that allows homeowners to draw funds as needed.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jfvywp5i98w" w:id="3"/>
      <w:bookmarkEnd w:id="3"/>
      <w:r w:rsidDel="00000000" w:rsidR="00000000" w:rsidRPr="00000000">
        <w:rPr>
          <w:rtl w:val="0"/>
        </w:rPr>
        <w:t xml:space="preserve">Key Concepts and Protections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It's important to understand the key terms and safeguards associated with reverse mortgages: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Equity Conversion Mortgage. The most common type of reverse mortgage, insured by the FHA.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Non-Recourse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critical protection. This means the homeowner or their heirs will never owe more than the home is worth when the loan is repaid.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difference between the home's current market value and any outstanding mortgage balance.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Homeowner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homeowner remains the owner of the home and is responsible for paying property taxes, homeowner's insurance, and maintaining the property.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Counseling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prospective borrowers are required to complete a counseling session with a HUD-approved counselor to ensure they understand the loan.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zcyceowmy6yo" w:id="4"/>
      <w:bookmarkEnd w:id="4"/>
      <w:r w:rsidDel="00000000" w:rsidR="00000000" w:rsidRPr="00000000">
        <w:rPr>
          <w:rtl w:val="0"/>
        </w:rPr>
        <w:t xml:space="preserve">Who Is This For? The Ideal Customer Profile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Our ideal customer is not just looking for a loan; they are looking for </w:t>
      </w:r>
      <w:r w:rsidDel="00000000" w:rsidR="00000000" w:rsidRPr="00000000">
        <w:rPr>
          <w:b w:val="1"/>
          <w:bCs w:val="1"/>
          <w:rtl w:val="0"/>
        </w:rPr>
        <w:t xml:space="preserve">relief, security, and peace of mind</w:t>
      </w:r>
      <w:r w:rsidDel="00000000" w:rsidR="00000000" w:rsidRPr="00000000">
        <w:rPr>
          <w:rtl w:val="0"/>
        </w:rPr>
        <w:t xml:space="preserve">. They are typically: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62 or 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House-rich, cash-poor:</w:t>
      </w:r>
      <w:r w:rsidDel="00000000" w:rsidR="00000000" w:rsidRPr="00000000">
        <w:rPr>
          <w:rtl w:val="0"/>
        </w:rPr>
        <w:t xml:space="preserve"> They have significant equity in their home but limited liquid assets.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Living on a fixed income:</w:t>
      </w:r>
      <w:r w:rsidDel="00000000" w:rsidR="00000000" w:rsidRPr="00000000">
        <w:rPr>
          <w:rtl w:val="0"/>
        </w:rPr>
        <w:t xml:space="preserve"> Social Security, pensions, etc.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Worried about the future:</w:t>
      </w:r>
      <w:r w:rsidDel="00000000" w:rsidR="00000000" w:rsidRPr="00000000">
        <w:rPr>
          <w:rtl w:val="0"/>
        </w:rPr>
        <w:t xml:space="preserve"> They fear running out of money, losing their independence, or becoming a burden on their children.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have identified several key personas: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Widowed Homeowner:</w:t>
      </w:r>
      <w:r w:rsidDel="00000000" w:rsidR="00000000" w:rsidRPr="00000000">
        <w:rPr>
          <w:rtl w:val="0"/>
        </w:rPr>
        <w:t xml:space="preserve"> Often female, living alone, and feeling vulnerable about her financial future.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Married Couple:</w:t>
      </w:r>
      <w:r w:rsidDel="00000000" w:rsidR="00000000" w:rsidRPr="00000000">
        <w:rPr>
          <w:rtl w:val="0"/>
        </w:rPr>
        <w:t xml:space="preserve"> Frustrated that their retirement isn't what they planned and worried about healthcare costs.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Veteran:</w:t>
      </w:r>
      <w:r w:rsidDel="00000000" w:rsidR="00000000" w:rsidRPr="00000000">
        <w:rPr>
          <w:rtl w:val="0"/>
        </w:rPr>
        <w:t xml:space="preserve"> Proud and independent, feeling they've earned a better retirement.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Pre-Retiree:</w:t>
      </w:r>
      <w:r w:rsidDel="00000000" w:rsidR="00000000" w:rsidRPr="00000000">
        <w:rPr>
          <w:rtl w:val="0"/>
        </w:rPr>
        <w:t xml:space="preserve"> Retired earlier than planned and anxious about their financial future.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ld2qup3pmitk" w:id="5"/>
      <w:bookmarkEnd w:id="5"/>
      <w:r w:rsidDel="00000000" w:rsidR="00000000" w:rsidRPr="00000000">
        <w:rPr>
          <w:rtl w:val="0"/>
        </w:rPr>
        <w:t xml:space="preserve">Common Myths vs. Facts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There are many misconceptions about reverse mortgages. Here’s a quick guide to the most common myths and the reality: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bank takes my house.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You, the homeowner, retain the title and ownership of your home.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kids will inherit debt.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loan is repaid from the sale of the home. Your heirs are not personally responsible for the loan and receive any remaining equity.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It's only for desperate people.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 financially savvy retirees use a reverse mortgage as a strategic tool to improve cash flow and manage retirement risks.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can't sell my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sell your home at any time. The loan balance would be paid off at closing, and you or your heirs keep the remaining equity.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qpgz04p4mqk" w:id="6"/>
      <w:bookmarkEnd w:id="6"/>
      <w:r w:rsidDel="00000000" w:rsidR="00000000" w:rsidRPr="00000000">
        <w:rPr>
          <w:rtl w:val="0"/>
        </w:rPr>
        <w:t xml:space="preserve">Our Approach: Education and Trust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Our company's mission is to </w:t>
      </w:r>
      <w:r w:rsidDel="00000000" w:rsidR="00000000" w:rsidRPr="00000000">
        <w:rPr>
          <w:b w:val="1"/>
          <w:bCs w:val="1"/>
          <w:rtl w:val="0"/>
        </w:rPr>
        <w:t xml:space="preserve">reframe the conversation around reverse mortgages</w:t>
      </w:r>
      <w:r w:rsidDel="00000000" w:rsidR="00000000" w:rsidRPr="00000000">
        <w:rPr>
          <w:rtl w:val="0"/>
        </w:rPr>
        <w:t xml:space="preserve">. We lead with education, not sales. Our goal is to build trust and help potential clients understand if a reverse mortgage is the right solution for them.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Here are our core principles: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First:</w:t>
      </w:r>
      <w:r w:rsidDel="00000000" w:rsidR="00000000" w:rsidRPr="00000000">
        <w:rPr>
          <w:rtl w:val="0"/>
        </w:rPr>
        <w:t xml:space="preserve"> We are guides and educators, not salespeople. We use clear, simple language and avoid jargon.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Empathy and Respect:</w:t>
      </w:r>
      <w:r w:rsidDel="00000000" w:rsidR="00000000" w:rsidRPr="00000000">
        <w:rPr>
          <w:rtl w:val="0"/>
        </w:rPr>
        <w:t xml:space="preserve"> We acknowledge our clients' fears and treat them with dignity.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Pressure:</w:t>
      </w:r>
      <w:r w:rsidDel="00000000" w:rsidR="00000000" w:rsidRPr="00000000">
        <w:rPr>
          <w:rtl w:val="0"/>
        </w:rPr>
        <w:t xml:space="preserve"> We provide information and options without pressure.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and Ethics:</w:t>
      </w:r>
      <w:r w:rsidDel="00000000" w:rsidR="00000000" w:rsidRPr="00000000">
        <w:rPr>
          <w:rtl w:val="0"/>
        </w:rPr>
        <w:t xml:space="preserve"> We are committed to the highest ethical standards and follow all compliance guidelines.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 a contractor, it's essential that you adopt this educational and empathetic approach in all your interactions.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h3z258n6ci2" w:id="7"/>
      <w:bookmarkEnd w:id="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Reverse mortgages can be a powerful financial tool for the right person. By understanding the basics of how they work, who they are for, and the common misconceptions, you will be well-equipped to assist our team and our clients.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oe7amn21vybh" w:id="8"/>
      <w:bookmarkEnd w:id="8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[1] Federal Trade Commission. "Reverse Mortgages."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https://consumer.ftc.gov/articles/reverse-mortgages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umer.ftc.gov/articles/reverse-mortg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