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A4C" w:rsidRDefault="00895045">
      <w:pPr>
        <w:pStyle w:val="Nzev"/>
      </w:pPr>
      <w:bookmarkStart w:id="0" w:name="_7m6ika3lxpgo" w:colFirst="0" w:colLast="0"/>
      <w:bookmarkEnd w:id="0"/>
      <w:r>
        <w:t>Databáze evidence aut</w:t>
      </w:r>
    </w:p>
    <w:p w:rsidR="00724A4C" w:rsidRDefault="00895045">
      <w:pPr>
        <w:pStyle w:val="Nadpis1"/>
      </w:pPr>
      <w:bookmarkStart w:id="1" w:name="_ou00pt8a26fh" w:colFirst="0" w:colLast="0"/>
      <w:bookmarkStart w:id="2" w:name="_GoBack"/>
      <w:bookmarkEnd w:id="1"/>
      <w:bookmarkEnd w:id="2"/>
      <w:r>
        <w:t>První fáze</w:t>
      </w:r>
    </w:p>
    <w:p w:rsidR="00724A4C" w:rsidRDefault="00895045">
      <w:pPr>
        <w:pStyle w:val="Nadpis2"/>
      </w:pPr>
      <w:bookmarkStart w:id="3" w:name="_q4p1nv6q5plc" w:colFirst="0" w:colLast="0"/>
      <w:bookmarkEnd w:id="3"/>
      <w:r>
        <w:t>Zadání</w:t>
      </w:r>
    </w:p>
    <w:p w:rsidR="00724A4C" w:rsidRDefault="00895045">
      <w:pPr>
        <w:numPr>
          <w:ilvl w:val="0"/>
          <w:numId w:val="4"/>
        </w:numPr>
        <w:contextualSpacing/>
        <w:jc w:val="both"/>
      </w:pPr>
      <w:r>
        <w:t>Vytvořit pouze 3 tabulky</w:t>
      </w:r>
    </w:p>
    <w:p w:rsidR="00724A4C" w:rsidRDefault="00895045">
      <w:pPr>
        <w:numPr>
          <w:ilvl w:val="1"/>
          <w:numId w:val="4"/>
        </w:numPr>
        <w:contextualSpacing/>
        <w:jc w:val="both"/>
      </w:pPr>
      <w:r>
        <w:t>auta, výrobce, zákazník</w:t>
      </w:r>
    </w:p>
    <w:p w:rsidR="00724A4C" w:rsidRDefault="00895045">
      <w:pPr>
        <w:numPr>
          <w:ilvl w:val="0"/>
          <w:numId w:val="4"/>
        </w:numPr>
        <w:contextualSpacing/>
        <w:jc w:val="both"/>
      </w:pPr>
      <w:r>
        <w:t>Relace mezi tabulkami</w:t>
      </w:r>
    </w:p>
    <w:p w:rsidR="00724A4C" w:rsidRDefault="00895045">
      <w:pPr>
        <w:numPr>
          <w:ilvl w:val="1"/>
          <w:numId w:val="4"/>
        </w:numPr>
        <w:contextualSpacing/>
        <w:jc w:val="both"/>
      </w:pPr>
      <w:r>
        <w:t>jeden výrobce může mít více aut</w:t>
      </w:r>
    </w:p>
    <w:p w:rsidR="00724A4C" w:rsidRDefault="00895045">
      <w:pPr>
        <w:numPr>
          <w:ilvl w:val="1"/>
          <w:numId w:val="4"/>
        </w:numPr>
        <w:contextualSpacing/>
        <w:jc w:val="both"/>
      </w:pPr>
      <w:r>
        <w:t>jeden zákazník může mít více aut, jedno auto může mít pouze jednoho zákazníka</w:t>
      </w:r>
    </w:p>
    <w:p w:rsidR="00895045" w:rsidRDefault="00895045" w:rsidP="00895045">
      <w:pPr>
        <w:numPr>
          <w:ilvl w:val="0"/>
          <w:numId w:val="4"/>
        </w:numPr>
        <w:contextualSpacing/>
        <w:jc w:val="both"/>
      </w:pPr>
      <w:r>
        <w:t>Sloupce tabulek definovat dle selského uvážení</w:t>
      </w:r>
    </w:p>
    <w:p w:rsidR="00724A4C" w:rsidRDefault="00895045">
      <w:pPr>
        <w:numPr>
          <w:ilvl w:val="0"/>
          <w:numId w:val="4"/>
        </w:numPr>
        <w:contextualSpacing/>
        <w:jc w:val="both"/>
      </w:pPr>
      <w:r>
        <w:t>Naplnit dostatečným počtem testovacích dat</w:t>
      </w:r>
    </w:p>
    <w:p w:rsidR="00895045" w:rsidRDefault="00895045" w:rsidP="00895045">
      <w:pPr>
        <w:ind w:left="720"/>
        <w:contextualSpacing/>
        <w:jc w:val="both"/>
      </w:pPr>
    </w:p>
    <w:p w:rsidR="00895045" w:rsidRDefault="00895045">
      <w:pPr>
        <w:numPr>
          <w:ilvl w:val="0"/>
          <w:numId w:val="4"/>
        </w:numPr>
        <w:contextualSpacing/>
        <w:jc w:val="both"/>
      </w:pPr>
      <w:r>
        <w:t>Vytvoření tabulky</w:t>
      </w:r>
    </w:p>
    <w:p w:rsidR="00895045" w:rsidRDefault="00895045">
      <w:pPr>
        <w:numPr>
          <w:ilvl w:val="0"/>
          <w:numId w:val="4"/>
        </w:numPr>
        <w:contextualSpacing/>
        <w:jc w:val="both"/>
      </w:pPr>
      <w:r>
        <w:t>Vožení dat</w:t>
      </w:r>
    </w:p>
    <w:p w:rsidR="00895045" w:rsidRDefault="00895045" w:rsidP="00895045">
      <w:pPr>
        <w:numPr>
          <w:ilvl w:val="0"/>
          <w:numId w:val="4"/>
        </w:numPr>
        <w:contextualSpacing/>
        <w:jc w:val="both"/>
      </w:pPr>
      <w:r w:rsidRPr="00895045">
        <w:t>Ú</w:t>
      </w:r>
      <w:r>
        <w:t>pravy tabulky</w:t>
      </w:r>
    </w:p>
    <w:p w:rsidR="00724A4C" w:rsidRDefault="00895045" w:rsidP="00895045">
      <w:pPr>
        <w:numPr>
          <w:ilvl w:val="0"/>
          <w:numId w:val="4"/>
        </w:numPr>
        <w:contextualSpacing/>
        <w:jc w:val="both"/>
      </w:pPr>
      <w:r>
        <w:t>Smazání řádku/tabulky přímo pomocí SQL dotazů</w:t>
      </w:r>
    </w:p>
    <w:p w:rsidR="00724A4C" w:rsidRDefault="00895045">
      <w:pPr>
        <w:pStyle w:val="Nadpis2"/>
      </w:pPr>
      <w:bookmarkStart w:id="4" w:name="_z2flw0jjl7m4" w:colFirst="0" w:colLast="0"/>
      <w:bookmarkEnd w:id="4"/>
      <w:r>
        <w:t>SQL dotazy</w:t>
      </w:r>
    </w:p>
    <w:p w:rsidR="00724A4C" w:rsidRDefault="00895045">
      <w:pPr>
        <w:numPr>
          <w:ilvl w:val="0"/>
          <w:numId w:val="1"/>
        </w:numPr>
        <w:contextualSpacing/>
        <w:jc w:val="both"/>
      </w:pPr>
      <w:r>
        <w:t>Vytvořit dotaz, který vypíše</w:t>
      </w:r>
    </w:p>
    <w:p w:rsidR="00724A4C" w:rsidRDefault="00895045">
      <w:pPr>
        <w:numPr>
          <w:ilvl w:val="1"/>
          <w:numId w:val="1"/>
        </w:numPr>
        <w:contextualSpacing/>
        <w:jc w:val="both"/>
      </w:pPr>
      <w:r>
        <w:t>všechny výrobce aut seřazených podle jejich názvu vzestupně.</w:t>
      </w:r>
    </w:p>
    <w:p w:rsidR="00724A4C" w:rsidRDefault="00895045">
      <w:pPr>
        <w:numPr>
          <w:ilvl w:val="1"/>
          <w:numId w:val="1"/>
        </w:numPr>
        <w:contextualSpacing/>
        <w:jc w:val="both"/>
      </w:pPr>
      <w:r>
        <w:t>všechny auta včetně jejich výrobců.</w:t>
      </w:r>
    </w:p>
    <w:p w:rsidR="00724A4C" w:rsidRDefault="00895045">
      <w:pPr>
        <w:numPr>
          <w:ilvl w:val="1"/>
          <w:numId w:val="1"/>
        </w:numPr>
        <w:contextualSpacing/>
        <w:jc w:val="both"/>
      </w:pPr>
      <w:r>
        <w:t>všechny auta od výrobce s ID = 2, zobrazené výsledky budou seřazeny sestupně podle ceny auta.</w:t>
      </w:r>
    </w:p>
    <w:p w:rsidR="00724A4C" w:rsidRDefault="00895045">
      <w:pPr>
        <w:numPr>
          <w:ilvl w:val="1"/>
          <w:numId w:val="1"/>
        </w:numPr>
        <w:contextualSpacing/>
        <w:jc w:val="both"/>
      </w:pPr>
      <w:r>
        <w:t>všechny auta, které má půjčené zákazník s ID = 3.</w:t>
      </w:r>
    </w:p>
    <w:p w:rsidR="00724A4C" w:rsidRDefault="00895045">
      <w:pPr>
        <w:numPr>
          <w:ilvl w:val="1"/>
          <w:numId w:val="1"/>
        </w:numPr>
        <w:contextualSpacing/>
        <w:jc w:val="both"/>
      </w:pPr>
      <w:r>
        <w:t>všechny zákazníky, kteří mají půjčené více než 2 auta.</w:t>
      </w:r>
    </w:p>
    <w:p w:rsidR="00724A4C" w:rsidRDefault="00895045">
      <w:pPr>
        <w:numPr>
          <w:ilvl w:val="1"/>
          <w:numId w:val="1"/>
        </w:numPr>
        <w:contextualSpacing/>
        <w:jc w:val="both"/>
      </w:pPr>
      <w:r>
        <w:t>všechny auta, které začínají písmenem X (X = libovolné písmeno)</w:t>
      </w:r>
    </w:p>
    <w:p w:rsidR="00724A4C" w:rsidRDefault="00895045">
      <w:pPr>
        <w:numPr>
          <w:ilvl w:val="1"/>
          <w:numId w:val="1"/>
        </w:numPr>
        <w:contextualSpacing/>
        <w:jc w:val="both"/>
      </w:pPr>
      <w:r>
        <w:t>všechny auta včetně výrobců, které stojí na den více než XXX Kč (XXX = libovolná suma)</w:t>
      </w:r>
    </w:p>
    <w:p w:rsidR="00895045" w:rsidRDefault="00895045">
      <w:pPr>
        <w:rPr>
          <w:sz w:val="40"/>
          <w:szCs w:val="40"/>
        </w:rPr>
      </w:pPr>
      <w:bookmarkStart w:id="5" w:name="_l0y7tjqr4wsj" w:colFirst="0" w:colLast="0"/>
      <w:bookmarkEnd w:id="5"/>
      <w:r>
        <w:br w:type="page"/>
      </w:r>
    </w:p>
    <w:p w:rsidR="00724A4C" w:rsidRDefault="00895045">
      <w:pPr>
        <w:pStyle w:val="Nadpis1"/>
      </w:pPr>
      <w:r>
        <w:lastRenderedPageBreak/>
        <w:t>Druhá fáze</w:t>
      </w:r>
    </w:p>
    <w:p w:rsidR="00724A4C" w:rsidRDefault="00895045">
      <w:pPr>
        <w:pStyle w:val="Nadpis2"/>
      </w:pPr>
      <w:bookmarkStart w:id="6" w:name="_covklhl6dfnr" w:colFirst="0" w:colLast="0"/>
      <w:bookmarkEnd w:id="6"/>
      <w:r>
        <w:t>Zadání</w:t>
      </w:r>
    </w:p>
    <w:p w:rsidR="00724A4C" w:rsidRDefault="00895045">
      <w:pPr>
        <w:numPr>
          <w:ilvl w:val="1"/>
          <w:numId w:val="3"/>
        </w:numPr>
        <w:contextualSpacing/>
        <w:jc w:val="both"/>
      </w:pPr>
      <w:r>
        <w:t>Rozšířit stávající databázi o možnost, aby si mohlo jedno auto půjčit více zákazníků. Autobazar má zaměstnance, kteří půjčují jednotlivá auta zákazníkům na určitou dobu. U každého půjčení auta musí být dohledatelné, od kdy do kdy je půjčeno, kdo si ho půjčil a který zaměstnanec mu auto zapůjčil.</w:t>
      </w:r>
    </w:p>
    <w:p w:rsidR="00724A4C" w:rsidRDefault="00895045">
      <w:pPr>
        <w:numPr>
          <w:ilvl w:val="1"/>
          <w:numId w:val="3"/>
        </w:numPr>
        <w:contextualSpacing/>
        <w:jc w:val="both"/>
      </w:pPr>
      <w:r>
        <w:t xml:space="preserve">K jednotlivým autům můžou psát </w:t>
      </w:r>
      <w:r>
        <w:rPr>
          <w:b/>
        </w:rPr>
        <w:t xml:space="preserve">návštěvníci </w:t>
      </w:r>
      <w:r>
        <w:t>příspěvky (dotazy). Jedno auto může obsahovat více příspěvků.</w:t>
      </w:r>
    </w:p>
    <w:p w:rsidR="00724A4C" w:rsidRDefault="00895045">
      <w:pPr>
        <w:numPr>
          <w:ilvl w:val="2"/>
          <w:numId w:val="3"/>
        </w:numPr>
        <w:contextualSpacing/>
        <w:jc w:val="both"/>
      </w:pPr>
      <w:r>
        <w:t>Návštěvník se nerovná zákazníkovi.</w:t>
      </w:r>
    </w:p>
    <w:p w:rsidR="00724A4C" w:rsidRDefault="00895045">
      <w:pPr>
        <w:pStyle w:val="Nadpis2"/>
        <w:jc w:val="both"/>
      </w:pPr>
      <w:bookmarkStart w:id="7" w:name="_il6ea5gytsok" w:colFirst="0" w:colLast="0"/>
      <w:bookmarkEnd w:id="7"/>
      <w:r>
        <w:t>SQL dotazy</w:t>
      </w:r>
    </w:p>
    <w:p w:rsidR="00724A4C" w:rsidRDefault="00895045">
      <w:pPr>
        <w:numPr>
          <w:ilvl w:val="0"/>
          <w:numId w:val="2"/>
        </w:numPr>
        <w:contextualSpacing/>
        <w:jc w:val="both"/>
      </w:pPr>
      <w:r>
        <w:t>Vytvořit dotaz, který vypíše</w:t>
      </w:r>
    </w:p>
    <w:p w:rsidR="00724A4C" w:rsidRDefault="00895045">
      <w:pPr>
        <w:numPr>
          <w:ilvl w:val="1"/>
          <w:numId w:val="2"/>
        </w:numPr>
        <w:contextualSpacing/>
        <w:jc w:val="both"/>
      </w:pPr>
      <w:r>
        <w:t>všechny auta, které má půjčené zákazník s ID = 3.</w:t>
      </w:r>
    </w:p>
    <w:p w:rsidR="00724A4C" w:rsidRDefault="00895045">
      <w:pPr>
        <w:numPr>
          <w:ilvl w:val="1"/>
          <w:numId w:val="2"/>
        </w:numPr>
        <w:contextualSpacing/>
        <w:jc w:val="both"/>
      </w:pPr>
      <w:r>
        <w:t>všechny výpůjčky auta s ID = 2</w:t>
      </w:r>
    </w:p>
    <w:p w:rsidR="00724A4C" w:rsidRDefault="00895045">
      <w:pPr>
        <w:numPr>
          <w:ilvl w:val="1"/>
          <w:numId w:val="2"/>
        </w:numPr>
        <w:contextualSpacing/>
        <w:jc w:val="both"/>
      </w:pPr>
      <w:r>
        <w:t>zaměstnance, který má největší plat</w:t>
      </w:r>
    </w:p>
    <w:p w:rsidR="00724A4C" w:rsidRDefault="00895045">
      <w:pPr>
        <w:numPr>
          <w:ilvl w:val="1"/>
          <w:numId w:val="2"/>
        </w:numPr>
        <w:contextualSpacing/>
        <w:jc w:val="both"/>
      </w:pPr>
      <w:r>
        <w:t>všechny výpůjčky auta s ID = 2, které jsou platné od data XX.XX.XXXX do data YY.YY.YYYY</w:t>
      </w:r>
    </w:p>
    <w:p w:rsidR="00724A4C" w:rsidRDefault="00895045">
      <w:pPr>
        <w:numPr>
          <w:ilvl w:val="1"/>
          <w:numId w:val="2"/>
        </w:numPr>
        <w:contextualSpacing/>
        <w:jc w:val="both"/>
      </w:pPr>
      <w:r>
        <w:t>počet aut od výrobce s ID = 1.</w:t>
      </w:r>
    </w:p>
    <w:p w:rsidR="00724A4C" w:rsidRDefault="00895045">
      <w:pPr>
        <w:numPr>
          <w:ilvl w:val="1"/>
          <w:numId w:val="2"/>
        </w:numPr>
        <w:contextualSpacing/>
        <w:jc w:val="both"/>
      </w:pPr>
      <w:r>
        <w:t>všechny příspěvky k autu s ID = 1.</w:t>
      </w:r>
    </w:p>
    <w:p w:rsidR="00724A4C" w:rsidRDefault="00895045">
      <w:pPr>
        <w:numPr>
          <w:ilvl w:val="1"/>
          <w:numId w:val="2"/>
        </w:numPr>
        <w:contextualSpacing/>
        <w:jc w:val="both"/>
      </w:pPr>
      <w:r>
        <w:t>všechny zákazníky a značku aut, které si zákazníci půjčili</w:t>
      </w:r>
    </w:p>
    <w:p w:rsidR="00724A4C" w:rsidRDefault="00895045">
      <w:pPr>
        <w:numPr>
          <w:ilvl w:val="1"/>
          <w:numId w:val="2"/>
        </w:numPr>
        <w:contextualSpacing/>
        <w:jc w:val="both"/>
      </w:pPr>
      <w:r>
        <w:t>počet existujících výpůjček pro jednotlivá auta</w:t>
      </w:r>
    </w:p>
    <w:p w:rsidR="00724A4C" w:rsidRDefault="00895045">
      <w:pPr>
        <w:numPr>
          <w:ilvl w:val="1"/>
          <w:numId w:val="2"/>
        </w:numPr>
        <w:contextualSpacing/>
        <w:jc w:val="both"/>
      </w:pPr>
      <w:r>
        <w:t>počet výpůjček, které realizoval zaměstnanec s ID = 2.</w:t>
      </w:r>
    </w:p>
    <w:p w:rsidR="00724A4C" w:rsidRDefault="00895045">
      <w:pPr>
        <w:numPr>
          <w:ilvl w:val="1"/>
          <w:numId w:val="2"/>
        </w:numPr>
        <w:contextualSpacing/>
        <w:jc w:val="both"/>
      </w:pPr>
      <w:r>
        <w:t>všechny zákazníky a značku auta, které si zákazník půjčil nejčastěji</w:t>
      </w:r>
    </w:p>
    <w:p w:rsidR="00724A4C" w:rsidRDefault="00724A4C">
      <w:pPr>
        <w:jc w:val="both"/>
      </w:pPr>
    </w:p>
    <w:sectPr w:rsidR="00724A4C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F7449"/>
    <w:multiLevelType w:val="multilevel"/>
    <w:tmpl w:val="E1B22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4C6924"/>
    <w:multiLevelType w:val="multilevel"/>
    <w:tmpl w:val="8B5CC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230170"/>
    <w:multiLevelType w:val="multilevel"/>
    <w:tmpl w:val="C6BEE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A277B0"/>
    <w:multiLevelType w:val="multilevel"/>
    <w:tmpl w:val="C3A2A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4A4C"/>
    <w:rsid w:val="00724A4C"/>
    <w:rsid w:val="00804536"/>
    <w:rsid w:val="00861C88"/>
    <w:rsid w:val="0089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BB885"/>
  <w15:docId w15:val="{54D3F047-0FBB-4ADE-A7DD-B3086F39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cs" w:eastAsia="cs-CZ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</cp:lastModifiedBy>
  <cp:revision>7</cp:revision>
  <dcterms:created xsi:type="dcterms:W3CDTF">2018-02-28T11:46:00Z</dcterms:created>
  <dcterms:modified xsi:type="dcterms:W3CDTF">2018-02-28T12:00:00Z</dcterms:modified>
</cp:coreProperties>
</file>