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Modelo IS_LM</w:t>
      </w:r>
    </w:p>
    <w:p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(Sem Governo e Sem Resto do Mundo)</w:t>
      </w:r>
    </w:p>
    <w:p>
      <w:pPr>
        <w:rPr>
          <w:b w:val="0"/>
          <w:bCs w:val="0"/>
          <w:sz w:val="28"/>
          <w:szCs w:val="28"/>
          <w:lang w:val="pt-BR"/>
        </w:rPr>
      </w:pPr>
    </w:p>
    <w:p>
      <w:pPr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P: Produto (A produção total da economia em bens e serviços)</w:t>
      </w:r>
    </w:p>
    <w:p>
      <w:pPr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Y: renda agregada (salários, lucros, aluguéis, pensões etc)</w:t>
      </w:r>
    </w:p>
    <w:p>
      <w:pPr>
        <w:rPr>
          <w:b w:val="0"/>
          <w:bCs w:val="0"/>
          <w:sz w:val="28"/>
          <w:szCs w:val="28"/>
          <w:lang w:val="pt-BR"/>
        </w:rPr>
      </w:pPr>
    </w:p>
    <w:p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 = Y</w:t>
      </w:r>
    </w:p>
    <w:p>
      <w:pPr>
        <w:rPr>
          <w:b w:val="0"/>
          <w:bCs w:val="0"/>
          <w:sz w:val="28"/>
          <w:szCs w:val="28"/>
          <w:lang w:val="pt-BR"/>
        </w:rPr>
      </w:pPr>
    </w:p>
    <w:p>
      <w:pPr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C: Consumo agregado</w:t>
      </w:r>
    </w:p>
    <w:p>
      <w:pPr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I: Investimento agregado</w:t>
      </w:r>
    </w:p>
    <w:p>
      <w:pPr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S: Poupança agregada</w:t>
      </w:r>
    </w:p>
    <w:p>
      <w:pPr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Pmgc: propensão marginal a consumir</w:t>
      </w:r>
    </w:p>
    <w:p>
      <w:pPr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A: Gasto Autônomo (despesa que independe da renda)</w:t>
      </w:r>
    </w:p>
    <w:p>
      <w:pPr>
        <w:rPr>
          <w:b w:val="0"/>
          <w:bCs w:val="0"/>
          <w:sz w:val="28"/>
          <w:szCs w:val="28"/>
          <w:lang w:val="pt-BR"/>
        </w:rPr>
      </w:pPr>
    </w:p>
    <w:p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Y = C + I = C + S</w:t>
      </w:r>
    </w:p>
    <w:p>
      <w:pPr>
        <w:rPr>
          <w:b w:val="0"/>
          <w:bCs w:val="0"/>
          <w:sz w:val="28"/>
          <w:szCs w:val="28"/>
          <w:lang w:val="pt-BR"/>
        </w:rPr>
      </w:pPr>
    </w:p>
    <w:p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S = Y - C</w:t>
      </w:r>
    </w:p>
    <w:p>
      <w:pPr>
        <w:rPr>
          <w:b w:val="0"/>
          <w:bCs w:val="0"/>
          <w:sz w:val="28"/>
          <w:szCs w:val="28"/>
          <w:lang w:val="pt-BR"/>
        </w:rPr>
      </w:pPr>
    </w:p>
    <w:p>
      <w:pPr>
        <w:rPr>
          <w:b w:val="0"/>
          <w:bCs w:val="0"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 = Co + pmgc Y</w:t>
      </w:r>
    </w:p>
    <w:p>
      <w:pPr>
        <w:rPr>
          <w:b w:val="0"/>
          <w:bCs w:val="0"/>
          <w:sz w:val="28"/>
          <w:szCs w:val="28"/>
          <w:lang w:val="pt-BR"/>
        </w:rPr>
      </w:pPr>
    </w:p>
    <w:p>
      <w:pPr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Y = C + I</w:t>
      </w:r>
    </w:p>
    <w:p>
      <w:pPr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Y = (Co + pmgc Y) + I</w:t>
      </w:r>
    </w:p>
    <w:p>
      <w:pPr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Y = Co + pmgc Y + I</w:t>
      </w:r>
    </w:p>
    <w:p>
      <w:pPr>
        <w:rPr>
          <w:b w:val="0"/>
          <w:bCs w:val="0"/>
          <w:sz w:val="28"/>
          <w:szCs w:val="28"/>
          <w:lang w:val="pt-BR"/>
        </w:rPr>
      </w:pPr>
    </w:p>
    <w:p>
      <w:pPr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Y - pmgc Y = Co + I</w:t>
      </w:r>
    </w:p>
    <w:p>
      <w:pPr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(1 - pmgc) Y = A</w:t>
      </w:r>
    </w:p>
    <w:p>
      <w:pPr>
        <w:rPr>
          <w:b w:val="0"/>
          <w:bCs w:val="0"/>
          <w:sz w:val="28"/>
          <w:szCs w:val="28"/>
          <w:lang w:val="pt-BR"/>
        </w:rPr>
      </w:pPr>
    </w:p>
    <w:p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Y = A / (1 - pmgc)</w:t>
      </w:r>
    </w:p>
    <w:p>
      <w:pPr>
        <w:rPr>
          <w:b w:val="0"/>
          <w:bCs w:val="0"/>
          <w:sz w:val="28"/>
          <w:szCs w:val="28"/>
          <w:lang w:val="pt-BR"/>
        </w:rPr>
      </w:pPr>
    </w:p>
    <w:p>
      <w:pPr>
        <w:rPr>
          <w:b w:val="0"/>
          <w:bCs w:val="0"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Y = (1 / (1 - pmgc)) A</w:t>
      </w:r>
    </w:p>
    <w:p>
      <w:pPr>
        <w:rPr>
          <w:b w:val="0"/>
          <w:bCs w:val="0"/>
          <w:sz w:val="28"/>
          <w:szCs w:val="28"/>
          <w:lang w:val="pt-BR"/>
        </w:rPr>
      </w:pPr>
    </w:p>
    <w:p>
      <w:pPr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K: multiplicador de investimentos</w:t>
      </w:r>
    </w:p>
    <w:p>
      <w:pPr>
        <w:rPr>
          <w:b w:val="0"/>
          <w:bCs w:val="0"/>
          <w:sz w:val="28"/>
          <w:szCs w:val="28"/>
          <w:lang w:val="pt-BR"/>
        </w:rPr>
      </w:pPr>
    </w:p>
    <w:p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K = 1 / (1 - pmgc)</w:t>
      </w:r>
    </w:p>
    <w:p>
      <w:pPr>
        <w:rPr>
          <w:b/>
          <w:bCs/>
          <w:sz w:val="28"/>
          <w:szCs w:val="28"/>
          <w:lang w:val="pt-BR"/>
        </w:rPr>
      </w:pPr>
    </w:p>
    <w:p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Y = K A</w:t>
      </w:r>
    </w:p>
    <w:p>
      <w:pPr>
        <w:rPr>
          <w:b w:val="0"/>
          <w:bCs w:val="0"/>
          <w:sz w:val="28"/>
          <w:szCs w:val="28"/>
          <w:lang w:val="pt-BR"/>
        </w:rPr>
      </w:pPr>
    </w:p>
    <w:p>
      <w:pPr>
        <w:jc w:val="both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A renda (Y) depende do investimento (Y = C + I). Contudo, o consumo (C) não determina a Y, pois pmgc é fixo no curto prazo e C depende da renda (C = Co + pmgc Y).</w:t>
      </w:r>
    </w:p>
    <w:p>
      <w:pPr>
        <w:jc w:val="both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Toda variação da renda (Y) somente pode ser explicada por uma variação no gasto autônomo (A). Porém, como Co é fixo no curto prazo (depende de hábitos de consumo que não mudam da noite para o dia) e A = Co + I, então podemos concluir que Y depende de I (investimento agregado).</w:t>
      </w:r>
    </w:p>
    <w:p>
      <w:pPr>
        <w:jc w:val="both"/>
        <w:rPr>
          <w:b w:val="0"/>
          <w:bCs w:val="0"/>
          <w:sz w:val="28"/>
          <w:szCs w:val="28"/>
          <w:lang w:val="pt-BR"/>
        </w:rPr>
      </w:pPr>
    </w:p>
    <w:p>
      <w:pPr>
        <w:jc w:val="both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Quando I sobe, Y também sobe.</w:t>
      </w:r>
    </w:p>
    <w:p>
      <w:pPr>
        <w:jc w:val="both"/>
        <w:rPr>
          <w:b w:val="0"/>
          <w:bCs w:val="0"/>
          <w:sz w:val="28"/>
          <w:szCs w:val="28"/>
          <w:lang w:val="pt-BR"/>
        </w:rPr>
      </w:pPr>
    </w:p>
    <w:p>
      <w:pPr>
        <w:jc w:val="both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Quando I cai, Y também cai.</w:t>
      </w:r>
    </w:p>
    <w:p>
      <w:pPr>
        <w:jc w:val="both"/>
        <w:rPr>
          <w:b w:val="0"/>
          <w:bCs w:val="0"/>
          <w:sz w:val="28"/>
          <w:szCs w:val="28"/>
          <w:lang w:val="pt-BR"/>
        </w:rPr>
      </w:pPr>
    </w:p>
    <w:p>
      <w:pPr>
        <w:jc w:val="both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Quando I se mantêm estável, Y também se estabiliza.</w:t>
      </w:r>
    </w:p>
    <w:p>
      <w:pPr>
        <w:jc w:val="both"/>
        <w:rPr>
          <w:b w:val="0"/>
          <w:bCs w:val="0"/>
          <w:sz w:val="28"/>
          <w:szCs w:val="28"/>
          <w:lang w:val="pt-BR"/>
        </w:rPr>
      </w:pPr>
    </w:p>
    <w:p>
      <w:pPr>
        <w:jc w:val="both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A renda é função do investimento (</w:t>
      </w:r>
      <w:r>
        <w:rPr>
          <w:b/>
          <w:bCs/>
          <w:sz w:val="28"/>
          <w:szCs w:val="28"/>
          <w:lang w:val="pt-BR"/>
        </w:rPr>
        <w:t>Y = f(I)</w:t>
      </w:r>
      <w:r>
        <w:rPr>
          <w:b w:val="0"/>
          <w:bCs w:val="0"/>
          <w:sz w:val="28"/>
          <w:szCs w:val="28"/>
          <w:lang w:val="pt-BR"/>
        </w:rPr>
        <w:t>). Contudo, se o investimento crescer em $ 100, a renda crescerá em mais do que $ 100. Isso ocorre em razão do multiplicador de investimentos (K).</w:t>
      </w:r>
    </w:p>
    <w:p>
      <w:pPr>
        <w:jc w:val="both"/>
        <w:rPr>
          <w:b w:val="0"/>
          <w:bCs w:val="0"/>
          <w:sz w:val="28"/>
          <w:szCs w:val="28"/>
          <w:lang w:val="pt-BR"/>
        </w:rPr>
      </w:pPr>
    </w:p>
    <w:p>
      <w:pPr>
        <w:jc w:val="both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Exemplo:</w:t>
      </w:r>
    </w:p>
    <w:p>
      <w:pPr>
        <w:jc w:val="both"/>
        <w:rPr>
          <w:b w:val="0"/>
          <w:bCs w:val="0"/>
          <w:sz w:val="28"/>
          <w:szCs w:val="28"/>
          <w:lang w:val="pt-BR"/>
        </w:rPr>
      </w:pPr>
    </w:p>
    <w:p>
      <w:pPr>
        <w:jc w:val="both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Considere uma economia fechada e sem governo, onde a função consumo é dada por:</w:t>
      </w:r>
    </w:p>
    <w:p>
      <w:pPr>
        <w:jc w:val="both"/>
        <w:rPr>
          <w:b w:val="0"/>
          <w:bCs w:val="0"/>
          <w:sz w:val="28"/>
          <w:szCs w:val="28"/>
          <w:lang w:val="pt-BR"/>
        </w:rPr>
      </w:pPr>
    </w:p>
    <w:p>
      <w:pPr>
        <w:jc w:val="both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C = Co + pmgc Y</w:t>
      </w:r>
    </w:p>
    <w:p>
      <w:pPr>
        <w:jc w:val="both"/>
        <w:rPr>
          <w:b w:val="0"/>
          <w:bCs w:val="0"/>
          <w:sz w:val="28"/>
          <w:szCs w:val="28"/>
          <w:lang w:val="pt-BR"/>
        </w:rPr>
      </w:pPr>
    </w:p>
    <w:p>
      <w:pPr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 = 10 + 0,5 Y</w:t>
      </w:r>
    </w:p>
    <w:p>
      <w:pPr>
        <w:jc w:val="both"/>
        <w:rPr>
          <w:b/>
          <w:bCs/>
          <w:sz w:val="28"/>
          <w:szCs w:val="28"/>
          <w:lang w:val="pt-BR"/>
        </w:rPr>
      </w:pPr>
    </w:p>
    <w:p>
      <w:pPr>
        <w:jc w:val="both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Caso o nível de investimento privado agregado fique em torno de $ 400, determine o nível da renda (Y):</w:t>
      </w:r>
    </w:p>
    <w:p>
      <w:pPr>
        <w:jc w:val="both"/>
        <w:rPr>
          <w:b w:val="0"/>
          <w:bCs w:val="0"/>
          <w:sz w:val="28"/>
          <w:szCs w:val="28"/>
          <w:lang w:val="pt-BR"/>
        </w:rPr>
      </w:pPr>
    </w:p>
    <w:p>
      <w:pPr>
        <w:jc w:val="both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Y = C + I = 10 + 0,5 Y + 400</w:t>
      </w:r>
    </w:p>
    <w:p>
      <w:pPr>
        <w:jc w:val="both"/>
        <w:rPr>
          <w:b w:val="0"/>
          <w:bCs w:val="0"/>
          <w:sz w:val="28"/>
          <w:szCs w:val="28"/>
          <w:lang w:val="pt-BR"/>
        </w:rPr>
      </w:pPr>
    </w:p>
    <w:p>
      <w:pPr>
        <w:jc w:val="both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Y = 410 + 0,5Y</w:t>
      </w:r>
    </w:p>
    <w:p>
      <w:pPr>
        <w:jc w:val="both"/>
        <w:rPr>
          <w:b w:val="0"/>
          <w:bCs w:val="0"/>
          <w:sz w:val="28"/>
          <w:szCs w:val="28"/>
          <w:lang w:val="pt-BR"/>
        </w:rPr>
      </w:pPr>
    </w:p>
    <w:p>
      <w:pPr>
        <w:jc w:val="both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Y - 0,5Y = 410</w:t>
      </w:r>
    </w:p>
    <w:p>
      <w:pPr>
        <w:jc w:val="both"/>
        <w:rPr>
          <w:b w:val="0"/>
          <w:bCs w:val="0"/>
          <w:sz w:val="28"/>
          <w:szCs w:val="28"/>
          <w:lang w:val="pt-BR"/>
        </w:rPr>
      </w:pPr>
    </w:p>
    <w:p>
      <w:pPr>
        <w:jc w:val="both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0,5Y = 410</w:t>
      </w:r>
    </w:p>
    <w:p>
      <w:pPr>
        <w:jc w:val="both"/>
        <w:rPr>
          <w:b w:val="0"/>
          <w:bCs w:val="0"/>
          <w:sz w:val="28"/>
          <w:szCs w:val="28"/>
          <w:lang w:val="pt-BR"/>
        </w:rPr>
      </w:pPr>
    </w:p>
    <w:p>
      <w:pPr>
        <w:jc w:val="both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Y = 410 / 0,5 = 820</w:t>
      </w:r>
    </w:p>
    <w:p>
      <w:pPr>
        <w:jc w:val="both"/>
        <w:rPr>
          <w:b w:val="0"/>
          <w:bCs w:val="0"/>
          <w:sz w:val="28"/>
          <w:szCs w:val="28"/>
          <w:lang w:val="pt-BR"/>
        </w:rPr>
      </w:pPr>
    </w:p>
    <w:p>
      <w:pPr>
        <w:jc w:val="both"/>
        <w:rPr>
          <w:b w:val="0"/>
          <w:bCs w:val="0"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Y = $ 820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que aconteceria com a renda e o emprego se o investimento caísse de $ 400 para $ 200?</w:t>
      </w: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Y = 10 + 0,5Y + 200</w:t>
      </w: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Y = 210 + 0,5 Y</w:t>
      </w: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Y - 0,5Y = 210</w:t>
      </w: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0,5 Y = 210</w:t>
      </w: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Y = $420.</w:t>
      </w: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Observe que uma redução de $ 200 no investimento derrubou a renda em um valor superior a $ 200. A renda caiu em $ 400.</w:t>
      </w: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explicação está no multiplicador (K):</w:t>
      </w: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K = 1 /(1 - pmgc) = 1 /(1 - 0,5) = 1 / 0,5 = 2</w:t>
      </w:r>
    </w:p>
    <w:p>
      <w:pPr>
        <w:rPr>
          <w:sz w:val="28"/>
          <w:szCs w:val="28"/>
          <w:lang w:val="pt-BR"/>
        </w:rPr>
      </w:pPr>
    </w:p>
    <w:p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K = 2</w:t>
      </w: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  <w:r>
        <w:rPr>
          <w:rFonts w:hint="default" w:ascii="GreekC" w:hAnsi="GreekC" w:cs="GreekC"/>
          <w:b/>
          <w:bCs/>
          <w:sz w:val="28"/>
          <w:szCs w:val="28"/>
          <w:lang w:val="pt-BR"/>
        </w:rPr>
        <w:t>D</w:t>
      </w:r>
      <w:r>
        <w:rPr>
          <w:b/>
          <w:bCs/>
          <w:sz w:val="28"/>
          <w:szCs w:val="28"/>
          <w:lang w:val="pt-BR"/>
        </w:rPr>
        <w:t xml:space="preserve"> Y = </w:t>
      </w:r>
      <w:r>
        <w:rPr>
          <w:rFonts w:hint="default" w:ascii="GreekC" w:hAnsi="GreekC" w:cs="GreekC"/>
          <w:b/>
          <w:bCs/>
          <w:sz w:val="28"/>
          <w:szCs w:val="28"/>
          <w:lang w:val="pt-BR"/>
        </w:rPr>
        <w:t xml:space="preserve">D </w:t>
      </w:r>
      <w:r>
        <w:rPr>
          <w:rFonts w:hint="default"/>
          <w:b/>
          <w:bCs/>
          <w:sz w:val="28"/>
          <w:szCs w:val="28"/>
          <w:lang w:val="pt-BR"/>
        </w:rPr>
        <w:t>A . K</w:t>
      </w: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  <w:r>
        <w:rPr>
          <w:rFonts w:hint="default" w:ascii="GreekC" w:hAnsi="GreekC" w:cs="GreekC"/>
          <w:b/>
          <w:bCs/>
          <w:sz w:val="28"/>
          <w:szCs w:val="28"/>
          <w:lang w:val="pt-BR"/>
        </w:rPr>
        <w:t>D</w:t>
      </w:r>
      <w:r>
        <w:rPr>
          <w:b/>
          <w:bCs/>
          <w:sz w:val="28"/>
          <w:szCs w:val="28"/>
          <w:lang w:val="pt-BR"/>
        </w:rPr>
        <w:t xml:space="preserve"> Y = </w:t>
      </w:r>
      <w:r>
        <w:rPr>
          <w:b w:val="0"/>
          <w:bCs w:val="0"/>
          <w:sz w:val="28"/>
          <w:szCs w:val="28"/>
          <w:lang w:val="pt-BR"/>
        </w:rPr>
        <w:t>(-200) 2 = - 400</w:t>
      </w: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Para entender melhor o conceito do multiplicador, lancemos mão de outro exemplo:</w:t>
      </w:r>
    </w:p>
    <w:p>
      <w:pPr>
        <w:rPr>
          <w:sz w:val="28"/>
          <w:szCs w:val="28"/>
          <w:lang w:val="pt-BR"/>
        </w:rPr>
      </w:pPr>
    </w:p>
    <w:p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Suponha que um investidor (Kássio) deseje ampliar sua frota de ubers. Esse gasto corresponde a um investimento, pois é um gasto com vistas a ampliar a produção. Para tanto, ele decide adquirir 4 carros (cada um no valor de $ 40.000). </w:t>
      </w:r>
    </w:p>
    <w:p>
      <w:pPr>
        <w:jc w:val="both"/>
        <w:rPr>
          <w:sz w:val="28"/>
          <w:szCs w:val="28"/>
          <w:lang w:val="pt-BR"/>
        </w:rPr>
      </w:pPr>
    </w:p>
    <w:p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Agora considere que esses carros foram adquiridos junto a dois fornecedores (Raphael e Andrea). 3 carros foram comprados junto ao Raphael e 1 carro junto à Andrea.</w:t>
      </w:r>
    </w:p>
    <w:p>
      <w:pPr>
        <w:jc w:val="both"/>
        <w:rPr>
          <w:sz w:val="28"/>
          <w:szCs w:val="28"/>
          <w:lang w:val="pt-BR"/>
        </w:rPr>
      </w:pPr>
    </w:p>
    <w:p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Então a decisão de investimento do Kássio resultou em uma renda adicional para ambos os fornecedores.</w:t>
      </w:r>
    </w:p>
    <w:p>
      <w:pPr>
        <w:jc w:val="both"/>
        <w:rPr>
          <w:sz w:val="28"/>
          <w:szCs w:val="28"/>
          <w:lang w:val="pt-BR"/>
        </w:rPr>
      </w:pPr>
    </w:p>
    <w:p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Raphael recebeu uma renda adicional de $ 120.000. Como sua propensão a consumir (pmgc) é de 50% (pmgc = 0,5), essa renda adicional resultará em um consumo adicional de $ 60.000 e em uma poupança adicional de $ 60.000.</w:t>
      </w:r>
    </w:p>
    <w:p>
      <w:pPr>
        <w:jc w:val="both"/>
        <w:rPr>
          <w:sz w:val="28"/>
          <w:szCs w:val="28"/>
          <w:lang w:val="pt-BR"/>
        </w:rPr>
      </w:pPr>
    </w:p>
    <w:p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Andrea recebeu uma renda adicional de $ 40.000, ficando com um consumo adicional de $ 20.000 e poupança adicional de $ 20.000.</w:t>
      </w:r>
    </w:p>
    <w:p>
      <w:pPr>
        <w:jc w:val="both"/>
        <w:rPr>
          <w:sz w:val="28"/>
          <w:szCs w:val="28"/>
          <w:lang w:val="pt-BR"/>
        </w:rPr>
      </w:pPr>
    </w:p>
    <w:p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Até aqui, o investimento de Kássio (I = $160.000) resultou em um gasto adicional de consumo de $80.000 (de Raphael e Andrea).</w:t>
      </w:r>
    </w:p>
    <w:p>
      <w:pPr>
        <w:jc w:val="both"/>
        <w:rPr>
          <w:sz w:val="28"/>
          <w:szCs w:val="28"/>
          <w:lang w:val="pt-BR"/>
        </w:rPr>
      </w:pPr>
    </w:p>
    <w:p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Contudo, esses consumos adicionais de $ 80.000 levarão a um incremento na renda de outros fornecedores que, sujeitos à mesma propensão à consumir, gastarão $ 40.000 e pouparão $ 40.000.</w:t>
      </w:r>
    </w:p>
    <w:p>
      <w:pPr>
        <w:jc w:val="both"/>
        <w:rPr>
          <w:sz w:val="28"/>
          <w:szCs w:val="28"/>
          <w:lang w:val="pt-BR"/>
        </w:rPr>
      </w:pPr>
    </w:p>
    <w:p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Agora o investimento de $ 160.000 resultou num incremento do consumo de $ 120.000 (= 80.000 + 40.000).</w:t>
      </w:r>
    </w:p>
    <w:p>
      <w:pPr>
        <w:jc w:val="both"/>
        <w:rPr>
          <w:sz w:val="28"/>
          <w:szCs w:val="28"/>
          <w:lang w:val="pt-BR"/>
        </w:rPr>
      </w:pPr>
    </w:p>
    <w:p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Haverá ainda um consumo adicional de $ 20.000, depois de $ 10.000, de $ 5.000, $ 2.500 ... até zerar.</w:t>
      </w:r>
    </w:p>
    <w:p>
      <w:pPr>
        <w:jc w:val="both"/>
        <w:rPr>
          <w:sz w:val="28"/>
          <w:szCs w:val="28"/>
          <w:lang w:val="pt-BR"/>
        </w:rPr>
      </w:pPr>
    </w:p>
    <w:p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Assim, se somarmos todos os consumos adicionais, teremos o mesmo valor que o investimento inicial multiplicado pelo multiplicador.</w:t>
      </w:r>
    </w:p>
    <w:p>
      <w:pPr>
        <w:jc w:val="both"/>
        <w:rPr>
          <w:sz w:val="28"/>
          <w:szCs w:val="28"/>
          <w:lang w:val="pt-BR"/>
        </w:rPr>
      </w:pPr>
    </w:p>
    <w:p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Isso demonstra a importância do investimento privado para a determinação do produto (P), da renda (Y) e do emprego (N).</w:t>
      </w:r>
    </w:p>
    <w:p>
      <w:pPr>
        <w:jc w:val="both"/>
        <w:rPr>
          <w:sz w:val="28"/>
          <w:szCs w:val="28"/>
          <w:lang w:val="pt-BR"/>
        </w:rPr>
      </w:pPr>
    </w:p>
    <w:p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Até porque pmgc indica que nem toda parte da renda se volta para o consumo. Parte da renda adicional é poupada. </w:t>
      </w:r>
    </w:p>
    <w:p>
      <w:pPr>
        <w:jc w:val="both"/>
        <w:rPr>
          <w:sz w:val="28"/>
          <w:szCs w:val="28"/>
          <w:lang w:val="pt-BR"/>
        </w:rPr>
      </w:pPr>
    </w:p>
    <w:p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Porém, poupança (S) implica em não-consumo. Portanto, parte do que foi produzido não encontraria mercado e formaria estoques não-planejados.</w:t>
      </w:r>
    </w:p>
    <w:p>
      <w:pPr>
        <w:jc w:val="both"/>
        <w:rPr>
          <w:sz w:val="28"/>
          <w:szCs w:val="28"/>
          <w:lang w:val="pt-BR"/>
        </w:rPr>
      </w:pPr>
    </w:p>
    <w:p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 salvação em termos de renda e emprego passa pela conversão da poupança adicional em novo investimento.</w:t>
      </w:r>
    </w:p>
    <w:p>
      <w:pPr>
        <w:jc w:val="both"/>
        <w:rPr>
          <w:sz w:val="28"/>
          <w:szCs w:val="28"/>
          <w:lang w:val="pt-BR"/>
        </w:rPr>
      </w:pPr>
    </w:p>
    <w:p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Dessa forma, fica patente que no capitalismo, a construção ou ampliação da planta produtivaé que mantem aquecida a produção existente.</w:t>
      </w:r>
    </w:p>
    <w:p>
      <w:pPr>
        <w:jc w:val="both"/>
        <w:rPr>
          <w:sz w:val="28"/>
          <w:szCs w:val="28"/>
          <w:lang w:val="pt-BR"/>
        </w:rPr>
      </w:pPr>
    </w:p>
    <w:p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investimento,em sua fase inicial, constitui um gasto que não produz novas mercadorias. A aquisição de máquinas e equipamentos é um gsato produtivo e, portanto, é um investimento. Porém, entre o pagamento e o transporte,a instalação e o teste desse maquinário, não se produzirá nenhuma mercadoria adicional. Porém, trabalhadores receberão salários e fornecedores seus pagamentos. Esse dinheiro, posto em circulação, aquecerá as vendas das fábricas já existentes.</w:t>
      </w:r>
    </w:p>
    <w:p>
      <w:pPr>
        <w:jc w:val="both"/>
        <w:rPr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investidor movimenta a poupança acumulada que, de outra maneira, ficaria </w:t>
      </w:r>
      <w:r>
        <w:rPr>
          <w:rFonts w:hint="default"/>
          <w:sz w:val="28"/>
          <w:szCs w:val="28"/>
          <w:lang w:val="pt-BR"/>
        </w:rPr>
        <w:t>“entesourada” (impedida de se converter em consumos adicionais).</w:t>
      </w: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O entesouramento da poupança se traduz em não-consumo, em formação de estoques não-planejados, redução da produção nas fábricas existentes, demissões na indústria e no comércio.</w:t>
      </w: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A decisão de investir depende da comparação entre a eficiência marginal do capital (a taxa de retorno esperada do investimento) e a taxa de juros praticada no mercado.</w:t>
      </w: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Se a taxa de juros for superior à eficiência marginal do capital (EMgK), o investimento torna-se inviável e deixa de ocorrer.</w:t>
      </w: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O futuro é sempre incerto!</w:t>
      </w: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A decisão de investir na construção de uma nova unidade fabril resultará em gastos por alguns anos (sem retorno algum) até que que a fábrica finalmente esteja pronta para produzir. Suponha que o tempo de espera chegue a 7 anos.</w:t>
      </w: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A decisão de investir é tomada hoje (2018) e a nova fábrica somente começará a produzir em 2025. E se as condições favoráveis de 2018 não mais se verificarem em 2025? &amp; anos depois de tomar a decisão de investir, o empresário descobrirá que tomou a decisão errada. O que parecia correto em 2018, deixou de ser em 2025. E não havia bolas de cristal que previssem o futuro...</w:t>
      </w:r>
    </w:p>
    <w:p>
      <w:pPr>
        <w:jc w:val="both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Modelo IS_LM</w:t>
      </w:r>
    </w:p>
    <w:p>
      <w:pPr>
        <w:jc w:val="both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Com Governo e Sem Resto do Mundo</w:t>
      </w: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G: Gasto do Go</w:t>
      </w:r>
      <w:bookmarkStart w:id="0" w:name="_GoBack"/>
      <w:bookmarkEnd w:id="0"/>
      <w:r>
        <w:rPr>
          <w:rFonts w:hint="default"/>
          <w:sz w:val="28"/>
          <w:szCs w:val="28"/>
          <w:lang w:val="pt-BR"/>
        </w:rPr>
        <w:t>verno</w:t>
      </w:r>
    </w:p>
    <w:p>
      <w:pPr>
        <w:jc w:val="both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t: alíquota de incidência do imposto sobre a renda</w:t>
      </w:r>
    </w:p>
    <w:p>
      <w:pPr>
        <w:jc w:val="both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TR: transferências governamentais (salário-desemprego, bolsa família etc).</w:t>
      </w: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Y = C + I + G = C + S + G</w:t>
      </w: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Y = C + I + G</w:t>
      </w:r>
    </w:p>
    <w:p>
      <w:pPr>
        <w:jc w:val="both"/>
        <w:rPr>
          <w:rFonts w:hint="default"/>
          <w:b/>
          <w:bCs/>
          <w:sz w:val="28"/>
          <w:szCs w:val="28"/>
          <w:lang w:val="pt-BR"/>
        </w:rPr>
      </w:pPr>
    </w:p>
    <w:p>
      <w:pPr>
        <w:jc w:val="both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C = Co + pmgc(1 - t)Y + TR</w:t>
      </w: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Y = Co + pmgc(1 - t)Y + TR + I + G</w:t>
      </w: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Y - pmgc(1 - t)Y = Co + TR + I + G</w:t>
      </w: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A = Co + TR + I + G</w:t>
      </w: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(1 - pmgc(1 - t))Y = A</w:t>
      </w: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Y = (1 / (1 - pmgc(1 -t))) A</w:t>
      </w: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rFonts w:hint="default"/>
          <w:sz w:val="28"/>
          <w:szCs w:val="28"/>
          <w:lang w:val="pt-BR"/>
        </w:rPr>
      </w:pPr>
    </w:p>
    <w:p>
      <w:pPr>
        <w:jc w:val="both"/>
        <w:rPr>
          <w:sz w:val="28"/>
          <w:szCs w:val="28"/>
          <w:lang w:val="pt-BR"/>
        </w:rPr>
      </w:pPr>
    </w:p>
    <w:p>
      <w:pPr>
        <w:jc w:val="both"/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</w:p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reekC">
    <w:panose1 w:val="00000400000000000000"/>
    <w:charset w:val="00"/>
    <w:family w:val="auto"/>
    <w:pitch w:val="default"/>
    <w:sig w:usb0="00000081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315A6"/>
    <w:rsid w:val="1BE41D00"/>
    <w:rsid w:val="251A0966"/>
    <w:rsid w:val="2E8A1055"/>
    <w:rsid w:val="3D4B7CF8"/>
    <w:rsid w:val="437B1ABF"/>
    <w:rsid w:val="541D4777"/>
    <w:rsid w:val="54733471"/>
    <w:rsid w:val="5C8F2AB4"/>
    <w:rsid w:val="63962282"/>
    <w:rsid w:val="685355E0"/>
    <w:rsid w:val="6CE276F9"/>
    <w:rsid w:val="7C6315A6"/>
    <w:rsid w:val="7ED4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2018-03-07T13:15:00Z</dcterms:created>
  <dc:creator>1173010</dc:creator>
  <cp:lastModifiedBy>1173010</cp:lastModifiedBy>
  <dcterms:modified xsi:type="dcterms:W3CDTF">2018-03-07T14:45:47Z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1046-10.2.0.5965</vt:lpwstr>
  </property>
</Properties>
</file>