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40EBF8A5"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 xml:space="preserve">landscape, </w:t>
      </w:r>
      <w:r w:rsidRPr="00004FE6">
        <w:rPr>
          <w:rFonts w:ascii="Times New Roman" w:hAnsi="Times New Roman" w:cs="Times New Roman"/>
          <w:b/>
          <w:bCs/>
          <w:sz w:val="24"/>
          <w:szCs w:val="24"/>
        </w:rPr>
        <w:t>causes</w:t>
      </w:r>
      <w:r w:rsidR="001D10BC" w:rsidRPr="00004FE6">
        <w:rPr>
          <w:rFonts w:ascii="Times New Roman" w:hAnsi="Times New Roman" w:cs="Times New Roman"/>
          <w:b/>
          <w:bCs/>
          <w:sz w:val="24"/>
          <w:szCs w:val="24"/>
        </w:rPr>
        <w:t>,</w:t>
      </w:r>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in Old World mice and rats</w:t>
      </w:r>
    </w:p>
    <w:p w14:paraId="30C9A0A7" w14:textId="77777777" w:rsidR="006409FA" w:rsidRPr="006409FA" w:rsidRDefault="006409FA" w:rsidP="00463CCA"/>
    <w:p w14:paraId="73032526" w14:textId="39393C86"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proofErr w:type="gramStart"/>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Pr="00197A2B">
        <w:rPr>
          <w:rFonts w:ascii="Times New Roman" w:hAnsi="Times New Roman" w:cs="Times New Roman"/>
          <w:sz w:val="24"/>
          <w:szCs w:val="24"/>
          <w:vertAlign w:val="superscript"/>
        </w:rPr>
        <w:t>2</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425805" w:rsidRPr="00197A2B">
        <w:rPr>
          <w:rFonts w:ascii="Times New Roman" w:hAnsi="Times New Roman" w:cs="Times New Roman"/>
          <w:sz w:val="24"/>
          <w:szCs w:val="24"/>
          <w:vertAlign w:val="superscript"/>
        </w:rPr>
        <w:t>3</w:t>
      </w:r>
      <w:r w:rsidR="00425805">
        <w:rPr>
          <w:rFonts w:ascii="Times New Roman" w:hAnsi="Times New Roman" w:cs="Times New Roman"/>
          <w:sz w:val="24"/>
          <w:szCs w:val="24"/>
        </w:rPr>
        <w:t>,</w:t>
      </w:r>
      <w:r w:rsidR="003F3CAB">
        <w:rPr>
          <w:rFonts w:ascii="Times New Roman" w:hAnsi="Times New Roman" w:cs="Times New Roman"/>
          <w:sz w:val="24"/>
          <w:szCs w:val="24"/>
        </w:rPr>
        <w:t xml:space="preserve"> C. Erik Nordgren</w:t>
      </w:r>
      <w:r w:rsidR="003F3CAB" w:rsidRPr="00197A2B">
        <w:rPr>
          <w:rFonts w:ascii="Times New Roman" w:hAnsi="Times New Roman" w:cs="Times New Roman"/>
          <w:sz w:val="24"/>
          <w:szCs w:val="24"/>
          <w:vertAlign w:val="superscript"/>
        </w:rPr>
        <w:t>3</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Pr="00197A2B">
        <w:rPr>
          <w:rFonts w:ascii="Times New Roman" w:hAnsi="Times New Roman" w:cs="Times New Roman"/>
          <w:sz w:val="24"/>
          <w:szCs w:val="24"/>
          <w:vertAlign w:val="superscript"/>
        </w:rPr>
        <w:t>2</w:t>
      </w:r>
      <w:r w:rsidR="00D9065C">
        <w:rPr>
          <w:rFonts w:ascii="Times New Roman" w:hAnsi="Times New Roman" w:cs="Times New Roman"/>
          <w:sz w:val="24"/>
          <w:szCs w:val="24"/>
          <w:vertAlign w:val="superscript"/>
        </w:rPr>
        <w:t>,</w:t>
      </w:r>
      <w:r w:rsidR="00E54BBB">
        <w:rPr>
          <w:rFonts w:ascii="Times New Roman" w:hAnsi="Times New Roman" w:cs="Times New Roman"/>
          <w:sz w:val="24"/>
          <w:szCs w:val="24"/>
          <w:vertAlign w:val="superscript"/>
        </w:rPr>
        <w:t>4</w:t>
      </w:r>
      <w:r w:rsidRPr="00197A2B">
        <w:rPr>
          <w:rFonts w:ascii="Times New Roman" w:hAnsi="Times New Roman" w:cs="Times New Roman"/>
          <w:sz w:val="24"/>
          <w:szCs w:val="24"/>
        </w:rPr>
        <w:t>, Michael Lampson</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 Mia Levine</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652697" w:rsidRPr="00197A2B">
        <w:rPr>
          <w:rFonts w:ascii="Times New Roman" w:hAnsi="Times New Roman" w:cs="Times New Roman"/>
          <w:sz w:val="24"/>
          <w:szCs w:val="24"/>
          <w:vertAlign w:val="superscript"/>
        </w:rPr>
        <w:t>2</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Pr="00197A2B"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0F631D8F" w14:textId="37BAF5E5"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2</w:t>
      </w:r>
      <w:r w:rsidRPr="00197A2B">
        <w:rPr>
          <w:rFonts w:ascii="Times New Roman" w:hAnsi="Times New Roman" w:cs="Times New Roman"/>
          <w:i/>
          <w:sz w:val="24"/>
          <w:szCs w:val="24"/>
        </w:rPr>
        <w:t>Department of Ecology and Evolutionary Biology, Cornell University, Ithaca, NY 14853.</w:t>
      </w:r>
    </w:p>
    <w:p w14:paraId="1A782E5B" w14:textId="5559E24D" w:rsidR="00E54BBB" w:rsidRPr="00197A2B" w:rsidRDefault="00E54BBB"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3</w:t>
      </w:r>
      <w:r w:rsidRPr="00197A2B">
        <w:rPr>
          <w:rFonts w:ascii="Times New Roman" w:hAnsi="Times New Roman" w:cs="Times New Roman"/>
          <w:i/>
          <w:sz w:val="24"/>
          <w:szCs w:val="24"/>
        </w:rPr>
        <w:t>Department of Biology, University of Pennsylvania, Philadelphia, PA 19104</w:t>
      </w:r>
    </w:p>
    <w:p w14:paraId="4D95D0C2" w14:textId="3D2ACE80" w:rsidR="009851EC" w:rsidRPr="009851EC" w:rsidRDefault="00E54BBB"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4</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Department of Ecology and Evolutionary Biology, 1105 North University Avenue, Biological Sciences Building, Ann Arbor, MI 48109-1085, USA</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77777777"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8" w:history="1">
        <w:r w:rsidRPr="00197A2B">
          <w:rPr>
            <w:rStyle w:val="Hyperlink"/>
            <w:rFonts w:ascii="Times New Roman" w:hAnsi="Times New Roman" w:cs="Times New Roman"/>
            <w:sz w:val="24"/>
            <w:szCs w:val="24"/>
          </w:rPr>
          <w:t>gregg.thomas@umontana.edu</w:t>
        </w:r>
      </w:hyperlink>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37CCFF18"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is used to reflect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970F40">
        <w:rPr>
          <w:rFonts w:ascii="Times New Roman" w:hAnsi="Times New Roman" w:cs="Times New Roman"/>
          <w:sz w:val="24"/>
          <w:szCs w:val="24"/>
        </w:rPr>
        <w:t xml:space="preserve">despite </w:t>
      </w:r>
      <w:r w:rsidR="00932AAA">
        <w:rPr>
          <w:rFonts w:ascii="Times New Roman" w:hAnsi="Times New Roman" w:cs="Times New Roman"/>
          <w:sz w:val="24"/>
          <w:szCs w:val="24"/>
        </w:rPr>
        <w:t>extensive</w:t>
      </w:r>
      <w:r w:rsidR="007E6DE0">
        <w:rPr>
          <w:rFonts w:ascii="Times New Roman" w:hAnsi="Times New Roman" w:cs="Times New Roman"/>
          <w:sz w:val="24"/>
          <w:szCs w:val="24"/>
        </w:rPr>
        <w:t xml:space="preserve"> discordance among individual loci.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r w:rsidR="0051283D">
        <w:rPr>
          <w:rFonts w:ascii="Times New Roman" w:hAnsi="Times New Roman" w:cs="Times New Roman"/>
          <w:sz w:val="24"/>
          <w:szCs w:val="24"/>
        </w:rPr>
        <w:t xml:space="preserve"> </w:t>
      </w:r>
      <w:r w:rsidR="003C2652">
        <w:rPr>
          <w:rFonts w:ascii="Times New Roman" w:hAnsi="Times New Roman" w:cs="Times New Roman"/>
          <w:sz w:val="24"/>
          <w:szCs w:val="24"/>
        </w:rPr>
        <w:t>but</w:t>
      </w:r>
      <w:r w:rsidR="003C2652" w:rsidRPr="003C2652">
        <w:rPr>
          <w:rFonts w:ascii="Times New Roman" w:hAnsi="Times New Roman" w:cs="Times New Roman"/>
          <w:sz w:val="24"/>
          <w:szCs w:val="24"/>
        </w:rPr>
        <w:t xml:space="preserve"> </w:t>
      </w:r>
      <w:r w:rsidR="003C2652">
        <w:rPr>
          <w:rFonts w:ascii="Times New Roman" w:hAnsi="Times New Roman" w:cs="Times New Roman"/>
          <w:sz w:val="24"/>
          <w:szCs w:val="24"/>
        </w:rPr>
        <w:t xml:space="preserve">this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 xml:space="preserve">purifying selection at UCEs led to less discordance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1CA477A1"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incomplete lineage sorting</w:t>
      </w:r>
      <w:r w:rsidR="00FF66F6">
        <w:rPr>
          <w:rFonts w:ascii="Times New Roman" w:hAnsi="Times New Roman" w:cs="Times New Roman"/>
          <w:sz w:val="24"/>
          <w:szCs w:val="24"/>
        </w:rPr>
        <w:t xml:space="preserve"> </w:t>
      </w:r>
      <w:r w:rsidR="00590E56">
        <w:rPr>
          <w:rFonts w:ascii="Times New Roman" w:hAnsi="Times New Roman" w:cs="Times New Roman"/>
          <w:sz w:val="24"/>
          <w:szCs w:val="24"/>
        </w:rPr>
        <w:t xml:space="preserve"> </w:t>
      </w:r>
      <w:r w:rsidR="00E8757C">
        <w:rPr>
          <w:rFonts w:ascii="Times New Roman" w:hAnsi="Times New Roman" w:cs="Times New Roman"/>
          <w:sz w:val="24"/>
          <w:szCs w:val="24"/>
        </w:rPr>
        <w:t>(</w:t>
      </w:r>
      <w:r w:rsidR="00590E56">
        <w:rPr>
          <w:rFonts w:ascii="Times New Roman" w:hAnsi="Times New Roman" w:cs="Times New Roman"/>
          <w:sz w:val="24"/>
          <w:szCs w:val="24"/>
        </w:rPr>
        <w:t xml:space="preserve">ILS),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 xml:space="preserve">can </w:t>
      </w:r>
      <w:r w:rsidR="00B44E5F">
        <w:rPr>
          <w:rFonts w:ascii="Times New Roman" w:hAnsi="Times New Roman" w:cs="Times New Roman"/>
          <w:sz w:val="24"/>
          <w:szCs w:val="24"/>
        </w:rPr>
        <w:t xml:space="preserve">all </w:t>
      </w:r>
      <w:r w:rsidR="005364CC">
        <w:rPr>
          <w:rFonts w:ascii="Times New Roman" w:hAnsi="Times New Roman" w:cs="Times New Roman"/>
          <w:sz w:val="24"/>
          <w:szCs w:val="24"/>
        </w:rPr>
        <w:t>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B44E5F">
        <w:rPr>
          <w:rFonts w:ascii="Times New Roman" w:hAnsi="Times New Roman" w:cs="Times New Roman"/>
          <w:sz w:val="24"/>
          <w:szCs w:val="24"/>
        </w:rPr>
        <w:t xml:space="preserve">local genealogies (gene </w:t>
      </w:r>
      <w:r w:rsidR="00E54BBB">
        <w:rPr>
          <w:rFonts w:ascii="Times New Roman" w:hAnsi="Times New Roman" w:cs="Times New Roman"/>
          <w:sz w:val="24"/>
          <w:szCs w:val="24"/>
        </w:rPr>
        <w:t>trees</w:t>
      </w:r>
      <w:r w:rsidR="00B44E5F">
        <w:rPr>
          <w:rFonts w:ascii="Times New Roman" w:hAnsi="Times New Roman" w:cs="Times New Roman"/>
          <w:sz w:val="24"/>
          <w:szCs w:val="24"/>
        </w:rPr>
        <w:t>)</w:t>
      </w:r>
      <w:r w:rsidR="00E54BBB">
        <w:rPr>
          <w:rFonts w:ascii="Times New Roman" w:hAnsi="Times New Roman" w:cs="Times New Roman"/>
          <w:sz w:val="24"/>
          <w:szCs w:val="24"/>
        </w:rPr>
        <w:t xml:space="preserve"> </w:t>
      </w:r>
      <w:r w:rsidR="0073765D">
        <w:rPr>
          <w:rFonts w:ascii="Times New Roman" w:hAnsi="Times New Roman" w:cs="Times New Roman"/>
          <w:sz w:val="24"/>
          <w:szCs w:val="24"/>
        </w:rPr>
        <w:t>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w:t>
      </w:r>
      <w:r w:rsidR="0089437D">
        <w:rPr>
          <w:rFonts w:ascii="Times New Roman" w:hAnsi="Times New Roman" w:cs="Times New Roman"/>
          <w:sz w:val="24"/>
          <w:szCs w:val="24"/>
        </w:rPr>
        <w:t xml:space="preserve"> emphasizing</w:t>
      </w:r>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2A1AA0AB"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7BDA65AF"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depends on effective 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therefore should covary with any process that influences local patterns of genetic diversity (e.g., </w:t>
      </w:r>
      <w:r w:rsidR="00027CF2">
        <w:rPr>
          <w:rFonts w:ascii="Times New Roman" w:hAnsi="Times New Roman" w:cs="Times New Roman"/>
          <w:sz w:val="24"/>
          <w:szCs w:val="24"/>
        </w:rPr>
        <w:lastRenderedPageBreak/>
        <w:t xml:space="preserve">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r w:rsidR="00101668" w:rsidRPr="00B22763">
        <w:rPr>
          <w:rFonts w:ascii="Times New Roman" w:hAnsi="Times New Roman" w:cs="Times New Roman"/>
          <w:sz w:val="24"/>
          <w:szCs w:val="24"/>
        </w:rPr>
        <w:t>D</w:t>
      </w:r>
      <w:r w:rsidR="00964887">
        <w:rPr>
          <w:rFonts w:ascii="Times New Roman" w:hAnsi="Times New Roman" w:cs="Times New Roman"/>
          <w:sz w:val="24"/>
          <w:szCs w:val="24"/>
        </w:rPr>
        <w:t xml:space="preserve">ifferences in how these </w:t>
      </w:r>
      <w:r w:rsidR="00B35B86">
        <w:rPr>
          <w:rFonts w:ascii="Times New Roman" w:hAnsi="Times New Roman" w:cs="Times New Roman"/>
          <w:sz w:val="24"/>
          <w:szCs w:val="24"/>
        </w:rPr>
        <w:t xml:space="preserve">potential </w:t>
      </w:r>
      <w:r w:rsidR="00C64CAB">
        <w:rPr>
          <w:rFonts w:ascii="Times New Roman" w:hAnsi="Times New Roman" w:cs="Times New Roman"/>
          <w:sz w:val="24"/>
          <w:szCs w:val="24"/>
        </w:rPr>
        <w:t xml:space="preserve">sources </w:t>
      </w:r>
      <w:r w:rsidR="00964887">
        <w:rPr>
          <w:rFonts w:ascii="Times New Roman" w:hAnsi="Times New Roman" w:cs="Times New Roman"/>
          <w:sz w:val="24"/>
          <w:szCs w:val="24"/>
        </w:rPr>
        <w:t xml:space="preserve">of discordance </w:t>
      </w:r>
      <w:r w:rsidR="00044B6B">
        <w:rPr>
          <w:rFonts w:ascii="Times New Roman" w:hAnsi="Times New Roman" w:cs="Times New Roman"/>
          <w:sz w:val="24"/>
          <w:szCs w:val="24"/>
        </w:rPr>
        <w:t xml:space="preserve">arise </w:t>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 xml:space="preserve">allow us to test hypotheses about both the cause and the scale of phylogenetic discordance across the genome </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yet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7673D5">
        <w:rPr>
          <w:rFonts w:ascii="Times New Roman" w:hAnsi="Times New Roman" w:cs="Times New Roman"/>
          <w:sz w:val="24"/>
          <w:szCs w:val="24"/>
        </w:rPr>
        <w:t>But e</w:t>
      </w:r>
      <w:r w:rsidR="0091678A">
        <w:rPr>
          <w:rFonts w:ascii="Times New Roman" w:hAnsi="Times New Roman" w:cs="Times New Roman"/>
          <w:sz w:val="24"/>
          <w:szCs w:val="24"/>
        </w:rPr>
        <w:t>mpirical studies have been inconclusive regarding the relationship between phylogenetic discordance and recombination rate</w:t>
      </w:r>
      <w:r w:rsidR="006A2348">
        <w:rPr>
          <w:rFonts w:ascii="Times New Roman" w:hAnsi="Times New Roman" w:cs="Times New Roman"/>
          <w:sz w:val="24"/>
          <w:szCs w:val="24"/>
        </w:rPr>
        <w:t xml:space="preserve">s in mammals,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04E97BCB"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mouse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 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r w:rsidR="00394C3B">
        <w:rPr>
          <w:rFonts w:ascii="Times New Roman" w:hAnsi="Times New Roman" w:cs="Times New Roman"/>
          <w:sz w:val="24"/>
          <w:szCs w:val="24"/>
        </w:rPr>
        <w:t xml:space="preserve"> </w:t>
      </w:r>
      <w:r w:rsidR="00893D02">
        <w:rPr>
          <w:rFonts w:ascii="Times New Roman" w:hAnsi="Times New Roman" w:cs="Times New Roman"/>
          <w:sz w:val="24"/>
          <w:szCs w:val="24"/>
        </w:rPr>
        <w:t>F</w:t>
      </w:r>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r w:rsidR="00426302">
        <w:rPr>
          <w:rFonts w:ascii="Times New Roman" w:hAnsi="Times New Roman" w:cs="Times New Roman"/>
          <w:sz w:val="24"/>
          <w:szCs w:val="24"/>
        </w:rPr>
        <w:t xml:space="preserve">report </w:t>
      </w:r>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 We combine these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0"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0"/>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07AB2955" w:rsidR="005D3A4E"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We obtained f</w:t>
      </w:r>
      <w:r w:rsidRPr="003D23AB">
        <w:rPr>
          <w:rFonts w:ascii="Times New Roman" w:hAnsi="Times New Roman" w:cs="Times New Roman"/>
          <w:sz w:val="24"/>
          <w:szCs w:val="24"/>
        </w:rPr>
        <w:t xml:space="preserve">rozen tissue samples from male individuals from the Museum of Vertebrate Zoology, Berkeley, CA (MZV) and the Field Museum of Natural History, Chicago, IL (FMNH). </w:t>
      </w:r>
      <w:proofErr w:type="spellStart"/>
      <w:r w:rsidRPr="003D23AB">
        <w:rPr>
          <w:rFonts w:ascii="Times New Roman" w:hAnsi="Times New Roman" w:cs="Times New Roman"/>
          <w:i/>
          <w:iCs/>
          <w:sz w:val="24"/>
          <w:szCs w:val="24"/>
        </w:rPr>
        <w:t>Hylomyscus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alleni</w:t>
      </w:r>
      <w:proofErr w:type="spellEnd"/>
      <w:r w:rsidRPr="003D23AB">
        <w:rPr>
          <w:rFonts w:ascii="Times New Roman" w:hAnsi="Times New Roman" w:cs="Times New Roman"/>
          <w:sz w:val="24"/>
          <w:szCs w:val="24"/>
        </w:rPr>
        <w:t xml:space="preserve"> (MVZ Mamm 196246) was captured in Cameroon in 2000, </w:t>
      </w:r>
      <w:proofErr w:type="spellStart"/>
      <w:r w:rsidRPr="003D23AB">
        <w:rPr>
          <w:rFonts w:ascii="Times New Roman" w:hAnsi="Times New Roman" w:cs="Times New Roman"/>
          <w:i/>
          <w:iCs/>
          <w:sz w:val="24"/>
          <w:szCs w:val="24"/>
        </w:rPr>
        <w:t>Praomys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delectorum</w:t>
      </w:r>
      <w:proofErr w:type="spellEnd"/>
      <w:r w:rsidRPr="003D23AB">
        <w:rPr>
          <w:rFonts w:ascii="Times New Roman" w:hAnsi="Times New Roman" w:cs="Times New Roman"/>
          <w:sz w:val="24"/>
          <w:szCs w:val="24"/>
        </w:rPr>
        <w:t xml:space="preserve"> (MVZ Mamm 221157) was captured in Malawi in 2007, </w:t>
      </w:r>
      <w:proofErr w:type="spellStart"/>
      <w:r w:rsidRPr="003D23AB">
        <w:rPr>
          <w:rFonts w:ascii="Times New Roman" w:hAnsi="Times New Roman" w:cs="Times New Roman"/>
          <w:i/>
          <w:iCs/>
          <w:sz w:val="24"/>
          <w:szCs w:val="24"/>
        </w:rPr>
        <w:t>Mastomys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natalensis</w:t>
      </w:r>
      <w:proofErr w:type="spellEnd"/>
      <w:r w:rsidRPr="003D23AB">
        <w:rPr>
          <w:rFonts w:ascii="Times New Roman" w:hAnsi="Times New Roman" w:cs="Times New Roman"/>
          <w:sz w:val="24"/>
          <w:szCs w:val="24"/>
        </w:rPr>
        <w:t xml:space="preserve"> (MVZ Mamm 221054) was captured in Malawi in 2007, </w:t>
      </w:r>
      <w:proofErr w:type="spellStart"/>
      <w:r w:rsidRPr="003D23AB">
        <w:rPr>
          <w:rFonts w:ascii="Times New Roman" w:hAnsi="Times New Roman" w:cs="Times New Roman"/>
          <w:i/>
          <w:iCs/>
          <w:sz w:val="24"/>
          <w:szCs w:val="24"/>
        </w:rPr>
        <w:t>Grammomys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dolichurus</w:t>
      </w:r>
      <w:proofErr w:type="spellEnd"/>
      <w:r w:rsidRPr="003D23AB">
        <w:rPr>
          <w:rFonts w:ascii="Times New Roman" w:hAnsi="Times New Roman" w:cs="Times New Roman"/>
          <w:sz w:val="24"/>
          <w:szCs w:val="24"/>
        </w:rPr>
        <w:t xml:space="preserve"> (MVZ Mamm 221001) was captured in Malawi in 2007, </w:t>
      </w:r>
      <w:proofErr w:type="spellStart"/>
      <w:r w:rsidRPr="003D23AB">
        <w:rPr>
          <w:rFonts w:ascii="Times New Roman" w:hAnsi="Times New Roman" w:cs="Times New Roman"/>
          <w:i/>
          <w:iCs/>
          <w:sz w:val="24"/>
          <w:szCs w:val="24"/>
        </w:rPr>
        <w:t>Rhabdomys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dilectus</w:t>
      </w:r>
      <w:proofErr w:type="spellEnd"/>
      <w:r w:rsidRPr="003D23AB">
        <w:rPr>
          <w:rFonts w:ascii="Times New Roman" w:hAnsi="Times New Roman" w:cs="Times New Roman"/>
          <w:sz w:val="24"/>
          <w:szCs w:val="24"/>
        </w:rPr>
        <w:t xml:space="preserve"> (FMNH 192475) was captured in Malawi in 2006, </w:t>
      </w:r>
      <w:proofErr w:type="spellStart"/>
      <w:r w:rsidRPr="003D23AB">
        <w:rPr>
          <w:rFonts w:ascii="Times New Roman" w:hAnsi="Times New Roman" w:cs="Times New Roman"/>
          <w:i/>
          <w:iCs/>
          <w:sz w:val="24"/>
          <w:szCs w:val="24"/>
        </w:rPr>
        <w:t>Rhynchomys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soricoides</w:t>
      </w:r>
      <w:proofErr w:type="spellEnd"/>
      <w:r w:rsidRPr="003D23AB">
        <w:rPr>
          <w:rFonts w:ascii="Times New Roman" w:hAnsi="Times New Roman" w:cs="Times New Roman"/>
          <w:sz w:val="24"/>
          <w:szCs w:val="24"/>
        </w:rPr>
        <w:t xml:space="preserve"> (FMNH 198792) was captured in The Philippines in 2008, and </w:t>
      </w:r>
      <w:proofErr w:type="spellStart"/>
      <w:r w:rsidRPr="003D23AB">
        <w:rPr>
          <w:rFonts w:ascii="Times New Roman" w:hAnsi="Times New Roman" w:cs="Times New Roman"/>
          <w:i/>
          <w:iCs/>
          <w:sz w:val="24"/>
          <w:szCs w:val="24"/>
        </w:rPr>
        <w:t>Otomys</w:t>
      </w:r>
      <w:proofErr w:type="spellEnd"/>
      <w:r w:rsidRPr="003D23AB">
        <w:rPr>
          <w:rFonts w:ascii="Times New Roman" w:hAnsi="Times New Roman" w:cs="Times New Roman"/>
          <w:i/>
          <w:iCs/>
          <w:sz w:val="24"/>
          <w:szCs w:val="24"/>
        </w:rPr>
        <w:t xml:space="preserve"> typus</w:t>
      </w:r>
      <w:r w:rsidRPr="003D23AB">
        <w:rPr>
          <w:rFonts w:ascii="Times New Roman" w:hAnsi="Times New Roman" w:cs="Times New Roman"/>
          <w:sz w:val="24"/>
          <w:szCs w:val="24"/>
        </w:rPr>
        <w:t xml:space="preserve"> (FMNH 230007) was captured in Ethiopia in 2015. </w:t>
      </w:r>
      <w:r w:rsidRPr="004207A5">
        <w:rPr>
          <w:rFonts w:ascii="Times New Roman" w:hAnsi="Times New Roman" w:cs="Times New Roman"/>
          <w:sz w:val="24"/>
          <w:szCs w:val="24"/>
        </w:rPr>
        <w:t xml:space="preserve">Genome assembly sources are </w:t>
      </w:r>
      <w:r>
        <w:rPr>
          <w:rFonts w:ascii="Times New Roman" w:hAnsi="Times New Roman" w:cs="Times New Roman"/>
          <w:sz w:val="24"/>
          <w:szCs w:val="24"/>
        </w:rPr>
        <w:t>summarized</w:t>
      </w:r>
      <w:r w:rsidRPr="004207A5">
        <w:rPr>
          <w:rFonts w:ascii="Times New Roman" w:hAnsi="Times New Roman" w:cs="Times New Roman"/>
          <w:sz w:val="24"/>
          <w:szCs w:val="24"/>
        </w:rPr>
        <w:t xml:space="preserve"> in Table 1.</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41F3CD96" w14:textId="10FA1650" w:rsidR="005D3A4E" w:rsidRPr="00D014B3"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r w:rsidRPr="003D23AB">
        <w:rPr>
          <w:rFonts w:ascii="Times New Roman" w:hAnsi="Times New Roman" w:cs="Times New Roman"/>
          <w:sz w:val="24"/>
          <w:szCs w:val="24"/>
        </w:rPr>
        <w:t>nmer</w:t>
      </w:r>
      <w:proofErr w:type="spell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 xml:space="preserve">Genomics R&amp;D recommendation, and </w:t>
      </w:r>
      <w:proofErr w:type="gramStart"/>
      <w:r w:rsidRPr="003D23AB">
        <w:rPr>
          <w:rFonts w:ascii="Times New Roman" w:hAnsi="Times New Roman" w:cs="Times New Roman"/>
          <w:sz w:val="24"/>
          <w:szCs w:val="24"/>
        </w:rPr>
        <w:t>the</w:t>
      </w:r>
      <w:r>
        <w:rPr>
          <w:rFonts w:ascii="Times New Roman" w:hAnsi="Times New Roman" w:cs="Times New Roman"/>
          <w:sz w:val="24"/>
          <w:szCs w:val="24"/>
        </w:rPr>
        <w:t xml:space="preserve">n </w:t>
      </w:r>
      <w:r w:rsidRPr="003D23AB">
        <w:rPr>
          <w:rFonts w:ascii="Times New Roman" w:hAnsi="Times New Roman" w:cs="Times New Roman"/>
          <w:sz w:val="24"/>
          <w:szCs w:val="24"/>
        </w:rPr>
        <w:t xml:space="preserve"> sequenced</w:t>
      </w:r>
      <w:proofErr w:type="gramEnd"/>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1"/>
      <w:r w:rsidRPr="003D23AB">
        <w:rPr>
          <w:rFonts w:ascii="Times New Roman" w:hAnsi="Times New Roman" w:cs="Times New Roman"/>
          <w:sz w:val="24"/>
          <w:szCs w:val="24"/>
        </w:rPr>
        <w:t>whitelist</w:t>
      </w:r>
      <w:commentRangeEnd w:id="1"/>
      <w:r>
        <w:rPr>
          <w:rStyle w:val="CommentReference"/>
        </w:rPr>
        <w:commentReference w:id="1"/>
      </w:r>
      <w:r w:rsidRPr="003D23AB">
        <w:rPr>
          <w:rFonts w:ascii="Times New Roman" w:hAnsi="Times New Roman" w:cs="Times New Roman"/>
          <w:sz w:val="24"/>
          <w:szCs w:val="24"/>
        </w:rPr>
        <w:t xml:space="preserve">. </w:t>
      </w:r>
      <w:commentRangeStart w:id="2"/>
      <w:del w:id="3" w:author="Thomas, Gregg [2]" w:date="2023-08-04T11:21:00Z">
        <w:r w:rsidDel="00D014B3">
          <w:rPr>
            <w:rFonts w:ascii="Times New Roman" w:hAnsi="Times New Roman" w:cs="Times New Roman"/>
            <w:sz w:val="24"/>
            <w:szCs w:val="24"/>
          </w:rPr>
          <w:delText xml:space="preserve">We then used </w:delText>
        </w:r>
        <w:r w:rsidRPr="003D23AB" w:rsidDel="00D014B3">
          <w:rPr>
            <w:rFonts w:ascii="Times New Roman" w:hAnsi="Times New Roman" w:cs="Times New Roman"/>
            <w:sz w:val="24"/>
            <w:szCs w:val="24"/>
          </w:rPr>
          <w:delText>LongRanger</w:delText>
        </w:r>
        <w:r w:rsidDel="00D014B3">
          <w:rPr>
            <w:rFonts w:ascii="Times New Roman" w:hAnsi="Times New Roman" w:cs="Times New Roman"/>
            <w:sz w:val="24"/>
            <w:szCs w:val="24"/>
          </w:rPr>
          <w:delText xml:space="preserve"> </w:del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 </w:delInstr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EN.CITE.DATA </w:delInstrText>
        </w:r>
        <w:r w:rsidDel="00D014B3">
          <w:rPr>
            <w:rFonts w:ascii="Times New Roman" w:hAnsi="Times New Roman" w:cs="Times New Roman"/>
            <w:sz w:val="24"/>
            <w:szCs w:val="24"/>
          </w:rPr>
        </w:r>
        <w:r w:rsidDel="00D014B3">
          <w:rPr>
            <w:rFonts w:ascii="Times New Roman" w:hAnsi="Times New Roman" w:cs="Times New Roman"/>
            <w:sz w:val="24"/>
            <w:szCs w:val="24"/>
          </w:rPr>
          <w:fldChar w:fldCharType="end"/>
        </w:r>
        <w:r w:rsidDel="00D014B3">
          <w:rPr>
            <w:rFonts w:ascii="Times New Roman" w:hAnsi="Times New Roman" w:cs="Times New Roman"/>
            <w:sz w:val="24"/>
            <w:szCs w:val="24"/>
          </w:rPr>
        </w:r>
        <w:r w:rsidDel="00D014B3">
          <w:rPr>
            <w:rFonts w:ascii="Times New Roman" w:hAnsi="Times New Roman" w:cs="Times New Roman"/>
            <w:sz w:val="24"/>
            <w:szCs w:val="24"/>
          </w:rPr>
          <w:fldChar w:fldCharType="separate"/>
        </w:r>
        <w:r w:rsidDel="00D014B3">
          <w:rPr>
            <w:rFonts w:ascii="Times New Roman" w:hAnsi="Times New Roman" w:cs="Times New Roman"/>
            <w:noProof/>
            <w:sz w:val="24"/>
            <w:szCs w:val="24"/>
          </w:rPr>
          <w:delText>(Marks et al. 2019)</w:delText>
        </w:r>
        <w:r w:rsidDel="00D014B3">
          <w:rPr>
            <w:rFonts w:ascii="Times New Roman" w:hAnsi="Times New Roman" w:cs="Times New Roman"/>
            <w:sz w:val="24"/>
            <w:szCs w:val="24"/>
          </w:rPr>
          <w:fldChar w:fldCharType="end"/>
        </w:r>
        <w:r w:rsidRPr="003D23AB" w:rsidDel="00D014B3">
          <w:rPr>
            <w:rFonts w:ascii="Times New Roman" w:hAnsi="Times New Roman" w:cs="Times New Roman"/>
            <w:sz w:val="24"/>
            <w:szCs w:val="24"/>
          </w:rPr>
          <w:delText xml:space="preserve"> to </w:delText>
        </w:r>
        <w:commentRangeStart w:id="4"/>
        <w:r w:rsidRPr="003D23AB" w:rsidDel="00D014B3">
          <w:rPr>
            <w:rFonts w:ascii="Times New Roman" w:hAnsi="Times New Roman" w:cs="Times New Roman"/>
            <w:sz w:val="24"/>
            <w:szCs w:val="24"/>
          </w:rPr>
          <w:delText xml:space="preserve">assemble </w:delText>
        </w:r>
        <w:commentRangeEnd w:id="4"/>
        <w:r w:rsidDel="00D014B3">
          <w:rPr>
            <w:rFonts w:ascii="Times New Roman" w:hAnsi="Times New Roman" w:cs="Times New Roman"/>
            <w:sz w:val="24"/>
            <w:szCs w:val="24"/>
          </w:rPr>
          <w:delText xml:space="preserve"> the new </w:delText>
        </w:r>
        <w:r w:rsidDel="00D014B3">
          <w:rPr>
            <w:rStyle w:val="CommentReference"/>
          </w:rPr>
          <w:commentReference w:id="4"/>
        </w:r>
        <w:r w:rsidRPr="003D23AB" w:rsidDel="00D014B3">
          <w:rPr>
            <w:rFonts w:ascii="Times New Roman" w:hAnsi="Times New Roman" w:cs="Times New Roman"/>
            <w:sz w:val="24"/>
            <w:szCs w:val="24"/>
          </w:rPr>
          <w:delText xml:space="preserve">genomes, using the </w:delText>
        </w:r>
        <w:r w:rsidRPr="003D23AB" w:rsidDel="00D014B3">
          <w:rPr>
            <w:rFonts w:ascii="Times New Roman" w:hAnsi="Times New Roman" w:cs="Times New Roman"/>
            <w:i/>
            <w:iCs/>
            <w:sz w:val="24"/>
            <w:szCs w:val="24"/>
          </w:rPr>
          <w:delText>Mus musculus</w:delText>
        </w:r>
        <w:r w:rsidRPr="003D23AB" w:rsidDel="00D014B3">
          <w:rPr>
            <w:rFonts w:ascii="Times New Roman" w:hAnsi="Times New Roman" w:cs="Times New Roman"/>
            <w:sz w:val="24"/>
            <w:szCs w:val="24"/>
          </w:rPr>
          <w:delText xml:space="preserve"> (mm10)</w:delText>
        </w:r>
        <w:r w:rsidDel="00D014B3">
          <w:rPr>
            <w:rFonts w:ascii="Times New Roman" w:hAnsi="Times New Roman" w:cs="Times New Roman"/>
            <w:sz w:val="24"/>
            <w:szCs w:val="24"/>
          </w:rPr>
          <w:delText xml:space="preserve"> genome</w:delText>
        </w:r>
        <w:r w:rsidRPr="003D23AB" w:rsidDel="00D014B3">
          <w:rPr>
            <w:rFonts w:ascii="Times New Roman" w:hAnsi="Times New Roman" w:cs="Times New Roman"/>
            <w:sz w:val="24"/>
            <w:szCs w:val="24"/>
          </w:rPr>
          <w:delText xml:space="preserve"> as</w:delText>
        </w:r>
        <w:r w:rsidDel="00D014B3">
          <w:rPr>
            <w:rFonts w:ascii="Times New Roman" w:hAnsi="Times New Roman" w:cs="Times New Roman"/>
            <w:sz w:val="24"/>
            <w:szCs w:val="24"/>
          </w:rPr>
          <w:delText xml:space="preserve"> the</w:delText>
        </w:r>
        <w:r w:rsidRPr="003D23AB" w:rsidDel="00D014B3">
          <w:rPr>
            <w:rFonts w:ascii="Times New Roman" w:hAnsi="Times New Roman" w:cs="Times New Roman"/>
            <w:sz w:val="24"/>
            <w:szCs w:val="24"/>
          </w:rPr>
          <w:delText xml:space="preserve"> reference. In parallel, </w:delText>
        </w:r>
      </w:del>
      <w:commentRangeEnd w:id="2"/>
      <w:r w:rsidR="00D014B3">
        <w:rPr>
          <w:rStyle w:val="CommentReference"/>
        </w:rPr>
        <w:commentReference w:id="2"/>
      </w:r>
      <w:del w:id="5" w:author="Thomas, Gregg [2]" w:date="2023-08-04T11:21:00Z">
        <w:r w:rsidDel="00D014B3">
          <w:rPr>
            <w:rFonts w:ascii="Times New Roman" w:hAnsi="Times New Roman" w:cs="Times New Roman"/>
            <w:sz w:val="24"/>
            <w:szCs w:val="24"/>
          </w:rPr>
          <w:delText>w</w:delText>
        </w:r>
      </w:del>
      <w:ins w:id="6" w:author="Thomas, Gregg [2]" w:date="2023-08-04T11:21:00Z">
        <w:r w:rsidR="00D014B3">
          <w:rPr>
            <w:rFonts w:ascii="Times New Roman" w:hAnsi="Times New Roman" w:cs="Times New Roman"/>
            <w:sz w:val="24"/>
            <w:szCs w:val="24"/>
          </w:rPr>
          <w:t>W</w:t>
        </w:r>
      </w:ins>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As the library quality for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was too low for chromosome level assembly,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ins w:id="7" w:author="Thomas, Gregg [2]" w:date="2023-08-04T11:21:00Z">
        <w:r w:rsidR="00D014B3">
          <w:rPr>
            <w:rFonts w:ascii="Times New Roman" w:hAnsi="Times New Roman" w:cs="Times New Roman"/>
            <w:sz w:val="24"/>
            <w:szCs w:val="24"/>
          </w:rPr>
          <w:t xml:space="preserve"> In parallel, for all samples excluding </w:t>
        </w:r>
        <w:r w:rsidR="00D014B3">
          <w:rPr>
            <w:rFonts w:ascii="Times New Roman" w:hAnsi="Times New Roman" w:cs="Times New Roman"/>
            <w:i/>
            <w:iCs/>
            <w:sz w:val="24"/>
            <w:szCs w:val="24"/>
          </w:rPr>
          <w:t>O.</w:t>
        </w:r>
        <w:r w:rsidR="00D014B3">
          <w:rPr>
            <w:rFonts w:ascii="Times New Roman" w:hAnsi="Times New Roman" w:cs="Times New Roman"/>
            <w:sz w:val="24"/>
            <w:szCs w:val="24"/>
          </w:rPr>
          <w:t xml:space="preserve"> </w:t>
        </w:r>
        <w:r w:rsidR="00D014B3">
          <w:rPr>
            <w:rFonts w:ascii="Times New Roman" w:hAnsi="Times New Roman" w:cs="Times New Roman"/>
            <w:i/>
            <w:iCs/>
            <w:sz w:val="24"/>
            <w:szCs w:val="24"/>
          </w:rPr>
          <w:t>typ</w:t>
        </w:r>
      </w:ins>
      <w:ins w:id="8" w:author="Thomas, Gregg [2]" w:date="2023-08-04T11:22:00Z">
        <w:r w:rsidR="00D014B3">
          <w:rPr>
            <w:rFonts w:ascii="Times New Roman" w:hAnsi="Times New Roman" w:cs="Times New Roman"/>
            <w:i/>
            <w:iCs/>
            <w:sz w:val="24"/>
            <w:szCs w:val="24"/>
          </w:rPr>
          <w:t>us</w:t>
        </w:r>
        <w:r w:rsidR="00D014B3">
          <w:rPr>
            <w:rFonts w:ascii="Times New Roman" w:hAnsi="Times New Roman" w:cs="Times New Roman"/>
            <w:sz w:val="24"/>
            <w:szCs w:val="24"/>
          </w:rPr>
          <w:t xml:space="preserve">, we generated reference-based pseudo-assemblies with iterative mapping using pseudo-it (CITE and LINK) to minimize reference </w:t>
        </w:r>
      </w:ins>
      <w:ins w:id="9" w:author="Thomas, Gregg [2]" w:date="2023-08-04T11:23:00Z">
        <w:r w:rsidR="00D014B3">
          <w:rPr>
            <w:rFonts w:ascii="Times New Roman" w:hAnsi="Times New Roman" w:cs="Times New Roman"/>
            <w:sz w:val="24"/>
            <w:szCs w:val="24"/>
          </w:rPr>
          <w:t>bias in our phylogenetic analyses</w:t>
        </w:r>
      </w:ins>
      <w:ins w:id="10" w:author="Thomas, Gregg [2]" w:date="2023-08-04T11:22:00Z">
        <w:r w:rsidR="00D014B3">
          <w:rPr>
            <w:rFonts w:ascii="Times New Roman" w:hAnsi="Times New Roman" w:cs="Times New Roman"/>
            <w:sz w:val="24"/>
            <w:szCs w:val="24"/>
          </w:rPr>
          <w:t xml:space="preserve"> using the </w:t>
        </w:r>
        <w:r w:rsidR="00D014B3">
          <w:rPr>
            <w:rFonts w:ascii="Times New Roman" w:hAnsi="Times New Roman" w:cs="Times New Roman"/>
            <w:i/>
            <w:iCs/>
            <w:sz w:val="24"/>
            <w:szCs w:val="24"/>
          </w:rPr>
          <w:t>Mus musculus</w:t>
        </w:r>
        <w:r w:rsidR="00D014B3">
          <w:rPr>
            <w:rFonts w:ascii="Times New Roman" w:hAnsi="Times New Roman" w:cs="Times New Roman"/>
            <w:sz w:val="24"/>
            <w:szCs w:val="24"/>
          </w:rPr>
          <w:t xml:space="preserve"> (mm10) genome as the reference.</w:t>
        </w:r>
      </w:ins>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commentRangeStart w:id="11"/>
      <w:proofErr w:type="spellStart"/>
      <w:r>
        <w:t>Ultraconserved</w:t>
      </w:r>
      <w:proofErr w:type="spellEnd"/>
      <w:r>
        <w:t xml:space="preserve"> element (UCE) retrieval</w:t>
      </w:r>
    </w:p>
    <w:p w14:paraId="0449815F" w14:textId="5F7F5B11" w:rsidR="00B12D60" w:rsidRDefault="00456257" w:rsidP="005D3A4E">
      <w:pPr>
        <w:spacing w:after="0"/>
        <w:jc w:val="both"/>
      </w:pPr>
      <w:r>
        <w:rPr>
          <w:rFonts w:ascii="Times New Roman" w:hAnsi="Times New Roman" w:cs="Times New Roman"/>
          <w:sz w:val="24"/>
          <w:szCs w:val="24"/>
        </w:rPr>
        <w:lastRenderedPageBreak/>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newly 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Pr>
          <w:rFonts w:ascii="Times New Roman" w:hAnsi="Times New Roman" w:cs="Times New Roman"/>
          <w:sz w:val="24"/>
          <w:szCs w:val="24"/>
        </w:rPr>
        <w:t>s of two non-murine rodents, the great gerbil (</w:t>
      </w:r>
      <w:proofErr w:type="spellStart"/>
      <w:r>
        <w:rPr>
          <w:rFonts w:ascii="Times New Roman" w:hAnsi="Times New Roman" w:cs="Times New Roman"/>
          <w:i/>
          <w:iCs/>
          <w:sz w:val="24"/>
          <w:szCs w:val="24"/>
        </w:rPr>
        <w:t>Rhombomys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A61220">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6C1351">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6C1351">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 xml:space="preserve">each species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PHYLUCE</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xml:space="preserve">. For </w:t>
      </w:r>
      <w:r w:rsidR="00F0016C">
        <w:rPr>
          <w:rFonts w:ascii="Times New Roman" w:hAnsi="Times New Roman" w:cs="Times New Roman"/>
          <w:sz w:val="24"/>
          <w:szCs w:val="24"/>
        </w:rPr>
        <w:t>our new</w:t>
      </w:r>
      <w:r w:rsidR="00B12D60" w:rsidRPr="00DF4DCD">
        <w:rPr>
          <w:rFonts w:ascii="Times New Roman" w:hAnsi="Times New Roman" w:cs="Times New Roman"/>
          <w:sz w:val="24"/>
          <w:szCs w:val="24"/>
        </w:rPr>
        <w:t xml:space="preserve"> genome assemblies </w:t>
      </w:r>
      <w:r w:rsidR="00FE342D">
        <w:rPr>
          <w:rFonts w:ascii="Times New Roman" w:hAnsi="Times New Roman" w:cs="Times New Roman"/>
          <w:sz w:val="24"/>
          <w:szCs w:val="24"/>
        </w:rPr>
        <w:t>based on the</w:t>
      </w:r>
      <w:r w:rsidR="00B12D60" w:rsidRPr="00DF4DCD">
        <w:rPr>
          <w:rFonts w:ascii="Times New Roman" w:hAnsi="Times New Roman" w:cs="Times New Roman"/>
          <w:sz w:val="24"/>
          <w:szCs w:val="24"/>
        </w:rPr>
        <w:t xml:space="preserv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 xml:space="preserve">musculus </w:t>
      </w:r>
      <w:r w:rsidR="00B12D60" w:rsidRPr="00DF4DCD">
        <w:rPr>
          <w:rFonts w:ascii="Times New Roman" w:hAnsi="Times New Roman" w:cs="Times New Roman"/>
          <w:sz w:val="24"/>
          <w:szCs w:val="24"/>
        </w:rPr>
        <w:t xml:space="preserve">reference genome (see Table 1), </w:t>
      </w:r>
      <w:r w:rsidR="00DF4DCD">
        <w:rPr>
          <w:rFonts w:ascii="Times New Roman" w:hAnsi="Times New Roman" w:cs="Times New Roman"/>
          <w:sz w:val="24"/>
          <w:szCs w:val="24"/>
        </w:rPr>
        <w:t>we matched the coordinates of UCEs from the reference</w:t>
      </w:r>
      <w:r w:rsidR="00432781">
        <w:rPr>
          <w:rFonts w:ascii="Times New Roman" w:hAnsi="Times New Roman" w:cs="Times New Roman"/>
          <w:sz w:val="24"/>
          <w:szCs w:val="24"/>
        </w:rPr>
        <w:t xml:space="preserve"> </w:t>
      </w:r>
      <w:r w:rsidR="00DF4DCD" w:rsidRPr="00DF4DCD">
        <w:rPr>
          <w:rFonts w:ascii="Times New Roman" w:hAnsi="Times New Roman" w:cs="Times New Roman"/>
          <w:sz w:val="24"/>
          <w:szCs w:val="24"/>
        </w:rPr>
        <w:t xml:space="preserve">using the </w:t>
      </w:r>
      <w:proofErr w:type="spellStart"/>
      <w:r w:rsidR="00DF4DCD" w:rsidRPr="00DF4DCD">
        <w:rPr>
          <w:rFonts w:ascii="Times New Roman" w:hAnsi="Times New Roman" w:cs="Times New Roman"/>
          <w:sz w:val="24"/>
          <w:szCs w:val="24"/>
        </w:rPr>
        <w:t>liftOver</w:t>
      </w:r>
      <w:proofErr w:type="spellEnd"/>
      <w:r w:rsidR="00DF4DCD" w:rsidRPr="00DF4DCD">
        <w:rPr>
          <w:rFonts w:ascii="Times New Roman" w:hAnsi="Times New Roman" w:cs="Times New Roman"/>
          <w:sz w:val="24"/>
          <w:szCs w:val="24"/>
        </w:rPr>
        <w:t xml:space="preserve"> tool in the UCSC Genome Browser</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(Hinrichs et al. 2006)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 xml:space="preserve"> </w:t>
      </w:r>
      <w:r w:rsidR="00DF4DCD">
        <w:rPr>
          <w:rFonts w:ascii="Times New Roman" w:hAnsi="Times New Roman" w:cs="Times New Roman"/>
          <w:sz w:val="24"/>
          <w:szCs w:val="24"/>
        </w:rPr>
        <w:t>and extracted the</w:t>
      </w:r>
      <w:r w:rsidR="00F0016C">
        <w:rPr>
          <w:rFonts w:ascii="Times New Roman" w:hAnsi="Times New Roman" w:cs="Times New Roman"/>
          <w:sz w:val="24"/>
          <w:szCs w:val="24"/>
        </w:rPr>
        <w:t>se sequence</w:t>
      </w:r>
      <w:r w:rsidR="00F810BC">
        <w:rPr>
          <w:rFonts w:ascii="Times New Roman" w:hAnsi="Times New Roman" w:cs="Times New Roman"/>
          <w:sz w:val="24"/>
          <w:szCs w:val="24"/>
        </w:rPr>
        <w:t>s</w:t>
      </w:r>
      <w:r w:rsidR="00DF4DCD">
        <w:rPr>
          <w:rFonts w:ascii="Times New Roman" w:hAnsi="Times New Roman" w:cs="Times New Roman"/>
          <w:sz w:val="24"/>
          <w:szCs w:val="24"/>
        </w:rPr>
        <w:t xml:space="preserve"> along with </w:t>
      </w:r>
      <w:r w:rsidR="00B12D60" w:rsidRPr="00DF4DCD">
        <w:rPr>
          <w:rFonts w:ascii="Times New Roman" w:hAnsi="Times New Roman" w:cs="Times New Roman"/>
          <w:sz w:val="24"/>
          <w:szCs w:val="24"/>
        </w:rPr>
        <w:t>1500 flanking base pairs</w:t>
      </w:r>
      <w:r w:rsidR="00AC06A3">
        <w:rPr>
          <w:rFonts w:ascii="Times New Roman" w:hAnsi="Times New Roman" w:cs="Times New Roman"/>
          <w:sz w:val="24"/>
          <w:szCs w:val="24"/>
        </w:rPr>
        <w:t xml:space="preserve"> on both ends of the element</w:t>
      </w:r>
      <w:r w:rsidR="00DF4DCD">
        <w:rPr>
          <w:rFonts w:ascii="Times New Roman" w:hAnsi="Times New Roman" w:cs="Times New Roman"/>
          <w:sz w:val="24"/>
          <w:szCs w:val="24"/>
        </w:rPr>
        <w:t>.</w:t>
      </w:r>
      <w:r w:rsidR="00B12D60" w:rsidRPr="00DF4DCD">
        <w:rPr>
          <w:rFonts w:ascii="Times New Roman" w:hAnsi="Times New Roman" w:cs="Times New Roman"/>
          <w:sz w:val="24"/>
          <w:szCs w:val="24"/>
        </w:rPr>
        <w:t xml:space="preserve"> </w:t>
      </w:r>
      <w:r w:rsidR="00AC06A3">
        <w:rPr>
          <w:rFonts w:ascii="Times New Roman" w:hAnsi="Times New Roman" w:cs="Times New Roman"/>
          <w:sz w:val="24"/>
          <w:szCs w:val="24"/>
        </w:rPr>
        <w:t xml:space="preserve">We harvested </w:t>
      </w:r>
      <w:r w:rsidR="00B12D60" w:rsidRPr="00DF4DCD">
        <w:rPr>
          <w:rFonts w:ascii="Times New Roman" w:hAnsi="Times New Roman" w:cs="Times New Roman"/>
          <w:sz w:val="24"/>
          <w:szCs w:val="24"/>
        </w:rPr>
        <w:t xml:space="preserve">UCEs for the remaining using the standard </w:t>
      </w:r>
      <w:r w:rsidR="0067720F">
        <w:rPr>
          <w:rFonts w:ascii="Times New Roman" w:hAnsi="Times New Roman" w:cs="Times New Roman"/>
          <w:sz w:val="24"/>
          <w:szCs w:val="24"/>
        </w:rPr>
        <w:t>PHYLUCE</w:t>
      </w:r>
      <w:r w:rsidR="00B12D60" w:rsidRPr="00DF4DCD">
        <w:rPr>
          <w:rFonts w:ascii="Times New Roman" w:hAnsi="Times New Roman" w:cs="Times New Roman"/>
          <w:sz w:val="24"/>
          <w:szCs w:val="24"/>
        </w:rPr>
        <w:t xml:space="preserve"> protocol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2,645 unique UCE loci, though not all UCE loci were found in all taxa. The </w:t>
      </w:r>
      <w:r w:rsidR="00B12D60" w:rsidRPr="005B28B3">
        <w:rPr>
          <w:rFonts w:ascii="Times New Roman" w:hAnsi="Times New Roman" w:cs="Times New Roman"/>
          <w:i/>
          <w:iCs/>
          <w:sz w:val="24"/>
          <w:szCs w:val="24"/>
        </w:rPr>
        <w:t>Rattus</w:t>
      </w:r>
      <w:r w:rsidR="00B12D60" w:rsidRPr="00DF4DCD">
        <w:rPr>
          <w:rFonts w:ascii="Times New Roman" w:hAnsi="Times New Roman" w:cs="Times New Roman"/>
          <w:sz w:val="24"/>
          <w:szCs w:val="24"/>
        </w:rPr>
        <w:t xml:space="preserve"> </w:t>
      </w:r>
      <w:r w:rsidR="00FE342D">
        <w:rPr>
          <w:rFonts w:ascii="Times New Roman" w:hAnsi="Times New Roman" w:cs="Times New Roman"/>
          <w:sz w:val="24"/>
          <w:szCs w:val="24"/>
        </w:rPr>
        <w:t>species</w:t>
      </w:r>
      <w:r w:rsidR="00FE342D"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yielded fewer UCE loci, as did the scaffold level assemblies from GenBank (Table 1).</w:t>
      </w:r>
      <w:r w:rsidR="00B12D60" w:rsidRPr="00B12D60">
        <w:t xml:space="preserve"> </w:t>
      </w:r>
      <w:commentRangeEnd w:id="11"/>
      <w:r w:rsidR="00D014B3">
        <w:rPr>
          <w:rStyle w:val="CommentReference"/>
        </w:rPr>
        <w:commentReference w:id="11"/>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commentRangeStart w:id="12"/>
      <w:r>
        <w:t>UCE alignment</w:t>
      </w:r>
      <w:commentRangeEnd w:id="12"/>
      <w:r w:rsidR="00D014B3">
        <w:rPr>
          <w:rStyle w:val="CommentReference"/>
          <w:rFonts w:asciiTheme="minorHAnsi" w:hAnsiTheme="minorHAnsi" w:cstheme="minorBidi"/>
          <w:i w:val="0"/>
          <w:iCs w:val="0"/>
        </w:rPr>
        <w:commentReference w:id="12"/>
      </w:r>
    </w:p>
    <w:p w14:paraId="36331899" w14:textId="0EDC4F8B"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173845">
        <w:rPr>
          <w:rFonts w:ascii="Times New Roman" w:hAnsi="Times New Roman" w:cs="Times New Roman"/>
          <w:sz w:val="24"/>
          <w:szCs w:val="24"/>
        </w:rPr>
        <w:t>,</w:t>
      </w:r>
      <w:r w:rsidR="00A0402C">
        <w:rPr>
          <w:rFonts w:ascii="Times New Roman" w:hAnsi="Times New Roman" w:cs="Times New Roman"/>
          <w:sz w:val="24"/>
          <w:szCs w:val="24"/>
        </w:rPr>
        <w:t xml:space="preserve"> then</w:t>
      </w:r>
      <w:r w:rsidR="003F6A73">
        <w:rPr>
          <w:rFonts w:ascii="Times New Roman" w:hAnsi="Times New Roman" w:cs="Times New Roman"/>
          <w:sz w:val="24"/>
          <w:szCs w:val="24"/>
        </w:rPr>
        <w:t xml:space="preserve"> </w:t>
      </w:r>
      <w:r w:rsidR="00B12D60" w:rsidRPr="00B12D60">
        <w:rPr>
          <w:rFonts w:ascii="Times New Roman" w:hAnsi="Times New Roman" w:cs="Times New Roman"/>
          <w:sz w:val="24"/>
          <w:szCs w:val="24"/>
        </w:rPr>
        <w:t>concatenated</w:t>
      </w:r>
      <w:r w:rsidR="0025681A">
        <w:rPr>
          <w:rFonts w:ascii="Times New Roman" w:hAnsi="Times New Roman" w:cs="Times New Roman"/>
          <w:sz w:val="24"/>
          <w:szCs w:val="24"/>
        </w:rPr>
        <w:t xml:space="preserve"> them</w:t>
      </w:r>
      <w:r w:rsidR="00A0402C">
        <w:rPr>
          <w:rFonts w:ascii="Times New Roman" w:hAnsi="Times New Roman" w:cs="Times New Roman"/>
          <w:sz w:val="24"/>
          <w:szCs w:val="24"/>
        </w:rPr>
        <w:t>.</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We performed a</w:t>
      </w:r>
      <w:r w:rsidR="0025681A">
        <w:rPr>
          <w:rFonts w:ascii="Times New Roman" w:hAnsi="Times New Roman" w:cs="Times New Roman"/>
          <w:sz w:val="24"/>
          <w:szCs w:val="24"/>
        </w:rPr>
        <w:t xml:space="preserve">dditional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Sequence Matrix v1.8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&lt;EndNote&gt;&lt;Cite&gt;&lt;Author&gt;Vaidya&lt;/Author&gt;&lt;Year&gt;2011&lt;/Year&gt;&lt;RecNum&gt;136&lt;/RecNum&gt;&lt;DisplayText&gt;(Vaidya et al. 2011)&lt;/DisplayText&gt;&lt;record&gt;&lt;rec-number&gt;136&lt;/rec-number&gt;&lt;foreign-keys&gt;&lt;key app="EN" db-id="vdwt9psdezv5tlee9vn5swzfzafw0azp5adx" timestamp="1649255449"&gt;136&lt;/key&gt;&lt;/foreign-keys&gt;&lt;ref-type name="Journal Article"&gt;17&lt;/ref-type&gt;&lt;contributors&gt;&lt;authors&gt;&lt;author&gt;Vaidya, G.&lt;/author&gt;&lt;author&gt;Lohman, D. J.&lt;/author&gt;&lt;author&gt;Meier, R.&lt;/author&gt;&lt;/authors&gt;&lt;/contributors&gt;&lt;auth-address&gt;Department of Biological Sciences.&amp;#xD;University Scholars Programme, National University of Singapore, 14 Science Drive 4, Singapore 117543, Singapore.&lt;/auth-address&gt;&lt;titles&gt;&lt;title&gt;SequenceMatrix: concatenation software for the fast assembly of multi-gene datasets with character set and codon information&lt;/title&gt;&lt;secondary-title&gt;Cladistics&lt;/secondary-title&gt;&lt;/titles&gt;&lt;periodical&gt;&lt;full-title&gt;Cladistics&lt;/full-title&gt;&lt;/periodical&gt;&lt;pages&gt;171-180&lt;/pages&gt;&lt;volume&gt;27&lt;/volume&gt;&lt;number&gt;2&lt;/number&gt;&lt;edition&gt;2011/04/01&lt;/edition&gt;&lt;dates&gt;&lt;year&gt;2011&lt;/year&gt;&lt;pub-dates&gt;&lt;date&gt;Apr&lt;/date&gt;&lt;/pub-dates&gt;&lt;/dates&gt;&lt;isbn&gt;1096-0031 (Electronic)&amp;#xD;0748-3007 (Linking)&lt;/isbn&gt;&lt;accession-num&gt;34875773&lt;/accession-num&gt;&lt;urls&gt;&lt;related-urls&gt;&lt;url&gt;https://www.ncbi.nlm.nih.gov/pubmed/34875773&lt;/url&gt;&lt;/related-urls&gt;&lt;/urls&gt;&lt;electronic-resource-num&gt;10.1111/j.1096-0031.2010.00329.x&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(Vaidya et al. 2011)</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7E4D1B">
        <w:rPr>
          <w:rFonts w:ascii="Times New Roman" w:hAnsi="Times New Roman" w:cs="Times New Roman"/>
          <w:sz w:val="24"/>
          <w:szCs w:val="24"/>
        </w:rPr>
        <w:t xml:space="preserve"> (summary statistics are shown in Table SX)</w:t>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commentRangeStart w:id="13"/>
      <w:r w:rsidRPr="00031896">
        <w:t xml:space="preserve">Species tree </w:t>
      </w:r>
      <w:r w:rsidR="00B12D60">
        <w:t>reconstruction from UCEs</w:t>
      </w:r>
      <w:commentRangeEnd w:id="13"/>
      <w:r w:rsidR="00D014B3">
        <w:rPr>
          <w:rStyle w:val="CommentReference"/>
          <w:rFonts w:asciiTheme="minorHAnsi" w:hAnsiTheme="minorHAnsi" w:cstheme="minorBidi"/>
          <w:i w:val="0"/>
          <w:iCs w:val="0"/>
        </w:rPr>
        <w:commentReference w:id="13"/>
      </w:r>
    </w:p>
    <w:p w14:paraId="6ED682B4" w14:textId="6235D779"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First, using the concatenated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 we reconstructed a maximum-likelihood (ML) species tree with</w:t>
      </w:r>
      <w:r w:rsidR="00D20C68" w:rsidRPr="00B12D60">
        <w:rPr>
          <w:rFonts w:ascii="Times New Roman" w:hAnsi="Times New Roman" w:cs="Times New Roman"/>
          <w:sz w:val="24"/>
          <w:szCs w:val="24"/>
        </w:rPr>
        <w:t xml:space="preserve"> IQ-TREE 2</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D20C68">
        <w:rPr>
          <w:rFonts w:ascii="Times New Roman" w:hAnsi="Times New Roman" w:cs="Times New Roman"/>
          <w:sz w:val="24"/>
          <w:szCs w:val="24"/>
        </w:rPr>
        <w:t xml:space="preserve"> and it</w:t>
      </w:r>
      <w:r w:rsidR="00D20C68" w:rsidRPr="00B12D60">
        <w:rPr>
          <w:rFonts w:ascii="Times New Roman" w:hAnsi="Times New Roman" w:cs="Times New Roman"/>
          <w:sz w:val="24"/>
          <w:szCs w:val="24"/>
        </w:rPr>
        <w:t>s inbuilt partition model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D20C68">
        <w:rPr>
          <w:rFonts w:ascii="Times New Roman" w:hAnsi="Times New Roman" w:cs="Times New Roman"/>
          <w:sz w:val="24"/>
          <w:szCs w:val="24"/>
        </w:rPr>
        <w:t>Next, w</w:t>
      </w:r>
      <w:r w:rsidR="0025681A">
        <w:rPr>
          <w:rFonts w:ascii="Times New Roman" w:hAnsi="Times New Roman" w:cs="Times New Roman"/>
          <w:sz w:val="24"/>
          <w:szCs w:val="24"/>
        </w:rPr>
        <w:t xml:space="preserve">e used </w:t>
      </w:r>
      <w:r w:rsidR="00B12D60" w:rsidRPr="00B12D60">
        <w:rPr>
          <w:rFonts w:ascii="Times New Roman" w:hAnsi="Times New Roman" w:cs="Times New Roman"/>
          <w:sz w:val="24"/>
          <w:szCs w:val="24"/>
        </w:rPr>
        <w:t xml:space="preserve">IQ-TREE 2 to reconstruct </w:t>
      </w:r>
      <w:r w:rsidR="004A71FE">
        <w:rPr>
          <w:rFonts w:ascii="Times New Roman" w:hAnsi="Times New Roman" w:cs="Times New Roman"/>
          <w:sz w:val="24"/>
          <w:szCs w:val="24"/>
        </w:rPr>
        <w:t>gene-</w:t>
      </w:r>
      <w:r w:rsidR="00B12D60" w:rsidRPr="00B12D60">
        <w:rPr>
          <w:rFonts w:ascii="Times New Roman" w:hAnsi="Times New Roman" w:cs="Times New Roman"/>
          <w:sz w:val="24"/>
          <w:szCs w:val="24"/>
        </w:rPr>
        <w:t xml:space="preserve">trees from the individual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alignments.</w:t>
      </w:r>
      <w:r w:rsidR="004A71FE">
        <w:rPr>
          <w:rFonts w:ascii="Times New Roman" w:hAnsi="Times New Roman" w:cs="Times New Roman"/>
          <w:sz w:val="24"/>
          <w:szCs w:val="24"/>
        </w:rPr>
        <w:t xml:space="preserve"> </w:t>
      </w:r>
      <w:r w:rsidR="00F145AB">
        <w:rPr>
          <w:rFonts w:ascii="Times New Roman" w:hAnsi="Times New Roman" w:cs="Times New Roman"/>
          <w:sz w:val="24"/>
          <w:szCs w:val="24"/>
        </w:rPr>
        <w:t xml:space="preserve">For both cases, data was partitioned by UCE </w:t>
      </w:r>
      <w:proofErr w:type="gramStart"/>
      <w:r w:rsidR="00F145AB">
        <w:rPr>
          <w:rFonts w:ascii="Times New Roman" w:hAnsi="Times New Roman" w:cs="Times New Roman"/>
          <w:sz w:val="24"/>
          <w:szCs w:val="24"/>
        </w:rPr>
        <w:t>loci</w:t>
      </w:r>
      <w:proofErr w:type="gramEnd"/>
      <w:r w:rsidR="00F145AB">
        <w:rPr>
          <w:rFonts w:ascii="Times New Roman" w:hAnsi="Times New Roman" w:cs="Times New Roman"/>
          <w:sz w:val="24"/>
          <w:szCs w:val="24"/>
        </w:rPr>
        <w:t xml:space="preserve"> and we</w:t>
      </w:r>
      <w:r w:rsidR="00B877C3">
        <w:rPr>
          <w:rFonts w:ascii="Times New Roman" w:hAnsi="Times New Roman" w:cs="Times New Roman"/>
          <w:sz w:val="24"/>
          <w:szCs w:val="24"/>
        </w:rPr>
        <w:t xml:space="preserve"> infer</w:t>
      </w:r>
      <w:r w:rsidR="00F145AB">
        <w:rPr>
          <w:rFonts w:ascii="Times New Roman" w:hAnsi="Times New Roman" w:cs="Times New Roman"/>
          <w:sz w:val="24"/>
          <w:szCs w:val="24"/>
        </w:rPr>
        <w:t>red</w:t>
      </w:r>
      <w:r w:rsidR="00B877C3">
        <w:rPr>
          <w:rFonts w:ascii="Times New Roman" w:hAnsi="Times New Roman" w:cs="Times New Roman"/>
          <w:sz w:val="24"/>
          <w:szCs w:val="24"/>
        </w:rPr>
        <w:t xml:space="preserve"> an </w:t>
      </w:r>
      <w:r w:rsidR="0025681A">
        <w:rPr>
          <w:rFonts w:ascii="Times New Roman" w:hAnsi="Times New Roman" w:cs="Times New Roman"/>
          <w:sz w:val="24"/>
          <w:szCs w:val="24"/>
        </w:rPr>
        <w:t>o</w:t>
      </w:r>
      <w:r w:rsidR="00B12D60" w:rsidRPr="00B12D60">
        <w:rPr>
          <w:rFonts w:ascii="Times New Roman" w:hAnsi="Times New Roman" w:cs="Times New Roman"/>
          <w:sz w:val="24"/>
          <w:szCs w:val="24"/>
        </w:rPr>
        <w:t xml:space="preserve">ptimal substitution model for each alignment with </w:t>
      </w:r>
      <w:proofErr w:type="spellStart"/>
      <w:r w:rsidR="00B12D60" w:rsidRPr="00B12D60">
        <w:rPr>
          <w:rFonts w:ascii="Times New Roman" w:hAnsi="Times New Roman" w:cs="Times New Roman"/>
          <w:sz w:val="24"/>
          <w:szCs w:val="24"/>
        </w:rPr>
        <w:t>ModelFinder</w:t>
      </w:r>
      <w:proofErr w:type="spellEnd"/>
      <w:r w:rsidR="00B12D60"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E41C86">
        <w:rPr>
          <w:rFonts w:ascii="Times New Roman" w:hAnsi="Times New Roman" w:cs="Times New Roman"/>
          <w:noProof/>
          <w:sz w:val="24"/>
          <w:szCs w:val="24"/>
        </w:rPr>
        <w:t>(Chernomor et al. 2016; Kalyaanamoorthy et al. 2017)</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C810B7">
        <w:rPr>
          <w:rFonts w:ascii="Times New Roman" w:hAnsi="Times New Roman" w:cs="Times New Roman"/>
          <w:sz w:val="24"/>
          <w:szCs w:val="24"/>
        </w:rPr>
        <w:t xml:space="preserve"> 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v5.15.3</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08B87B34"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356D65">
        <w:rPr>
          <w:rFonts w:ascii="Times New Roman" w:hAnsi="Times New Roman" w:cs="Times New Roman"/>
          <w:sz w:val="24"/>
          <w:szCs w:val="24"/>
        </w:rPr>
        <w:t>three</w:t>
      </w:r>
      <w:r w:rsidR="00B12D60" w:rsidRPr="00B12D60">
        <w:rPr>
          <w:rFonts w:ascii="Times New Roman" w:hAnsi="Times New Roman" w:cs="Times New Roman"/>
          <w:sz w:val="24"/>
          <w:szCs w:val="24"/>
        </w:rPr>
        <w:t xml:space="preserve"> 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v4.1.1</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4A6B20">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6B20">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We visualized the</w:t>
      </w:r>
      <w:r w:rsidR="0010719C"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540B8D">
        <w:rPr>
          <w:rFonts w:ascii="Times New Roman" w:hAnsi="Times New Roman" w:cs="Times New Roman"/>
          <w:sz w:val="24"/>
          <w:szCs w:val="24"/>
        </w:rPr>
        <w:t xml:space="preserve"> </w:t>
      </w:r>
      <w:r w:rsidR="00B12D60" w:rsidRPr="00B12D60">
        <w:rPr>
          <w:rFonts w:ascii="Times New Roman" w:hAnsi="Times New Roman" w:cs="Times New Roman"/>
          <w:sz w:val="24"/>
          <w:szCs w:val="24"/>
        </w:rPr>
        <w:t>output with code from Matt Johnson</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&lt;EndNote&gt;&lt;Cite&gt;&lt;Author&gt;Johnson&lt;/Author&gt;&lt;Year&gt;2017&lt;/Year&gt;&lt;RecNum&gt;193&lt;/RecNum&gt;&lt;DisplayText&gt;(Johnson 2017)&lt;/DisplayText&gt;&lt;record&gt;&lt;rec-number&gt;193&lt;/rec-number&gt;&lt;foreign-keys&gt;&lt;key app="EN" db-id="vdwt9psdezv5tlee9vn5swzfzafw0azp5adx" timestamp="1649258442"&gt;193&lt;/key&gt;&lt;/foreign-keys&gt;&lt;ref-type name="Web Page"&gt;12&lt;/ref-type&gt;&lt;contributors&gt;&lt;authors&gt;&lt;author&gt;Johnson, M.&lt;/author&gt;&lt;/authors&gt;&lt;/contributors&gt;&lt;titles&gt;&lt;title&gt;PhyParts Piecharts&lt;/title&gt;&lt;/titles&gt;&lt;number&gt;March 28, 2021&lt;/number&gt;&lt;dates&gt;&lt;year&gt;2017&lt;/year&gt;&lt;/dates&gt;&lt;pub-location&gt;Github&lt;/pub-location&gt;&lt;urls&gt;&lt;related-urls&gt;&lt;url&gt;https://github.com/mossmatters/MJPythonNotebooks/blob/master/PhyParts_PieCharts.ipynb&lt;/url&gt;&lt;/related-urls&gt;&lt;/urls&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(Johnson 2017)</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w:t>
      </w:r>
      <w:r w:rsidR="003F0F5D" w:rsidRPr="00B12D60">
        <w:rPr>
          <w:rFonts w:ascii="Times New Roman" w:hAnsi="Times New Roman" w:cs="Times New Roman"/>
          <w:sz w:val="24"/>
          <w:szCs w:val="24"/>
        </w:rPr>
        <w:t>utili</w:t>
      </w:r>
      <w:r w:rsidR="003F0F5D">
        <w:rPr>
          <w:rFonts w:ascii="Times New Roman" w:hAnsi="Times New Roman" w:cs="Times New Roman"/>
          <w:sz w:val="24"/>
          <w:szCs w:val="24"/>
        </w:rPr>
        <w:t>z</w:t>
      </w:r>
      <w:r w:rsidR="003F0F5D" w:rsidRPr="00B12D60">
        <w:rPr>
          <w:rFonts w:ascii="Times New Roman" w:hAnsi="Times New Roman" w:cs="Times New Roman"/>
          <w:sz w:val="24"/>
          <w:szCs w:val="24"/>
        </w:rPr>
        <w:t xml:space="preserve">es </w:t>
      </w:r>
      <w:r w:rsidR="00B12D60" w:rsidRPr="00B12D60">
        <w:rPr>
          <w:rFonts w:ascii="Times New Roman" w:hAnsi="Times New Roman" w:cs="Times New Roman"/>
          <w:sz w:val="24"/>
          <w:szCs w:val="24"/>
        </w:rPr>
        <w:t>Python 2.7 and the ETE toolkit v3.0.0b34</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 </w:instrTex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EN.CITE.DATA </w:instrText>
      </w:r>
      <w:r w:rsidR="00540B8D">
        <w:rPr>
          <w:rFonts w:ascii="Times New Roman" w:hAnsi="Times New Roman" w:cs="Times New Roman"/>
          <w:sz w:val="24"/>
          <w:szCs w:val="24"/>
        </w:rPr>
      </w:r>
      <w:r w:rsidR="00540B8D">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(Huerta-Cepas et al. 2016)</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F11416">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We also constructed phylogenetic </w:t>
      </w:r>
      <w:r w:rsidR="003641BC">
        <w:rPr>
          <w:rFonts w:ascii="Times New Roman" w:hAnsi="Times New Roman" w:cs="Times New Roman"/>
          <w:sz w:val="24"/>
          <w:szCs w:val="24"/>
        </w:rPr>
        <w:t>networks</w:t>
      </w:r>
      <w:r w:rsidR="003641BC" w:rsidRPr="003641BC">
        <w:rPr>
          <w:rFonts w:ascii="Times New Roman" w:hAnsi="Times New Roman" w:cs="Times New Roman"/>
          <w:sz w:val="24"/>
          <w:szCs w:val="24"/>
        </w:rPr>
        <w:t xml:space="preserve"> with the </w:t>
      </w:r>
      <w:proofErr w:type="spellStart"/>
      <w:r w:rsidR="003641BC" w:rsidRPr="003641BC">
        <w:rPr>
          <w:rFonts w:ascii="Times New Roman" w:hAnsi="Times New Roman" w:cs="Times New Roman"/>
          <w:sz w:val="24"/>
          <w:szCs w:val="24"/>
        </w:rPr>
        <w:t>SNaQ</w:t>
      </w:r>
      <w:proofErr w:type="spellEnd"/>
      <w:r w:rsidR="003641BC" w:rsidRPr="003641BC">
        <w:rPr>
          <w:rFonts w:ascii="Times New Roman" w:hAnsi="Times New Roman" w:cs="Times New Roman"/>
          <w:sz w:val="24"/>
          <w:szCs w:val="24"/>
        </w:rPr>
        <w:t xml:space="preserve"> estimation method</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r>
      <w:r w:rsidR="00E41C86">
        <w:rPr>
          <w:rFonts w:ascii="Times New Roman" w:hAnsi="Times New Roman" w:cs="Times New Roman"/>
          <w:sz w:val="24"/>
          <w:szCs w:val="24"/>
        </w:rPr>
        <w: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instrText>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and Ane 2016)</w:t>
      </w:r>
      <w:r w:rsidR="00E41C86">
        <w:rPr>
          <w:rFonts w:ascii="Times New Roman" w:hAnsi="Times New Roman" w:cs="Times New Roman"/>
          <w:sz w:val="24"/>
          <w:szCs w:val="24"/>
        </w:rPr>
        <w:fldChar w:fldCharType="end"/>
      </w:r>
      <w:r w:rsidR="0032143B">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within </w:t>
      </w:r>
      <w:proofErr w:type="spellStart"/>
      <w:r w:rsidR="003641BC" w:rsidRPr="003641BC">
        <w:rPr>
          <w:rFonts w:ascii="Times New Roman" w:hAnsi="Times New Roman" w:cs="Times New Roman"/>
          <w:sz w:val="24"/>
          <w:szCs w:val="24"/>
        </w:rPr>
        <w:t>PhyloNetworks</w:t>
      </w:r>
      <w:proofErr w:type="spellEnd"/>
      <w:r w:rsidR="0032143B">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et al. 2017; Bastide et al. 2018)</w:t>
      </w:r>
      <w:r w:rsidR="00E41C86">
        <w:rPr>
          <w:rFonts w:ascii="Times New Roman" w:hAnsi="Times New Roman" w:cs="Times New Roman"/>
          <w:sz w:val="24"/>
          <w:szCs w:val="24"/>
        </w:rPr>
        <w:fldChar w:fldCharType="end"/>
      </w:r>
      <w:r w:rsidR="00C03B76">
        <w:rPr>
          <w:rFonts w:ascii="Times New Roman" w:hAnsi="Times New Roman" w:cs="Times New Roman"/>
          <w:sz w:val="24"/>
          <w:szCs w:val="24"/>
        </w:rPr>
        <w:t xml:space="preserve">, allowing </w:t>
      </w:r>
      <w:r w:rsidR="003641BC" w:rsidRPr="003641BC">
        <w:rPr>
          <w:rFonts w:ascii="Times New Roman" w:hAnsi="Times New Roman" w:cs="Times New Roman"/>
          <w:sz w:val="24"/>
          <w:szCs w:val="24"/>
        </w:rPr>
        <w:t>reticulation</w:t>
      </w:r>
      <w:r w:rsidR="00356D65">
        <w:rPr>
          <w:rFonts w:ascii="Times New Roman" w:hAnsi="Times New Roman" w:cs="Times New Roman"/>
          <w:sz w:val="24"/>
          <w:szCs w:val="24"/>
        </w:rPr>
        <w:t xml:space="preserve"> to be inferred</w:t>
      </w:r>
      <w:r w:rsidR="003641BC" w:rsidRPr="003641BC">
        <w:rPr>
          <w:rFonts w:ascii="Times New Roman" w:hAnsi="Times New Roman" w:cs="Times New Roman"/>
          <w:sz w:val="24"/>
          <w:szCs w:val="24"/>
        </w:rPr>
        <w:t xml:space="preserve"> between branches</w:t>
      </w:r>
      <w:r w:rsidR="00356D65">
        <w:rPr>
          <w:rFonts w:ascii="Times New Roman" w:hAnsi="Times New Roman" w:cs="Times New Roman"/>
          <w:sz w:val="24"/>
          <w:szCs w:val="24"/>
        </w:rPr>
        <w:t xml:space="preserve"> of the species tree</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 </w:instrText>
      </w:r>
      <w:r w:rsidR="00D552CA">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EN.CITE.DATA </w:instrText>
      </w:r>
      <w:r w:rsidR="00D552CA">
        <w:rPr>
          <w:rFonts w:ascii="Times New Roman" w:hAnsi="Times New Roman" w:cs="Times New Roman"/>
          <w:sz w:val="24"/>
          <w:szCs w:val="24"/>
        </w:rPr>
      </w:r>
      <w:r w:rsidR="00D552CA">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D552CA">
        <w:rPr>
          <w:rFonts w:ascii="Times New Roman" w:hAnsi="Times New Roman" w:cs="Times New Roman"/>
          <w:noProof/>
          <w:sz w:val="24"/>
          <w:szCs w:val="24"/>
        </w:rPr>
        <w:t>(Mallet 2007; Kubatko 2009; Hibbins and Hahn 2022)</w:t>
      </w:r>
      <w:r w:rsidR="00E41C86">
        <w:rPr>
          <w:rFonts w:ascii="Times New Roman" w:hAnsi="Times New Roman" w:cs="Times New Roman"/>
          <w:sz w:val="24"/>
          <w:szCs w:val="24"/>
        </w:rPr>
        <w:fldChar w:fldCharType="end"/>
      </w:r>
      <w:r w:rsidR="009E5FBD">
        <w:rPr>
          <w:rFonts w:ascii="Times New Roman" w:hAnsi="Times New Roman" w:cs="Times New Roman"/>
          <w:sz w:val="24"/>
          <w:szCs w:val="24"/>
        </w:rPr>
        <w:t>.</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commentRangeStart w:id="14"/>
      <w:r>
        <w:t>Divergence time estimation</w:t>
      </w:r>
      <w:commentRangeEnd w:id="14"/>
      <w:r w:rsidR="00D014B3">
        <w:rPr>
          <w:rStyle w:val="CommentReference"/>
          <w:rFonts w:asciiTheme="minorHAnsi" w:hAnsiTheme="minorHAnsi" w:cstheme="minorBidi"/>
          <w:i w:val="0"/>
          <w:iCs w:val="0"/>
        </w:rPr>
        <w:commentReference w:id="14"/>
      </w:r>
    </w:p>
    <w:p w14:paraId="02053FFE" w14:textId="47B42246"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0833F7C5"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lastRenderedPageBreak/>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ins w:id="15" w:author="Thomas, Gregg [2]" w:date="2023-08-04T11:24:00Z">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ins>
      <w:r w:rsidR="002A1D02" w:rsidRPr="00031896">
        <w:rPr>
          <w:rFonts w:ascii="Times New Roman" w:hAnsi="Times New Roman" w:cs="Times New Roman"/>
          <w:sz w:val="24"/>
          <w:szCs w:val="24"/>
        </w:rPr>
        <w:t xml:space="preserve"> </w:t>
      </w:r>
      <w:ins w:id="16" w:author="Thomas, Gregg [2]" w:date="2023-08-04T11:25:00Z">
        <w:r w:rsidR="00D014B3">
          <w:rPr>
            <w:rFonts w:ascii="Times New Roman" w:hAnsi="Times New Roman" w:cs="Times New Roman"/>
            <w:sz w:val="24"/>
            <w:szCs w:val="24"/>
          </w:rPr>
          <w:t xml:space="preserve">Briefly, pseudo-it maps </w:t>
        </w:r>
        <w:proofErr w:type="gramStart"/>
        <w:r w:rsidR="00D014B3">
          <w:rPr>
            <w:rFonts w:ascii="Times New Roman" w:hAnsi="Times New Roman" w:cs="Times New Roman"/>
            <w:sz w:val="24"/>
            <w:szCs w:val="24"/>
          </w:rPr>
          <w:t>reads</w:t>
        </w:r>
        <w:proofErr w:type="gramEnd"/>
        <w:r w:rsidR="00D014B3">
          <w:rPr>
            <w:rFonts w:ascii="Times New Roman" w:hAnsi="Times New Roman" w:cs="Times New Roman"/>
            <w:sz w:val="24"/>
            <w:szCs w:val="24"/>
          </w:rPr>
          <w:t xml:space="preserve"> from each sample to the reference genome with BWA (CITE), </w:t>
        </w:r>
      </w:ins>
      <w:ins w:id="17" w:author="Thomas, Gregg [2]" w:date="2023-08-04T11:26:00Z">
        <w:r w:rsidR="00D014B3">
          <w:rPr>
            <w:rFonts w:ascii="Times New Roman" w:hAnsi="Times New Roman" w:cs="Times New Roman"/>
            <w:sz w:val="24"/>
            <w:szCs w:val="24"/>
          </w:rPr>
          <w:t xml:space="preserve">calls variants with GATK </w:t>
        </w:r>
        <w:proofErr w:type="spellStart"/>
        <w:r w:rsidR="00D014B3">
          <w:rPr>
            <w:rFonts w:ascii="Times New Roman" w:hAnsi="Times New Roman" w:cs="Times New Roman"/>
            <w:sz w:val="24"/>
            <w:szCs w:val="24"/>
          </w:rPr>
          <w:t>HaplotypeCaller</w:t>
        </w:r>
        <w:proofErr w:type="spellEnd"/>
        <w:r w:rsidR="00D014B3">
          <w:rPr>
            <w:rFonts w:ascii="Times New Roman" w:hAnsi="Times New Roman" w:cs="Times New Roman"/>
            <w:sz w:val="24"/>
            <w:szCs w:val="24"/>
          </w:rPr>
          <w:t xml:space="preserve"> (CITE), and filters SNPs and indels and generates a consensus assembly with </w:t>
        </w:r>
        <w:proofErr w:type="spellStart"/>
        <w:r w:rsidR="00D014B3">
          <w:rPr>
            <w:rFonts w:ascii="Times New Roman" w:hAnsi="Times New Roman" w:cs="Times New Roman"/>
            <w:sz w:val="24"/>
            <w:szCs w:val="24"/>
          </w:rPr>
          <w:t>bcftools</w:t>
        </w:r>
        <w:proofErr w:type="spellEnd"/>
        <w:r w:rsidR="00D014B3">
          <w:rPr>
            <w:rFonts w:ascii="Times New Roman" w:hAnsi="Times New Roman" w:cs="Times New Roman"/>
            <w:sz w:val="24"/>
            <w:szCs w:val="24"/>
          </w:rPr>
          <w:t xml:space="preserve"> (CITE). The process is repeated, each time using the previous iteration’s consensus assembly as the new refere</w:t>
        </w:r>
      </w:ins>
      <w:ins w:id="18" w:author="Thomas, Gregg [2]" w:date="2023-08-04T11:27:00Z">
        <w:r w:rsidR="00D014B3">
          <w:rPr>
            <w:rFonts w:ascii="Times New Roman" w:hAnsi="Times New Roman" w:cs="Times New Roman"/>
            <w:sz w:val="24"/>
            <w:szCs w:val="24"/>
          </w:rPr>
          <w:t>nce genome to which reads are mapped. In total, we did 3 iterations of mapping for each sample.</w:t>
        </w:r>
      </w:ins>
      <w:ins w:id="19" w:author="Thomas, Gregg [2]" w:date="2023-08-04T11:26:00Z">
        <w:r w:rsidR="00D014B3">
          <w:rPr>
            <w:rFonts w:ascii="Times New Roman" w:hAnsi="Times New Roman" w:cs="Times New Roman"/>
            <w:sz w:val="24"/>
            <w:szCs w:val="24"/>
          </w:rPr>
          <w:t xml:space="preserve"> </w:t>
        </w:r>
      </w:ins>
      <w:del w:id="20" w:author="Thomas, Gregg [2]" w:date="2023-08-04T11:25:00Z">
        <w:r w:rsidR="00197A2B" w:rsidRPr="00031896" w:rsidDel="00D014B3">
          <w:rPr>
            <w:rFonts w:ascii="Times New Roman" w:hAnsi="Times New Roman" w:cs="Times New Roman"/>
            <w:sz w:val="24"/>
            <w:szCs w:val="24"/>
          </w:rPr>
          <w:delText>consensus sequences with bcftools</w:delText>
        </w:r>
        <w:r w:rsidR="007617E0" w:rsidDel="00D014B3">
          <w:rPr>
            <w:rFonts w:ascii="Times New Roman" w:hAnsi="Times New Roman" w:cs="Times New Roman"/>
            <w:sz w:val="24"/>
            <w:szCs w:val="24"/>
          </w:rPr>
          <w:delText xml:space="preserve"> </w:del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 </w:delInstr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EN.CITE.DATA </w:delInstrText>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end"/>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separate"/>
        </w:r>
        <w:r w:rsidR="007617E0" w:rsidDel="00D014B3">
          <w:rPr>
            <w:rFonts w:ascii="Times New Roman" w:hAnsi="Times New Roman" w:cs="Times New Roman"/>
            <w:noProof/>
            <w:sz w:val="24"/>
            <w:szCs w:val="24"/>
          </w:rPr>
          <w:delText>(Danecek et al. 2021)</w:delText>
        </w:r>
        <w:r w:rsidR="007617E0" w:rsidDel="00D014B3">
          <w:rPr>
            <w:rFonts w:ascii="Times New Roman" w:hAnsi="Times New Roman" w:cs="Times New Roman"/>
            <w:sz w:val="24"/>
            <w:szCs w:val="24"/>
          </w:rPr>
          <w:fldChar w:fldCharType="end"/>
        </w:r>
        <w:r w:rsidR="00197A2B" w:rsidRPr="00031896" w:rsidDel="00D014B3">
          <w:rPr>
            <w:rFonts w:ascii="Times New Roman" w:hAnsi="Times New Roman" w:cs="Times New Roman"/>
            <w:sz w:val="24"/>
            <w:szCs w:val="24"/>
          </w:rPr>
          <w:delText xml:space="preserve"> using the reads mapped to the </w:delText>
        </w:r>
        <w:r w:rsidR="00B30752" w:rsidRPr="00D4662B" w:rsidDel="00D014B3">
          <w:rPr>
            <w:rFonts w:ascii="Times New Roman" w:hAnsi="Times New Roman" w:cs="Times New Roman"/>
            <w:i/>
            <w:sz w:val="24"/>
            <w:szCs w:val="24"/>
          </w:rPr>
          <w:delText>M. musculus</w:delText>
        </w:r>
        <w:r w:rsidR="00197A2B" w:rsidRPr="00031896" w:rsidDel="00D014B3">
          <w:rPr>
            <w:rFonts w:ascii="Times New Roman" w:hAnsi="Times New Roman" w:cs="Times New Roman"/>
            <w:sz w:val="24"/>
            <w:szCs w:val="24"/>
          </w:rPr>
          <w:delText xml:space="preserve"> reference genome</w:delText>
        </w:r>
        <w:r w:rsidR="001E3328" w:rsidRPr="00031896" w:rsidDel="00D014B3">
          <w:rPr>
            <w:rFonts w:ascii="Times New Roman" w:hAnsi="Times New Roman" w:cs="Times New Roman"/>
            <w:sz w:val="24"/>
            <w:szCs w:val="24"/>
          </w:rPr>
          <w:delText xml:space="preserve"> to retain collinearity between genomes</w:delText>
        </w:r>
        <w:r w:rsidR="00197A2B" w:rsidRPr="00031896" w:rsidDel="00D014B3">
          <w:rPr>
            <w:rFonts w:ascii="Times New Roman" w:hAnsi="Times New Roman" w:cs="Times New Roman"/>
            <w:sz w:val="24"/>
            <w:szCs w:val="24"/>
          </w:rPr>
          <w:delText xml:space="preserve">. </w:delText>
        </w:r>
        <w:r w:rsidR="00351AE6" w:rsidDel="00D014B3">
          <w:rPr>
            <w:rFonts w:ascii="Times New Roman" w:hAnsi="Times New Roman" w:cs="Times New Roman"/>
            <w:sz w:val="24"/>
            <w:szCs w:val="24"/>
          </w:rPr>
          <w:delText>In detail, we removed</w:delText>
        </w:r>
        <w:r w:rsidR="00197A2B" w:rsidRPr="00031896" w:rsidDel="00D014B3">
          <w:rPr>
            <w:rFonts w:ascii="Times New Roman" w:hAnsi="Times New Roman" w:cs="Times New Roman"/>
            <w:sz w:val="24"/>
            <w:szCs w:val="24"/>
          </w:rPr>
          <w:delText xml:space="preserve"> SNPs that did</w:delText>
        </w:r>
        <w:r w:rsidR="001E3328" w:rsidRPr="00031896" w:rsidDel="00D014B3">
          <w:rPr>
            <w:rFonts w:ascii="Times New Roman" w:hAnsi="Times New Roman" w:cs="Times New Roman"/>
            <w:sz w:val="24"/>
            <w:szCs w:val="24"/>
          </w:rPr>
          <w:delText xml:space="preserve"> not</w:delText>
        </w:r>
        <w:r w:rsidR="00197A2B" w:rsidRPr="00031896" w:rsidDel="00D014B3">
          <w:rPr>
            <w:rFonts w:ascii="Times New Roman" w:hAnsi="Times New Roman" w:cs="Times New Roman"/>
            <w:sz w:val="24"/>
            <w:szCs w:val="24"/>
          </w:rPr>
          <w:delText xml:space="preserve"> pass LongRanger’s quality filters (bcftools view -f PASS)</w:delText>
        </w:r>
        <w:r w:rsidR="00351AE6" w:rsidDel="00D014B3">
          <w:rPr>
            <w:rFonts w:ascii="Times New Roman" w:hAnsi="Times New Roman" w:cs="Times New Roman"/>
            <w:sz w:val="24"/>
            <w:szCs w:val="24"/>
          </w:rPr>
          <w:delText>, removed d</w:delText>
        </w:r>
        <w:r w:rsidR="00197A2B" w:rsidRPr="00031896" w:rsidDel="00D014B3">
          <w:rPr>
            <w:rFonts w:ascii="Times New Roman" w:hAnsi="Times New Roman" w:cs="Times New Roman"/>
            <w:sz w:val="24"/>
            <w:szCs w:val="24"/>
          </w:rPr>
          <w:delText>uplicate SNPs</w:delText>
        </w:r>
        <w:r w:rsidR="00351AE6" w:rsidDel="00D014B3">
          <w:rPr>
            <w:rFonts w:ascii="Times New Roman" w:hAnsi="Times New Roman" w:cs="Times New Roman"/>
            <w:sz w:val="24"/>
            <w:szCs w:val="24"/>
          </w:rPr>
          <w:delText>,</w:delText>
        </w:r>
        <w:r w:rsidR="00197A2B" w:rsidRPr="00031896" w:rsidDel="00D014B3">
          <w:rPr>
            <w:rFonts w:ascii="Times New Roman" w:hAnsi="Times New Roman" w:cs="Times New Roman"/>
            <w:sz w:val="24"/>
            <w:szCs w:val="24"/>
          </w:rPr>
          <w:delText xml:space="preserve"> and </w:delText>
        </w:r>
        <w:r w:rsidR="00351AE6" w:rsidDel="00D014B3">
          <w:rPr>
            <w:rFonts w:ascii="Times New Roman" w:hAnsi="Times New Roman" w:cs="Times New Roman"/>
            <w:sz w:val="24"/>
            <w:szCs w:val="24"/>
          </w:rPr>
          <w:delText xml:space="preserve">normalized </w:delText>
        </w:r>
        <w:r w:rsidR="00197A2B" w:rsidRPr="00031896" w:rsidDel="00D014B3">
          <w:rPr>
            <w:rFonts w:ascii="Times New Roman" w:hAnsi="Times New Roman" w:cs="Times New Roman"/>
            <w:sz w:val="24"/>
            <w:szCs w:val="24"/>
          </w:rPr>
          <w:delText>indels (bcftools norm -c e -d all)</w:delText>
        </w:r>
        <w:r w:rsidR="00351AE6" w:rsidDel="00D014B3">
          <w:rPr>
            <w:rFonts w:ascii="Times New Roman" w:hAnsi="Times New Roman" w:cs="Times New Roman"/>
            <w:sz w:val="24"/>
            <w:szCs w:val="24"/>
          </w:rPr>
          <w:delText>. We also corrected</w:delText>
        </w:r>
        <w:r w:rsidR="00197A2B" w:rsidRPr="00031896" w:rsidDel="00D014B3">
          <w:rPr>
            <w:rFonts w:ascii="Times New Roman" w:hAnsi="Times New Roman" w:cs="Times New Roman"/>
            <w:sz w:val="24"/>
            <w:szCs w:val="24"/>
          </w:rPr>
          <w:delText xml:space="preserve"> the AN and AC fields in each VCF file (bcftools plugin fill-AN-AC). Finally, </w:delText>
        </w:r>
        <w:r w:rsidR="00351AE6" w:rsidDel="00D014B3">
          <w:rPr>
            <w:rFonts w:ascii="Times New Roman" w:hAnsi="Times New Roman" w:cs="Times New Roman"/>
            <w:sz w:val="24"/>
            <w:szCs w:val="24"/>
          </w:rPr>
          <w:delText xml:space="preserve">we filtered </w:delText>
        </w:r>
        <w:r w:rsidR="00197A2B" w:rsidRPr="00031896" w:rsidDel="00D014B3">
          <w:rPr>
            <w:rFonts w:ascii="Times New Roman" w:hAnsi="Times New Roman" w:cs="Times New Roman"/>
            <w:sz w:val="24"/>
            <w:szCs w:val="24"/>
          </w:rPr>
          <w:delText>indels closer than 5bp such that only the longest one was retained (bcftools filter –IndelGap 5) and the</w:delText>
        </w:r>
        <w:r w:rsidR="00366CD6" w:rsidDel="00D014B3">
          <w:rPr>
            <w:rFonts w:ascii="Times New Roman" w:hAnsi="Times New Roman" w:cs="Times New Roman"/>
            <w:sz w:val="24"/>
            <w:szCs w:val="24"/>
          </w:rPr>
          <w:delText>n generated the</w:delText>
        </w:r>
        <w:r w:rsidR="00197A2B" w:rsidRPr="00031896" w:rsidDel="00D014B3">
          <w:rPr>
            <w:rFonts w:ascii="Times New Roman" w:hAnsi="Times New Roman" w:cs="Times New Roman"/>
            <w:sz w:val="24"/>
            <w:szCs w:val="24"/>
          </w:rPr>
          <w:delText xml:space="preserve"> consensus sequence</w:delText>
        </w:r>
        <w:r w:rsidR="00366CD6" w:rsidDel="00D014B3">
          <w:rPr>
            <w:rFonts w:ascii="Times New Roman" w:hAnsi="Times New Roman" w:cs="Times New Roman"/>
            <w:sz w:val="24"/>
            <w:szCs w:val="24"/>
          </w:rPr>
          <w:delText xml:space="preserve"> </w:delText>
        </w:r>
        <w:r w:rsidR="00197A2B" w:rsidRPr="00031896" w:rsidDel="00D014B3">
          <w:rPr>
            <w:rFonts w:ascii="Times New Roman" w:hAnsi="Times New Roman" w:cs="Times New Roman"/>
            <w:sz w:val="24"/>
            <w:szCs w:val="24"/>
          </w:rPr>
          <w:delText>(bcftools consensus).</w:delText>
        </w:r>
      </w:del>
    </w:p>
    <w:p w14:paraId="6AC69AFE" w14:textId="60749195"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ins w:id="21" w:author="Thomas, Gregg [2]" w:date="2023-08-04T11:27:00Z">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ins>
      <w:proofErr w:type="spellEnd"/>
      <w:ins w:id="22" w:author="Thomas, Gregg [2]" w:date="2023-08-04T11:28:00Z">
        <w:r w:rsidR="00D014B3">
          <w:rPr>
            <w:rFonts w:ascii="Times New Roman" w:hAnsi="Times New Roman" w:cs="Times New Roman"/>
            <w:sz w:val="24"/>
            <w:szCs w:val="24"/>
          </w:rPr>
          <w:t xml:space="preserve"> (CITE)</w:t>
        </w:r>
      </w:ins>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ins w:id="23" w:author="Thomas, Gregg [2]" w:date="2023-08-04T11:29:00Z">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(CITE),</w:t>
        </w:r>
      </w:ins>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 xml:space="preserve">two trees by finding clades or splits present in one tree but not the other. The weighted version of this measure increments a score by the missing branch length in each tree for each mismatch.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51198A24"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 xml:space="preserve">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w:t>
      </w:r>
      <w:proofErr w:type="spellStart"/>
      <w:r w:rsidR="008A5CE6">
        <w:rPr>
          <w:rFonts w:ascii="Times New Roman" w:hAnsi="Times New Roman" w:cs="Times New Roman"/>
          <w:sz w:val="24"/>
          <w:szCs w:val="24"/>
        </w:rPr>
        <w:t>dotplot</w:t>
      </w:r>
      <w:proofErr w:type="spellEnd"/>
      <w:r w:rsidR="008A5CE6">
        <w:rPr>
          <w:rFonts w:ascii="Times New Roman" w:hAnsi="Times New Roman" w:cs="Times New Roman"/>
          <w:sz w:val="24"/>
          <w:szCs w:val="24"/>
        </w:rPr>
        <w:t xml:space="preserve">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3"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48F2149A"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6939AD">
        <w:rPr>
          <w:rFonts w:ascii="Times New Roman" w:hAnsi="Times New Roman" w:cs="Times New Roman"/>
          <w:iCs/>
          <w:sz w:val="24"/>
          <w:szCs w:val="24"/>
        </w:rPr>
        <w:t xml:space="preserve"> ~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138C96E6"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lastRenderedPageBreak/>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del w:id="24" w:author="Thomas, Gregg [2]" w:date="2023-08-04T11:33:00Z">
        <w:r w:rsidRPr="00031896" w:rsidDel="006A5E32">
          <w:rPr>
            <w:rFonts w:ascii="Times New Roman" w:hAnsi="Times New Roman" w:cs="Times New Roman"/>
            <w:sz w:val="24"/>
            <w:szCs w:val="24"/>
          </w:rPr>
          <w:delText>21</w:delText>
        </w:r>
      </w:del>
      <w:ins w:id="25" w:author="Thomas, Gregg [2]" w:date="2023-08-04T11:33:00Z">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ins>
      <w:r w:rsidRPr="00031896">
        <w:rPr>
          <w:rFonts w:ascii="Times New Roman" w:hAnsi="Times New Roman" w:cs="Times New Roman"/>
          <w:sz w:val="24"/>
          <w:szCs w:val="24"/>
        </w:rPr>
        <w:t>,</w:t>
      </w:r>
      <w:del w:id="26" w:author="Thomas, Gregg [2]" w:date="2023-08-04T11:33:00Z">
        <w:r w:rsidRPr="00031896" w:rsidDel="006A5E32">
          <w:rPr>
            <w:rFonts w:ascii="Times New Roman" w:hAnsi="Times New Roman" w:cs="Times New Roman"/>
            <w:sz w:val="24"/>
            <w:szCs w:val="24"/>
          </w:rPr>
          <w:delText xml:space="preserve">733 </w:delText>
        </w:r>
      </w:del>
      <w:ins w:id="27" w:author="Thomas, Gregg [2]" w:date="2023-08-04T11:33:00Z">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ins>
      <w:del w:id="28" w:author="Thomas, Gregg [2]" w:date="2023-08-04T11:33:00Z">
        <w:r w:rsidRPr="00031896" w:rsidDel="006A5E32">
          <w:rPr>
            <w:rFonts w:ascii="Times New Roman" w:hAnsi="Times New Roman" w:cs="Times New Roman"/>
            <w:sz w:val="24"/>
            <w:szCs w:val="24"/>
          </w:rPr>
          <w:delText>ortholog</w:delText>
        </w:r>
        <w:r w:rsidR="00032D67" w:rsidRPr="00031896" w:rsidDel="006A5E32">
          <w:rPr>
            <w:rFonts w:ascii="Times New Roman" w:hAnsi="Times New Roman" w:cs="Times New Roman"/>
            <w:sz w:val="24"/>
            <w:szCs w:val="24"/>
          </w:rPr>
          <w:delText xml:space="preserve">ous </w:delText>
        </w:r>
      </w:del>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proofErr w:type="spellStart"/>
      <w:ins w:id="29" w:author="Thomas, Gregg [2]" w:date="2023-08-04T11:33:00Z">
        <w:r w:rsidR="006A5E32">
          <w:rPr>
            <w:rFonts w:ascii="Times New Roman" w:hAnsi="Times New Roman" w:cs="Times New Roman"/>
            <w:sz w:val="24"/>
            <w:szCs w:val="24"/>
          </w:rPr>
          <w:t>from</w:t>
        </w:r>
      </w:ins>
      <w:del w:id="30" w:author="Thomas, Gregg [2]" w:date="2023-08-04T11:33:00Z">
        <w:r w:rsidRPr="00031896" w:rsidDel="006A5E32">
          <w:rPr>
            <w:rFonts w:ascii="Times New Roman" w:hAnsi="Times New Roman" w:cs="Times New Roman"/>
            <w:sz w:val="24"/>
            <w:szCs w:val="24"/>
          </w:rPr>
          <w:delText xml:space="preserve">between </w:delText>
        </w:r>
      </w:del>
      <w:r w:rsidR="00B30752" w:rsidRPr="00D4662B">
        <w:rPr>
          <w:rFonts w:ascii="Times New Roman" w:hAnsi="Times New Roman" w:cs="Times New Roman"/>
          <w:i/>
          <w:sz w:val="24"/>
          <w:szCs w:val="24"/>
        </w:rPr>
        <w:t>M</w:t>
      </w:r>
      <w:proofErr w:type="spellEnd"/>
      <w:r w:rsidR="00B30752" w:rsidRPr="00D4662B">
        <w:rPr>
          <w:rFonts w:ascii="Times New Roman" w:hAnsi="Times New Roman" w:cs="Times New Roman"/>
          <w:i/>
          <w:sz w:val="24"/>
          <w:szCs w:val="24"/>
        </w:rPr>
        <w:t>. musculus</w:t>
      </w:r>
      <w:ins w:id="31" w:author="Thomas, Gregg [2]" w:date="2023-08-04T11:33:00Z">
        <w:r w:rsidR="006A5E32">
          <w:rPr>
            <w:rFonts w:ascii="Times New Roman" w:hAnsi="Times New Roman" w:cs="Times New Roman"/>
            <w:iCs/>
            <w:sz w:val="24"/>
            <w:szCs w:val="24"/>
          </w:rPr>
          <w:t xml:space="preserve"> using the longest </w:t>
        </w:r>
      </w:ins>
      <w:ins w:id="32" w:author="Thomas, Gregg [2]" w:date="2023-08-04T11:34:00Z">
        <w:r w:rsidR="006A5E32">
          <w:rPr>
            <w:rFonts w:ascii="Times New Roman" w:hAnsi="Times New Roman" w:cs="Times New Roman"/>
            <w:iCs/>
            <w:sz w:val="24"/>
            <w:szCs w:val="24"/>
          </w:rPr>
          <w:t xml:space="preserve">coding </w:t>
        </w:r>
      </w:ins>
      <w:ins w:id="33" w:author="Thomas, Gregg [2]" w:date="2023-08-04T11:33:00Z">
        <w:r w:rsidR="006A5E32">
          <w:rPr>
            <w:rFonts w:ascii="Times New Roman" w:hAnsi="Times New Roman" w:cs="Times New Roman"/>
            <w:iCs/>
            <w:sz w:val="24"/>
            <w:szCs w:val="24"/>
          </w:rPr>
          <w:t xml:space="preserve">transcript </w:t>
        </w:r>
      </w:ins>
      <w:ins w:id="34" w:author="Thomas, Gregg [2]" w:date="2023-08-04T11:34:00Z">
        <w:r w:rsidR="006A5E32">
          <w:rPr>
            <w:rFonts w:ascii="Times New Roman" w:hAnsi="Times New Roman" w:cs="Times New Roman"/>
            <w:iCs/>
            <w:sz w:val="24"/>
            <w:szCs w:val="24"/>
          </w:rPr>
          <w:t xml:space="preserve">of each gene. </w:t>
        </w:r>
      </w:ins>
      <w:del w:id="35" w:author="Thomas, Gregg [2]" w:date="2023-08-04T11:34:00Z">
        <w:r w:rsidRPr="00031896" w:rsidDel="006A5E32">
          <w:rPr>
            <w:rFonts w:ascii="Times New Roman" w:hAnsi="Times New Roman" w:cs="Times New Roman"/>
            <w:sz w:val="24"/>
            <w:szCs w:val="24"/>
          </w:rPr>
          <w:delText xml:space="preserve"> and the six newly sequenced genome (</w:delText>
        </w:r>
        <w:r w:rsidR="0087504C" w:rsidDel="006A5E32">
          <w:rPr>
            <w:rFonts w:ascii="Times New Roman" w:hAnsi="Times New Roman" w:cs="Times New Roman"/>
            <w:sz w:val="24"/>
            <w:szCs w:val="24"/>
          </w:rPr>
          <w:delText>Fig. 1</w:delText>
        </w:r>
        <w:r w:rsidR="00751894" w:rsidDel="006A5E32">
          <w:rPr>
            <w:rFonts w:ascii="Times New Roman" w:hAnsi="Times New Roman" w:cs="Times New Roman"/>
            <w:sz w:val="24"/>
            <w:szCs w:val="24"/>
          </w:rPr>
          <w:delText>; Table 1</w:delText>
        </w:r>
        <w:r w:rsidR="003A3CF9" w:rsidDel="006A5E32">
          <w:rPr>
            <w:rFonts w:ascii="Times New Roman" w:hAnsi="Times New Roman" w:cs="Times New Roman"/>
            <w:sz w:val="24"/>
            <w:szCs w:val="24"/>
          </w:rPr>
          <w:delText>)</w:delText>
        </w:r>
        <w:r w:rsidRPr="00031896" w:rsidDel="006A5E32">
          <w:rPr>
            <w:rFonts w:ascii="Times New Roman" w:hAnsi="Times New Roman" w:cs="Times New Roman"/>
            <w:sz w:val="24"/>
            <w:szCs w:val="24"/>
          </w:rPr>
          <w:delText xml:space="preserve"> </w:delText>
        </w:r>
      </w:del>
      <w:r w:rsidRPr="00031896">
        <w:rPr>
          <w:rFonts w:ascii="Times New Roman" w:hAnsi="Times New Roman" w:cs="Times New Roman"/>
          <w:sz w:val="24"/>
          <w:szCs w:val="24"/>
        </w:rPr>
        <w:t>Coding coordinates from</w:t>
      </w:r>
      <w:ins w:id="36" w:author="Thomas, Gregg [2]" w:date="2023-08-04T11:34:00Z">
        <w:r w:rsidR="006A5E32">
          <w:rPr>
            <w:rFonts w:ascii="Times New Roman" w:hAnsi="Times New Roman" w:cs="Times New Roman"/>
            <w:sz w:val="24"/>
            <w:szCs w:val="24"/>
          </w:rPr>
          <w:t xml:space="preserve"> the</w:t>
        </w:r>
      </w:ins>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ins w:id="37" w:author="Thomas, Gregg [2]" w:date="2023-08-04T11:35:00Z">
        <w:r w:rsidR="006A5E32">
          <w:rPr>
            <w:rFonts w:ascii="Times New Roman" w:hAnsi="Times New Roman" w:cs="Times New Roman"/>
            <w:sz w:val="24"/>
            <w:szCs w:val="24"/>
          </w:rPr>
          <w:t xml:space="preserve">coding sequences </w:t>
        </w:r>
      </w:ins>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t>
      </w:r>
      <w:del w:id="38" w:author="Thomas, Gregg [2]" w:date="2023-08-04T11:35:00Z">
        <w:r w:rsidRPr="00031896" w:rsidDel="006A5E32">
          <w:rPr>
            <w:rFonts w:ascii="Times New Roman" w:hAnsi="Times New Roman" w:cs="Times New Roman"/>
            <w:sz w:val="24"/>
            <w:szCs w:val="24"/>
          </w:rPr>
          <w:delText xml:space="preserve">to account for indels </w:delText>
        </w:r>
      </w:del>
      <w:r w:rsidRPr="00031896">
        <w:rPr>
          <w:rFonts w:ascii="Times New Roman" w:hAnsi="Times New Roman" w:cs="Times New Roman"/>
          <w:sz w:val="24"/>
          <w:szCs w:val="24"/>
        </w:rPr>
        <w:t xml:space="preserve">and sequences retrieved with </w:t>
      </w:r>
      <w:del w:id="39" w:author="Thomas, Gregg [2]" w:date="2023-08-04T11:35:00Z">
        <w:r w:rsidRPr="00031896" w:rsidDel="006A5E32">
          <w:rPr>
            <w:rFonts w:ascii="Times New Roman" w:hAnsi="Times New Roman" w:cs="Times New Roman"/>
            <w:sz w:val="24"/>
            <w:szCs w:val="24"/>
          </w:rPr>
          <w:delText>samtools faidx</w:delText>
        </w:r>
        <w:r w:rsidR="00D31360" w:rsidDel="006A5E32">
          <w:rPr>
            <w:rFonts w:ascii="Times New Roman" w:hAnsi="Times New Roman" w:cs="Times New Roman"/>
            <w:sz w:val="24"/>
            <w:szCs w:val="24"/>
          </w:rPr>
          <w:delText xml:space="preserve"> </w:del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 </w:delInstr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EN.CITE.DATA </w:delInstrText>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end"/>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separate"/>
        </w:r>
        <w:r w:rsidR="00D31360" w:rsidDel="006A5E32">
          <w:rPr>
            <w:rFonts w:ascii="Times New Roman" w:hAnsi="Times New Roman" w:cs="Times New Roman"/>
            <w:noProof/>
            <w:sz w:val="24"/>
            <w:szCs w:val="24"/>
          </w:rPr>
          <w:delText>(Danecek et al. 2021)</w:delText>
        </w:r>
        <w:r w:rsidR="00D31360" w:rsidDel="006A5E32">
          <w:rPr>
            <w:rFonts w:ascii="Times New Roman" w:hAnsi="Times New Roman" w:cs="Times New Roman"/>
            <w:sz w:val="24"/>
            <w:szCs w:val="24"/>
          </w:rPr>
          <w:fldChar w:fldCharType="end"/>
        </w:r>
      </w:del>
      <w:proofErr w:type="spellStart"/>
      <w:ins w:id="40" w:author="Thomas, Gregg [2]" w:date="2023-08-04T11:35:00Z">
        <w:r w:rsidR="006A5E32">
          <w:rPr>
            <w:rFonts w:ascii="Times New Roman" w:hAnsi="Times New Roman" w:cs="Times New Roman"/>
            <w:sz w:val="24"/>
            <w:szCs w:val="24"/>
          </w:rPr>
          <w:t>bedtools</w:t>
        </w:r>
        <w:proofErr w:type="spellEnd"/>
        <w:r w:rsidR="006A5E32">
          <w:rPr>
            <w:rFonts w:ascii="Times New Roman" w:hAnsi="Times New Roman" w:cs="Times New Roman"/>
            <w:sz w:val="24"/>
            <w:szCs w:val="24"/>
          </w:rPr>
          <w:t xml:space="preserve"> </w:t>
        </w:r>
        <w:proofErr w:type="spellStart"/>
        <w:r w:rsidR="006A5E3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(CITE)</w:t>
        </w:r>
      </w:ins>
      <w:r w:rsidRPr="00031896">
        <w:rPr>
          <w:rFonts w:ascii="Times New Roman" w:hAnsi="Times New Roman" w:cs="Times New Roman"/>
          <w:sz w:val="24"/>
          <w:szCs w:val="24"/>
        </w:rPr>
        <w:t>.</w:t>
      </w:r>
      <w:ins w:id="41" w:author="Thomas, Gregg [2]" w:date="2023-08-04T11:35:00Z">
        <w:r w:rsidR="006A5E32">
          <w:rPr>
            <w:rFonts w:ascii="Times New Roman" w:hAnsi="Times New Roman" w:cs="Times New Roman"/>
            <w:sz w:val="24"/>
            <w:szCs w:val="24"/>
          </w:rPr>
          <w:t xml:space="preserve"> Because some regions</w:t>
        </w:r>
      </w:ins>
      <w:ins w:id="42" w:author="Thomas, Gregg [2]" w:date="2023-08-04T11:36:00Z">
        <w:r w:rsidR="006A5E32">
          <w:rPr>
            <w:rFonts w:ascii="Times New Roman" w:hAnsi="Times New Roman" w:cs="Times New Roman"/>
            <w:sz w:val="24"/>
            <w:szCs w:val="24"/>
          </w:rPr>
          <w:t xml:space="preserve">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ins>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ins w:id="43" w:author="Thomas, Gregg [2]" w:date="2023-08-04T14:31:00Z">
        <w:r w:rsidR="00EF7604">
          <w:rPr>
            <w:rFonts w:ascii="Times New Roman" w:hAnsi="Times New Roman" w:cs="Times New Roman"/>
            <w:sz w:val="24"/>
            <w:szCs w:val="24"/>
          </w:rPr>
          <w:t xml:space="preserve"> </w:t>
        </w:r>
      </w:ins>
      <w:ins w:id="44" w:author="Thomas, Gregg [2]" w:date="2023-08-04T14:32:00Z">
        <w:r w:rsidR="00EF7604">
          <w:rPr>
            <w:rFonts w:ascii="Times New Roman" w:hAnsi="Times New Roman" w:cs="Times New Roman"/>
            <w:sz w:val="24"/>
            <w:szCs w:val="24"/>
          </w:rPr>
          <w:t xml:space="preserve">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ins>
      <w:r w:rsidRPr="00031896">
        <w:rPr>
          <w:rFonts w:ascii="Times New Roman" w:hAnsi="Times New Roman" w:cs="Times New Roman"/>
          <w:sz w:val="24"/>
          <w:szCs w:val="24"/>
        </w:rPr>
        <w:t xml:space="preserve"> </w:t>
      </w:r>
      <w:del w:id="45" w:author="Thomas, Gregg [2]" w:date="2023-08-04T11:37:00Z">
        <w:r w:rsidRPr="00031896" w:rsidDel="006A5E32">
          <w:rPr>
            <w:rFonts w:ascii="Times New Roman" w:hAnsi="Times New Roman" w:cs="Times New Roman"/>
            <w:sz w:val="24"/>
            <w:szCs w:val="24"/>
          </w:rPr>
          <w:delText>3,214</w:delText>
        </w:r>
      </w:del>
      <w:ins w:id="46" w:author="Thomas, Gregg [2]" w:date="2023-08-04T11:46:00Z">
        <w:r w:rsidR="007A5F70">
          <w:rPr>
            <w:rFonts w:ascii="Times New Roman" w:hAnsi="Times New Roman" w:cs="Times New Roman"/>
            <w:sz w:val="24"/>
            <w:szCs w:val="24"/>
          </w:rPr>
          <w:t>3,132</w:t>
        </w:r>
      </w:ins>
      <w:r w:rsidRPr="00031896">
        <w:rPr>
          <w:rFonts w:ascii="Times New Roman" w:hAnsi="Times New Roman" w:cs="Times New Roman"/>
          <w:sz w:val="24"/>
          <w:szCs w:val="24"/>
        </w:rPr>
        <w:t xml:space="preserve"> alignments have a premature stop codon in at least one species, </w:t>
      </w:r>
      <w:del w:id="47" w:author="Thomas, Gregg [2]" w:date="2023-08-04T11:41:00Z">
        <w:r w:rsidRPr="00031896" w:rsidDel="007A5F70">
          <w:rPr>
            <w:rFonts w:ascii="Times New Roman" w:hAnsi="Times New Roman" w:cs="Times New Roman"/>
            <w:sz w:val="24"/>
            <w:szCs w:val="24"/>
          </w:rPr>
          <w:delText>1,758</w:delText>
        </w:r>
      </w:del>
      <w:ins w:id="48" w:author="Thomas, Gregg [2]" w:date="2023-08-04T11:41:00Z">
        <w:r w:rsidR="007A5F70">
          <w:rPr>
            <w:rFonts w:ascii="Times New Roman" w:hAnsi="Times New Roman" w:cs="Times New Roman"/>
            <w:sz w:val="24"/>
            <w:szCs w:val="24"/>
          </w:rPr>
          <w:t>1</w:t>
        </w:r>
      </w:ins>
      <w:ins w:id="49" w:author="Thomas, Gregg [2]" w:date="2023-08-04T14:29:00Z">
        <w:r w:rsidR="00EF7604">
          <w:rPr>
            <w:rFonts w:ascii="Times New Roman" w:hAnsi="Times New Roman" w:cs="Times New Roman"/>
            <w:sz w:val="24"/>
            <w:szCs w:val="24"/>
          </w:rPr>
          <w:t>,571</w:t>
        </w:r>
      </w:ins>
      <w:r w:rsidRPr="00031896">
        <w:rPr>
          <w:rFonts w:ascii="Times New Roman" w:hAnsi="Times New Roman" w:cs="Times New Roman"/>
          <w:sz w:val="24"/>
          <w:szCs w:val="24"/>
        </w:rPr>
        <w:t xml:space="preserve"> alignments have</w:t>
      </w:r>
      <w:ins w:id="50" w:author="Thomas, Gregg [2]" w:date="2023-08-04T14:30:00Z">
        <w:r w:rsidR="00EF7604">
          <w:rPr>
            <w:rFonts w:ascii="Times New Roman" w:hAnsi="Times New Roman" w:cs="Times New Roman"/>
            <w:sz w:val="24"/>
            <w:szCs w:val="24"/>
          </w:rPr>
          <w:t xml:space="preserve"> only 3 or fewer unique sequences among the 7 species</w:t>
        </w:r>
      </w:ins>
      <w:del w:id="51" w:author="Thomas, Gregg [2]" w:date="2023-08-04T14:30:00Z">
        <w:r w:rsidRPr="00031896" w:rsidDel="00EF7604">
          <w:rPr>
            <w:rFonts w:ascii="Times New Roman" w:hAnsi="Times New Roman" w:cs="Times New Roman"/>
            <w:sz w:val="24"/>
            <w:szCs w:val="24"/>
          </w:rPr>
          <w:delText xml:space="preserve"> 4 or more species with identical sequences</w:delText>
        </w:r>
      </w:del>
      <w:r w:rsidRPr="00031896">
        <w:rPr>
          <w:rFonts w:ascii="Times New Roman" w:hAnsi="Times New Roman" w:cs="Times New Roman"/>
          <w:sz w:val="24"/>
          <w:szCs w:val="24"/>
        </w:rPr>
        <w:t xml:space="preserve">, and </w:t>
      </w:r>
      <w:del w:id="52" w:author="Thomas, Gregg [2]" w:date="2023-08-04T11:38:00Z">
        <w:r w:rsidRPr="00031896" w:rsidDel="006A5E32">
          <w:rPr>
            <w:rFonts w:ascii="Times New Roman" w:hAnsi="Times New Roman" w:cs="Times New Roman"/>
            <w:sz w:val="24"/>
            <w:szCs w:val="24"/>
          </w:rPr>
          <w:delText xml:space="preserve">62 </w:delText>
        </w:r>
      </w:del>
      <w:ins w:id="53" w:author="Thomas, Gregg [2]" w:date="2023-08-04T11:38:00Z">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ins>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ins w:id="54" w:author="Thomas, Gregg [2]" w:date="2023-08-04T14:34:00Z">
        <w:r w:rsidR="006B1CDB">
          <w:rPr>
            <w:rFonts w:ascii="Times New Roman" w:hAnsi="Times New Roman" w:cs="Times New Roman"/>
            <w:sz w:val="24"/>
            <w:szCs w:val="24"/>
          </w:rPr>
          <w:t>12,559</w:t>
        </w:r>
      </w:ins>
      <w:del w:id="55" w:author="Thomas, Gregg [2]" w:date="2023-08-04T14:34:00Z">
        <w:r w:rsidRPr="00031896" w:rsidDel="006B1CDB">
          <w:rPr>
            <w:rFonts w:ascii="Times New Roman" w:hAnsi="Times New Roman" w:cs="Times New Roman"/>
            <w:sz w:val="24"/>
            <w:szCs w:val="24"/>
          </w:rPr>
          <w:delText>16,</w:delText>
        </w:r>
      </w:del>
      <w:del w:id="56" w:author="Thomas, Gregg [2]" w:date="2023-08-04T11:38:00Z">
        <w:r w:rsidRPr="00031896" w:rsidDel="006A5E32">
          <w:rPr>
            <w:rFonts w:ascii="Times New Roman" w:hAnsi="Times New Roman" w:cs="Times New Roman"/>
            <w:sz w:val="24"/>
            <w:szCs w:val="24"/>
          </w:rPr>
          <w:delText xml:space="preserve">733 </w:delText>
        </w:r>
      </w:del>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ins w:id="57" w:author="Thomas, Gregg [2]" w:date="2023-08-04T14:35:00Z">
        <w:r w:rsidR="006B1CDB">
          <w:rPr>
            <w:rFonts w:ascii="Times New Roman" w:hAnsi="Times New Roman" w:cs="Times New Roman"/>
            <w:sz w:val="24"/>
            <w:szCs w:val="24"/>
          </w:rPr>
          <w:t xml:space="preserve"> Note that some alignments were filtered in multiple of the listed categories.</w:t>
        </w:r>
      </w:ins>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4B2287E4"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allows us to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w:t>
      </w:r>
      <w:r w:rsidR="00C857C1">
        <w:rPr>
          <w:rFonts w:ascii="Times New Roman" w:hAnsi="Times New Roman" w:cs="Times New Roman"/>
          <w:sz w:val="24"/>
          <w:szCs w:val="24"/>
        </w:rPr>
        <w:lastRenderedPageBreak/>
        <w:t xml:space="preserve">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a corrected value of</w:t>
      </w:r>
      <w:r w:rsidR="00C857C1">
        <w:rPr>
          <w:rFonts w:ascii="Times New Roman" w:hAnsi="Times New Roman" w:cs="Times New Roman"/>
          <w:sz w:val="24"/>
          <w:szCs w:val="24"/>
        </w:rPr>
        <w:t xml:space="preserve"> 0.01 after all corrections.</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0A01188C" w14:textId="19AF2D32" w:rsidR="002F605F" w:rsidRDefault="00072172" w:rsidP="00F413E3">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 xml:space="preserve">.We then </w:t>
      </w:r>
      <w:r w:rsidR="00520AB5">
        <w:rPr>
          <w:rFonts w:ascii="Times New Roman" w:hAnsi="Times New Roman" w:cs="Times New Roman"/>
          <w:sz w:val="24"/>
          <w:szCs w:val="24"/>
        </w:rPr>
        <w:t xml:space="preserve">inferred a species level phylogeny from ultra-conserved elements (UCEs).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2,645 aligned</w:t>
      </w:r>
      <w:r w:rsidR="001B7F12">
        <w:rPr>
          <w:rFonts w:ascii="Times New Roman" w:hAnsi="Times New Roman" w:cs="Times New Roman"/>
          <w:sz w:val="24"/>
          <w:szCs w:val="24"/>
        </w:rPr>
        <w:t xml:space="preserve"> UCEs</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anticipated relationships between most murid taxa</w:t>
      </w:r>
      <w:r w:rsidR="00695385">
        <w:rPr>
          <w:rFonts w:ascii="Times New Roman" w:hAnsi="Times New Roman" w:cs="Times New Roman"/>
          <w:sz w:val="24"/>
          <w:szCs w:val="24"/>
        </w:rPr>
        <w:t xml:space="preserve"> </w:t>
      </w:r>
      <w:r w:rsidR="00692CDC">
        <w:rPr>
          <w:rFonts w:ascii="Times New Roman" w:hAnsi="Times New Roman" w:cs="Times New Roman"/>
          <w:sz w:val="24"/>
          <w:szCs w:val="24"/>
        </w:rPr>
        <w:t>(</w:t>
      </w:r>
      <w:r w:rsidR="00695385">
        <w:rPr>
          <w:rFonts w:ascii="Times New Roman" w:hAnsi="Times New Roman" w:cs="Times New Roman"/>
          <w:sz w:val="24"/>
          <w:szCs w:val="24"/>
        </w:rPr>
        <w:fldChar w:fldCharType="begin"/>
      </w:r>
      <w:r w:rsidR="0069538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695385">
        <w:rPr>
          <w:rFonts w:ascii="Times New Roman" w:hAnsi="Times New Roman" w:cs="Times New Roman"/>
          <w:sz w:val="24"/>
          <w:szCs w:val="24"/>
        </w:rPr>
        <w:fldChar w:fldCharType="separate"/>
      </w:r>
      <w:r w:rsidR="00695385">
        <w:rPr>
          <w:rFonts w:ascii="Times New Roman" w:hAnsi="Times New Roman" w:cs="Times New Roman"/>
          <w:noProof/>
          <w:sz w:val="24"/>
          <w:szCs w:val="24"/>
        </w:rPr>
        <w:t>(Steppan and Schenk 2017)</w:t>
      </w:r>
      <w:r w:rsidR="00695385">
        <w:rPr>
          <w:rFonts w:ascii="Times New Roman" w:hAnsi="Times New Roman" w:cs="Times New Roman"/>
          <w:sz w:val="24"/>
          <w:szCs w:val="24"/>
        </w:rPr>
        <w:fldChar w:fldCharType="end"/>
      </w:r>
      <w:r w:rsidR="00692CDC">
        <w:rPr>
          <w:rFonts w:ascii="Times New Roman" w:hAnsi="Times New Roman" w:cs="Times New Roman"/>
          <w:sz w:val="24"/>
          <w:szCs w:val="24"/>
        </w:rPr>
        <w:t xml:space="preserve">; </w:t>
      </w:r>
      <w:commentRangeStart w:id="58"/>
      <w:commentRangeStart w:id="59"/>
      <w:commentRangeStart w:id="60"/>
      <w:commentRangeStart w:id="61"/>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695385">
        <w:rPr>
          <w:rFonts w:ascii="Times New Roman" w:hAnsi="Times New Roman" w:cs="Times New Roman"/>
          <w:sz w:val="24"/>
          <w:szCs w:val="24"/>
        </w:rPr>
        <w:t>S</w:t>
      </w:r>
      <w:r w:rsidR="002F605F" w:rsidRPr="002F605F">
        <w:rPr>
          <w:rFonts w:ascii="Times New Roman" w:hAnsi="Times New Roman" w:cs="Times New Roman"/>
          <w:sz w:val="24"/>
          <w:szCs w:val="24"/>
        </w:rPr>
        <w:t xml:space="preserve">1) </w:t>
      </w:r>
      <w:commentRangeEnd w:id="58"/>
      <w:r w:rsidR="000C0807">
        <w:rPr>
          <w:rStyle w:val="CommentReference"/>
        </w:rPr>
        <w:commentReference w:id="58"/>
      </w:r>
      <w:commentRangeEnd w:id="59"/>
      <w:r w:rsidR="003C5940">
        <w:rPr>
          <w:rStyle w:val="CommentReference"/>
        </w:rPr>
        <w:commentReference w:id="59"/>
      </w:r>
      <w:commentRangeEnd w:id="60"/>
      <w:r w:rsidR="00232CAF">
        <w:rPr>
          <w:rStyle w:val="CommentReference"/>
        </w:rPr>
        <w:commentReference w:id="60"/>
      </w:r>
      <w:commentRangeEnd w:id="61"/>
      <w:r w:rsidR="001F7F91">
        <w:rPr>
          <w:rStyle w:val="CommentReference"/>
        </w:rPr>
        <w:commentReference w:id="61"/>
      </w:r>
      <w:r w:rsidR="002F605F" w:rsidRPr="002F605F">
        <w:rPr>
          <w:rFonts w:ascii="Times New Roman" w:hAnsi="Times New Roman" w:cs="Times New Roman"/>
          <w:sz w:val="24"/>
          <w:szCs w:val="24"/>
        </w:rPr>
        <w:t>but place</w:t>
      </w:r>
      <w:r w:rsidR="008862CD">
        <w:rPr>
          <w:rFonts w:ascii="Times New Roman" w:hAnsi="Times New Roman" w:cs="Times New Roman"/>
          <w:sz w:val="24"/>
          <w:szCs w:val="24"/>
        </w:rPr>
        <w:t>d</w:t>
      </w:r>
      <w:r w:rsidR="002F605F" w:rsidRPr="002F605F">
        <w:rPr>
          <w:rFonts w:ascii="Times New Roman" w:hAnsi="Times New Roman" w:cs="Times New Roman"/>
          <w:sz w:val="24"/>
          <w:szCs w:val="24"/>
        </w:rPr>
        <w:t xml:space="preserve"> the two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species and </w:t>
      </w:r>
      <w:proofErr w:type="spellStart"/>
      <w:r w:rsidR="002F605F" w:rsidRPr="005B28B3">
        <w:rPr>
          <w:rFonts w:ascii="Times New Roman" w:hAnsi="Times New Roman" w:cs="Times New Roman"/>
          <w:i/>
          <w:iCs/>
          <w:sz w:val="24"/>
          <w:szCs w:val="24"/>
        </w:rPr>
        <w:t>Rhynchomys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 unexpected phylogenetic positions. With </w:t>
      </w:r>
      <w:r w:rsidR="00DE0F26">
        <w:rPr>
          <w:rFonts w:ascii="Times New Roman" w:hAnsi="Times New Roman" w:cs="Times New Roman"/>
          <w:i/>
          <w:iCs/>
          <w:sz w:val="24"/>
          <w:szCs w:val="24"/>
        </w:rPr>
        <w:t xml:space="preserve">P. </w:t>
      </w:r>
      <w:proofErr w:type="spellStart"/>
      <w:r w:rsidR="002F605F" w:rsidRPr="005B28B3">
        <w:rPr>
          <w:rFonts w:ascii="Times New Roman" w:hAnsi="Times New Roman" w:cs="Times New Roman"/>
          <w:i/>
          <w:iCs/>
          <w:sz w:val="24"/>
          <w:szCs w:val="24"/>
        </w:rPr>
        <w:t>sungorus</w:t>
      </w:r>
      <w:proofErr w:type="spellEnd"/>
      <w:r w:rsidR="002F605F" w:rsidRPr="002F605F">
        <w:rPr>
          <w:rFonts w:ascii="Times New Roman" w:hAnsi="Times New Roman" w:cs="Times New Roman"/>
          <w:sz w:val="24"/>
          <w:szCs w:val="24"/>
        </w:rPr>
        <w:t xml:space="preserve"> separating the </w:t>
      </w:r>
      <w:proofErr w:type="spellStart"/>
      <w:r w:rsidR="002F605F" w:rsidRPr="002F605F">
        <w:rPr>
          <w:rFonts w:ascii="Times New Roman" w:hAnsi="Times New Roman" w:cs="Times New Roman"/>
          <w:sz w:val="24"/>
          <w:szCs w:val="24"/>
        </w:rPr>
        <w:t>Cricetidae</w:t>
      </w:r>
      <w:proofErr w:type="spellEnd"/>
      <w:r w:rsidR="002F605F" w:rsidRPr="002F605F">
        <w:rPr>
          <w:rFonts w:ascii="Times New Roman" w:hAnsi="Times New Roman" w:cs="Times New Roman"/>
          <w:sz w:val="24"/>
          <w:szCs w:val="24"/>
        </w:rPr>
        <w:t xml:space="preserve"> from the rest of Muridae, the first </w:t>
      </w:r>
      <w:r w:rsidR="008862CD">
        <w:rPr>
          <w:rFonts w:ascii="Times New Roman" w:hAnsi="Times New Roman" w:cs="Times New Roman"/>
          <w:sz w:val="24"/>
          <w:szCs w:val="24"/>
        </w:rPr>
        <w:t>split</w:t>
      </w:r>
      <w:r w:rsidR="008862CD" w:rsidRPr="002F605F">
        <w:rPr>
          <w:rFonts w:ascii="Times New Roman" w:hAnsi="Times New Roman" w:cs="Times New Roman"/>
          <w:sz w:val="24"/>
          <w:szCs w:val="24"/>
        </w:rPr>
        <w:t xml:space="preserve"> </w:t>
      </w:r>
      <w:r w:rsidR="008862CD">
        <w:rPr>
          <w:rFonts w:ascii="Times New Roman" w:hAnsi="Times New Roman" w:cs="Times New Roman"/>
          <w:sz w:val="24"/>
          <w:szCs w:val="24"/>
        </w:rPr>
        <w:t>wa</w:t>
      </w:r>
      <w:r w:rsidR="002F605F" w:rsidRPr="002F605F">
        <w:rPr>
          <w:rFonts w:ascii="Times New Roman" w:hAnsi="Times New Roman" w:cs="Times New Roman"/>
          <w:sz w:val="24"/>
          <w:szCs w:val="24"/>
        </w:rPr>
        <w:t xml:space="preserve">s between the sole member of the </w:t>
      </w:r>
      <w:proofErr w:type="spellStart"/>
      <w:r w:rsidR="002F605F" w:rsidRPr="002F605F">
        <w:rPr>
          <w:rFonts w:ascii="Times New Roman" w:hAnsi="Times New Roman" w:cs="Times New Roman"/>
          <w:sz w:val="24"/>
          <w:szCs w:val="24"/>
        </w:rPr>
        <w:t>Gerbillinae</w:t>
      </w:r>
      <w:proofErr w:type="spellEnd"/>
      <w:r w:rsidR="002F605F" w:rsidRPr="002F605F">
        <w:rPr>
          <w:rFonts w:ascii="Times New Roman" w:hAnsi="Times New Roman" w:cs="Times New Roman"/>
          <w:sz w:val="24"/>
          <w:szCs w:val="24"/>
        </w:rPr>
        <w:t xml:space="preserve">, </w:t>
      </w:r>
      <w:r w:rsidR="00DE0F26">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opimus</w:t>
      </w:r>
      <w:proofErr w:type="spellEnd"/>
      <w:r w:rsidR="002F605F" w:rsidRPr="002F605F">
        <w:rPr>
          <w:rFonts w:ascii="Times New Roman" w:hAnsi="Times New Roman" w:cs="Times New Roman"/>
          <w:sz w:val="24"/>
          <w:szCs w:val="24"/>
        </w:rPr>
        <w:t xml:space="preserve">, and the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Within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t>
      </w:r>
      <w:r w:rsidR="008862CD">
        <w:rPr>
          <w:rFonts w:ascii="Times New Roman" w:hAnsi="Times New Roman" w:cs="Times New Roman"/>
          <w:sz w:val="24"/>
          <w:szCs w:val="24"/>
        </w:rPr>
        <w:t xml:space="preserve">we observed a deep split between </w:t>
      </w:r>
      <w:r w:rsidR="002F605F" w:rsidRPr="002F605F">
        <w:rPr>
          <w:rFonts w:ascii="Times New Roman" w:hAnsi="Times New Roman" w:cs="Times New Roman"/>
          <w:sz w:val="24"/>
          <w:szCs w:val="24"/>
        </w:rPr>
        <w:t xml:space="preserve">the </w:t>
      </w:r>
      <w:r w:rsidR="002F605F" w:rsidRPr="005B28B3">
        <w:rPr>
          <w:rFonts w:ascii="Times New Roman" w:hAnsi="Times New Roman" w:cs="Times New Roman"/>
          <w:i/>
          <w:iCs/>
          <w:sz w:val="24"/>
          <w:szCs w:val="24"/>
        </w:rPr>
        <w:t>Rattus</w:t>
      </w:r>
      <w:r w:rsidR="002F605F" w:rsidRPr="002F605F">
        <w:rPr>
          <w:rFonts w:ascii="Times New Roman" w:hAnsi="Times New Roman" w:cs="Times New Roman"/>
          <w:sz w:val="24"/>
          <w:szCs w:val="24"/>
        </w:rPr>
        <w:t xml:space="preserve"> group </w:t>
      </w:r>
      <w:r w:rsidR="008862CD">
        <w:rPr>
          <w:rFonts w:ascii="Times New Roman" w:hAnsi="Times New Roman" w:cs="Times New Roman"/>
          <w:sz w:val="24"/>
          <w:szCs w:val="24"/>
        </w:rPr>
        <w:t>and other taxa</w:t>
      </w:r>
      <w:r w:rsidR="002F605F" w:rsidRPr="002F605F">
        <w:rPr>
          <w:rFonts w:ascii="Times New Roman" w:hAnsi="Times New Roman" w:cs="Times New Roman"/>
          <w:sz w:val="24"/>
          <w:szCs w:val="24"/>
        </w:rPr>
        <w:t xml:space="preserve">, in line </w:t>
      </w:r>
      <w:r w:rsidR="00115316">
        <w:rPr>
          <w:rFonts w:ascii="Times New Roman" w:hAnsi="Times New Roman" w:cs="Times New Roman"/>
          <w:sz w:val="24"/>
          <w:szCs w:val="24"/>
        </w:rPr>
        <w:t xml:space="preserve">with </w:t>
      </w:r>
      <w:r w:rsidR="002F605F" w:rsidRPr="002F605F">
        <w:rPr>
          <w:rFonts w:ascii="Times New Roman" w:hAnsi="Times New Roman" w:cs="Times New Roman"/>
          <w:sz w:val="24"/>
          <w:szCs w:val="24"/>
        </w:rPr>
        <w:t xml:space="preserve">previous phylogenetic reconstructions of </w:t>
      </w:r>
      <w:proofErr w:type="spellStart"/>
      <w:r w:rsidR="002F605F" w:rsidRPr="002F605F">
        <w:rPr>
          <w:rFonts w:ascii="Times New Roman" w:hAnsi="Times New Roman" w:cs="Times New Roman"/>
          <w:sz w:val="24"/>
          <w:szCs w:val="24"/>
        </w:rPr>
        <w:t>Murinae</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 </w:instrText>
      </w:r>
      <w:r w:rsidR="00625DC1">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EN.CITE.DATA </w:instrText>
      </w:r>
      <w:r w:rsidR="00625DC1">
        <w:rPr>
          <w:rFonts w:ascii="Times New Roman" w:hAnsi="Times New Roman" w:cs="Times New Roman"/>
          <w:sz w:val="24"/>
          <w:szCs w:val="24"/>
        </w:rPr>
      </w:r>
      <w:r w:rsidR="00625DC1">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625DC1">
        <w:rPr>
          <w:rFonts w:ascii="Times New Roman" w:hAnsi="Times New Roman" w:cs="Times New Roman"/>
          <w:noProof/>
          <w:sz w:val="24"/>
          <w:szCs w:val="24"/>
        </w:rPr>
        <w:t>(Steppan et al. 2004; 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w:t>
      </w:r>
    </w:p>
    <w:p w14:paraId="1BB09F0C" w14:textId="7463CA93" w:rsidR="00AA22F4"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F605F" w:rsidRPr="002F605F">
        <w:rPr>
          <w:rFonts w:ascii="Times New Roman" w:hAnsi="Times New Roman" w:cs="Times New Roman"/>
          <w:sz w:val="24"/>
          <w:szCs w:val="24"/>
        </w:rPr>
        <w:t>Based on</w:t>
      </w:r>
      <w:r w:rsidR="00747E40">
        <w:rPr>
          <w:rFonts w:ascii="Times New Roman" w:hAnsi="Times New Roman" w:cs="Times New Roman"/>
          <w:sz w:val="24"/>
          <w:szCs w:val="24"/>
        </w:rPr>
        <w:t xml:space="preserve"> previously inferred phylogenies from</w:t>
      </w:r>
      <w:r w:rsidR="00CC1088">
        <w:rPr>
          <w:rFonts w:ascii="Times New Roman" w:hAnsi="Times New Roman" w:cs="Times New Roman"/>
          <w:sz w:val="24"/>
          <w:szCs w:val="24"/>
        </w:rPr>
        <w:t xml:space="preserve"> up to</w:t>
      </w:r>
      <w:r w:rsidR="00747E40">
        <w:rPr>
          <w:rFonts w:ascii="Times New Roman" w:hAnsi="Times New Roman" w:cs="Times New Roman"/>
          <w:sz w:val="24"/>
          <w:szCs w:val="24"/>
        </w:rPr>
        <w:t xml:space="preserve"> </w:t>
      </w:r>
      <w:r w:rsidR="00C15749">
        <w:rPr>
          <w:rFonts w:ascii="Times New Roman" w:hAnsi="Times New Roman" w:cs="Times New Roman"/>
          <w:sz w:val="24"/>
          <w:szCs w:val="24"/>
        </w:rPr>
        <w:t>six</w:t>
      </w:r>
      <w:r w:rsidR="00F10069">
        <w:rPr>
          <w:rFonts w:ascii="Times New Roman" w:hAnsi="Times New Roman" w:cs="Times New Roman"/>
          <w:sz w:val="24"/>
          <w:szCs w:val="24"/>
        </w:rPr>
        <w:t xml:space="preserve"> </w:t>
      </w:r>
      <w:r w:rsidR="00747E40">
        <w:rPr>
          <w:rFonts w:ascii="Times New Roman" w:hAnsi="Times New Roman" w:cs="Times New Roman"/>
          <w:sz w:val="24"/>
          <w:szCs w:val="24"/>
        </w:rPr>
        <w:t>loci</w:t>
      </w:r>
      <w:r w:rsidR="002F605F" w:rsidRPr="002F605F">
        <w:rPr>
          <w:rFonts w:ascii="Times New Roman" w:hAnsi="Times New Roman" w:cs="Times New Roman"/>
          <w:sz w:val="24"/>
          <w:szCs w:val="24"/>
        </w:rPr>
        <w:t xml:space="preserve">, we would expect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to </w:t>
      </w:r>
      <w:r w:rsidR="007010F8">
        <w:rPr>
          <w:rFonts w:ascii="Times New Roman" w:hAnsi="Times New Roman" w:cs="Times New Roman"/>
          <w:sz w:val="24"/>
          <w:szCs w:val="24"/>
        </w:rPr>
        <w:t>split</w:t>
      </w:r>
      <w:r w:rsidR="007010F8"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next as the representative of </w:t>
      </w:r>
      <w:proofErr w:type="spellStart"/>
      <w:r w:rsidR="002F605F" w:rsidRPr="002F605F">
        <w:rPr>
          <w:rFonts w:ascii="Times New Roman" w:hAnsi="Times New Roman" w:cs="Times New Roman"/>
          <w:sz w:val="24"/>
          <w:szCs w:val="24"/>
        </w:rPr>
        <w:t>Hydromyini</w:t>
      </w:r>
      <w:proofErr w:type="spellEnd"/>
      <w:r w:rsidR="002F605F" w:rsidRPr="002F605F">
        <w:rPr>
          <w:rFonts w:ascii="Times New Roman" w:hAnsi="Times New Roman" w:cs="Times New Roman"/>
          <w:sz w:val="24"/>
          <w:szCs w:val="24"/>
        </w:rPr>
        <w:t xml:space="preserve">, followed by a split with one lineage representing the African </w:t>
      </w:r>
      <w:proofErr w:type="spellStart"/>
      <w:r w:rsidR="002F605F" w:rsidRPr="002F605F">
        <w:rPr>
          <w:rFonts w:ascii="Times New Roman" w:hAnsi="Times New Roman" w:cs="Times New Roman"/>
          <w:sz w:val="24"/>
          <w:szCs w:val="24"/>
        </w:rPr>
        <w:t>Otomyini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Arvicanthini</w:t>
      </w:r>
      <w:proofErr w:type="spellEnd"/>
      <w:r w:rsidR="002F605F" w:rsidRPr="002F605F">
        <w:rPr>
          <w:rFonts w:ascii="Times New Roman" w:hAnsi="Times New Roman" w:cs="Times New Roman"/>
          <w:sz w:val="24"/>
          <w:szCs w:val="24"/>
        </w:rPr>
        <w:t xml:space="preserve">, and another containing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Apodemini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 </w:instrTex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EN.CITE.DATA </w:instrText>
      </w:r>
      <w:r w:rsidR="00A50A99">
        <w:rPr>
          <w:rFonts w:ascii="Times New Roman" w:hAnsi="Times New Roman" w:cs="Times New Roman"/>
          <w:sz w:val="24"/>
          <w:szCs w:val="24"/>
        </w:rPr>
      </w:r>
      <w:r w:rsidR="00A50A9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A50A99">
        <w:rPr>
          <w:rFonts w:ascii="Times New Roman" w:hAnsi="Times New Roman" w:cs="Times New Roman"/>
          <w:noProof/>
          <w:sz w:val="24"/>
          <w:szCs w:val="24"/>
        </w:rPr>
        <w:t>(Lecompte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Instead, </w:t>
      </w:r>
      <w:r w:rsidR="003A4335">
        <w:rPr>
          <w:rFonts w:ascii="Times New Roman" w:hAnsi="Times New Roman" w:cs="Times New Roman"/>
          <w:sz w:val="24"/>
          <w:szCs w:val="24"/>
        </w:rPr>
        <w:t xml:space="preserve">we found that </w:t>
      </w:r>
      <w:r w:rsidR="002F605F" w:rsidRPr="002F605F">
        <w:rPr>
          <w:rFonts w:ascii="Times New Roman" w:hAnsi="Times New Roman" w:cs="Times New Roman"/>
          <w:sz w:val="24"/>
          <w:szCs w:val="24"/>
        </w:rPr>
        <w:t xml:space="preserve">the African </w:t>
      </w:r>
      <w:r w:rsidR="00CF3D7B">
        <w:rPr>
          <w:rFonts w:ascii="Times New Roman" w:hAnsi="Times New Roman" w:cs="Times New Roman"/>
          <w:sz w:val="24"/>
          <w:szCs w:val="24"/>
        </w:rPr>
        <w:t>group</w:t>
      </w:r>
      <w:r w:rsidR="002F605F" w:rsidRPr="002F605F">
        <w:rPr>
          <w:rFonts w:ascii="Times New Roman" w:hAnsi="Times New Roman" w:cs="Times New Roman"/>
          <w:sz w:val="24"/>
          <w:szCs w:val="24"/>
        </w:rPr>
        <w:t xml:space="preserve"> </w:t>
      </w:r>
      <w:r w:rsidR="00CF3D7B">
        <w:rPr>
          <w:rFonts w:ascii="Times New Roman" w:hAnsi="Times New Roman" w:cs="Times New Roman"/>
          <w:sz w:val="24"/>
          <w:szCs w:val="24"/>
        </w:rPr>
        <w:t>was</w:t>
      </w:r>
      <w:r w:rsidR="002F605F" w:rsidRPr="002F605F">
        <w:rPr>
          <w:rFonts w:ascii="Times New Roman" w:hAnsi="Times New Roman" w:cs="Times New Roman"/>
          <w:sz w:val="24"/>
          <w:szCs w:val="24"/>
        </w:rPr>
        <w:t xml:space="preserve"> rendered paraphyletic by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while the expected relationships between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2F605F" w:rsidRPr="002F605F">
        <w:rPr>
          <w:rFonts w:ascii="Times New Roman" w:hAnsi="Times New Roman" w:cs="Times New Roman"/>
          <w:sz w:val="24"/>
          <w:szCs w:val="24"/>
        </w:rPr>
        <w:t xml:space="preserve"> </w:t>
      </w:r>
      <w:r w:rsidR="004A2232">
        <w:rPr>
          <w:rFonts w:ascii="Times New Roman" w:hAnsi="Times New Roman" w:cs="Times New Roman"/>
          <w:sz w:val="24"/>
          <w:szCs w:val="24"/>
        </w:rPr>
        <w:t>were</w:t>
      </w:r>
      <w:r w:rsidR="004A223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recovered. The positions of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differ substantially from previous work</w:t>
      </w:r>
      <w:r w:rsidR="00CF3D7B">
        <w:rPr>
          <w:rFonts w:ascii="Times New Roman" w:hAnsi="Times New Roman" w:cs="Times New Roman"/>
          <w:sz w:val="24"/>
          <w:szCs w:val="24"/>
        </w:rPr>
        <w:t>s</w:t>
      </w:r>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 </w:instrText>
      </w:r>
      <w:r w:rsidR="002D022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EN.CITE.DATA </w:instrText>
      </w:r>
      <w:r w:rsidR="002D0229">
        <w:rPr>
          <w:rFonts w:ascii="Times New Roman" w:hAnsi="Times New Roman" w:cs="Times New Roman"/>
          <w:sz w:val="24"/>
          <w:szCs w:val="24"/>
        </w:rPr>
      </w:r>
      <w:r w:rsidR="002D022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2D0229">
        <w:rPr>
          <w:rFonts w:ascii="Times New Roman" w:hAnsi="Times New Roman" w:cs="Times New Roman"/>
          <w:noProof/>
          <w:sz w:val="24"/>
          <w:szCs w:val="24"/>
        </w:rPr>
        <w:t>(Steppan et al. 2004; Lecompte et al. 2008; Schenk et al. 2013; Steppan and Schenk 2017)</w:t>
      </w:r>
      <w:r w:rsidR="00A50A99">
        <w:rPr>
          <w:rFonts w:ascii="Times New Roman" w:hAnsi="Times New Roman" w:cs="Times New Roman"/>
          <w:sz w:val="24"/>
          <w:szCs w:val="24"/>
        </w:rPr>
        <w:fldChar w:fldCharType="end"/>
      </w:r>
      <w:r w:rsidR="002D0229">
        <w:rPr>
          <w:rFonts w:ascii="Times New Roman" w:hAnsi="Times New Roman" w:cs="Times New Roman"/>
          <w:sz w:val="24"/>
          <w:szCs w:val="24"/>
        </w:rPr>
        <w:t>,</w:t>
      </w:r>
      <w:r w:rsidR="002F605F" w:rsidRPr="002F605F">
        <w:rPr>
          <w:rFonts w:ascii="Times New Roman" w:hAnsi="Times New Roman" w:cs="Times New Roman"/>
          <w:sz w:val="24"/>
          <w:szCs w:val="24"/>
        </w:rPr>
        <w:t xml:space="preserve"> even as bootstrapping and </w:t>
      </w:r>
      <w:proofErr w:type="spellStart"/>
      <w:r w:rsidR="002F605F" w:rsidRPr="002F605F">
        <w:rPr>
          <w:rFonts w:ascii="Times New Roman" w:hAnsi="Times New Roman" w:cs="Times New Roman"/>
          <w:sz w:val="24"/>
          <w:szCs w:val="24"/>
        </w:rPr>
        <w:t>sh-aLRT</w:t>
      </w:r>
      <w:proofErr w:type="spellEnd"/>
      <w:r w:rsidR="002F605F" w:rsidRPr="002F605F">
        <w:rPr>
          <w:rFonts w:ascii="Times New Roman" w:hAnsi="Times New Roman" w:cs="Times New Roman"/>
          <w:sz w:val="24"/>
          <w:szCs w:val="24"/>
        </w:rPr>
        <w:t xml:space="preserve"> values indicate high support for this topology</w:t>
      </w:r>
      <w:r w:rsidR="00C7388D">
        <w:rPr>
          <w:rFonts w:ascii="Times New Roman" w:hAnsi="Times New Roman" w:cs="Times New Roman"/>
          <w:sz w:val="24"/>
          <w:szCs w:val="24"/>
        </w:rPr>
        <w:t xml:space="preserve"> overall</w:t>
      </w:r>
      <w:r w:rsidR="002F605F" w:rsidRPr="002F605F">
        <w:rPr>
          <w:rFonts w:ascii="Times New Roman" w:hAnsi="Times New Roman" w:cs="Times New Roman"/>
          <w:sz w:val="24"/>
          <w:szCs w:val="24"/>
        </w:rPr>
        <w:t xml:space="preserve">. </w:t>
      </w:r>
      <w:r w:rsidR="00837285">
        <w:rPr>
          <w:rFonts w:ascii="Times New Roman" w:hAnsi="Times New Roman" w:cs="Times New Roman"/>
          <w:sz w:val="24"/>
          <w:szCs w:val="24"/>
        </w:rPr>
        <w:t xml:space="preserve">We took several approaches to </w:t>
      </w:r>
      <w:r w:rsidR="000F7AF9">
        <w:rPr>
          <w:rFonts w:ascii="Times New Roman" w:hAnsi="Times New Roman" w:cs="Times New Roman"/>
          <w:sz w:val="24"/>
          <w:szCs w:val="24"/>
        </w:rPr>
        <w:t>assess</w:t>
      </w:r>
      <w:r w:rsidR="00837285">
        <w:rPr>
          <w:rFonts w:ascii="Times New Roman" w:hAnsi="Times New Roman" w:cs="Times New Roman"/>
          <w:sz w:val="24"/>
          <w:szCs w:val="24"/>
        </w:rPr>
        <w:t xml:space="preserve"> the possibility of data or technical error in the phylogenetic pipeline (see Supplemental Results).</w:t>
      </w:r>
      <w:r w:rsidR="00DB18B3">
        <w:rPr>
          <w:rFonts w:ascii="Times New Roman" w:hAnsi="Times New Roman" w:cs="Times New Roman"/>
          <w:sz w:val="24"/>
          <w:szCs w:val="24"/>
        </w:rPr>
        <w:t xml:space="preserve"> </w:t>
      </w:r>
      <w:r w:rsidR="0084247A">
        <w:rPr>
          <w:rFonts w:ascii="Times New Roman" w:hAnsi="Times New Roman" w:cs="Times New Roman"/>
          <w:sz w:val="24"/>
          <w:szCs w:val="24"/>
        </w:rPr>
        <w:t>Using individual UCE trees in combination with</w:t>
      </w:r>
      <w:r w:rsidR="00747E40">
        <w:rPr>
          <w:rFonts w:ascii="Times New Roman" w:hAnsi="Times New Roman" w:cs="Times New Roman"/>
          <w:sz w:val="24"/>
          <w:szCs w:val="24"/>
        </w:rPr>
        <w:t xml:space="preserve"> a</w:t>
      </w:r>
      <w:r w:rsidR="002F605F" w:rsidRPr="002F605F">
        <w:rPr>
          <w:rFonts w:ascii="Times New Roman" w:hAnsi="Times New Roman" w:cs="Times New Roman"/>
          <w:sz w:val="24"/>
          <w:szCs w:val="24"/>
        </w:rPr>
        <w:t xml:space="preserve"> multi-species coalescent-based </w:t>
      </w:r>
      <w:r w:rsidR="00747E40">
        <w:rPr>
          <w:rFonts w:ascii="Times New Roman" w:hAnsi="Times New Roman" w:cs="Times New Roman"/>
          <w:sz w:val="24"/>
          <w:szCs w:val="24"/>
        </w:rPr>
        <w:t xml:space="preserve">inference </w:t>
      </w:r>
      <w:r w:rsidR="0084247A">
        <w:rPr>
          <w:rFonts w:ascii="Times New Roman" w:hAnsi="Times New Roman" w:cs="Times New Roman"/>
          <w:sz w:val="24"/>
          <w:szCs w:val="24"/>
        </w:rPr>
        <w:t>method</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we recover</w:t>
      </w:r>
      <w:r w:rsidR="00DB18B3">
        <w:rPr>
          <w:rFonts w:ascii="Times New Roman" w:hAnsi="Times New Roman" w:cs="Times New Roman"/>
          <w:sz w:val="24"/>
          <w:szCs w:val="24"/>
        </w:rPr>
        <w:t>ed</w:t>
      </w:r>
      <w:r w:rsidR="002F605F" w:rsidRPr="002F605F">
        <w:rPr>
          <w:rFonts w:ascii="Times New Roman" w:hAnsi="Times New Roman" w:cs="Times New Roman"/>
          <w:sz w:val="24"/>
          <w:szCs w:val="24"/>
        </w:rPr>
        <w:t xml:space="preserve"> almost the same topology as the concatenated tree</w:t>
      </w:r>
      <w:r w:rsidR="004A2232">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 including the unusual positioning of </w:t>
      </w:r>
      <w:proofErr w:type="spellStart"/>
      <w:r w:rsidR="002F605F" w:rsidRPr="005B28B3">
        <w:rPr>
          <w:rFonts w:ascii="Times New Roman" w:hAnsi="Times New Roman" w:cs="Times New Roman"/>
          <w:i/>
          <w:iCs/>
          <w:sz w:val="24"/>
          <w:szCs w:val="24"/>
        </w:rPr>
        <w:t>Apodemus</w:t>
      </w:r>
      <w:proofErr w:type="spellEnd"/>
      <w:r w:rsidR="00115316">
        <w:rPr>
          <w:rFonts w:ascii="Times New Roman" w:hAnsi="Times New Roman" w:cs="Times New Roman"/>
          <w:i/>
          <w:iCs/>
          <w:sz w:val="24"/>
          <w:szCs w:val="24"/>
        </w:rPr>
        <w:t xml:space="preserve"> </w:t>
      </w:r>
      <w:r w:rsidR="00115316" w:rsidRPr="002F605F">
        <w:rPr>
          <w:rFonts w:ascii="Times New Roman" w:hAnsi="Times New Roman" w:cs="Times New Roman"/>
          <w:sz w:val="24"/>
          <w:szCs w:val="24"/>
        </w:rPr>
        <w:t>(</w:t>
      </w:r>
      <w:r w:rsidR="00115316" w:rsidRPr="00731ABC">
        <w:rPr>
          <w:rFonts w:ascii="Times New Roman" w:hAnsi="Times New Roman" w:cs="Times New Roman"/>
          <w:sz w:val="24"/>
          <w:szCs w:val="24"/>
        </w:rPr>
        <w:t>Fig</w:t>
      </w:r>
      <w:r w:rsidR="00E934C9" w:rsidRPr="00731ABC">
        <w:rPr>
          <w:rFonts w:ascii="Times New Roman" w:hAnsi="Times New Roman" w:cs="Times New Roman"/>
          <w:sz w:val="24"/>
          <w:szCs w:val="24"/>
        </w:rPr>
        <w:t>. S</w:t>
      </w:r>
      <w:r w:rsidR="00731ABC" w:rsidRPr="00731ABC">
        <w:rPr>
          <w:rFonts w:ascii="Times New Roman" w:hAnsi="Times New Roman" w:cs="Times New Roman"/>
          <w:sz w:val="24"/>
          <w:szCs w:val="24"/>
        </w:rPr>
        <w:t>2</w:t>
      </w:r>
      <w:r w:rsidR="00115316" w:rsidRPr="002F605F">
        <w:rPr>
          <w:rFonts w:ascii="Times New Roman" w:hAnsi="Times New Roman" w:cs="Times New Roman"/>
          <w:sz w:val="24"/>
          <w:szCs w:val="24"/>
        </w:rPr>
        <w:t>)</w:t>
      </w:r>
      <w:r w:rsidR="0084247A">
        <w:rPr>
          <w:rFonts w:ascii="Times New Roman" w:hAnsi="Times New Roman" w:cs="Times New Roman"/>
          <w:sz w:val="24"/>
          <w:szCs w:val="24"/>
        </w:rPr>
        <w:t>. However, this tree</w:t>
      </w:r>
      <w:r w:rsidR="002F605F" w:rsidRPr="002F605F">
        <w:rPr>
          <w:rFonts w:ascii="Times New Roman" w:hAnsi="Times New Roman" w:cs="Times New Roman"/>
          <w:sz w:val="24"/>
          <w:szCs w:val="24"/>
        </w:rPr>
        <w:t xml:space="preserve"> has</w:t>
      </w:r>
      <w:r w:rsidR="00DE0F26">
        <w:rPr>
          <w:rFonts w:ascii="Times New Roman" w:hAnsi="Times New Roman" w:cs="Times New Roman"/>
          <w:sz w:val="24"/>
          <w:szCs w:val="24"/>
        </w:rPr>
        <w:t xml:space="preserve">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w:t>
      </w:r>
      <w:r w:rsidR="00115316">
        <w:rPr>
          <w:rFonts w:ascii="Times New Roman" w:hAnsi="Times New Roman" w:cs="Times New Roman"/>
          <w:sz w:val="24"/>
          <w:szCs w:val="24"/>
        </w:rPr>
        <w:t>separating</w:t>
      </w:r>
      <w:r w:rsidR="00115316"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after </w:t>
      </w:r>
      <w:proofErr w:type="spellStart"/>
      <w:r w:rsidR="002F605F" w:rsidRPr="005B28B3">
        <w:rPr>
          <w:rFonts w:ascii="Times New Roman" w:hAnsi="Times New Roman" w:cs="Times New Roman"/>
          <w:i/>
          <w:iCs/>
          <w:sz w:val="24"/>
          <w:szCs w:val="24"/>
        </w:rPr>
        <w:t>Rhabdomys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dilectus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Grammomys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dolichurus</w:t>
      </w:r>
      <w:proofErr w:type="spellEnd"/>
      <w:r w:rsidR="002F605F" w:rsidRPr="002F605F">
        <w:rPr>
          <w:rFonts w:ascii="Times New Roman" w:hAnsi="Times New Roman" w:cs="Times New Roman"/>
          <w:sz w:val="24"/>
          <w:szCs w:val="24"/>
        </w:rPr>
        <w:t>.</w:t>
      </w:r>
      <w:r w:rsidR="00837285">
        <w:rPr>
          <w:rFonts w:ascii="Times New Roman" w:hAnsi="Times New Roman" w:cs="Times New Roman"/>
          <w:sz w:val="24"/>
          <w:szCs w:val="24"/>
        </w:rPr>
        <w:t xml:space="preserve"> </w:t>
      </w:r>
    </w:p>
    <w:p w14:paraId="2088ABF5" w14:textId="356C26DE"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for considerable</w:t>
      </w:r>
      <w:r w:rsidR="002F605F" w:rsidRPr="002F605F">
        <w:rPr>
          <w:rFonts w:ascii="Times New Roman" w:hAnsi="Times New Roman" w:cs="Times New Roman"/>
          <w:sz w:val="24"/>
          <w:szCs w:val="24"/>
        </w:rPr>
        <w:t xml:space="preserve"> 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Just under half of </w:t>
      </w:r>
      <w:r w:rsidR="0084247A">
        <w:rPr>
          <w:rFonts w:ascii="Times New Roman" w:hAnsi="Times New Roman" w:cs="Times New Roman"/>
          <w:sz w:val="24"/>
          <w:szCs w:val="24"/>
        </w:rPr>
        <w:t xml:space="preserve">the 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Fig. S</w:t>
      </w:r>
      <w:r w:rsidR="006227F6">
        <w:rPr>
          <w:rFonts w:ascii="Times New Roman" w:hAnsi="Times New Roman" w:cs="Times New Roman"/>
          <w:sz w:val="24"/>
          <w:szCs w:val="24"/>
        </w:rPr>
        <w:t>3</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three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w:t>
      </w:r>
      <w:r w:rsidR="002F605F" w:rsidRPr="002F605F">
        <w:rPr>
          <w:rFonts w:ascii="Times New Roman" w:hAnsi="Times New Roman" w:cs="Times New Roman"/>
          <w:sz w:val="24"/>
          <w:szCs w:val="24"/>
        </w:rPr>
        <w:lastRenderedPageBreak/>
        <w:t xml:space="preserve">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S</w:t>
      </w:r>
      <w:r w:rsidR="006227F6">
        <w:rPr>
          <w:rFonts w:ascii="Times New Roman" w:hAnsi="Times New Roman" w:cs="Times New Roman"/>
          <w:sz w:val="24"/>
          <w:szCs w:val="24"/>
        </w:rPr>
        <w:t>3</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Under a coalescent model, t</w:t>
      </w:r>
      <w:r w:rsidR="002F605F" w:rsidRPr="002F605F">
        <w:rPr>
          <w:rFonts w:ascii="Times New Roman" w:hAnsi="Times New Roman" w:cs="Times New Roman"/>
          <w:sz w:val="24"/>
          <w:szCs w:val="24"/>
        </w:rPr>
        <w:t xml:space="preserve">he </w:t>
      </w:r>
      <w:r w:rsidR="0084247A">
        <w:rPr>
          <w:rFonts w:ascii="Times New Roman" w:hAnsi="Times New Roman" w:cs="Times New Roman"/>
          <w:sz w:val="24"/>
          <w:szCs w:val="24"/>
        </w:rPr>
        <w:t>deeper</w:t>
      </w:r>
      <w:r w:rsidR="0084247A"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in the phylogeny show</w:t>
      </w:r>
      <w:r w:rsidR="00AA22F4">
        <w:rPr>
          <w:rFonts w:ascii="Times New Roman" w:hAnsi="Times New Roman" w:cs="Times New Roman"/>
          <w:sz w:val="24"/>
          <w:szCs w:val="24"/>
        </w:rPr>
        <w:t>ed</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limited</w:t>
      </w:r>
      <w:r w:rsidR="007903E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discordance, but some more recent nodes conflict</w:t>
      </w:r>
      <w:r w:rsidR="004F4671">
        <w:rPr>
          <w:rFonts w:ascii="Times New Roman" w:hAnsi="Times New Roman" w:cs="Times New Roman"/>
          <w:sz w:val="24"/>
          <w:szCs w:val="24"/>
        </w:rPr>
        <w:t>ed</w:t>
      </w:r>
      <w:r w:rsidR="002F605F" w:rsidRPr="002F605F">
        <w:rPr>
          <w:rFonts w:ascii="Times New Roman" w:hAnsi="Times New Roman" w:cs="Times New Roman"/>
          <w:sz w:val="24"/>
          <w:szCs w:val="24"/>
        </w:rPr>
        <w:t xml:space="preserve"> with between 50% and 75% of gene trees (Fig</w:t>
      </w:r>
      <w:r w:rsidR="00E934C9">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31ABC">
        <w:rPr>
          <w:rFonts w:ascii="Times New Roman" w:hAnsi="Times New Roman" w:cs="Times New Roman"/>
          <w:sz w:val="24"/>
          <w:szCs w:val="24"/>
        </w:rPr>
        <w:t>S4</w:t>
      </w:r>
      <w:r w:rsidR="002F605F" w:rsidRPr="002F605F">
        <w:rPr>
          <w:rFonts w:ascii="Times New Roman" w:hAnsi="Times New Roman" w:cs="Times New Roman"/>
          <w:sz w:val="24"/>
          <w:szCs w:val="24"/>
        </w:rPr>
        <w:t xml:space="preserve">). The </w:t>
      </w:r>
      <w:r w:rsidR="0084247A">
        <w:rPr>
          <w:rFonts w:ascii="Times New Roman" w:hAnsi="Times New Roman" w:cs="Times New Roman"/>
          <w:sz w:val="24"/>
          <w:szCs w:val="24"/>
        </w:rPr>
        <w:t>branch leading to</w:t>
      </w:r>
      <w:r w:rsidR="002F605F" w:rsidRPr="002F605F">
        <w:rPr>
          <w:rFonts w:ascii="Times New Roman" w:hAnsi="Times New Roman" w:cs="Times New Roman"/>
          <w:sz w:val="24"/>
          <w:szCs w:val="24"/>
        </w:rPr>
        <w:t xml:space="preserve"> </w:t>
      </w:r>
      <w:r w:rsidR="002F605F" w:rsidRPr="005B28B3">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indicates particularly high conflict, but </w:t>
      </w:r>
      <w:r w:rsidR="004F4671">
        <w:rPr>
          <w:rFonts w:ascii="Times New Roman" w:hAnsi="Times New Roman" w:cs="Times New Roman"/>
          <w:sz w:val="24"/>
          <w:szCs w:val="24"/>
        </w:rPr>
        <w:t xml:space="preserve">some </w:t>
      </w:r>
      <w:r w:rsidR="002F605F" w:rsidRPr="002F605F">
        <w:rPr>
          <w:rFonts w:ascii="Times New Roman" w:hAnsi="Times New Roman" w:cs="Times New Roman"/>
          <w:sz w:val="24"/>
          <w:szCs w:val="24"/>
        </w:rPr>
        <w:t xml:space="preserve">discordance between the species tree and gene trees </w:t>
      </w:r>
      <w:r w:rsidR="004F4671">
        <w:rPr>
          <w:rFonts w:ascii="Times New Roman" w:hAnsi="Times New Roman" w:cs="Times New Roman"/>
          <w:sz w:val="24"/>
          <w:szCs w:val="24"/>
        </w:rPr>
        <w:t xml:space="preserve">was found for </w:t>
      </w:r>
      <w:r w:rsidR="00926D74">
        <w:rPr>
          <w:rFonts w:ascii="Times New Roman" w:hAnsi="Times New Roman" w:cs="Times New Roman"/>
          <w:sz w:val="24"/>
          <w:szCs w:val="24"/>
        </w:rPr>
        <w:t xml:space="preserve">almost </w:t>
      </w:r>
      <w:r w:rsidR="004F4671">
        <w:rPr>
          <w:rFonts w:ascii="Times New Roman" w:hAnsi="Times New Roman" w:cs="Times New Roman"/>
          <w:sz w:val="24"/>
          <w:szCs w:val="24"/>
        </w:rPr>
        <w:t>all</w:t>
      </w:r>
      <w:r w:rsidR="002F605F" w:rsidRPr="002F605F">
        <w:rPr>
          <w:rFonts w:ascii="Times New Roman" w:hAnsi="Times New Roman" w:cs="Times New Roman"/>
          <w:sz w:val="24"/>
          <w:szCs w:val="24"/>
        </w:rPr>
        <w:t xml:space="preserve"> reconstructed relationships.</w:t>
      </w:r>
    </w:p>
    <w:p w14:paraId="2DE8A3DC" w14:textId="090DE67B"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Table S2</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24.27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22.33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t</w:t>
      </w:r>
      <w:r w:rsidR="00F17BCC" w:rsidRPr="00F17BCC">
        <w:rPr>
          <w:rFonts w:ascii="Times New Roman" w:hAnsi="Times New Roman" w:cs="Times New Roman"/>
          <w:sz w:val="24"/>
          <w:szCs w:val="24"/>
        </w:rPr>
        <w:t xml:space="preserve">he </w:t>
      </w:r>
      <w:proofErr w:type="spellStart"/>
      <w:r w:rsidR="00F17BCC" w:rsidRPr="00F17BCC">
        <w:rPr>
          <w:rFonts w:ascii="Times New Roman" w:hAnsi="Times New Roman" w:cs="Times New Roman"/>
          <w:sz w:val="24"/>
          <w:szCs w:val="24"/>
        </w:rPr>
        <w:t>Otomyini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Arvicanthini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11.90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d we</w:t>
      </w:r>
      <w:r w:rsidR="00F17BCC" w:rsidRPr="00F17BCC">
        <w:rPr>
          <w:rFonts w:ascii="Times New Roman" w:hAnsi="Times New Roman" w:cs="Times New Roman"/>
          <w:sz w:val="24"/>
          <w:szCs w:val="24"/>
        </w:rPr>
        <w:t xml:space="preserve">re followed by rapid diversification of the remaining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(G, H, and J), with the </w:t>
      </w:r>
      <w:proofErr w:type="spellStart"/>
      <w:r w:rsidR="00F17BCC" w:rsidRPr="00F17BCC">
        <w:rPr>
          <w:rFonts w:ascii="Times New Roman" w:hAnsi="Times New Roman" w:cs="Times New Roman"/>
          <w:sz w:val="24"/>
          <w:szCs w:val="24"/>
        </w:rPr>
        <w:t>Murini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Praomyini</w:t>
      </w:r>
      <w:proofErr w:type="spellEnd"/>
      <w:r w:rsidR="00F17BCC" w:rsidRPr="00F17BCC">
        <w:rPr>
          <w:rFonts w:ascii="Times New Roman" w:hAnsi="Times New Roman" w:cs="Times New Roman"/>
          <w:sz w:val="24"/>
          <w:szCs w:val="24"/>
        </w:rPr>
        <w:t xml:space="preserve"> </w:t>
      </w:r>
      <w:r w:rsidR="00A64663">
        <w:rPr>
          <w:rFonts w:ascii="Times New Roman" w:hAnsi="Times New Roman" w:cs="Times New Roman"/>
          <w:sz w:val="24"/>
          <w:szCs w:val="24"/>
        </w:rPr>
        <w:t>separating</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7.39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(J).</w:t>
      </w:r>
      <w:r w:rsidR="00ED3A6B">
        <w:rPr>
          <w:rFonts w:ascii="Times New Roman" w:hAnsi="Times New Roman" w:cs="Times New Roman"/>
          <w:sz w:val="24"/>
          <w:szCs w:val="24"/>
        </w:rPr>
        <w:t xml:space="preserve"> We also estimated a</w:t>
      </w:r>
      <w:r w:rsidR="00ED3A6B" w:rsidRPr="00ED3A6B">
        <w:rPr>
          <w:rFonts w:ascii="Times New Roman" w:hAnsi="Times New Roman" w:cs="Times New Roman"/>
          <w:sz w:val="24"/>
          <w:szCs w:val="24"/>
        </w:rPr>
        <w:t xml:space="preserve"> time-tree </w:t>
      </w:r>
      <w:r w:rsidR="00380ED0">
        <w:rPr>
          <w:rFonts w:ascii="Times New Roman" w:hAnsi="Times New Roman" w:cs="Times New Roman"/>
          <w:sz w:val="24"/>
          <w:szCs w:val="24"/>
        </w:rPr>
        <w:t xml:space="preserve">while filtering </w:t>
      </w:r>
      <w:r w:rsidR="00ED3A6B">
        <w:rPr>
          <w:rFonts w:ascii="Times New Roman" w:hAnsi="Times New Roman" w:cs="Times New Roman"/>
          <w:sz w:val="24"/>
          <w:szCs w:val="24"/>
        </w:rPr>
        <w:t xml:space="preserve">out </w:t>
      </w:r>
      <w:r w:rsidR="00200FCE">
        <w:rPr>
          <w:rFonts w:ascii="Times New Roman" w:hAnsi="Times New Roman" w:cs="Times New Roman"/>
          <w:sz w:val="24"/>
          <w:szCs w:val="24"/>
        </w:rPr>
        <w:t>species with elevated discordance</w:t>
      </w:r>
      <w:r w:rsidR="00ED3A6B">
        <w:rPr>
          <w:rFonts w:ascii="Times New Roman" w:hAnsi="Times New Roman" w:cs="Times New Roman"/>
          <w:sz w:val="24"/>
          <w:szCs w:val="24"/>
        </w:rPr>
        <w:t xml:space="preserve"> and find</w:t>
      </w:r>
      <w:r w:rsidR="00ED3A6B" w:rsidRPr="00ED3A6B">
        <w:rPr>
          <w:rFonts w:ascii="Times New Roman" w:hAnsi="Times New Roman" w:cs="Times New Roman"/>
          <w:sz w:val="24"/>
          <w:szCs w:val="24"/>
        </w:rPr>
        <w:t xml:space="preserve"> similar key divergence</w:t>
      </w:r>
      <w:r w:rsidR="00F77BBD">
        <w:rPr>
          <w:rFonts w:ascii="Times New Roman" w:hAnsi="Times New Roman" w:cs="Times New Roman"/>
          <w:sz w:val="24"/>
          <w:szCs w:val="24"/>
        </w:rPr>
        <w:t xml:space="preserve"> times</w:t>
      </w:r>
      <w:r w:rsidR="00ED3A6B" w:rsidRPr="00ED3A6B">
        <w:rPr>
          <w:rFonts w:ascii="Times New Roman" w:hAnsi="Times New Roman" w:cs="Times New Roman"/>
          <w:sz w:val="24"/>
          <w:szCs w:val="24"/>
        </w:rPr>
        <w:t>, though nodes closer to the root are marginally older</w:t>
      </w:r>
      <w:r w:rsidR="00F77BBD">
        <w:rPr>
          <w:rFonts w:ascii="Times New Roman" w:hAnsi="Times New Roman" w:cs="Times New Roman"/>
          <w:sz w:val="24"/>
          <w:szCs w:val="24"/>
        </w:rPr>
        <w:t xml:space="preserve">, </w:t>
      </w:r>
      <w:r w:rsidR="00ED3A6B" w:rsidRPr="00ED3A6B">
        <w:rPr>
          <w:rFonts w:ascii="Times New Roman" w:hAnsi="Times New Roman" w:cs="Times New Roman"/>
          <w:sz w:val="24"/>
          <w:szCs w:val="24"/>
        </w:rPr>
        <w:t>while nodes closer to the tips are very slightly younger on average</w:t>
      </w:r>
      <w:r w:rsidR="00ED3A6B">
        <w:rPr>
          <w:rFonts w:ascii="Times New Roman" w:hAnsi="Times New Roman" w:cs="Times New Roman"/>
          <w:sz w:val="24"/>
          <w:szCs w:val="24"/>
        </w:rPr>
        <w:t xml:space="preserve"> (</w:t>
      </w:r>
      <w:r w:rsidR="005B71CF">
        <w:rPr>
          <w:rFonts w:ascii="Times New Roman" w:hAnsi="Times New Roman" w:cs="Times New Roman"/>
          <w:sz w:val="24"/>
          <w:szCs w:val="24"/>
        </w:rPr>
        <w:t xml:space="preserve">Supplemental </w:t>
      </w:r>
      <w:r w:rsidR="00B85CFD">
        <w:rPr>
          <w:rFonts w:ascii="Times New Roman" w:hAnsi="Times New Roman" w:cs="Times New Roman"/>
          <w:sz w:val="24"/>
          <w:szCs w:val="24"/>
        </w:rPr>
        <w:t>Results</w:t>
      </w:r>
      <w:r w:rsidR="005B71CF">
        <w:rPr>
          <w:rFonts w:ascii="Times New Roman" w:hAnsi="Times New Roman" w:cs="Times New Roman"/>
          <w:sz w:val="24"/>
          <w:szCs w:val="24"/>
        </w:rPr>
        <w:t xml:space="preserve">; </w:t>
      </w:r>
      <w:r w:rsidR="00ED3A6B">
        <w:rPr>
          <w:rFonts w:ascii="Times New Roman" w:hAnsi="Times New Roman" w:cs="Times New Roman"/>
          <w:sz w:val="24"/>
          <w:szCs w:val="24"/>
        </w:rPr>
        <w:t>Fig</w:t>
      </w:r>
      <w:r w:rsidR="001023D9">
        <w:rPr>
          <w:rFonts w:ascii="Times New Roman" w:hAnsi="Times New Roman" w:cs="Times New Roman"/>
          <w:sz w:val="24"/>
          <w:szCs w:val="24"/>
        </w:rPr>
        <w:t>.</w:t>
      </w:r>
      <w:r w:rsidR="00ED3A6B">
        <w:rPr>
          <w:rFonts w:ascii="Times New Roman" w:hAnsi="Times New Roman" w:cs="Times New Roman"/>
          <w:sz w:val="24"/>
          <w:szCs w:val="24"/>
        </w:rPr>
        <w:t xml:space="preserve"> S</w:t>
      </w:r>
      <w:r w:rsidR="00731ABC">
        <w:rPr>
          <w:rFonts w:ascii="Times New Roman" w:hAnsi="Times New Roman" w:cs="Times New Roman"/>
          <w:sz w:val="24"/>
          <w:szCs w:val="24"/>
        </w:rPr>
        <w:t>5</w:t>
      </w:r>
      <w:r w:rsidR="00ED3A6B">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F77BBD" w:rsidRPr="00ED3A6B">
        <w:rPr>
          <w:rFonts w:ascii="Times New Roman" w:hAnsi="Times New Roman" w:cs="Times New Roman"/>
          <w:sz w:val="24"/>
          <w:szCs w:val="24"/>
        </w:rPr>
        <w:t>Two</w:t>
      </w:r>
      <w:r w:rsidR="00ED3A6B" w:rsidRPr="00ED3A6B">
        <w:rPr>
          <w:rFonts w:ascii="Times New Roman" w:hAnsi="Times New Roman" w:cs="Times New Roman"/>
          <w:sz w:val="24"/>
          <w:szCs w:val="24"/>
        </w:rPr>
        <w:t xml:space="preserve"> nodes with fossil calibrations (the </w:t>
      </w:r>
      <w:r w:rsidR="00ED3A6B" w:rsidRPr="00F810BC">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and </w:t>
      </w:r>
      <w:proofErr w:type="spellStart"/>
      <w:r w:rsidR="00ED3A6B" w:rsidRPr="00F810BC">
        <w:rPr>
          <w:rFonts w:ascii="Times New Roman" w:hAnsi="Times New Roman" w:cs="Times New Roman"/>
          <w:i/>
          <w:iCs/>
          <w:sz w:val="24"/>
          <w:szCs w:val="24"/>
        </w:rPr>
        <w:t>Apodemus</w:t>
      </w:r>
      <w:proofErr w:type="spellEnd"/>
      <w:r w:rsidR="00ED3A6B" w:rsidRPr="00ED3A6B">
        <w:rPr>
          <w:rFonts w:ascii="Times New Roman" w:hAnsi="Times New Roman" w:cs="Times New Roman"/>
          <w:sz w:val="24"/>
          <w:szCs w:val="24"/>
        </w:rPr>
        <w:t xml:space="preserve"> nodes) are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51A145FC"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del w:id="62" w:author="Thomas, Gregg [2]" w:date="2023-08-10T13:52:00Z">
        <w:r w:rsidR="00E44640" w:rsidRPr="00031896" w:rsidDel="00C96FBB">
          <w:rPr>
            <w:rFonts w:ascii="Times New Roman" w:hAnsi="Times New Roman" w:cs="Times New Roman"/>
            <w:sz w:val="24"/>
            <w:szCs w:val="24"/>
          </w:rPr>
          <w:delText>164</w:delText>
        </w:r>
      </w:del>
      <w:ins w:id="63" w:author="Thomas, Gregg [2]" w:date="2023-08-10T13:52:00Z">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ins>
      <w:r w:rsidR="00E44640" w:rsidRPr="00031896">
        <w:rPr>
          <w:rFonts w:ascii="Times New Roman" w:hAnsi="Times New Roman" w:cs="Times New Roman"/>
          <w:sz w:val="24"/>
          <w:szCs w:val="24"/>
        </w:rPr>
        <w:t>,</w:t>
      </w:r>
      <w:del w:id="64" w:author="Thomas, Gregg [2]" w:date="2023-08-10T13:52:00Z">
        <w:r w:rsidR="00E44640" w:rsidRPr="00031896" w:rsidDel="00C96FBB">
          <w:rPr>
            <w:rFonts w:ascii="Times New Roman" w:hAnsi="Times New Roman" w:cs="Times New Roman"/>
            <w:sz w:val="24"/>
            <w:szCs w:val="24"/>
          </w:rPr>
          <w:delText xml:space="preserve">198 </w:delText>
        </w:r>
      </w:del>
      <w:ins w:id="65" w:author="Thomas, Gregg [2]" w:date="2023-08-10T13:52:00Z">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ins>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del w:id="66" w:author="Thomas, Gregg [2]" w:date="2023-08-10T14:42:00Z">
        <w:r w:rsidR="00C229ED" w:rsidDel="00F16960">
          <w:rPr>
            <w:rFonts w:ascii="Times New Roman" w:hAnsi="Times New Roman" w:cs="Times New Roman"/>
            <w:sz w:val="24"/>
            <w:szCs w:val="24"/>
          </w:rPr>
          <w:delText xml:space="preserve">401 </w:delText>
        </w:r>
      </w:del>
      <w:ins w:id="67" w:author="Thomas, Gregg [2]" w:date="2023-08-10T14:42:00Z">
        <w:r w:rsidR="00F16960">
          <w:rPr>
            <w:rFonts w:ascii="Times New Roman" w:hAnsi="Times New Roman" w:cs="Times New Roman"/>
            <w:sz w:val="24"/>
            <w:szCs w:val="24"/>
          </w:rPr>
          <w:t>update</w:t>
        </w:r>
        <w:r w:rsidR="00F16960">
          <w:rPr>
            <w:rFonts w:ascii="Times New Roman" w:hAnsi="Times New Roman" w:cs="Times New Roman"/>
            <w:sz w:val="24"/>
            <w:szCs w:val="24"/>
          </w:rPr>
          <w:t xml:space="preserve"> </w:t>
        </w:r>
      </w:ins>
      <w:r w:rsidR="00C229ED">
        <w:rPr>
          <w:rFonts w:ascii="Times New Roman" w:hAnsi="Times New Roman" w:cs="Times New Roman"/>
          <w:sz w:val="24"/>
          <w:szCs w:val="24"/>
        </w:rPr>
        <w:t>informative sites per window (Fig. S</w:t>
      </w:r>
      <w:r w:rsidR="00731ABC">
        <w:rPr>
          <w:rFonts w:ascii="Times New Roman" w:hAnsi="Times New Roman" w:cs="Times New Roman"/>
          <w:sz w:val="24"/>
          <w:szCs w:val="24"/>
        </w:rPr>
        <w:t>6</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e recover</w:t>
      </w:r>
      <w:r w:rsidR="00FF201C">
        <w:rPr>
          <w:rFonts w:ascii="Times New Roman" w:hAnsi="Times New Roman" w:cs="Times New Roman"/>
          <w:sz w:val="24"/>
          <w:szCs w:val="24"/>
        </w:rPr>
        <w:t>ed</w:t>
      </w:r>
      <w:r w:rsidR="00FF201C" w:rsidRPr="00031896">
        <w:rPr>
          <w:rFonts w:ascii="Times New Roman" w:hAnsi="Times New Roman" w:cs="Times New Roman"/>
          <w:sz w:val="24"/>
          <w:szCs w:val="24"/>
        </w:rPr>
        <w:t xml:space="preserve"> </w:t>
      </w:r>
      <w:del w:id="68" w:author="Thomas, Gregg [2]" w:date="2023-08-10T14:49:00Z">
        <w:r w:rsidR="00FF201C" w:rsidRPr="00031896" w:rsidDel="00F16960">
          <w:rPr>
            <w:rFonts w:ascii="Times New Roman" w:hAnsi="Times New Roman" w:cs="Times New Roman"/>
            <w:sz w:val="24"/>
            <w:szCs w:val="24"/>
          </w:rPr>
          <w:delText>825</w:delText>
        </w:r>
        <w:r w:rsidR="00FF201C" w:rsidDel="00F16960">
          <w:rPr>
            <w:rFonts w:ascii="Times New Roman" w:hAnsi="Times New Roman" w:cs="Times New Roman"/>
            <w:sz w:val="24"/>
            <w:szCs w:val="24"/>
          </w:rPr>
          <w:delText xml:space="preserve"> </w:delText>
        </w:r>
      </w:del>
      <w:ins w:id="69" w:author="Thomas, Gregg [2]" w:date="2023-08-10T14:49:00Z">
        <w:r w:rsidR="00F16960">
          <w:rPr>
            <w:rFonts w:ascii="Times New Roman" w:hAnsi="Times New Roman" w:cs="Times New Roman"/>
            <w:sz w:val="24"/>
            <w:szCs w:val="24"/>
          </w:rPr>
          <w:t>597</w:t>
        </w:r>
        <w:r w:rsidR="00F16960">
          <w:rPr>
            <w:rFonts w:ascii="Times New Roman" w:hAnsi="Times New Roman" w:cs="Times New Roman"/>
            <w:sz w:val="24"/>
            <w:szCs w:val="24"/>
          </w:rPr>
          <w:t xml:space="preserve"> </w:t>
        </w:r>
      </w:ins>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del w:id="70" w:author="Thomas, Gregg [2]" w:date="2023-08-11T10:32:00Z">
        <w:r w:rsidR="00A1117F" w:rsidRPr="00031896" w:rsidDel="00DB4B2B">
          <w:rPr>
            <w:rFonts w:ascii="Times New Roman" w:hAnsi="Times New Roman" w:cs="Times New Roman"/>
            <w:sz w:val="24"/>
            <w:szCs w:val="24"/>
          </w:rPr>
          <w:delText xml:space="preserve">160 </w:delText>
        </w:r>
      </w:del>
      <w:ins w:id="71" w:author="Thomas, Gregg [2]" w:date="2023-08-11T10:32:00Z">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ins>
      <w:r w:rsidR="00A1117F" w:rsidRPr="00031896">
        <w:rPr>
          <w:rFonts w:ascii="Times New Roman" w:hAnsi="Times New Roman" w:cs="Times New Roman"/>
          <w:sz w:val="24"/>
          <w:szCs w:val="24"/>
        </w:rPr>
        <w:t xml:space="preserve">to </w:t>
      </w:r>
      <w:ins w:id="72" w:author="Thomas, Gregg [2]" w:date="2023-08-11T10:32:00Z">
        <w:r w:rsidR="00DB4B2B">
          <w:rPr>
            <w:rFonts w:ascii="Times New Roman" w:hAnsi="Times New Roman" w:cs="Times New Roman"/>
            <w:sz w:val="24"/>
            <w:szCs w:val="24"/>
          </w:rPr>
          <w:t>218</w:t>
        </w:r>
      </w:ins>
      <w:del w:id="73" w:author="Thomas, Gregg [2]" w:date="2023-08-11T10:32:00Z">
        <w:r w:rsidR="00A1117F" w:rsidRPr="00031896" w:rsidDel="00DB4B2B">
          <w:rPr>
            <w:rFonts w:ascii="Times New Roman" w:hAnsi="Times New Roman" w:cs="Times New Roman"/>
            <w:sz w:val="24"/>
            <w:szCs w:val="24"/>
          </w:rPr>
          <w:delText>388</w:delText>
        </w:r>
      </w:del>
      <w:r w:rsidR="00A1117F" w:rsidRPr="00031896">
        <w:rPr>
          <w:rFonts w:ascii="Times New Roman" w:hAnsi="Times New Roman" w:cs="Times New Roman"/>
          <w:sz w:val="24"/>
          <w:szCs w:val="24"/>
        </w:rPr>
        <w:t xml:space="preserve"> with an average of </w:t>
      </w:r>
      <w:del w:id="74" w:author="Thomas, Gregg [2]" w:date="2023-08-11T10:32:00Z">
        <w:r w:rsidR="00A1117F" w:rsidRPr="00031896" w:rsidDel="00DB4B2B">
          <w:rPr>
            <w:rFonts w:ascii="Times New Roman" w:hAnsi="Times New Roman" w:cs="Times New Roman"/>
            <w:sz w:val="24"/>
            <w:szCs w:val="24"/>
          </w:rPr>
          <w:delText>27</w:delText>
        </w:r>
        <w:r w:rsidR="006B5117" w:rsidDel="00DB4B2B">
          <w:rPr>
            <w:rFonts w:ascii="Times New Roman" w:hAnsi="Times New Roman" w:cs="Times New Roman"/>
            <w:sz w:val="24"/>
            <w:szCs w:val="24"/>
          </w:rPr>
          <w:delText>9</w:delText>
        </w:r>
        <w:r w:rsidR="00F11507" w:rsidDel="00DB4B2B">
          <w:rPr>
            <w:rFonts w:ascii="Times New Roman" w:hAnsi="Times New Roman" w:cs="Times New Roman"/>
            <w:sz w:val="24"/>
            <w:szCs w:val="24"/>
          </w:rPr>
          <w:delText xml:space="preserve"> </w:delText>
        </w:r>
      </w:del>
      <w:ins w:id="75" w:author="Thomas, Gregg [2]" w:date="2023-08-11T10:32:00Z">
        <w:r w:rsidR="00DB4B2B">
          <w:rPr>
            <w:rFonts w:ascii="Times New Roman" w:hAnsi="Times New Roman" w:cs="Times New Roman"/>
            <w:sz w:val="24"/>
            <w:szCs w:val="24"/>
          </w:rPr>
          <w:t>141</w:t>
        </w:r>
        <w:r w:rsidR="00DB4B2B">
          <w:rPr>
            <w:rFonts w:ascii="Times New Roman" w:hAnsi="Times New Roman" w:cs="Times New Roman"/>
            <w:sz w:val="24"/>
            <w:szCs w:val="24"/>
          </w:rPr>
          <w:t xml:space="preserve"> </w:t>
        </w:r>
      </w:ins>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w:t>
      </w:r>
      <w:ins w:id="76" w:author="Thomas, Gregg [2]" w:date="2023-08-11T10:32:00Z">
        <w:r w:rsidR="00DB4B2B">
          <w:rPr>
            <w:rFonts w:ascii="Times New Roman" w:hAnsi="Times New Roman" w:cs="Times New Roman"/>
            <w:sz w:val="24"/>
            <w:szCs w:val="24"/>
          </w:rPr>
          <w:t xml:space="preserve"> just</w:t>
        </w:r>
      </w:ins>
      <w:r w:rsidR="00F529D0">
        <w:rPr>
          <w:rFonts w:ascii="Times New Roman" w:hAnsi="Times New Roman" w:cs="Times New Roman"/>
          <w:sz w:val="24"/>
          <w:szCs w:val="24"/>
        </w:rPr>
        <w:t xml:space="preserve"> </w:t>
      </w:r>
      <w:del w:id="77" w:author="Thomas, Gregg [2]" w:date="2023-08-11T10:32:00Z">
        <w:r w:rsidR="00F529D0" w:rsidDel="00DB4B2B">
          <w:rPr>
            <w:rFonts w:ascii="Times New Roman" w:hAnsi="Times New Roman" w:cs="Times New Roman"/>
            <w:sz w:val="24"/>
            <w:szCs w:val="24"/>
          </w:rPr>
          <w:delText>eight</w:delText>
        </w:r>
      </w:del>
      <w:ins w:id="78" w:author="Thomas, Gregg [2]" w:date="2023-08-11T10:32:00Z">
        <w:r w:rsidR="00DB4B2B">
          <w:rPr>
            <w:rFonts w:ascii="Times New Roman" w:hAnsi="Times New Roman" w:cs="Times New Roman"/>
            <w:sz w:val="24"/>
            <w:szCs w:val="24"/>
          </w:rPr>
          <w:t>four</w:t>
        </w:r>
      </w:ins>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ins w:id="79" w:author="Thomas, Gregg [2]" w:date="2023-08-11T10:40:00Z">
        <w:r w:rsidR="00DB4B2B">
          <w:rPr>
            <w:rFonts w:ascii="Times New Roman" w:hAnsi="Times New Roman" w:cs="Times New Roman"/>
            <w:sz w:val="24"/>
            <w:szCs w:val="24"/>
          </w:rPr>
          <w:t xml:space="preserve"> and only nine are present at a frequency above 1%</w:t>
        </w:r>
      </w:ins>
      <w:r w:rsidR="00CD624D" w:rsidRPr="00031896">
        <w:rPr>
          <w:rFonts w:ascii="Times New Roman" w:hAnsi="Times New Roman" w:cs="Times New Roman"/>
          <w:sz w:val="24"/>
          <w:szCs w:val="24"/>
        </w:rPr>
        <w:t>.</w:t>
      </w:r>
      <w:ins w:id="80" w:author="Thomas, Gregg [2]" w:date="2023-08-11T10:33:00Z">
        <w:r w:rsidR="00DB4B2B">
          <w:rPr>
            <w:rFonts w:ascii="Times New Roman" w:hAnsi="Times New Roman" w:cs="Times New Roman"/>
            <w:sz w:val="24"/>
            <w:szCs w:val="24"/>
          </w:rPr>
          <w:t xml:space="preserve"> </w:t>
        </w:r>
      </w:ins>
      <w:ins w:id="81" w:author="Thomas, Gregg [2]" w:date="2023-08-11T10:34:00Z">
        <w:r w:rsidR="00DB4B2B">
          <w:rPr>
            <w:rFonts w:ascii="Times New Roman" w:hAnsi="Times New Roman" w:cs="Times New Roman"/>
            <w:sz w:val="24"/>
            <w:szCs w:val="24"/>
          </w:rPr>
          <w:t>Among these, the top three</w:t>
        </w:r>
      </w:ins>
      <w:ins w:id="82" w:author="Thomas, Gregg [2]" w:date="2023-08-11T10:33:00Z">
        <w:r w:rsidR="00DB4B2B">
          <w:rPr>
            <w:rFonts w:ascii="Times New Roman" w:hAnsi="Times New Roman" w:cs="Times New Roman"/>
            <w:sz w:val="24"/>
            <w:szCs w:val="24"/>
          </w:rPr>
          <w:t xml:space="preserve"> topologies </w:t>
        </w:r>
      </w:ins>
      <w:ins w:id="83" w:author="Thomas, Gregg [2]" w:date="2023-08-11T10:34:00Z">
        <w:r w:rsidR="00DB4B2B">
          <w:rPr>
            <w:rFonts w:ascii="Times New Roman" w:hAnsi="Times New Roman" w:cs="Times New Roman"/>
            <w:sz w:val="24"/>
            <w:szCs w:val="24"/>
          </w:rPr>
          <w:t>only</w:t>
        </w:r>
      </w:ins>
      <w:ins w:id="84" w:author="Thomas, Gregg [2]" w:date="2023-08-11T10:33:00Z">
        <w:r w:rsidR="00DB4B2B">
          <w:rPr>
            <w:rFonts w:ascii="Times New Roman" w:hAnsi="Times New Roman" w:cs="Times New Roman"/>
            <w:sz w:val="24"/>
            <w:szCs w:val="24"/>
          </w:rPr>
          <w:t xml:space="preserve"> differ in the ordering of the clade containing </w:t>
        </w:r>
        <w:proofErr w:type="spellStart"/>
        <w:r w:rsidR="00DB4B2B" w:rsidRPr="00031896">
          <w:rPr>
            <w:rFonts w:ascii="Times New Roman" w:hAnsi="Times New Roman" w:cs="Times New Roman"/>
            <w:i/>
            <w:iCs/>
            <w:sz w:val="24"/>
            <w:szCs w:val="24"/>
          </w:rPr>
          <w:t>Hylomyscus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alleni</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Mastomys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natalensis</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Praomys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delectorum</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 </w:t>
        </w:r>
      </w:ins>
      <w:ins w:id="85" w:author="Thomas, Gregg [2]" w:date="2023-08-11T10:34:00Z">
        <w:r w:rsidR="00DB4B2B">
          <w:rPr>
            <w:rFonts w:ascii="Times New Roman" w:hAnsi="Times New Roman" w:cs="Times New Roman"/>
            <w:sz w:val="24"/>
            <w:szCs w:val="24"/>
          </w:rPr>
          <w:t xml:space="preserve">These three species trees </w:t>
        </w:r>
      </w:ins>
      <w:ins w:id="86" w:author="Thomas, Gregg [2]" w:date="2023-08-11T10:36:00Z">
        <w:r w:rsidR="00DB4B2B">
          <w:rPr>
            <w:rFonts w:ascii="Times New Roman" w:hAnsi="Times New Roman" w:cs="Times New Roman"/>
            <w:sz w:val="24"/>
            <w:szCs w:val="24"/>
          </w:rPr>
          <w:t xml:space="preserve">each </w:t>
        </w:r>
      </w:ins>
      <w:ins w:id="87" w:author="Thomas, Gregg [2]" w:date="2023-08-11T10:35:00Z">
        <w:r w:rsidR="00DB4B2B">
          <w:rPr>
            <w:rFonts w:ascii="Times New Roman" w:hAnsi="Times New Roman" w:cs="Times New Roman"/>
            <w:sz w:val="24"/>
            <w:szCs w:val="24"/>
          </w:rPr>
          <w:t>comprise</w:t>
        </w:r>
      </w:ins>
      <w:ins w:id="88" w:author="Thomas, Gregg [2]" w:date="2023-08-11T10:36:00Z">
        <w:r w:rsidR="00DB4B2B">
          <w:rPr>
            <w:rFonts w:ascii="Times New Roman" w:hAnsi="Times New Roman" w:cs="Times New Roman"/>
            <w:sz w:val="24"/>
            <w:szCs w:val="24"/>
          </w:rPr>
          <w:t xml:space="preserve"> </w:t>
        </w:r>
      </w:ins>
      <w:ins w:id="89" w:author="Thomas, Gregg [2]" w:date="2023-08-11T10:34:00Z">
        <w:r w:rsidR="00DB4B2B">
          <w:rPr>
            <w:rFonts w:ascii="Times New Roman" w:hAnsi="Times New Roman" w:cs="Times New Roman"/>
            <w:sz w:val="24"/>
            <w:szCs w:val="24"/>
          </w:rPr>
          <w:t>roughly</w:t>
        </w:r>
      </w:ins>
      <w:ins w:id="90" w:author="Thomas, Gregg [2]" w:date="2023-08-11T10:36:00Z">
        <w:r w:rsidR="00DB4B2B">
          <w:rPr>
            <w:rFonts w:ascii="Times New Roman" w:hAnsi="Times New Roman" w:cs="Times New Roman"/>
            <w:sz w:val="24"/>
            <w:szCs w:val="24"/>
          </w:rPr>
          <w:t xml:space="preserve"> 14% of all recovered topologies (Fig. 2)</w:t>
        </w:r>
      </w:ins>
      <w:ins w:id="91" w:author="Thomas, Gregg [2]" w:date="2023-08-11T10:37:00Z">
        <w:r w:rsidR="00DB4B2B">
          <w:rPr>
            <w:rFonts w:ascii="Times New Roman" w:hAnsi="Times New Roman" w:cs="Times New Roman"/>
            <w:sz w:val="24"/>
            <w:szCs w:val="24"/>
          </w:rPr>
          <w:t xml:space="preserve">, though interestingly of the three, </w:t>
        </w:r>
      </w:ins>
      <w:ins w:id="92" w:author="Thomas, Gregg [2]" w:date="2023-08-11T10:41:00Z">
        <w:r w:rsidR="00DB4B2B">
          <w:rPr>
            <w:rFonts w:ascii="Times New Roman" w:hAnsi="Times New Roman" w:cs="Times New Roman"/>
            <w:sz w:val="24"/>
            <w:szCs w:val="24"/>
          </w:rPr>
          <w:t xml:space="preserve">it is </w:t>
        </w:r>
      </w:ins>
      <w:ins w:id="93" w:author="Thomas, Gregg [2]" w:date="2023-08-11T10:37:00Z">
        <w:r w:rsidR="00DB4B2B">
          <w:rPr>
            <w:rFonts w:ascii="Times New Roman" w:hAnsi="Times New Roman" w:cs="Times New Roman"/>
            <w:sz w:val="24"/>
            <w:szCs w:val="24"/>
          </w:rPr>
          <w:t xml:space="preserve">the least common </w:t>
        </w:r>
      </w:ins>
      <w:ins w:id="94" w:author="Thomas, Gregg [2]" w:date="2023-08-11T10:41:00Z">
        <w:r w:rsidR="00DB4B2B">
          <w:rPr>
            <w:rFonts w:ascii="Times New Roman" w:hAnsi="Times New Roman" w:cs="Times New Roman"/>
            <w:sz w:val="24"/>
            <w:szCs w:val="24"/>
          </w:rPr>
          <w:t xml:space="preserve">one that </w:t>
        </w:r>
      </w:ins>
      <w:ins w:id="95" w:author="Thomas, Gregg [2]" w:date="2023-08-11T10:38:00Z">
        <w:r w:rsidR="00DB4B2B">
          <w:rPr>
            <w:rFonts w:ascii="Times New Roman" w:hAnsi="Times New Roman" w:cs="Times New Roman"/>
            <w:sz w:val="24"/>
            <w:szCs w:val="24"/>
          </w:rPr>
          <w:t>matche</w:t>
        </w:r>
      </w:ins>
      <w:ins w:id="96" w:author="Thomas, Gregg [2]" w:date="2023-08-11T10:41:00Z">
        <w:r w:rsidR="00DB4B2B">
          <w:rPr>
            <w:rFonts w:ascii="Times New Roman" w:hAnsi="Times New Roman" w:cs="Times New Roman"/>
            <w:sz w:val="24"/>
            <w:szCs w:val="24"/>
          </w:rPr>
          <w:t>s</w:t>
        </w:r>
      </w:ins>
      <w:del w:id="97" w:author="Thomas, Gregg [2]" w:date="2023-08-11T10:38:00Z">
        <w:r w:rsidR="00CD624D" w:rsidRPr="00031896" w:rsidDel="00DB4B2B">
          <w:rPr>
            <w:rFonts w:ascii="Times New Roman" w:hAnsi="Times New Roman" w:cs="Times New Roman"/>
            <w:sz w:val="24"/>
            <w:szCs w:val="24"/>
          </w:rPr>
          <w:delText xml:space="preserve"> The most frequent topology</w:delText>
        </w:r>
        <w:r w:rsidR="00FE72E9" w:rsidDel="00DB4B2B">
          <w:rPr>
            <w:rFonts w:ascii="Times New Roman" w:hAnsi="Times New Roman" w:cs="Times New Roman"/>
            <w:sz w:val="24"/>
            <w:szCs w:val="24"/>
          </w:rPr>
          <w:delText xml:space="preserve"> recovered across chromosomes</w:delText>
        </w:r>
        <w:r w:rsidR="00CD624D" w:rsidRPr="00031896" w:rsidDel="00DB4B2B">
          <w:rPr>
            <w:rFonts w:ascii="Times New Roman" w:hAnsi="Times New Roman" w:cs="Times New Roman"/>
            <w:sz w:val="24"/>
            <w:szCs w:val="24"/>
          </w:rPr>
          <w:delText xml:space="preserve"> </w:delText>
        </w:r>
        <w:r w:rsidR="003F521D" w:rsidRPr="00031896" w:rsidDel="00DB4B2B">
          <w:rPr>
            <w:rFonts w:ascii="Times New Roman" w:hAnsi="Times New Roman" w:cs="Times New Roman"/>
            <w:sz w:val="24"/>
            <w:szCs w:val="24"/>
          </w:rPr>
          <w:delText>matche</w:delText>
        </w:r>
        <w:r w:rsidR="003C5A3D" w:rsidDel="00DB4B2B">
          <w:rPr>
            <w:rFonts w:ascii="Times New Roman" w:hAnsi="Times New Roman" w:cs="Times New Roman"/>
            <w:sz w:val="24"/>
            <w:szCs w:val="24"/>
          </w:rPr>
          <w:delText>d</w:delText>
        </w:r>
      </w:del>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del w:id="98" w:author="Thomas, Gregg [2]" w:date="2023-08-11T10:38:00Z">
        <w:r w:rsidR="003F521D" w:rsidRPr="00031896" w:rsidDel="00DB4B2B">
          <w:rPr>
            <w:rFonts w:ascii="Times New Roman" w:hAnsi="Times New Roman" w:cs="Times New Roman"/>
            <w:sz w:val="24"/>
            <w:szCs w:val="24"/>
          </w:rPr>
          <w:delText>12</w:delText>
        </w:r>
      </w:del>
      <w:ins w:id="99" w:author="Thomas, Gregg [2]" w:date="2023-08-11T10:38:00Z">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ins>
      <w:r w:rsidR="003F521D" w:rsidRPr="00031896">
        <w:rPr>
          <w:rFonts w:ascii="Times New Roman" w:hAnsi="Times New Roman" w:cs="Times New Roman"/>
          <w:sz w:val="24"/>
          <w:szCs w:val="24"/>
        </w:rPr>
        <w:t>.</w:t>
      </w:r>
      <w:del w:id="100" w:author="Thomas, Gregg [2]" w:date="2023-08-11T10:38:00Z">
        <w:r w:rsidR="003F521D" w:rsidRPr="00031896" w:rsidDel="00DB4B2B">
          <w:rPr>
            <w:rFonts w:ascii="Times New Roman" w:hAnsi="Times New Roman" w:cs="Times New Roman"/>
            <w:sz w:val="24"/>
            <w:szCs w:val="24"/>
          </w:rPr>
          <w:delText>5</w:delText>
        </w:r>
      </w:del>
      <w:ins w:id="101" w:author="Thomas, Gregg [2]" w:date="2023-08-11T10:38:00Z">
        <w:r w:rsidR="00DB4B2B">
          <w:rPr>
            <w:rFonts w:ascii="Times New Roman" w:hAnsi="Times New Roman" w:cs="Times New Roman"/>
            <w:sz w:val="24"/>
            <w:szCs w:val="24"/>
          </w:rPr>
          <w:t>1</w:t>
        </w:r>
      </w:ins>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w:t>
      </w:r>
      <w:r w:rsidR="00B46AF9">
        <w:rPr>
          <w:rFonts w:ascii="Times New Roman" w:hAnsi="Times New Roman" w:cs="Times New Roman"/>
          <w:sz w:val="24"/>
          <w:szCs w:val="24"/>
        </w:rPr>
        <w:lastRenderedPageBreak/>
        <w:t xml:space="preserve">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del w:id="102" w:author="Thomas, Gregg [2]" w:date="2023-08-11T10:39:00Z">
        <w:r w:rsidR="003C5A3D" w:rsidDel="00DB4B2B">
          <w:rPr>
            <w:rFonts w:ascii="Times New Roman" w:hAnsi="Times New Roman" w:cs="Times New Roman"/>
            <w:sz w:val="24"/>
            <w:szCs w:val="24"/>
          </w:rPr>
          <w:delText xml:space="preserve"> </w:delText>
        </w:r>
        <w:r w:rsidR="00967428" w:rsidRPr="00031896" w:rsidDel="00DB4B2B">
          <w:rPr>
            <w:rFonts w:ascii="Times New Roman" w:hAnsi="Times New Roman" w:cs="Times New Roman"/>
            <w:sz w:val="24"/>
            <w:szCs w:val="24"/>
          </w:rPr>
          <w:delText xml:space="preserve">Among the top topologies, the relationships of </w:delText>
        </w:r>
        <w:r w:rsidR="008D101F" w:rsidRPr="00031896" w:rsidDel="00DB4B2B">
          <w:rPr>
            <w:rFonts w:ascii="Times New Roman" w:hAnsi="Times New Roman" w:cs="Times New Roman"/>
            <w:i/>
            <w:iCs/>
            <w:sz w:val="24"/>
            <w:szCs w:val="24"/>
          </w:rPr>
          <w:delText xml:space="preserve">Hylomyscus alleni, Mastomys natalensis, </w:delText>
        </w:r>
        <w:r w:rsidR="008D101F" w:rsidRPr="00031896" w:rsidDel="00DB4B2B">
          <w:rPr>
            <w:rFonts w:ascii="Times New Roman" w:hAnsi="Times New Roman" w:cs="Times New Roman"/>
            <w:sz w:val="24"/>
            <w:szCs w:val="24"/>
          </w:rPr>
          <w:delText>and</w:delText>
        </w:r>
        <w:r w:rsidR="008D101F" w:rsidRPr="00031896" w:rsidDel="00DB4B2B">
          <w:rPr>
            <w:rFonts w:ascii="Times New Roman" w:hAnsi="Times New Roman" w:cs="Times New Roman"/>
            <w:i/>
            <w:iCs/>
            <w:sz w:val="24"/>
            <w:szCs w:val="24"/>
          </w:rPr>
          <w:delText xml:space="preserve"> Praomys delectorum </w:delText>
        </w:r>
        <w:r w:rsidR="008D101F" w:rsidRPr="00031896" w:rsidDel="00DB4B2B">
          <w:rPr>
            <w:rFonts w:ascii="Times New Roman" w:hAnsi="Times New Roman" w:cs="Times New Roman"/>
            <w:sz w:val="24"/>
            <w:szCs w:val="24"/>
          </w:rPr>
          <w:delText xml:space="preserve">(HMP clade) </w:delText>
        </w:r>
        <w:r w:rsidR="003C5A3D" w:rsidDel="00DB4B2B">
          <w:rPr>
            <w:rFonts w:ascii="Times New Roman" w:hAnsi="Times New Roman" w:cs="Times New Roman"/>
            <w:sz w:val="24"/>
            <w:szCs w:val="24"/>
          </w:rPr>
          <w:delText>we</w:delText>
        </w:r>
        <w:r w:rsidR="008D101F" w:rsidRPr="00031896" w:rsidDel="00DB4B2B">
          <w:rPr>
            <w:rFonts w:ascii="Times New Roman" w:hAnsi="Times New Roman" w:cs="Times New Roman"/>
            <w:sz w:val="24"/>
            <w:szCs w:val="24"/>
          </w:rPr>
          <w:delText>re discordant between the top two trees. In the third topology, the HMP clade matche</w:delText>
        </w:r>
        <w:r w:rsidR="003C5A3D" w:rsidDel="00DB4B2B">
          <w:rPr>
            <w:rFonts w:ascii="Times New Roman" w:hAnsi="Times New Roman" w:cs="Times New Roman"/>
            <w:sz w:val="24"/>
            <w:szCs w:val="24"/>
          </w:rPr>
          <w:delText>d</w:delText>
        </w:r>
        <w:r w:rsidR="008D101F" w:rsidRPr="00031896" w:rsidDel="00DB4B2B">
          <w:rPr>
            <w:rFonts w:ascii="Times New Roman" w:hAnsi="Times New Roman" w:cs="Times New Roman"/>
            <w:sz w:val="24"/>
            <w:szCs w:val="24"/>
          </w:rPr>
          <w:delText xml:space="preserve"> the </w:delText>
        </w:r>
        <w:r w:rsidR="00753CF0" w:rsidDel="00DB4B2B">
          <w:rPr>
            <w:rFonts w:ascii="Times New Roman" w:hAnsi="Times New Roman" w:cs="Times New Roman"/>
            <w:sz w:val="24"/>
            <w:szCs w:val="24"/>
          </w:rPr>
          <w:delText>species</w:delText>
        </w:r>
        <w:r w:rsidR="00753CF0" w:rsidRPr="00031896" w:rsidDel="00DB4B2B">
          <w:rPr>
            <w:rFonts w:ascii="Times New Roman" w:hAnsi="Times New Roman" w:cs="Times New Roman"/>
            <w:sz w:val="24"/>
            <w:szCs w:val="24"/>
          </w:rPr>
          <w:delText xml:space="preserve"> </w:delText>
        </w:r>
        <w:r w:rsidR="008D101F" w:rsidRPr="00031896" w:rsidDel="00DB4B2B">
          <w:rPr>
            <w:rFonts w:ascii="Times New Roman" w:hAnsi="Times New Roman" w:cs="Times New Roman"/>
            <w:sz w:val="24"/>
            <w:szCs w:val="24"/>
          </w:rPr>
          <w:delText xml:space="preserve">topology but </w:delText>
        </w:r>
        <w:r w:rsidR="006808EB" w:rsidRPr="006808EB" w:rsidDel="00DB4B2B">
          <w:rPr>
            <w:rFonts w:ascii="Times New Roman" w:hAnsi="Times New Roman" w:cs="Times New Roman"/>
            <w:i/>
            <w:sz w:val="24"/>
            <w:szCs w:val="24"/>
          </w:rPr>
          <w:delText>Mus musculus</w:delText>
        </w:r>
        <w:r w:rsidR="006808EB" w:rsidRPr="00031896" w:rsidDel="00DB4B2B">
          <w:rPr>
            <w:rFonts w:ascii="Times New Roman" w:hAnsi="Times New Roman" w:cs="Times New Roman"/>
            <w:sz w:val="24"/>
            <w:szCs w:val="24"/>
          </w:rPr>
          <w:delText xml:space="preserve"> </w:delText>
        </w:r>
        <w:r w:rsidR="003C5A3D" w:rsidDel="00DB4B2B">
          <w:rPr>
            <w:rFonts w:ascii="Times New Roman" w:hAnsi="Times New Roman" w:cs="Times New Roman"/>
            <w:sz w:val="24"/>
            <w:szCs w:val="24"/>
          </w:rPr>
          <w:delText>wa</w:delText>
        </w:r>
        <w:r w:rsidR="008D101F" w:rsidRPr="00031896" w:rsidDel="00DB4B2B">
          <w:rPr>
            <w:rFonts w:ascii="Times New Roman" w:hAnsi="Times New Roman" w:cs="Times New Roman"/>
            <w:sz w:val="24"/>
            <w:szCs w:val="24"/>
          </w:rPr>
          <w:delText>s no longer sister to it</w:delText>
        </w:r>
        <w:r w:rsidR="00D97F51" w:rsidRPr="00031896" w:rsidDel="00DB4B2B">
          <w:rPr>
            <w:rFonts w:ascii="Times New Roman" w:hAnsi="Times New Roman" w:cs="Times New Roman"/>
            <w:sz w:val="24"/>
            <w:szCs w:val="24"/>
          </w:rPr>
          <w:delText xml:space="preserve"> (Fig</w:delText>
        </w:r>
        <w:r w:rsidR="006A7AC9" w:rsidDel="00DB4B2B">
          <w:rPr>
            <w:rFonts w:ascii="Times New Roman" w:hAnsi="Times New Roman" w:cs="Times New Roman"/>
            <w:sz w:val="24"/>
            <w:szCs w:val="24"/>
          </w:rPr>
          <w:delText>.</w:delText>
        </w:r>
        <w:r w:rsidR="00D97F51" w:rsidRPr="00031896" w:rsidDel="00DB4B2B">
          <w:rPr>
            <w:rFonts w:ascii="Times New Roman" w:hAnsi="Times New Roman" w:cs="Times New Roman"/>
            <w:sz w:val="24"/>
            <w:szCs w:val="24"/>
          </w:rPr>
          <w:delText xml:space="preserve"> </w:delText>
        </w:r>
        <w:r w:rsidR="00306472" w:rsidDel="00DB4B2B">
          <w:rPr>
            <w:rFonts w:ascii="Times New Roman" w:hAnsi="Times New Roman" w:cs="Times New Roman"/>
            <w:sz w:val="24"/>
            <w:szCs w:val="24"/>
          </w:rPr>
          <w:delText>3</w:delText>
        </w:r>
        <w:r w:rsidR="00306472" w:rsidRPr="00031896" w:rsidDel="00DB4B2B">
          <w:rPr>
            <w:rFonts w:ascii="Times New Roman" w:hAnsi="Times New Roman" w:cs="Times New Roman"/>
            <w:sz w:val="24"/>
            <w:szCs w:val="24"/>
          </w:rPr>
          <w:delText>B</w:delText>
        </w:r>
      </w:del>
      <w:r w:rsidR="00D97F51" w:rsidRPr="00031896">
        <w:rPr>
          <w:rFonts w:ascii="Times New Roman" w:hAnsi="Times New Roman" w:cs="Times New Roman"/>
          <w:sz w:val="24"/>
          <w:szCs w:val="24"/>
        </w:rPr>
        <w:t>)</w:t>
      </w:r>
      <w:r w:rsidR="008D101F" w:rsidRPr="00031896">
        <w:rPr>
          <w:rFonts w:ascii="Times New Roman" w:hAnsi="Times New Roman" w:cs="Times New Roman"/>
          <w:sz w:val="24"/>
          <w:szCs w:val="24"/>
        </w:rPr>
        <w:t>.</w:t>
      </w:r>
    </w:p>
    <w:p w14:paraId="2D47A80D" w14:textId="371E8637"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del w:id="103" w:author="Thomas, Gregg [2]" w:date="2023-08-10T14:44:00Z">
        <w:r w:rsidR="00306472" w:rsidDel="00F16960">
          <w:rPr>
            <w:rFonts w:ascii="Times New Roman" w:hAnsi="Times New Roman" w:cs="Times New Roman"/>
            <w:sz w:val="24"/>
            <w:szCs w:val="24"/>
          </w:rPr>
          <w:delText>3</w:delText>
        </w:r>
        <w:r w:rsidR="00306472" w:rsidRPr="00031896" w:rsidDel="00F16960">
          <w:rPr>
            <w:rFonts w:ascii="Times New Roman" w:hAnsi="Times New Roman" w:cs="Times New Roman"/>
            <w:sz w:val="24"/>
            <w:szCs w:val="24"/>
          </w:rPr>
          <w:delText>C</w:delText>
        </w:r>
      </w:del>
      <w:ins w:id="104" w:author="Thomas, Gregg [2]" w:date="2023-08-10T14:44:00Z">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ins>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 xml:space="preserve">re not randomly distributed across chromosomes. We measured tree distance between adjacent windows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del w:id="105" w:author="Thomas, Gregg [2]" w:date="2023-08-11T11:36:00Z">
        <w:r w:rsidR="002B0D1C" w:rsidRPr="00031896" w:rsidDel="00A53792">
          <w:rPr>
            <w:rFonts w:ascii="Times New Roman" w:hAnsi="Times New Roman" w:cs="Times New Roman"/>
            <w:sz w:val="24"/>
            <w:szCs w:val="24"/>
          </w:rPr>
          <w:delText>8</w:delText>
        </w:r>
        <w:r w:rsidR="00CA0CB2" w:rsidDel="00A53792">
          <w:rPr>
            <w:rFonts w:ascii="Times New Roman" w:hAnsi="Times New Roman" w:cs="Times New Roman"/>
            <w:sz w:val="24"/>
            <w:szCs w:val="24"/>
          </w:rPr>
          <w:delText xml:space="preserve"> </w:delText>
        </w:r>
      </w:del>
      <w:ins w:id="106" w:author="Thomas, Gregg [2]" w:date="2023-08-11T11:36:00Z">
        <w:r w:rsidR="00A53792">
          <w:rPr>
            <w:rFonts w:ascii="Times New Roman" w:hAnsi="Times New Roman" w:cs="Times New Roman"/>
            <w:sz w:val="24"/>
            <w:szCs w:val="24"/>
          </w:rPr>
          <w:t>15</w:t>
        </w:r>
        <w:r w:rsidR="00A53792">
          <w:rPr>
            <w:rFonts w:ascii="Times New Roman" w:hAnsi="Times New Roman" w:cs="Times New Roman"/>
            <w:sz w:val="24"/>
            <w:szCs w:val="24"/>
          </w:rPr>
          <w:t xml:space="preserve"> </w:t>
        </w:r>
      </w:ins>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w:t>
      </w:r>
      <w:ins w:id="107" w:author="Thomas, Gregg [2]" w:date="2023-08-11T11:36:00Z">
        <w:r w:rsidR="00A53792">
          <w:rPr>
            <w:rFonts w:ascii="Times New Roman" w:hAnsi="Times New Roman" w:cs="Times New Roman"/>
            <w:sz w:val="24"/>
            <w:szCs w:val="24"/>
          </w:rPr>
          <w:t>1</w:t>
        </w:r>
      </w:ins>
      <w:r w:rsidR="002B0D1C" w:rsidRPr="00031896">
        <w:rPr>
          <w:rFonts w:ascii="Times New Roman" w:hAnsi="Times New Roman" w:cs="Times New Roman"/>
          <w:sz w:val="24"/>
          <w:szCs w:val="24"/>
        </w:rPr>
        <w:t xml:space="preserve">7 to </w:t>
      </w:r>
      <w:del w:id="108" w:author="Thomas, Gregg [2]" w:date="2023-08-11T14:46:00Z">
        <w:r w:rsidR="002B0D1C" w:rsidRPr="00031896" w:rsidDel="00200A45">
          <w:rPr>
            <w:rFonts w:ascii="Times New Roman" w:hAnsi="Times New Roman" w:cs="Times New Roman"/>
            <w:sz w:val="24"/>
            <w:szCs w:val="24"/>
          </w:rPr>
          <w:delText>162</w:delText>
        </w:r>
      </w:del>
      <w:ins w:id="109" w:author="Thomas, Gregg [2]" w:date="2023-08-11T14:46:00Z">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ins>
      <w:r w:rsidR="002B0D1C" w:rsidRPr="00031896">
        <w:rPr>
          <w:rFonts w:ascii="Times New Roman" w:hAnsi="Times New Roman" w:cs="Times New Roman"/>
          <w:sz w:val="24"/>
          <w:szCs w:val="24"/>
        </w:rPr>
        <w:t>.</w:t>
      </w:r>
      <w:del w:id="110" w:author="Thomas, Gregg [2]" w:date="2023-08-11T14:46:00Z">
        <w:r w:rsidR="002B0D1C" w:rsidRPr="00031896" w:rsidDel="00200A45">
          <w:rPr>
            <w:rFonts w:ascii="Times New Roman" w:hAnsi="Times New Roman" w:cs="Times New Roman"/>
            <w:sz w:val="24"/>
            <w:szCs w:val="24"/>
          </w:rPr>
          <w:delText>99</w:delText>
        </w:r>
        <w:r w:rsidR="00CA0CB2" w:rsidDel="00200A45">
          <w:rPr>
            <w:rFonts w:ascii="Times New Roman" w:hAnsi="Times New Roman" w:cs="Times New Roman"/>
            <w:sz w:val="24"/>
            <w:szCs w:val="24"/>
          </w:rPr>
          <w:delText xml:space="preserve"> </w:delText>
        </w:r>
      </w:del>
      <w:ins w:id="111" w:author="Thomas, Gregg [2]" w:date="2023-08-11T14:46:00Z">
        <w:r w:rsidR="00200A45">
          <w:rPr>
            <w:rFonts w:ascii="Times New Roman" w:hAnsi="Times New Roman" w:cs="Times New Roman"/>
            <w:sz w:val="24"/>
            <w:szCs w:val="24"/>
          </w:rPr>
          <w:t>29</w:t>
        </w:r>
        <w:r w:rsidR="00200A45">
          <w:rPr>
            <w:rFonts w:ascii="Times New Roman" w:hAnsi="Times New Roman" w:cs="Times New Roman"/>
            <w:sz w:val="24"/>
            <w:szCs w:val="24"/>
          </w:rPr>
          <w:t xml:space="preserve"> </w:t>
        </w:r>
      </w:ins>
      <w:r w:rsidR="002B0D1C" w:rsidRPr="00031896">
        <w:rPr>
          <w:rFonts w:ascii="Times New Roman" w:hAnsi="Times New Roman" w:cs="Times New Roman"/>
          <w:sz w:val="24"/>
          <w:szCs w:val="24"/>
        </w:rPr>
        <w:t xml:space="preserve">Mb on the </w:t>
      </w:r>
      <w:del w:id="112" w:author="Thomas, Gregg [2]" w:date="2023-08-11T14:46:00Z">
        <w:r w:rsidR="002B0D1C" w:rsidRPr="00031896" w:rsidDel="00200A45">
          <w:rPr>
            <w:rFonts w:ascii="Times New Roman" w:hAnsi="Times New Roman" w:cs="Times New Roman"/>
            <w:sz w:val="24"/>
            <w:szCs w:val="24"/>
          </w:rPr>
          <w:delText xml:space="preserve">X </w:delText>
        </w:r>
      </w:del>
      <w:r w:rsidR="002B0D1C" w:rsidRPr="00031896">
        <w:rPr>
          <w:rFonts w:ascii="Times New Roman" w:hAnsi="Times New Roman" w:cs="Times New Roman"/>
          <w:sz w:val="24"/>
          <w:szCs w:val="24"/>
        </w:rPr>
        <w:t>chromosome</w:t>
      </w:r>
      <w:ins w:id="113" w:author="Thomas, Gregg [2]" w:date="2023-08-11T14:46:00Z">
        <w:r w:rsidR="00200A45">
          <w:rPr>
            <w:rFonts w:ascii="Times New Roman" w:hAnsi="Times New Roman" w:cs="Times New Roman"/>
            <w:sz w:val="24"/>
            <w:szCs w:val="24"/>
          </w:rPr>
          <w:t xml:space="preserve"> 2</w:t>
        </w:r>
      </w:ins>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S</w:t>
      </w:r>
      <w:r w:rsidR="00731ABC">
        <w:rPr>
          <w:rFonts w:ascii="Times New Roman" w:hAnsi="Times New Roman" w:cs="Times New Roman"/>
          <w:sz w:val="24"/>
          <w:szCs w:val="24"/>
        </w:rPr>
        <w:t>7</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ins w:id="114" w:author="Thomas, Gregg [2]" w:date="2023-08-11T14:46:00Z">
        <w:r w:rsidR="00200A45">
          <w:rPr>
            <w:rFonts w:ascii="Times New Roman" w:hAnsi="Times New Roman" w:cs="Times New Roman"/>
            <w:sz w:val="24"/>
            <w:szCs w:val="24"/>
          </w:rPr>
          <w:t xml:space="preserve"> 2,</w:t>
        </w:r>
      </w:ins>
      <w:r w:rsidR="002B0D1C" w:rsidRPr="00031896">
        <w:rPr>
          <w:rFonts w:ascii="Times New Roman" w:hAnsi="Times New Roman" w:cs="Times New Roman"/>
          <w:sz w:val="24"/>
          <w:szCs w:val="24"/>
        </w:rPr>
        <w:t xml:space="preserve"> </w:t>
      </w:r>
      <w:del w:id="115" w:author="Thomas, Gregg [2]" w:date="2023-08-11T11:37:00Z">
        <w:r w:rsidR="002B0D1C" w:rsidRPr="00031896" w:rsidDel="00A53792">
          <w:rPr>
            <w:rFonts w:ascii="Times New Roman" w:hAnsi="Times New Roman" w:cs="Times New Roman"/>
            <w:sz w:val="24"/>
            <w:szCs w:val="24"/>
          </w:rPr>
          <w:delText>5</w:delText>
        </w:r>
      </w:del>
      <w:ins w:id="116" w:author="Thomas, Gregg [2]" w:date="2023-08-11T11:37:00Z">
        <w:r w:rsidR="00A53792">
          <w:rPr>
            <w:rFonts w:ascii="Times New Roman" w:hAnsi="Times New Roman" w:cs="Times New Roman"/>
            <w:sz w:val="24"/>
            <w:szCs w:val="24"/>
          </w:rPr>
          <w:t>7</w:t>
        </w:r>
      </w:ins>
      <w:r w:rsidR="002B0D1C" w:rsidRPr="00031896">
        <w:rPr>
          <w:rFonts w:ascii="Times New Roman" w:hAnsi="Times New Roman" w:cs="Times New Roman"/>
          <w:sz w:val="24"/>
          <w:szCs w:val="24"/>
        </w:rPr>
        <w:t xml:space="preserve">, </w:t>
      </w:r>
      <w:del w:id="117" w:author="Thomas, Gregg [2]" w:date="2023-08-11T11:37:00Z">
        <w:r w:rsidR="002B0D1C" w:rsidRPr="00031896" w:rsidDel="00A53792">
          <w:rPr>
            <w:rFonts w:ascii="Times New Roman" w:hAnsi="Times New Roman" w:cs="Times New Roman"/>
            <w:sz w:val="24"/>
            <w:szCs w:val="24"/>
          </w:rPr>
          <w:delText>10</w:delText>
        </w:r>
      </w:del>
      <w:ins w:id="118" w:author="Thomas, Gregg [2]" w:date="2023-08-11T11:37:00Z">
        <w:r w:rsidR="00A53792">
          <w:rPr>
            <w:rFonts w:ascii="Times New Roman" w:hAnsi="Times New Roman" w:cs="Times New Roman"/>
            <w:sz w:val="24"/>
            <w:szCs w:val="24"/>
          </w:rPr>
          <w:t>9</w:t>
        </w:r>
      </w:ins>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del w:id="119" w:author="Thomas, Gregg [2]" w:date="2023-08-11T11:37:00Z">
        <w:r w:rsidR="002B0D1C" w:rsidRPr="00031896" w:rsidDel="00A53792">
          <w:rPr>
            <w:rFonts w:ascii="Times New Roman" w:hAnsi="Times New Roman" w:cs="Times New Roman"/>
            <w:sz w:val="24"/>
            <w:szCs w:val="24"/>
          </w:rPr>
          <w:delText>35</w:delText>
        </w:r>
        <w:r w:rsidR="00CA0CB2" w:rsidDel="00A53792">
          <w:rPr>
            <w:rFonts w:ascii="Times New Roman" w:hAnsi="Times New Roman" w:cs="Times New Roman"/>
            <w:sz w:val="24"/>
            <w:szCs w:val="24"/>
          </w:rPr>
          <w:delText xml:space="preserve"> </w:delText>
        </w:r>
      </w:del>
      <w:ins w:id="120" w:author="Thomas, Gregg [2]" w:date="2023-08-11T11:37:00Z">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ins>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del w:id="121" w:author="Thomas, Gregg [2]" w:date="2023-08-11T11:42:00Z">
        <w:r w:rsidR="00D64654" w:rsidRPr="00031896" w:rsidDel="00A53792">
          <w:rPr>
            <w:rFonts w:ascii="Times New Roman" w:hAnsi="Times New Roman" w:cs="Times New Roman"/>
            <w:sz w:val="24"/>
            <w:szCs w:val="24"/>
          </w:rPr>
          <w:delText>3.98</w:delText>
        </w:r>
      </w:del>
      <w:ins w:id="122" w:author="Thomas, Gregg [2]" w:date="2023-08-11T11:42:00Z">
        <w:r w:rsidR="00A53792">
          <w:rPr>
            <w:rFonts w:ascii="Times New Roman" w:hAnsi="Times New Roman" w:cs="Times New Roman"/>
            <w:sz w:val="24"/>
            <w:szCs w:val="24"/>
          </w:rPr>
          <w:t>2.1</w:t>
        </w:r>
      </w:ins>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0C0EF8A8"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To assess how large structural variation, such as inversions and translocations, may influence our inferences of phylogenetic relatedness along the genome, we aligned the reference genomes of mouse and rat.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S</w:t>
      </w:r>
      <w:r w:rsidR="009A1E00">
        <w:rPr>
          <w:rFonts w:ascii="Times New Roman" w:hAnsi="Times New Roman" w:cs="Times New Roman"/>
          <w:sz w:val="24"/>
          <w:szCs w:val="24"/>
        </w:rPr>
        <w:t>8</w:t>
      </w:r>
      <w:r>
        <w:rPr>
          <w:rFonts w:ascii="Times New Roman" w:hAnsi="Times New Roman" w:cs="Times New Roman"/>
          <w:sz w:val="24"/>
          <w:szCs w:val="24"/>
        </w:rPr>
        <w:t xml:space="preserve">). We also observe large-scale inversions on chromosome 16. </w:t>
      </w:r>
      <w:commentRangeStart w:id="123"/>
      <w:del w:id="124" w:author="Thomas, Gregg [2]" w:date="2023-08-11T11:43:00Z">
        <w:r w:rsidDel="00A53792">
          <w:rPr>
            <w:rFonts w:ascii="Times New Roman" w:hAnsi="Times New Roman" w:cs="Times New Roman"/>
            <w:sz w:val="24"/>
            <w:szCs w:val="24"/>
          </w:rPr>
          <w:delText>Chromosomes 5 and 10</w:delText>
        </w:r>
        <w:commentRangeEnd w:id="123"/>
        <w:r w:rsidR="00A709D0" w:rsidDel="00A53792">
          <w:rPr>
            <w:rStyle w:val="CommentReference"/>
          </w:rPr>
          <w:commentReference w:id="123"/>
        </w:r>
        <w:r w:rsidDel="00A53792">
          <w:rPr>
            <w:rFonts w:ascii="Times New Roman" w:hAnsi="Times New Roman" w:cs="Times New Roman"/>
            <w:sz w:val="24"/>
            <w:szCs w:val="24"/>
          </w:rPr>
          <w:delText xml:space="preserve"> are also outliers with respect to phylogenetic similarity and decay across the chromosome, retaining similarity at much longer distances (Fig. 3). </w:delText>
        </w:r>
        <w:r w:rsidR="00A709D0" w:rsidDel="00A53792">
          <w:rPr>
            <w:rFonts w:ascii="Times New Roman" w:hAnsi="Times New Roman" w:cs="Times New Roman"/>
            <w:sz w:val="24"/>
            <w:szCs w:val="24"/>
          </w:rPr>
          <w:delText>It is possible that these large-scale rearrangements may play a role in the discrepant patterns of phylogenetic similarity on these chromosomes.</w:delText>
        </w:r>
        <w:r w:rsidDel="00A53792">
          <w:rPr>
            <w:rFonts w:ascii="Times New Roman" w:hAnsi="Times New Roman" w:cs="Times New Roman"/>
            <w:sz w:val="24"/>
            <w:szCs w:val="24"/>
          </w:rPr>
          <w:delText xml:space="preserve"> </w:delText>
        </w:r>
      </w:del>
      <w:r w:rsidR="00A709D0">
        <w:rPr>
          <w:rFonts w:ascii="Times New Roman" w:hAnsi="Times New Roman" w:cs="Times New Roman"/>
          <w:sz w:val="24"/>
          <w:szCs w:val="24"/>
        </w:rPr>
        <w:t xml:space="preserve">We </w:t>
      </w:r>
      <w:del w:id="125" w:author="Thomas, Gregg [2]" w:date="2023-08-11T11:43:00Z">
        <w:r w:rsidR="00A709D0" w:rsidDel="00A53792">
          <w:rPr>
            <w:rFonts w:ascii="Times New Roman" w:hAnsi="Times New Roman" w:cs="Times New Roman"/>
            <w:sz w:val="24"/>
            <w:szCs w:val="24"/>
          </w:rPr>
          <w:delText xml:space="preserve">also </w:delText>
        </w:r>
      </w:del>
      <w:r w:rsidR="00A709D0">
        <w:rPr>
          <w:rFonts w:ascii="Times New Roman" w:hAnsi="Times New Roman" w:cs="Times New Roman"/>
          <w:sz w:val="24"/>
          <w:szCs w:val="24"/>
        </w:rPr>
        <w:t>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S9)</w:t>
      </w:r>
      <w:r w:rsidR="00A709D0">
        <w:rPr>
          <w:rFonts w:ascii="Times New Roman" w:hAnsi="Times New Roman" w:cs="Times New Roman"/>
          <w:sz w:val="24"/>
          <w:szCs w:val="24"/>
        </w:rPr>
        <w:t xml:space="preserve">. This has two major consequences for our results: 1) this prevented us from transposing the coordinate system from mouse to rat with enough resolution to use genetic maps from rat and 2) means that most other structural variation in our sample is likely small insertions of transposable elements (SINES which are about </w:t>
      </w:r>
      <w:commentRangeStart w:id="126"/>
      <w:r w:rsidR="00A709D0">
        <w:rPr>
          <w:rFonts w:ascii="Times New Roman" w:hAnsi="Times New Roman" w:cs="Times New Roman"/>
          <w:sz w:val="24"/>
          <w:szCs w:val="24"/>
        </w:rPr>
        <w:t>500 bp in length and LINES which are about 4000 bp in length</w:t>
      </w:r>
      <w:commentRangeEnd w:id="126"/>
      <w:r w:rsidR="00A709D0">
        <w:rPr>
          <w:rStyle w:val="CommentReference"/>
        </w:rPr>
        <w:commentReference w:id="126"/>
      </w:r>
      <w:r w:rsidR="00A709D0">
        <w:rPr>
          <w:rFonts w:ascii="Times New Roman" w:hAnsi="Times New Roman" w:cs="Times New Roman"/>
          <w:sz w:val="24"/>
          <w:szCs w:val="24"/>
        </w:rPr>
        <w:t>) that should have a negligible effect on our discordance analyses.</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246075A6"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w:t>
      </w:r>
      <w:r w:rsidRPr="00031896">
        <w:rPr>
          <w:rFonts w:ascii="Times New Roman" w:hAnsi="Times New Roman" w:cs="Times New Roman"/>
          <w:sz w:val="24"/>
          <w:szCs w:val="24"/>
        </w:rPr>
        <w:lastRenderedPageBreak/>
        <w:t>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S</w:t>
      </w:r>
      <w:r w:rsidR="009A1E00">
        <w:rPr>
          <w:rFonts w:ascii="Times New Roman" w:hAnsi="Times New Roman" w:cs="Times New Roman"/>
          <w:sz w:val="24"/>
          <w:szCs w:val="24"/>
        </w:rPr>
        <w:t>10</w:t>
      </w:r>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r w:rsidR="00761992">
        <w:rPr>
          <w:rFonts w:ascii="Times New Roman" w:hAnsi="Times New Roman" w:cs="Times New Roman"/>
          <w:sz w:val="24"/>
          <w:szCs w:val="24"/>
        </w:rPr>
        <w:t>Surprisingly,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ins w:id="127" w:author="Thomas, Gregg [2]" w:date="2023-08-11T14:49:00Z">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w:t>
        </w:r>
      </w:ins>
      <w:ins w:id="128" w:author="Thomas, Gregg [2]" w:date="2023-08-11T14:50:00Z">
        <w:r w:rsidR="00200A45">
          <w:rPr>
            <w:rFonts w:ascii="Times New Roman" w:hAnsi="Times New Roman" w:cs="Times New Roman"/>
            <w:sz w:val="24"/>
            <w:szCs w:val="24"/>
          </w:rPr>
          <w:t xml:space="preserve"> compared to windows that are not centered on hotspots</w:t>
        </w:r>
      </w:ins>
      <w:ins w:id="129" w:author="Thomas, Gregg [2]"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130" w:author="Thomas, Gregg [2]" w:date="2023-08-11T14:51:00Z">
        <w:r w:rsidR="00200A45">
          <w:rPr>
            <w:rFonts w:ascii="Times New Roman" w:hAnsi="Times New Roman" w:cs="Times New Roman"/>
            <w:sz w:val="24"/>
            <w:szCs w:val="24"/>
          </w:rPr>
          <w:t>0.</w:t>
        </w:r>
      </w:ins>
      <w:ins w:id="131" w:author="Thomas, Gregg [2]" w:date="2023-08-11T14:52:00Z">
        <w:r w:rsidR="00200A45">
          <w:rPr>
            <w:rFonts w:ascii="Times New Roman" w:hAnsi="Times New Roman" w:cs="Times New Roman"/>
            <w:sz w:val="24"/>
            <w:szCs w:val="24"/>
          </w:rPr>
          <w:t>0</w:t>
        </w:r>
      </w:ins>
      <w:ins w:id="132" w:author="Thomas, Gregg [2]" w:date="2023-08-11T14:51:00Z">
        <w:r w:rsidR="00200A45">
          <w:rPr>
            <w:rFonts w:ascii="Times New Roman" w:hAnsi="Times New Roman" w:cs="Times New Roman"/>
            <w:sz w:val="24"/>
            <w:szCs w:val="24"/>
          </w:rPr>
          <w:t>19</w:t>
        </w:r>
      </w:ins>
      <w:ins w:id="133" w:author="Thomas, Gregg [2]"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5A)</w:t>
        </w:r>
      </w:ins>
      <w:del w:id="134" w:author="Thomas, Gregg [2]" w:date="2023-08-11T14:49:00Z">
        <w:r w:rsidR="006017A7" w:rsidDel="00200A45">
          <w:rPr>
            <w:rFonts w:ascii="Times New Roman" w:hAnsi="Times New Roman" w:cs="Times New Roman"/>
            <w:sz w:val="24"/>
            <w:szCs w:val="24"/>
          </w:rPr>
          <w:delText>,</w:delText>
        </w:r>
      </w:del>
      <w:ins w:id="135" w:author="Thomas, Gregg [2]" w:date="2023-08-11T14:50:00Z">
        <w:r w:rsidR="00200A45">
          <w:rPr>
            <w:rFonts w:ascii="Times New Roman" w:hAnsi="Times New Roman" w:cs="Times New Roman"/>
            <w:sz w:val="24"/>
            <w:szCs w:val="24"/>
          </w:rPr>
          <w:t xml:space="preserve"> and they</w:t>
        </w:r>
      </w:ins>
      <w:ins w:id="136" w:author="Thomas, Gregg [2]" w:date="2023-08-11T14:48:00Z">
        <w:r w:rsidR="00200A45">
          <w:rPr>
            <w:rFonts w:ascii="Times New Roman" w:hAnsi="Times New Roman" w:cs="Times New Roman"/>
            <w:sz w:val="24"/>
            <w:szCs w:val="24"/>
          </w:rPr>
          <w:t xml:space="preserve"> </w:t>
        </w:r>
      </w:ins>
      <w:ins w:id="137" w:author="Thomas, Gregg [2]" w:date="2023-08-11T14:49:00Z">
        <w:r w:rsidR="00200A45">
          <w:rPr>
            <w:rFonts w:ascii="Times New Roman" w:hAnsi="Times New Roman" w:cs="Times New Roman"/>
            <w:sz w:val="24"/>
            <w:szCs w:val="24"/>
          </w:rPr>
          <w:t>are</w:t>
        </w:r>
      </w:ins>
      <w:ins w:id="138" w:author="Thomas, Gregg [2]" w:date="2023-08-11T14:50:00Z">
        <w:r w:rsidR="00200A45">
          <w:rPr>
            <w:rFonts w:ascii="Times New Roman" w:hAnsi="Times New Roman" w:cs="Times New Roman"/>
            <w:sz w:val="24"/>
            <w:szCs w:val="24"/>
          </w:rPr>
          <w:t xml:space="preserve"> also</w:t>
        </w:r>
      </w:ins>
      <w:ins w:id="139" w:author="Thomas, Gregg [2]" w:date="2023-08-11T14:49:00Z">
        <w:r w:rsidR="00200A45">
          <w:rPr>
            <w:rFonts w:ascii="Times New Roman" w:hAnsi="Times New Roman" w:cs="Times New Roman"/>
            <w:sz w:val="24"/>
            <w:szCs w:val="24"/>
          </w:rPr>
          <w:t xml:space="preserve"> significantly less phylogenetically similar over short distances than</w:t>
        </w:r>
      </w:ins>
      <w:del w:id="140" w:author="Thomas, Gregg [2]" w:date="2023-08-11T14:49:00Z">
        <w:r w:rsidR="006017A7" w:rsidDel="00200A45">
          <w:rPr>
            <w:rFonts w:ascii="Times New Roman" w:hAnsi="Times New Roman" w:cs="Times New Roman"/>
            <w:sz w:val="24"/>
            <w:szCs w:val="24"/>
          </w:rPr>
          <w:delText xml:space="preserve"> while just as phylogenetically similar over short distances as</w:delText>
        </w:r>
      </w:del>
      <w:r w:rsidR="006017A7">
        <w:rPr>
          <w:rFonts w:ascii="Times New Roman" w:hAnsi="Times New Roman" w:cs="Times New Roman"/>
          <w:sz w:val="24"/>
          <w:szCs w:val="24"/>
        </w:rPr>
        <w:t xml:space="preserve"> </w:t>
      </w:r>
      <w:del w:id="141" w:author="Thomas, Gregg [2]" w:date="2023-08-11T14:50:00Z">
        <w:r w:rsidR="006017A7" w:rsidDel="00200A45">
          <w:rPr>
            <w:rFonts w:ascii="Times New Roman" w:hAnsi="Times New Roman" w:cs="Times New Roman"/>
            <w:sz w:val="24"/>
            <w:szCs w:val="24"/>
          </w:rPr>
          <w:delText xml:space="preserve">windows not centered on hotspots </w:delText>
        </w:r>
      </w:del>
      <w:r w:rsidR="006017A7">
        <w:rPr>
          <w:rFonts w:ascii="Times New Roman" w:hAnsi="Times New Roman" w:cs="Times New Roman"/>
          <w:sz w:val="24"/>
          <w:szCs w:val="24"/>
        </w:rPr>
        <w:t>(</w:t>
      </w:r>
      <w:ins w:id="142" w:author="Thomas, Gregg [2]" w:date="2023-08-11T14:51:00Z">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143" w:author="Thomas, Gregg [2]" w:date="2023-08-11T14:52:00Z">
        <w:r w:rsidR="00200A45">
          <w:rPr>
            <w:rFonts w:ascii="Times New Roman" w:hAnsi="Times New Roman" w:cs="Times New Roman"/>
            <w:sz w:val="24"/>
            <w:szCs w:val="24"/>
          </w:rPr>
          <w:t xml:space="preserve">0.015 </w:t>
        </w:r>
      </w:ins>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w:t>
      </w:r>
      <w:del w:id="144" w:author="Thomas, Gregg [2]" w:date="2023-08-11T14:49:00Z">
        <w:r w:rsidR="00E6507A" w:rsidDel="00200A45">
          <w:rPr>
            <w:rFonts w:ascii="Times New Roman" w:hAnsi="Times New Roman" w:cs="Times New Roman"/>
            <w:sz w:val="24"/>
            <w:szCs w:val="24"/>
          </w:rPr>
          <w:delText xml:space="preserve"> have a significantly slower rate of decay in similarity over genomic distance (</w:delText>
        </w:r>
        <w:r w:rsidR="00BF3D2B" w:rsidRPr="00BF3D2B" w:rsidDel="00200A45">
          <w:rPr>
            <w:rFonts w:ascii="Times New Roman" w:hAnsi="Times New Roman" w:cs="Times New Roman"/>
            <w:i/>
            <w:iCs/>
            <w:sz w:val="24"/>
            <w:szCs w:val="24"/>
          </w:rPr>
          <w:delText>p</w:delText>
        </w:r>
        <w:r w:rsidR="00BF3D2B" w:rsidDel="00200A45">
          <w:rPr>
            <w:rFonts w:ascii="Times New Roman" w:hAnsi="Times New Roman" w:cs="Times New Roman"/>
            <w:sz w:val="24"/>
            <w:szCs w:val="24"/>
          </w:rPr>
          <w:delText xml:space="preserve"> = 9.8e-7; </w:delText>
        </w:r>
        <w:r w:rsidR="00E6507A" w:rsidRPr="00BF3D2B" w:rsidDel="00200A45">
          <w:rPr>
            <w:rFonts w:ascii="Times New Roman" w:hAnsi="Times New Roman" w:cs="Times New Roman"/>
            <w:sz w:val="24"/>
            <w:szCs w:val="24"/>
          </w:rPr>
          <w:delText>Fig</w:delText>
        </w:r>
        <w:r w:rsidR="00E6507A" w:rsidDel="00200A45">
          <w:rPr>
            <w:rFonts w:ascii="Times New Roman" w:hAnsi="Times New Roman" w:cs="Times New Roman"/>
            <w:sz w:val="24"/>
            <w:szCs w:val="24"/>
          </w:rPr>
          <w:delText>. 5A)</w:delText>
        </w:r>
      </w:del>
      <w:r w:rsidR="006017A7">
        <w:rPr>
          <w:rFonts w:ascii="Times New Roman" w:hAnsi="Times New Roman" w:cs="Times New Roman"/>
          <w:sz w:val="24"/>
          <w:szCs w:val="24"/>
        </w:rPr>
        <w:t>. This indicates that regions around hotspots retain a higher degree of phylogenetic similarity than other regions of the genome.</w:t>
      </w:r>
    </w:p>
    <w:p w14:paraId="2A06A6CB" w14:textId="7C431F58"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ins w:id="145" w:author="Thomas, Gregg [2]" w:date="2023-08-11T14:55:00Z">
        <w:r w:rsidR="00200A45">
          <w:rPr>
            <w:rFonts w:ascii="Times New Roman" w:hAnsi="Times New Roman" w:cs="Times New Roman"/>
            <w:sz w:val="24"/>
            <w:szCs w:val="24"/>
          </w:rPr>
          <w:t>We find that the phylogenetic similarity around protein coding genes</w:t>
        </w:r>
      </w:ins>
      <w:ins w:id="146" w:author="Thomas, Gregg [2]" w:date="2023-08-11T14:56:00Z">
        <w:r w:rsidR="00200A45">
          <w:rPr>
            <w:rFonts w:ascii="Times New Roman" w:hAnsi="Times New Roman" w:cs="Times New Roman"/>
            <w:sz w:val="24"/>
            <w:szCs w:val="24"/>
          </w:rPr>
          <w:t xml:space="preserve"> is </w:t>
        </w:r>
        <w:proofErr w:type="gramStart"/>
        <w:r w:rsidR="00200A45">
          <w:rPr>
            <w:rFonts w:ascii="Times New Roman" w:hAnsi="Times New Roman" w:cs="Times New Roman"/>
            <w:sz w:val="24"/>
            <w:szCs w:val="24"/>
          </w:rPr>
          <w:t>similar to</w:t>
        </w:r>
        <w:proofErr w:type="gramEnd"/>
        <w:r w:rsidR="00200A45">
          <w:rPr>
            <w:rFonts w:ascii="Times New Roman" w:hAnsi="Times New Roman" w:cs="Times New Roman"/>
            <w:sz w:val="24"/>
            <w:szCs w:val="24"/>
          </w:rPr>
          <w:t xml:space="preserve"> that of windows without any genomic features</w:t>
        </w:r>
      </w:ins>
      <w:ins w:id="147" w:author="Thomas, Gregg [2]" w:date="2023-08-11T14:57:00Z">
        <w:r w:rsidR="00200A45">
          <w:rPr>
            <w:rFonts w:ascii="Times New Roman" w:hAnsi="Times New Roman" w:cs="Times New Roman"/>
            <w:sz w:val="24"/>
            <w:szCs w:val="24"/>
          </w:rPr>
          <w:t xml:space="preserve"> (Fig. 5B</w:t>
        </w:r>
        <w:r w:rsidR="00265EE4">
          <w:rPr>
            <w:rFonts w:ascii="Times New Roman" w:hAnsi="Times New Roman" w:cs="Times New Roman"/>
            <w:sz w:val="24"/>
            <w:szCs w:val="24"/>
          </w:rPr>
          <w:t>)</w:t>
        </w:r>
      </w:ins>
      <w:ins w:id="148" w:author="Thomas, Gregg [2]" w:date="2023-08-11T14:56:00Z">
        <w:r w:rsidR="00200A45">
          <w:rPr>
            <w:rFonts w:ascii="Times New Roman" w:hAnsi="Times New Roman" w:cs="Times New Roman"/>
            <w:sz w:val="24"/>
            <w:szCs w:val="24"/>
          </w:rPr>
          <w:t>, but that this similarity</w:t>
        </w:r>
      </w:ins>
      <w:ins w:id="149" w:author="Thomas, Gregg [2]" w:date="2023-08-11T14:55:00Z">
        <w:r w:rsidR="00200A45">
          <w:rPr>
            <w:rFonts w:ascii="Times New Roman" w:hAnsi="Times New Roman" w:cs="Times New Roman"/>
            <w:sz w:val="24"/>
            <w:szCs w:val="24"/>
          </w:rPr>
          <w:t xml:space="preserve"> </w:t>
        </w:r>
      </w:ins>
      <w:ins w:id="150" w:author="Thomas, Gregg [2]" w:date="2023-08-11T14:56:00Z">
        <w:r w:rsidR="00200A45">
          <w:rPr>
            <w:rFonts w:ascii="Times New Roman" w:hAnsi="Times New Roman" w:cs="Times New Roman"/>
            <w:sz w:val="24"/>
            <w:szCs w:val="24"/>
          </w:rPr>
          <w:t>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151" w:author="Thomas, Gregg [2]" w:date="2023-08-11T14:57:00Z">
        <w:r w:rsidR="00265EE4">
          <w:rPr>
            <w:rFonts w:ascii="Times New Roman" w:hAnsi="Times New Roman" w:cs="Times New Roman"/>
            <w:sz w:val="24"/>
            <w:szCs w:val="24"/>
          </w:rPr>
          <w:t>6.38e-8</w:t>
        </w:r>
      </w:ins>
      <w:ins w:id="152" w:author="Thomas, Gregg [2]" w:date="2023-08-11T14:56:00Z">
        <w:r w:rsidR="00200A45">
          <w:rPr>
            <w:rFonts w:ascii="Times New Roman" w:hAnsi="Times New Roman" w:cs="Times New Roman"/>
            <w:sz w:val="24"/>
            <w:szCs w:val="24"/>
          </w:rPr>
          <w:t xml:space="preserve">; Fig. </w:t>
        </w:r>
      </w:ins>
      <w:ins w:id="153" w:author="Thomas, Gregg [2]" w:date="2023-08-11T14:57:00Z">
        <w:r w:rsidR="00200A45">
          <w:rPr>
            <w:rFonts w:ascii="Times New Roman" w:hAnsi="Times New Roman" w:cs="Times New Roman"/>
            <w:sz w:val="24"/>
            <w:szCs w:val="24"/>
          </w:rPr>
          <w:t>5A)</w:t>
        </w:r>
        <w:r w:rsidR="00265EE4">
          <w:rPr>
            <w:rFonts w:ascii="Times New Roman" w:hAnsi="Times New Roman" w:cs="Times New Roman"/>
            <w:sz w:val="24"/>
            <w:szCs w:val="24"/>
          </w:rPr>
          <w:t>.</w:t>
        </w:r>
      </w:ins>
      <w:ins w:id="154" w:author="Thomas, Gregg [2]" w:date="2023-08-11T14:58:00Z">
        <w:r w:rsidR="00265EE4">
          <w:rPr>
            <w:rFonts w:ascii="Times New Roman" w:hAnsi="Times New Roman" w:cs="Times New Roman"/>
            <w:sz w:val="24"/>
            <w:szCs w:val="24"/>
          </w:rPr>
          <w:t xml:space="preserve"> </w:t>
        </w:r>
      </w:ins>
      <w:del w:id="155" w:author="Thomas, Gregg [2]" w:date="2023-08-11T14:58:00Z">
        <w:r w:rsidR="0067733C" w:rsidDel="00265EE4">
          <w:rPr>
            <w:rFonts w:ascii="Times New Roman" w:hAnsi="Times New Roman" w:cs="Times New Roman"/>
            <w:sz w:val="24"/>
            <w:szCs w:val="24"/>
          </w:rPr>
          <w:delText xml:space="preserve">We find </w:delText>
        </w:r>
        <w:r w:rsidR="006017A7" w:rsidDel="00265EE4">
          <w:rPr>
            <w:rFonts w:ascii="Times New Roman" w:hAnsi="Times New Roman" w:cs="Times New Roman"/>
            <w:sz w:val="24"/>
            <w:szCs w:val="24"/>
          </w:rPr>
          <w:delText xml:space="preserve">a similar pattern regarding recombination hotspots and other features as above with the comparison to regions of the genome without recombination hotspots. Specifically, </w:delText>
        </w:r>
        <w:r w:rsidR="00DB566A" w:rsidDel="00265EE4">
          <w:rPr>
            <w:rFonts w:ascii="Times New Roman" w:hAnsi="Times New Roman" w:cs="Times New Roman"/>
            <w:sz w:val="24"/>
            <w:szCs w:val="24"/>
          </w:rPr>
          <w:delText>the phylogenetic similarity around</w:delText>
        </w:r>
        <w:r w:rsidR="006017A7" w:rsidDel="00265EE4">
          <w:rPr>
            <w:rFonts w:ascii="Times New Roman" w:hAnsi="Times New Roman" w:cs="Times New Roman"/>
            <w:sz w:val="24"/>
            <w:szCs w:val="24"/>
          </w:rPr>
          <w:delText xml:space="preserve"> recombination hotspots tend to </w:delText>
        </w:r>
        <w:r w:rsidR="00DB566A" w:rsidDel="00265EE4">
          <w:rPr>
            <w:rFonts w:ascii="Times New Roman" w:hAnsi="Times New Roman" w:cs="Times New Roman"/>
            <w:sz w:val="24"/>
            <w:szCs w:val="24"/>
          </w:rPr>
          <w:delText>decay significantly slower than around</w:delText>
        </w:r>
        <w:r w:rsidR="006017A7" w:rsidDel="00265EE4">
          <w:rPr>
            <w:rFonts w:ascii="Times New Roman" w:hAnsi="Times New Roman" w:cs="Times New Roman"/>
            <w:sz w:val="24"/>
            <w:szCs w:val="24"/>
          </w:rPr>
          <w:delText xml:space="preserve"> other</w:delText>
        </w:r>
        <w:r w:rsidR="00DB566A" w:rsidDel="00265EE4">
          <w:rPr>
            <w:rFonts w:ascii="Times New Roman" w:hAnsi="Times New Roman" w:cs="Times New Roman"/>
            <w:sz w:val="24"/>
            <w:szCs w:val="24"/>
          </w:rPr>
          <w:delText xml:space="preserve"> genomic</w:delText>
        </w:r>
        <w:r w:rsidR="006017A7" w:rsidDel="00265EE4">
          <w:rPr>
            <w:rFonts w:ascii="Times New Roman" w:hAnsi="Times New Roman" w:cs="Times New Roman"/>
            <w:sz w:val="24"/>
            <w:szCs w:val="24"/>
          </w:rPr>
          <w:delText xml:space="preserve"> features like coding genes</w:delText>
        </w:r>
        <w:r w:rsidR="00BF3D2B" w:rsidDel="00265EE4">
          <w:rPr>
            <w:rFonts w:ascii="Times New Roman" w:hAnsi="Times New Roman" w:cs="Times New Roman"/>
            <w:sz w:val="24"/>
            <w:szCs w:val="24"/>
          </w:rPr>
          <w:delText xml:space="preserve"> (</w:delText>
        </w:r>
        <w:r w:rsidR="00BF3D2B" w:rsidDel="00265EE4">
          <w:rPr>
            <w:rFonts w:ascii="Times New Roman" w:hAnsi="Times New Roman" w:cs="Times New Roman"/>
            <w:i/>
            <w:iCs/>
            <w:sz w:val="24"/>
            <w:szCs w:val="24"/>
          </w:rPr>
          <w:delText xml:space="preserve">p </w:delText>
        </w:r>
        <w:r w:rsidR="00BF3D2B" w:rsidDel="00265EE4">
          <w:rPr>
            <w:rFonts w:ascii="Times New Roman" w:hAnsi="Times New Roman" w:cs="Times New Roman"/>
            <w:sz w:val="24"/>
            <w:szCs w:val="24"/>
          </w:rPr>
          <w:delText>= 2.1e-14)</w:delText>
        </w:r>
        <w:r w:rsidR="006017A7" w:rsidDel="00265EE4">
          <w:rPr>
            <w:rFonts w:ascii="Times New Roman" w:hAnsi="Times New Roman" w:cs="Times New Roman"/>
            <w:sz w:val="24"/>
            <w:szCs w:val="24"/>
          </w:rPr>
          <w:delText xml:space="preserve"> and UCEs (</w:delText>
        </w:r>
        <w:r w:rsidR="00BF3D2B" w:rsidDel="00265EE4">
          <w:rPr>
            <w:rFonts w:ascii="Times New Roman" w:hAnsi="Times New Roman" w:cs="Times New Roman"/>
            <w:i/>
            <w:iCs/>
            <w:sz w:val="24"/>
            <w:szCs w:val="24"/>
          </w:rPr>
          <w:delText>p</w:delText>
        </w:r>
        <w:r w:rsidR="00BF3D2B" w:rsidDel="00265EE4">
          <w:rPr>
            <w:rFonts w:ascii="Times New Roman" w:hAnsi="Times New Roman" w:cs="Times New Roman"/>
            <w:sz w:val="24"/>
            <w:szCs w:val="24"/>
          </w:rPr>
          <w:delText xml:space="preserve"> = 0.018; </w:delText>
        </w:r>
        <w:r w:rsidR="006017A7" w:rsidDel="00265EE4">
          <w:rPr>
            <w:rFonts w:ascii="Times New Roman" w:hAnsi="Times New Roman" w:cs="Times New Roman"/>
            <w:sz w:val="24"/>
            <w:szCs w:val="24"/>
          </w:rPr>
          <w:delText>Fig. 5</w:delText>
        </w:r>
        <w:r w:rsidR="00DB566A" w:rsidDel="00265EE4">
          <w:rPr>
            <w:rFonts w:ascii="Times New Roman" w:hAnsi="Times New Roman" w:cs="Times New Roman"/>
            <w:sz w:val="24"/>
            <w:szCs w:val="24"/>
          </w:rPr>
          <w:delText>A</w:delText>
        </w:r>
        <w:r w:rsidR="006017A7" w:rsidDel="00265EE4">
          <w:rPr>
            <w:rFonts w:ascii="Times New Roman" w:hAnsi="Times New Roman" w:cs="Times New Roman"/>
            <w:sz w:val="24"/>
            <w:szCs w:val="24"/>
          </w:rPr>
          <w:delText xml:space="preserve">). </w:delText>
        </w:r>
      </w:del>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del w:id="156" w:author="Thomas, Gregg [2]" w:date="2023-08-11T14:59:00Z">
        <w:r w:rsidR="00BF3D2B" w:rsidDel="00265EE4">
          <w:rPr>
            <w:rFonts w:ascii="Times New Roman" w:hAnsi="Times New Roman" w:cs="Times New Roman"/>
            <w:sz w:val="24"/>
            <w:szCs w:val="24"/>
          </w:rPr>
          <w:delText>6e</w:delText>
        </w:r>
      </w:del>
      <w:ins w:id="157" w:author="Thomas, Gregg [2]" w:date="2023-08-11T14:59:00Z">
        <w:r w:rsidR="00265EE4">
          <w:rPr>
            <w:rFonts w:ascii="Times New Roman" w:hAnsi="Times New Roman" w:cs="Times New Roman"/>
            <w:sz w:val="24"/>
            <w:szCs w:val="24"/>
          </w:rPr>
          <w:t>42</w:t>
        </w:r>
        <w:r w:rsidR="00265EE4">
          <w:rPr>
            <w:rFonts w:ascii="Times New Roman" w:hAnsi="Times New Roman" w:cs="Times New Roman"/>
            <w:sz w:val="24"/>
            <w:szCs w:val="24"/>
          </w:rPr>
          <w:t>e</w:t>
        </w:r>
      </w:ins>
      <w:r w:rsidR="00BF3D2B">
        <w:rPr>
          <w:rFonts w:ascii="Times New Roman" w:hAnsi="Times New Roman" w:cs="Times New Roman"/>
          <w:sz w:val="24"/>
          <w:szCs w:val="24"/>
        </w:rPr>
        <w:t>-</w:t>
      </w:r>
      <w:del w:id="158" w:author="Thomas, Gregg [2]" w:date="2023-08-11T14:59:00Z">
        <w:r w:rsidR="00BF3D2B" w:rsidDel="00265EE4">
          <w:rPr>
            <w:rFonts w:ascii="Times New Roman" w:hAnsi="Times New Roman" w:cs="Times New Roman"/>
            <w:sz w:val="24"/>
            <w:szCs w:val="24"/>
          </w:rPr>
          <w:delText>9</w:delText>
        </w:r>
      </w:del>
      <w:ins w:id="159" w:author="Thomas, Gregg [2]" w:date="2023-08-11T14:59:00Z">
        <w:r w:rsidR="00265EE4">
          <w:rPr>
            <w:rFonts w:ascii="Times New Roman" w:hAnsi="Times New Roman" w:cs="Times New Roman"/>
            <w:sz w:val="24"/>
            <w:szCs w:val="24"/>
          </w:rPr>
          <w:t>12</w:t>
        </w:r>
      </w:ins>
      <w:r w:rsidR="00BF3D2B">
        <w:rPr>
          <w:rFonts w:ascii="Times New Roman" w:hAnsi="Times New Roman" w:cs="Times New Roman"/>
          <w:sz w:val="24"/>
          <w:szCs w:val="24"/>
        </w:rPr>
        <w:t>)</w:t>
      </w:r>
      <w:r w:rsidR="006017A7">
        <w:rPr>
          <w:rFonts w:ascii="Times New Roman" w:hAnsi="Times New Roman" w:cs="Times New Roman"/>
          <w:sz w:val="24"/>
          <w:szCs w:val="24"/>
        </w:rPr>
        <w:t xml:space="preserve">, </w:t>
      </w:r>
      <w:del w:id="160" w:author="Thomas, Gregg [2]" w:date="2023-08-11T15:00:00Z">
        <w:r w:rsidR="006017A7" w:rsidDel="00265EE4">
          <w:rPr>
            <w:rFonts w:ascii="Times New Roman" w:hAnsi="Times New Roman" w:cs="Times New Roman"/>
            <w:sz w:val="24"/>
            <w:szCs w:val="24"/>
          </w:rPr>
          <w:delText xml:space="preserve">and </w:delText>
        </w:r>
      </w:del>
      <w:r w:rsidR="006017A7">
        <w:rPr>
          <w:rFonts w:ascii="Times New Roman" w:hAnsi="Times New Roman" w:cs="Times New Roman"/>
          <w:sz w:val="24"/>
          <w:szCs w:val="24"/>
        </w:rPr>
        <w:t>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del w:id="161" w:author="Thomas, Gregg [2]" w:date="2023-08-11T15:00:00Z">
        <w:r w:rsidR="00BF3D2B" w:rsidDel="00265EE4">
          <w:rPr>
            <w:rFonts w:ascii="Times New Roman" w:hAnsi="Times New Roman" w:cs="Times New Roman"/>
            <w:sz w:val="24"/>
            <w:szCs w:val="24"/>
          </w:rPr>
          <w:delText>0e</w:delText>
        </w:r>
      </w:del>
      <w:ins w:id="162" w:author="Thomas, Gregg [2]" w:date="2023-08-11T15:00:00Z">
        <w:r w:rsidR="00265EE4">
          <w:rPr>
            <w:rFonts w:ascii="Times New Roman" w:hAnsi="Times New Roman" w:cs="Times New Roman"/>
            <w:sz w:val="24"/>
            <w:szCs w:val="24"/>
          </w:rPr>
          <w:t>65</w:t>
        </w:r>
        <w:r w:rsidR="00265EE4">
          <w:rPr>
            <w:rFonts w:ascii="Times New Roman" w:hAnsi="Times New Roman" w:cs="Times New Roman"/>
            <w:sz w:val="24"/>
            <w:szCs w:val="24"/>
          </w:rPr>
          <w:t>e</w:t>
        </w:r>
      </w:ins>
      <w:r w:rsidR="00BF3D2B">
        <w:rPr>
          <w:rFonts w:ascii="Times New Roman" w:hAnsi="Times New Roman" w:cs="Times New Roman"/>
          <w:sz w:val="24"/>
          <w:szCs w:val="24"/>
        </w:rPr>
        <w:t>-14)</w:t>
      </w:r>
      <w:ins w:id="163" w:author="Thomas, Gregg [2]" w:date="2023-08-11T15:00:00Z">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w:t>
        </w:r>
      </w:ins>
      <w:ins w:id="164" w:author="Thomas, Gregg [2]" w:date="2023-08-11T15:01:00Z">
        <w:r w:rsidR="00265EE4">
          <w:rPr>
            <w:rFonts w:ascii="Times New Roman" w:hAnsi="Times New Roman" w:cs="Times New Roman"/>
            <w:sz w:val="24"/>
            <w:szCs w:val="24"/>
          </w:rPr>
          <w:t>1.56e-6)</w:t>
        </w:r>
      </w:ins>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del w:id="165" w:author="Thomas, Gregg [2]" w:date="2023-08-11T15:00:00Z">
        <w:r w:rsidR="00BF3D2B" w:rsidDel="00265EE4">
          <w:rPr>
            <w:rFonts w:ascii="Times New Roman" w:hAnsi="Times New Roman" w:cs="Times New Roman"/>
            <w:sz w:val="24"/>
            <w:szCs w:val="24"/>
          </w:rPr>
          <w:delText>6</w:delText>
        </w:r>
      </w:del>
      <w:ins w:id="166" w:author="Thomas, Gregg [2]" w:date="2023-08-11T15:00:00Z">
        <w:r w:rsidR="00265EE4">
          <w:rPr>
            <w:rFonts w:ascii="Times New Roman" w:hAnsi="Times New Roman" w:cs="Times New Roman"/>
            <w:sz w:val="24"/>
            <w:szCs w:val="24"/>
          </w:rPr>
          <w:t>5</w:t>
        </w:r>
      </w:ins>
      <w:r w:rsidR="00BF3D2B">
        <w:rPr>
          <w:rFonts w:ascii="Times New Roman" w:hAnsi="Times New Roman" w:cs="Times New Roman"/>
          <w:sz w:val="24"/>
          <w:szCs w:val="24"/>
        </w:rPr>
        <w:t>.</w:t>
      </w:r>
      <w:ins w:id="167" w:author="Thomas, Gregg [2]" w:date="2023-08-11T15:00:00Z">
        <w:r w:rsidR="00265EE4">
          <w:rPr>
            <w:rFonts w:ascii="Times New Roman" w:hAnsi="Times New Roman" w:cs="Times New Roman"/>
            <w:sz w:val="24"/>
            <w:szCs w:val="24"/>
          </w:rPr>
          <w:t>0</w:t>
        </w:r>
      </w:ins>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 with genomic distance</w:t>
      </w:r>
      <w:ins w:id="168" w:author="Thomas, Gregg [2]" w:date="2023-08-11T15:01:00Z">
        <w:r w:rsidR="00265EE4">
          <w:rPr>
            <w:rFonts w:ascii="Times New Roman" w:hAnsi="Times New Roman" w:cs="Times New Roman"/>
            <w:sz w:val="24"/>
            <w:szCs w:val="24"/>
          </w:rPr>
          <w:t xml:space="preserve"> (Fig. 5A)</w:t>
        </w:r>
      </w:ins>
      <w:r w:rsidR="00455BDD">
        <w:rPr>
          <w:rFonts w:ascii="Times New Roman" w:hAnsi="Times New Roman" w:cs="Times New Roman"/>
          <w:sz w:val="24"/>
          <w:szCs w:val="24"/>
        </w:rPr>
        <w:t xml:space="preserve">. In other words, regions around recombination hotspots have unexpectedly high phylogenetic similarity farther away from the hotspot while regions immediately surrounding UCE’s have unexpectedly high phylogenetic similarity </w:t>
      </w:r>
      <w:del w:id="169" w:author="Thomas, Gregg [2]" w:date="2023-08-11T15:01:00Z">
        <w:r w:rsidR="00455BDD" w:rsidDel="00265EE4">
          <w:rPr>
            <w:rFonts w:ascii="Times New Roman" w:hAnsi="Times New Roman" w:cs="Times New Roman"/>
            <w:sz w:val="24"/>
            <w:szCs w:val="24"/>
          </w:rPr>
          <w:delText xml:space="preserve">which is also retained </w:delText>
        </w:r>
      </w:del>
      <w:r w:rsidR="00455BDD">
        <w:rPr>
          <w:rFonts w:ascii="Times New Roman" w:hAnsi="Times New Roman" w:cs="Times New Roman"/>
          <w:sz w:val="24"/>
          <w:szCs w:val="24"/>
        </w:rPr>
        <w:t>over long distances. We also find that the 10kb windows centered on most features differ in how similar they are to the species tree as inferred from coding genes</w:t>
      </w:r>
      <w:ins w:id="170" w:author="Thomas, Gregg [2]" w:date="2023-08-11T15:03:00Z">
        <w:r w:rsidR="00265EE4">
          <w:rPr>
            <w:rFonts w:ascii="Times New Roman" w:hAnsi="Times New Roman" w:cs="Times New Roman"/>
            <w:sz w:val="24"/>
            <w:szCs w:val="24"/>
          </w:rPr>
          <w:t xml:space="preserve"> or UCEs alone</w:t>
        </w:r>
      </w:ins>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del w:id="171" w:author="Thomas, Gregg [2]" w:date="2023-08-11T15:04:00Z">
        <w:r w:rsidR="009D5626" w:rsidDel="00265EE4">
          <w:rPr>
            <w:rFonts w:ascii="Times New Roman" w:hAnsi="Times New Roman" w:cs="Times New Roman"/>
            <w:sz w:val="24"/>
            <w:szCs w:val="24"/>
          </w:rPr>
          <w:delText>genes with evidence for positive selection</w:delText>
        </w:r>
      </w:del>
      <w:ins w:id="172" w:author="Thomas, Gregg [2]" w:date="2023-08-11T15:04:00Z">
        <w:r w:rsidR="00265EE4">
          <w:rPr>
            <w:rFonts w:ascii="Times New Roman" w:hAnsi="Times New Roman" w:cs="Times New Roman"/>
            <w:sz w:val="24"/>
            <w:szCs w:val="24"/>
          </w:rPr>
          <w:t>recombination hotspots</w:t>
        </w:r>
      </w:ins>
      <w:r w:rsidR="009D5626">
        <w:rPr>
          <w:rFonts w:ascii="Times New Roman" w:hAnsi="Times New Roman" w:cs="Times New Roman"/>
          <w:sz w:val="24"/>
          <w:szCs w:val="24"/>
        </w:rPr>
        <w:t xml:space="preserve"> are more </w:t>
      </w:r>
      <w:r w:rsidR="00455BDD">
        <w:rPr>
          <w:rFonts w:ascii="Times New Roman" w:hAnsi="Times New Roman" w:cs="Times New Roman"/>
          <w:sz w:val="24"/>
          <w:szCs w:val="24"/>
        </w:rPr>
        <w:t xml:space="preserve">similar to the species tree on average than windows that contain no features, while UCEs are more similar to the species tree than when compared to any other feature (Fig. 5C). </w:t>
      </w:r>
      <w:r w:rsidR="00401342">
        <w:rPr>
          <w:rFonts w:ascii="Times New Roman" w:hAnsi="Times New Roman" w:cs="Times New Roman"/>
          <w:sz w:val="24"/>
          <w:szCs w:val="24"/>
        </w:rPr>
        <w:t xml:space="preserve">We also note that </w:t>
      </w:r>
      <w:del w:id="173" w:author="Thomas, Gregg [2]" w:date="2023-08-11T15:10:00Z">
        <w:r w:rsidR="00401342" w:rsidDel="006758AC">
          <w:rPr>
            <w:rFonts w:ascii="Times New Roman" w:hAnsi="Times New Roman" w:cs="Times New Roman"/>
            <w:sz w:val="24"/>
            <w:szCs w:val="24"/>
          </w:rPr>
          <w:delText>non-</w:delText>
        </w:r>
      </w:del>
      <w:r w:rsidR="00401342">
        <w:rPr>
          <w:rFonts w:ascii="Times New Roman" w:hAnsi="Times New Roman" w:cs="Times New Roman"/>
          <w:sz w:val="24"/>
          <w:szCs w:val="24"/>
        </w:rPr>
        <w:t xml:space="preserve">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w:t>
      </w:r>
      <w:del w:id="174" w:author="Thomas, Gregg [2]" w:date="2023-08-11T15:10:00Z">
        <w:r w:rsidR="00401342" w:rsidDel="006758AC">
          <w:rPr>
            <w:rFonts w:ascii="Times New Roman" w:hAnsi="Times New Roman" w:cs="Times New Roman"/>
            <w:sz w:val="24"/>
            <w:szCs w:val="24"/>
          </w:rPr>
          <w:delText xml:space="preserve">positively selected genes and </w:delText>
        </w:r>
      </w:del>
      <w:r w:rsidR="00401342">
        <w:rPr>
          <w:rFonts w:ascii="Times New Roman" w:hAnsi="Times New Roman" w:cs="Times New Roman"/>
          <w:sz w:val="24"/>
          <w:szCs w:val="24"/>
        </w:rPr>
        <w:t>recombination hotspots</w:t>
      </w:r>
      <w:ins w:id="175" w:author="Thomas, Gregg [2]" w:date="2023-08-11T15:10:00Z">
        <w:r w:rsidR="006758AC">
          <w:rPr>
            <w:rFonts w:ascii="Times New Roman" w:hAnsi="Times New Roman" w:cs="Times New Roman"/>
            <w:sz w:val="24"/>
            <w:szCs w:val="24"/>
          </w:rPr>
          <w:t>, and genes, whether positively selected for or not, are equally similar to the species tree inferred from them</w:t>
        </w:r>
      </w:ins>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23794E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del w:id="176" w:author="Thomas, Gregg [2]" w:date="2023-08-11T15:13:00Z">
        <w:r w:rsidR="00551F2C" w:rsidRPr="00031896" w:rsidDel="005C7E8D">
          <w:rPr>
            <w:rFonts w:ascii="Times New Roman" w:hAnsi="Times New Roman" w:cs="Times New Roman"/>
            <w:sz w:val="24"/>
            <w:szCs w:val="24"/>
          </w:rPr>
          <w:delText>16,733</w:delText>
        </w:r>
      </w:del>
      <w:ins w:id="177" w:author="Thomas, Gregg [2]" w:date="2023-08-11T15:13:00Z">
        <w:r w:rsidR="005C7E8D">
          <w:rPr>
            <w:rFonts w:ascii="Times New Roman" w:hAnsi="Times New Roman" w:cs="Times New Roman"/>
            <w:sz w:val="24"/>
            <w:szCs w:val="24"/>
          </w:rPr>
          <w:t xml:space="preserve">22,261 </w:t>
        </w:r>
      </w:ins>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del w:id="178" w:author="Thomas, Gregg [2]" w:date="2023-08-11T15:13:00Z">
        <w:r w:rsidRPr="00031896" w:rsidDel="005C7E8D">
          <w:rPr>
            <w:rFonts w:ascii="Times New Roman" w:hAnsi="Times New Roman" w:cs="Times New Roman"/>
            <w:sz w:val="24"/>
            <w:szCs w:val="24"/>
          </w:rPr>
          <w:delText>2</w:delText>
        </w:r>
        <w:r w:rsidR="000E3F06" w:rsidRPr="00031896" w:rsidDel="005C7E8D">
          <w:rPr>
            <w:rFonts w:ascii="Times New Roman" w:hAnsi="Times New Roman" w:cs="Times New Roman"/>
            <w:sz w:val="24"/>
            <w:szCs w:val="24"/>
          </w:rPr>
          <w:delText>40</w:delText>
        </w:r>
        <w:r w:rsidRPr="00031896" w:rsidDel="005C7E8D">
          <w:rPr>
            <w:rFonts w:ascii="Times New Roman" w:hAnsi="Times New Roman" w:cs="Times New Roman"/>
            <w:sz w:val="24"/>
            <w:szCs w:val="24"/>
          </w:rPr>
          <w:delText>.</w:delText>
        </w:r>
        <w:r w:rsidR="000E3F06" w:rsidRPr="00031896" w:rsidDel="005C7E8D">
          <w:rPr>
            <w:rFonts w:ascii="Times New Roman" w:hAnsi="Times New Roman" w:cs="Times New Roman"/>
            <w:sz w:val="24"/>
            <w:szCs w:val="24"/>
          </w:rPr>
          <w:delText>5</w:delText>
        </w:r>
      </w:del>
      <w:ins w:id="179" w:author="Thomas, Gregg [2]" w:date="2023-08-11T15:13:00Z">
        <w:r w:rsidR="005C7E8D">
          <w:rPr>
            <w:rFonts w:ascii="Times New Roman" w:hAnsi="Times New Roman" w:cs="Times New Roman"/>
            <w:sz w:val="24"/>
            <w:szCs w:val="24"/>
          </w:rPr>
          <w:t>37.02</w:t>
        </w:r>
      </w:ins>
      <w:r w:rsidRPr="00031896">
        <w:rPr>
          <w:rFonts w:ascii="Times New Roman" w:hAnsi="Times New Roman" w:cs="Times New Roman"/>
          <w:sz w:val="24"/>
          <w:szCs w:val="24"/>
        </w:rPr>
        <w:t xml:space="preserve"> kb, or roughly </w:t>
      </w:r>
      <w:ins w:id="180" w:author="Thomas, Gregg [2]" w:date="2023-08-11T16:37:00Z">
        <w:r w:rsidR="0062606C">
          <w:rPr>
            <w:rFonts w:ascii="Times New Roman" w:hAnsi="Times New Roman" w:cs="Times New Roman"/>
            <w:sz w:val="24"/>
            <w:szCs w:val="24"/>
          </w:rPr>
          <w:t>4</w:t>
        </w:r>
      </w:ins>
      <w:del w:id="181" w:author="Thomas, Gregg [2]" w:date="2023-08-11T15:13:00Z">
        <w:r w:rsidR="000E3F06" w:rsidRPr="00031896" w:rsidDel="005C7E8D">
          <w:rPr>
            <w:rFonts w:ascii="Times New Roman" w:hAnsi="Times New Roman" w:cs="Times New Roman"/>
            <w:sz w:val="24"/>
            <w:szCs w:val="24"/>
          </w:rPr>
          <w:delText>25</w:delText>
        </w:r>
      </w:del>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w:t>
      </w:r>
      <w:del w:id="182" w:author="Thomas, Gregg [2]" w:date="2023-08-11T16:45:00Z">
        <w:r w:rsidR="00023CCC" w:rsidRPr="00031896" w:rsidDel="00B65D53">
          <w:rPr>
            <w:rFonts w:ascii="Times New Roman" w:hAnsi="Times New Roman" w:cs="Times New Roman"/>
            <w:sz w:val="24"/>
            <w:szCs w:val="24"/>
          </w:rPr>
          <w:delText xml:space="preserve">At this distance, tree similarity </w:delText>
        </w:r>
        <w:r w:rsidR="00120CAA" w:rsidDel="00B65D53">
          <w:rPr>
            <w:rFonts w:ascii="Times New Roman" w:hAnsi="Times New Roman" w:cs="Times New Roman"/>
            <w:sz w:val="24"/>
            <w:szCs w:val="24"/>
          </w:rPr>
          <w:delText>is predicted to</w:delText>
        </w:r>
        <w:r w:rsidR="00120CAA" w:rsidRPr="00031896" w:rsidDel="00B65D53">
          <w:rPr>
            <w:rFonts w:ascii="Times New Roman" w:hAnsi="Times New Roman" w:cs="Times New Roman"/>
            <w:sz w:val="24"/>
            <w:szCs w:val="24"/>
          </w:rPr>
          <w:delText xml:space="preserve"> </w:delText>
        </w:r>
        <w:r w:rsidR="00023CCC" w:rsidRPr="00031896" w:rsidDel="00B65D53">
          <w:rPr>
            <w:rFonts w:ascii="Times New Roman" w:hAnsi="Times New Roman" w:cs="Times New Roman"/>
            <w:sz w:val="24"/>
            <w:szCs w:val="24"/>
          </w:rPr>
          <w:delText>diminish</w:delText>
        </w:r>
        <w:r w:rsidR="00120CAA" w:rsidDel="00B65D53">
          <w:rPr>
            <w:rFonts w:ascii="Times New Roman" w:hAnsi="Times New Roman" w:cs="Times New Roman"/>
            <w:sz w:val="24"/>
            <w:szCs w:val="24"/>
          </w:rPr>
          <w:delText xml:space="preserve"> </w:delText>
        </w:r>
        <w:r w:rsidR="001A4A67" w:rsidDel="00B65D53">
          <w:rPr>
            <w:rFonts w:ascii="Times New Roman" w:hAnsi="Times New Roman" w:cs="Times New Roman"/>
            <w:sz w:val="24"/>
            <w:szCs w:val="24"/>
          </w:rPr>
          <w:delText xml:space="preserve">considerably </w:delText>
        </w:r>
        <w:r w:rsidR="00120CAA" w:rsidDel="00B65D53">
          <w:rPr>
            <w:rFonts w:ascii="Times New Roman" w:hAnsi="Times New Roman" w:cs="Times New Roman"/>
            <w:sz w:val="24"/>
            <w:szCs w:val="24"/>
          </w:rPr>
          <w:delText>(</w:delText>
        </w:r>
        <w:r w:rsidR="00120CAA" w:rsidRPr="008F6E86" w:rsidDel="00B65D53">
          <w:rPr>
            <w:rFonts w:ascii="Times New Roman" w:hAnsi="Times New Roman" w:cs="Times New Roman"/>
            <w:i/>
            <w:iCs/>
            <w:sz w:val="24"/>
            <w:szCs w:val="24"/>
          </w:rPr>
          <w:delText>e.g.</w:delText>
        </w:r>
        <w:r w:rsidR="00120CAA" w:rsidDel="00B65D53">
          <w:rPr>
            <w:rFonts w:ascii="Times New Roman" w:hAnsi="Times New Roman" w:cs="Times New Roman"/>
            <w:sz w:val="24"/>
            <w:szCs w:val="24"/>
          </w:rPr>
          <w:delText>,</w:delText>
        </w:r>
        <w:r w:rsidR="00023CCC" w:rsidRPr="00031896" w:rsidDel="00B65D53">
          <w:rPr>
            <w:rFonts w:ascii="Times New Roman" w:hAnsi="Times New Roman" w:cs="Times New Roman"/>
            <w:sz w:val="24"/>
            <w:szCs w:val="24"/>
          </w:rPr>
          <w:delText xml:space="preserve"> by 0.</w:delText>
        </w:r>
      </w:del>
      <w:del w:id="183" w:author="Thomas, Gregg [2]" w:date="2023-08-11T16:44:00Z">
        <w:r w:rsidR="00023CCC" w:rsidRPr="00031896" w:rsidDel="00B65D53">
          <w:rPr>
            <w:rFonts w:ascii="Times New Roman" w:hAnsi="Times New Roman" w:cs="Times New Roman"/>
            <w:sz w:val="24"/>
            <w:szCs w:val="24"/>
          </w:rPr>
          <w:delText xml:space="preserve">093 </w:delText>
        </w:r>
      </w:del>
      <w:del w:id="184" w:author="Thomas, Gregg [2]" w:date="2023-08-11T16:45:00Z">
        <w:r w:rsidR="00023CCC" w:rsidRPr="00031896" w:rsidDel="00B65D53">
          <w:rPr>
            <w:rFonts w:ascii="Times New Roman" w:hAnsi="Times New Roman" w:cs="Times New Roman"/>
            <w:sz w:val="24"/>
            <w:szCs w:val="24"/>
          </w:rPr>
          <w:delText>wRF units)</w:delText>
        </w:r>
        <w:r w:rsidR="00AF2A6F" w:rsidRPr="00031896" w:rsidDel="00B65D53">
          <w:rPr>
            <w:rFonts w:ascii="Times New Roman" w:hAnsi="Times New Roman" w:cs="Times New Roman"/>
            <w:sz w:val="24"/>
            <w:szCs w:val="24"/>
          </w:rPr>
          <w:delText xml:space="preserve">, meaning </w:delText>
        </w:r>
        <w:r w:rsidR="00120CAA" w:rsidDel="00B65D53">
          <w:rPr>
            <w:rFonts w:ascii="Times New Roman" w:hAnsi="Times New Roman" w:cs="Times New Roman"/>
            <w:sz w:val="24"/>
            <w:szCs w:val="24"/>
          </w:rPr>
          <w:delText>that the phylogenetic history of individual genes may often contain phylogenetic discordance</w:delText>
        </w:r>
        <w:r w:rsidR="00E900C6" w:rsidDel="00B65D53">
          <w:rPr>
            <w:rFonts w:ascii="Times New Roman" w:hAnsi="Times New Roman" w:cs="Times New Roman"/>
            <w:sz w:val="24"/>
            <w:szCs w:val="24"/>
          </w:rPr>
          <w:delText xml:space="preserve"> </w:delText>
        </w:r>
        <w:r w:rsidR="00E900C6" w:rsidDel="00B65D53">
          <w:rPr>
            <w:rFonts w:ascii="Times New Roman" w:hAnsi="Times New Roman" w:cs="Times New Roman"/>
            <w:sz w:val="24"/>
            <w:szCs w:val="24"/>
          </w:rPr>
          <w:fldChar w:fldCharType="begin"/>
        </w:r>
        <w:r w:rsidR="00E900C6" w:rsidDel="00B65D53">
          <w:rPr>
            <w:rFonts w:ascii="Times New Roman" w:hAnsi="Times New Roman" w:cs="Times New Roman"/>
            <w:sz w:val="24"/>
            <w:szCs w:val="24"/>
          </w:rPr>
          <w:del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delInstrText>
        </w:r>
        <w:r w:rsidR="00E900C6" w:rsidDel="00B65D53">
          <w:rPr>
            <w:rFonts w:ascii="Times New Roman" w:hAnsi="Times New Roman" w:cs="Times New Roman"/>
            <w:sz w:val="24"/>
            <w:szCs w:val="24"/>
          </w:rPr>
          <w:fldChar w:fldCharType="separate"/>
        </w:r>
        <w:r w:rsidR="00E900C6" w:rsidDel="00B65D53">
          <w:rPr>
            <w:rFonts w:ascii="Times New Roman" w:hAnsi="Times New Roman" w:cs="Times New Roman"/>
            <w:noProof/>
            <w:sz w:val="24"/>
            <w:szCs w:val="24"/>
          </w:rPr>
          <w:delText>(Mendes and Hahn 2016)</w:delText>
        </w:r>
        <w:r w:rsidR="00E900C6" w:rsidDel="00B65D53">
          <w:rPr>
            <w:rFonts w:ascii="Times New Roman" w:hAnsi="Times New Roman" w:cs="Times New Roman"/>
            <w:sz w:val="24"/>
            <w:szCs w:val="24"/>
          </w:rPr>
          <w:fldChar w:fldCharType="end"/>
        </w:r>
        <w:r w:rsidR="00120CAA" w:rsidDel="00B65D53">
          <w:rPr>
            <w:rFonts w:ascii="Times New Roman" w:hAnsi="Times New Roman" w:cs="Times New Roman"/>
            <w:sz w:val="24"/>
            <w:szCs w:val="24"/>
          </w:rPr>
          <w:delText xml:space="preserve">. </w:delText>
        </w:r>
      </w:del>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del w:id="185" w:author="Thomas, Gregg [2]" w:date="2023-08-11T16:09:00Z">
        <w:r w:rsidR="00606653" w:rsidDel="00A944B8">
          <w:rPr>
            <w:rFonts w:ascii="Times New Roman" w:hAnsi="Times New Roman" w:cs="Times New Roman"/>
            <w:sz w:val="24"/>
            <w:szCs w:val="24"/>
          </w:rPr>
          <w:delText>221,113</w:delText>
        </w:r>
      </w:del>
      <w:ins w:id="186" w:author="Thomas, Gregg [2]" w:date="2023-08-11T16:09:00Z">
        <w:r w:rsidR="00A944B8">
          <w:rPr>
            <w:rFonts w:ascii="Times New Roman" w:hAnsi="Times New Roman" w:cs="Times New Roman"/>
            <w:sz w:val="24"/>
            <w:szCs w:val="24"/>
          </w:rPr>
          <w:t>67,566</w:t>
        </w:r>
      </w:ins>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del w:id="187" w:author="Thomas, Gregg [2]" w:date="2023-08-11T16:12:00Z">
        <w:r w:rsidR="00606653" w:rsidDel="00A944B8">
          <w:rPr>
            <w:rFonts w:ascii="Times New Roman" w:hAnsi="Times New Roman" w:cs="Times New Roman"/>
            <w:sz w:val="24"/>
            <w:szCs w:val="24"/>
          </w:rPr>
          <w:delText>10</w:delText>
        </w:r>
      </w:del>
      <w:ins w:id="188" w:author="Thomas, Gregg [2]" w:date="2023-08-11T16:12:00Z">
        <w:r w:rsidR="00A944B8">
          <w:rPr>
            <w:rFonts w:ascii="Times New Roman" w:hAnsi="Times New Roman" w:cs="Times New Roman"/>
            <w:sz w:val="24"/>
            <w:szCs w:val="24"/>
          </w:rPr>
          <w:t>1</w:t>
        </w:r>
        <w:r w:rsidR="00A944B8">
          <w:rPr>
            <w:rFonts w:ascii="Times New Roman" w:hAnsi="Times New Roman" w:cs="Times New Roman"/>
            <w:sz w:val="24"/>
            <w:szCs w:val="24"/>
          </w:rPr>
          <w:t>1</w:t>
        </w:r>
      </w:ins>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0FFBA801"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del w:id="189" w:author="Thomas, Gregg [2]" w:date="2023-08-11T16:23:00Z">
        <w:r w:rsidR="007670A8" w:rsidDel="00C83D28">
          <w:rPr>
            <w:rFonts w:ascii="Times New Roman" w:hAnsi="Times New Roman" w:cs="Times New Roman"/>
            <w:sz w:val="24"/>
            <w:szCs w:val="24"/>
          </w:rPr>
          <w:delText>44</w:delText>
        </w:r>
      </w:del>
      <w:ins w:id="190" w:author="Thomas, Gregg [2]" w:date="2023-08-11T16:23:00Z">
        <w:r w:rsidR="00C83D28">
          <w:rPr>
            <w:rFonts w:ascii="Times New Roman" w:hAnsi="Times New Roman" w:cs="Times New Roman"/>
            <w:sz w:val="24"/>
            <w:szCs w:val="24"/>
          </w:rPr>
          <w:t>28</w:t>
        </w:r>
      </w:ins>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so when using</w:t>
      </w:r>
      <w:r w:rsidR="00DE58C1">
        <w:rPr>
          <w:rFonts w:ascii="Times New Roman" w:hAnsi="Times New Roman" w:cs="Times New Roman"/>
          <w:sz w:val="24"/>
          <w:szCs w:val="24"/>
        </w:rPr>
        <w:t xml:space="preserve"> the concatenated species tree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negatives).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del w:id="191" w:author="Thomas, Gregg [2]" w:date="2023-08-11T16:25:00Z">
        <w:r w:rsidR="00DE58C1" w:rsidDel="00EF7F54">
          <w:rPr>
            <w:rFonts w:ascii="Times New Roman" w:hAnsi="Times New Roman" w:cs="Times New Roman"/>
            <w:sz w:val="24"/>
            <w:szCs w:val="24"/>
          </w:rPr>
          <w:delText xml:space="preserve">with </w:delText>
        </w:r>
      </w:del>
      <w:ins w:id="192" w:author="Thomas, Gregg [2]" w:date="2023-08-11T16:25:00Z">
        <w:r w:rsidR="00EF7F54">
          <w:rPr>
            <w:rFonts w:ascii="Times New Roman" w:hAnsi="Times New Roman" w:cs="Times New Roman"/>
            <w:sz w:val="24"/>
            <w:szCs w:val="24"/>
          </w:rPr>
          <w:t>where, among showing signals of positive selection in one of the two scenarios,</w:t>
        </w:r>
        <w:r w:rsidR="00EF7F54">
          <w:rPr>
            <w:rFonts w:ascii="Times New Roman" w:hAnsi="Times New Roman" w:cs="Times New Roman"/>
            <w:sz w:val="24"/>
            <w:szCs w:val="24"/>
          </w:rPr>
          <w:t xml:space="preserve"> </w:t>
        </w:r>
        <w:r w:rsidR="00EF7F54">
          <w:rPr>
            <w:rFonts w:ascii="Times New Roman" w:hAnsi="Times New Roman" w:cs="Times New Roman"/>
            <w:sz w:val="24"/>
            <w:szCs w:val="24"/>
          </w:rPr>
          <w:t>76</w:t>
        </w:r>
      </w:ins>
      <w:del w:id="193" w:author="Thomas, Gregg [2]" w:date="2023-08-11T16:25:00Z">
        <w:r w:rsidR="007670A8" w:rsidDel="00EF7F54">
          <w:rPr>
            <w:rFonts w:ascii="Times New Roman" w:hAnsi="Times New Roman" w:cs="Times New Roman"/>
            <w:sz w:val="24"/>
            <w:szCs w:val="24"/>
          </w:rPr>
          <w:delText>45</w:delText>
        </w:r>
      </w:del>
      <w:r w:rsidR="007670A8">
        <w:rPr>
          <w:rFonts w:ascii="Times New Roman" w:hAnsi="Times New Roman" w:cs="Times New Roman"/>
          <w:sz w:val="24"/>
          <w:szCs w:val="24"/>
        </w:rPr>
        <w:t xml:space="preserve">% </w:t>
      </w:r>
      <w:del w:id="194" w:author="Thomas, Gregg [2]" w:date="2023-08-11T16:25:00Z">
        <w:r w:rsidR="007670A8" w:rsidDel="00EF7F54">
          <w:rPr>
            <w:rFonts w:ascii="Times New Roman" w:hAnsi="Times New Roman" w:cs="Times New Roman"/>
            <w:sz w:val="24"/>
            <w:szCs w:val="24"/>
          </w:rPr>
          <w:delText xml:space="preserve">of </w:delText>
        </w:r>
        <w:r w:rsidR="00DE58C1" w:rsidDel="00EF7F54">
          <w:rPr>
            <w:rFonts w:ascii="Times New Roman" w:hAnsi="Times New Roman" w:cs="Times New Roman"/>
            <w:sz w:val="24"/>
            <w:szCs w:val="24"/>
          </w:rPr>
          <w:delText xml:space="preserve">genes showing signals of positive selection </w:delText>
        </w:r>
      </w:del>
      <w:ins w:id="195" w:author="Thomas, Gregg [2]" w:date="2023-08-11T16:25:00Z">
        <w:r w:rsidR="00EF7F54">
          <w:rPr>
            <w:rFonts w:ascii="Times New Roman" w:hAnsi="Times New Roman" w:cs="Times New Roman"/>
            <w:sz w:val="24"/>
            <w:szCs w:val="24"/>
          </w:rPr>
          <w:t xml:space="preserve">do so </w:t>
        </w:r>
      </w:ins>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del w:id="196" w:author="Thomas, Gregg [2]" w:date="2023-08-11T16:26:00Z">
        <w:r w:rsidR="00DE58C1" w:rsidDel="00EF7F54">
          <w:rPr>
            <w:rFonts w:ascii="Times New Roman" w:hAnsi="Times New Roman" w:cs="Times New Roman"/>
            <w:sz w:val="24"/>
            <w:szCs w:val="24"/>
          </w:rPr>
          <w:delText xml:space="preserve">For aBSREL, the proportion of </w:delText>
        </w:r>
        <w:r w:rsidR="006C1351" w:rsidDel="00EF7F54">
          <w:rPr>
            <w:rFonts w:ascii="Times New Roman" w:hAnsi="Times New Roman" w:cs="Times New Roman"/>
            <w:sz w:val="24"/>
            <w:szCs w:val="24"/>
          </w:rPr>
          <w:delText xml:space="preserve">putative </w:delText>
        </w:r>
        <w:r w:rsidR="00DE58C1" w:rsidDel="00EF7F54">
          <w:rPr>
            <w:rFonts w:ascii="Times New Roman" w:hAnsi="Times New Roman" w:cs="Times New Roman"/>
            <w:sz w:val="24"/>
            <w:szCs w:val="24"/>
          </w:rPr>
          <w:delText>false positives and false negatives was roughly equal</w:delText>
        </w:r>
        <w:r w:rsidR="00A3410D" w:rsidDel="00EF7F54">
          <w:rPr>
            <w:rFonts w:ascii="Times New Roman" w:hAnsi="Times New Roman" w:cs="Times New Roman"/>
            <w:sz w:val="24"/>
            <w:szCs w:val="24"/>
          </w:rPr>
          <w:delText xml:space="preserve"> </w:delText>
        </w:r>
        <w:r w:rsidR="006E3399" w:rsidDel="00EF7F54">
          <w:rPr>
            <w:rFonts w:ascii="Times New Roman" w:hAnsi="Times New Roman" w:cs="Times New Roman"/>
            <w:sz w:val="24"/>
            <w:szCs w:val="24"/>
          </w:rPr>
          <w:delText>(~</w:delText>
        </w:r>
        <w:r w:rsidR="00A3410D" w:rsidDel="00EF7F54">
          <w:rPr>
            <w:rFonts w:ascii="Times New Roman" w:hAnsi="Times New Roman" w:cs="Times New Roman"/>
            <w:sz w:val="24"/>
            <w:szCs w:val="24"/>
          </w:rPr>
          <w:delText>12%</w:delText>
        </w:r>
        <w:r w:rsidR="006E3399" w:rsidDel="00EF7F54">
          <w:rPr>
            <w:rFonts w:ascii="Times New Roman" w:hAnsi="Times New Roman" w:cs="Times New Roman"/>
            <w:sz w:val="24"/>
            <w:szCs w:val="24"/>
          </w:rPr>
          <w:delText>)</w:delText>
        </w:r>
        <w:r w:rsidR="00DE58C1" w:rsidDel="00EF7F54">
          <w:rPr>
            <w:rFonts w:ascii="Times New Roman" w:hAnsi="Times New Roman" w:cs="Times New Roman"/>
            <w:sz w:val="24"/>
            <w:szCs w:val="24"/>
          </w:rPr>
          <w:delText>.</w:delText>
        </w:r>
        <w:r w:rsidR="00604409" w:rsidDel="00EF7F54">
          <w:rPr>
            <w:rFonts w:ascii="Times New Roman" w:hAnsi="Times New Roman" w:cs="Times New Roman"/>
            <w:sz w:val="24"/>
            <w:szCs w:val="24"/>
          </w:rPr>
          <w:delText xml:space="preserve"> </w:delText>
        </w:r>
      </w:del>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species tree 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del w:id="197" w:author="Thomas, Gregg [2]" w:date="2023-08-11T16:26:00Z">
        <w:r w:rsidR="009713C6" w:rsidDel="00EF7F54">
          <w:rPr>
            <w:rFonts w:ascii="Times New Roman" w:hAnsi="Times New Roman" w:cs="Times New Roman"/>
            <w:sz w:val="24"/>
            <w:szCs w:val="24"/>
          </w:rPr>
          <w:delText>A</w:delText>
        </w:r>
      </w:del>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5DFF0E22"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 xml:space="preserve">However, phylogenetic histories can vary extensively across regions of a genome and evolutionary relationships between species may not 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xml:space="preserve">, a major model organism in biological and </w:t>
      </w:r>
      <w:r w:rsidR="001B1ADC">
        <w:rPr>
          <w:rFonts w:ascii="Times New Roman" w:hAnsi="Times New Roman" w:cs="Times New Roman"/>
          <w:sz w:val="24"/>
          <w:szCs w:val="24"/>
        </w:rPr>
        <w:lastRenderedPageBreak/>
        <w:t>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these important model systems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w:t>
      </w:r>
      <w:ins w:id="198" w:author="Good, Jeffrey" w:date="2022-10-28T15:16:00Z">
        <w:r w:rsidR="006C1351">
          <w:rPr>
            <w:rFonts w:ascii="Times New Roman" w:hAnsi="Times New Roman" w:cs="Times New Roman"/>
            <w:sz w:val="24"/>
            <w:szCs w:val="24"/>
          </w:rPr>
          <w:t xml:space="preserve"> [cite?]</w:t>
        </w:r>
      </w:ins>
      <w:r w:rsidR="00D1794F">
        <w:rPr>
          <w:rFonts w:ascii="Times New Roman" w:hAnsi="Times New Roman" w:cs="Times New Roman"/>
          <w:sz w:val="24"/>
          <w:szCs w:val="24"/>
        </w:rPr>
        <w:t xml:space="preserve">,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 xml:space="preserve">recombination and natural selection shape phylogenetic histories, and evaluate how assuming a single evolutionary history can compromise the study of molecular evolution. </w:t>
      </w:r>
    </w:p>
    <w:p w14:paraId="4C18FDB4" w14:textId="61200C18" w:rsidR="00F95E55" w:rsidRDefault="00F95E55" w:rsidP="005D3A4E">
      <w:pPr>
        <w:spacing w:after="0"/>
        <w:jc w:val="both"/>
        <w:rPr>
          <w:rFonts w:ascii="Times New Roman" w:hAnsi="Times New Roman" w:cs="Times New Roman"/>
          <w:sz w:val="24"/>
          <w:szCs w:val="24"/>
        </w:rPr>
      </w:pPr>
    </w:p>
    <w:p w14:paraId="1DB4B226" w14:textId="2230A8D0" w:rsidR="00F95E55" w:rsidRDefault="00F95E55" w:rsidP="005D3A4E">
      <w:pPr>
        <w:spacing w:after="0"/>
        <w:jc w:val="both"/>
        <w:rPr>
          <w:rFonts w:ascii="Times New Roman" w:hAnsi="Times New Roman" w:cs="Times New Roman"/>
          <w:sz w:val="24"/>
          <w:szCs w:val="24"/>
        </w:rPr>
      </w:pPr>
      <w:r w:rsidRPr="00534E01">
        <w:rPr>
          <w:rFonts w:ascii="Times New Roman" w:hAnsi="Times New Roman" w:cs="Times New Roman"/>
          <w:i/>
          <w:iCs/>
          <w:sz w:val="24"/>
          <w:szCs w:val="24"/>
        </w:rPr>
        <w:t>Phylogenomic</w:t>
      </w:r>
      <w:r w:rsidR="00C16894">
        <w:rPr>
          <w:rFonts w:ascii="Times New Roman" w:hAnsi="Times New Roman" w:cs="Times New Roman"/>
          <w:i/>
          <w:iCs/>
          <w:sz w:val="24"/>
          <w:szCs w:val="24"/>
        </w:rPr>
        <w:t xml:space="preserve"> relationships</w:t>
      </w:r>
      <w:r w:rsidRPr="00534E01">
        <w:rPr>
          <w:rFonts w:ascii="Times New Roman" w:hAnsi="Times New Roman" w:cs="Times New Roman"/>
          <w:i/>
          <w:iCs/>
          <w:sz w:val="24"/>
          <w:szCs w:val="24"/>
        </w:rPr>
        <w:t xml:space="preserve"> of murine</w:t>
      </w:r>
      <w:r w:rsidR="00C16894">
        <w:rPr>
          <w:rFonts w:ascii="Times New Roman" w:hAnsi="Times New Roman" w:cs="Times New Roman"/>
          <w:i/>
          <w:iCs/>
          <w:sz w:val="24"/>
          <w:szCs w:val="24"/>
        </w:rPr>
        <w:t xml:space="preserve"> rodent</w:t>
      </w:r>
      <w:r w:rsidRPr="00534E01">
        <w:rPr>
          <w:rFonts w:ascii="Times New Roman" w:hAnsi="Times New Roman" w:cs="Times New Roman"/>
          <w:i/>
          <w:iCs/>
          <w:sz w:val="24"/>
          <w:szCs w:val="24"/>
        </w:rPr>
        <w:t xml:space="preserve"> </w:t>
      </w:r>
      <w:r w:rsidR="00C16894">
        <w:rPr>
          <w:rFonts w:ascii="Times New Roman" w:hAnsi="Times New Roman" w:cs="Times New Roman"/>
          <w:i/>
          <w:iCs/>
          <w:sz w:val="24"/>
          <w:szCs w:val="24"/>
        </w:rPr>
        <w:t>lineages</w:t>
      </w:r>
      <w:r w:rsidR="008715FA">
        <w:rPr>
          <w:rFonts w:ascii="Times New Roman" w:hAnsi="Times New Roman" w:cs="Times New Roman"/>
          <w:i/>
          <w:iCs/>
          <w:sz w:val="24"/>
          <w:szCs w:val="24"/>
        </w:rPr>
        <w:t xml:space="preserve"> from conserved genomic region</w:t>
      </w:r>
      <w:r w:rsidR="00113028">
        <w:rPr>
          <w:rFonts w:ascii="Times New Roman" w:hAnsi="Times New Roman" w:cs="Times New Roman"/>
          <w:i/>
          <w:iCs/>
          <w:sz w:val="24"/>
          <w:szCs w:val="24"/>
        </w:rPr>
        <w:t>s</w:t>
      </w:r>
    </w:p>
    <w:p w14:paraId="680E4AF5" w14:textId="77777777" w:rsidR="00534E01" w:rsidRPr="00534E01" w:rsidRDefault="00534E01" w:rsidP="005D3A4E">
      <w:pPr>
        <w:spacing w:after="0"/>
        <w:jc w:val="both"/>
        <w:rPr>
          <w:rFonts w:ascii="Times New Roman" w:hAnsi="Times New Roman" w:cs="Times New Roman"/>
          <w:sz w:val="24"/>
          <w:szCs w:val="24"/>
        </w:rPr>
      </w:pPr>
    </w:p>
    <w:p w14:paraId="15B887F6" w14:textId="1F0F6D13"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both phylogenetic discordance</w:t>
      </w:r>
      <w:ins w:id="199" w:author="Thomas, Gregg W.C." w:date="2022-10-12T15:05:00Z">
        <w:r w:rsidR="001B1ADC">
          <w:rPr>
            <w:rFonts w:ascii="Times New Roman" w:hAnsi="Times New Roman" w:cs="Times New Roman"/>
            <w:sz w:val="24"/>
            <w:szCs w:val="24"/>
          </w:rPr>
          <w:t>, including between mitochondrial and nuclear genes,</w:t>
        </w:r>
      </w:ins>
      <w:del w:id="200" w:author="Thomas, Gregg W.C." w:date="2022-10-12T15:05:00Z">
        <w:r w:rsidRPr="00B17D7F" w:rsidDel="001B1ADC">
          <w:rPr>
            <w:rFonts w:ascii="Times New Roman" w:hAnsi="Times New Roman" w:cs="Times New Roman"/>
            <w:sz w:val="24"/>
            <w:szCs w:val="24"/>
          </w:rPr>
          <w:delText xml:space="preserve"> and </w:delText>
        </w:r>
        <w:commentRangeStart w:id="201"/>
        <w:commentRangeStart w:id="202"/>
        <w:r w:rsidRPr="00B17D7F" w:rsidDel="001B1ADC">
          <w:rPr>
            <w:rFonts w:ascii="Times New Roman" w:hAnsi="Times New Roman" w:cs="Times New Roman"/>
            <w:sz w:val="24"/>
            <w:szCs w:val="24"/>
          </w:rPr>
          <w:delText>mito-nuclear conflict</w:delText>
        </w:r>
      </w:del>
      <w:r w:rsidRPr="00B17D7F">
        <w:rPr>
          <w:rFonts w:ascii="Times New Roman" w:hAnsi="Times New Roman" w:cs="Times New Roman"/>
          <w:sz w:val="24"/>
          <w:szCs w:val="24"/>
        </w:rPr>
        <w:t xml:space="preserve"> </w:t>
      </w:r>
      <w:commentRangeEnd w:id="201"/>
      <w:r w:rsidR="00D1794F">
        <w:rPr>
          <w:rStyle w:val="CommentReference"/>
        </w:rPr>
        <w:commentReference w:id="201"/>
      </w:r>
      <w:commentRangeEnd w:id="202"/>
      <w:r w:rsidR="001B1ADC">
        <w:rPr>
          <w:rStyle w:val="CommentReference"/>
        </w:rPr>
        <w:commentReference w:id="202"/>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but the number of loci used for phylogenetic inference has remained low.</w:t>
      </w:r>
      <w:r>
        <w:rPr>
          <w:rFonts w:ascii="Times New Roman" w:hAnsi="Times New Roman" w:cs="Times New Roman"/>
          <w:sz w:val="24"/>
          <w:szCs w:val="24"/>
        </w:rPr>
        <w:t xml:space="preserve"> </w:t>
      </w:r>
    </w:p>
    <w:p w14:paraId="20159C81" w14:textId="30A1FD16"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We reconstructed a species tree of murine rodents based on thousands of UCEs from 18 species.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 mostly match</w:t>
      </w:r>
      <w:r w:rsidR="00B3724E">
        <w:rPr>
          <w:rFonts w:ascii="Times New Roman" w:hAnsi="Times New Roman" w:cs="Times New Roman"/>
          <w:sz w:val="24"/>
          <w:szCs w:val="24"/>
        </w:rPr>
        <w:t>es</w:t>
      </w:r>
      <w:r w:rsidR="009F2E46">
        <w:rPr>
          <w:rFonts w:ascii="Times New Roman" w:hAnsi="Times New Roman" w:cs="Times New Roman"/>
          <w:sz w:val="24"/>
          <w:szCs w:val="24"/>
        </w:rPr>
        <w:t xml:space="preserve"> those inferred in previous studies, with notable exceptions being the placements of the </w:t>
      </w:r>
      <w:proofErr w:type="spellStart"/>
      <w:r w:rsidR="009F2E46">
        <w:rPr>
          <w:rFonts w:ascii="Times New Roman" w:hAnsi="Times New Roman" w:cs="Times New Roman"/>
          <w:i/>
          <w:iCs/>
          <w:sz w:val="24"/>
          <w:szCs w:val="24"/>
        </w:rPr>
        <w:t>Apodemus</w:t>
      </w:r>
      <w:proofErr w:type="spellEnd"/>
      <w:r w:rsidR="009F2E46">
        <w:rPr>
          <w:rFonts w:ascii="Times New Roman" w:hAnsi="Times New Roman" w:cs="Times New Roman"/>
          <w:i/>
          <w:iCs/>
          <w:sz w:val="24"/>
          <w:szCs w:val="24"/>
        </w:rPr>
        <w:t xml:space="preserve"> </w:t>
      </w:r>
      <w:r w:rsidR="009F2E46">
        <w:rPr>
          <w:rFonts w:ascii="Times New Roman" w:hAnsi="Times New Roman" w:cs="Times New Roman"/>
          <w:sz w:val="24"/>
          <w:szCs w:val="24"/>
        </w:rPr>
        <w:t xml:space="preserve">species and </w:t>
      </w:r>
      <w:proofErr w:type="spellStart"/>
      <w:r w:rsidR="006F4021" w:rsidRPr="006F4021">
        <w:rPr>
          <w:rFonts w:ascii="Times New Roman" w:hAnsi="Times New Roman" w:cs="Times New Roman"/>
          <w:i/>
          <w:iCs/>
          <w:sz w:val="24"/>
          <w:szCs w:val="24"/>
        </w:rPr>
        <w:t>R</w:t>
      </w:r>
      <w:r w:rsidR="006F4021">
        <w:rPr>
          <w:rFonts w:ascii="Times New Roman" w:hAnsi="Times New Roman" w:cs="Times New Roman"/>
          <w:i/>
          <w:iCs/>
          <w:sz w:val="24"/>
          <w:szCs w:val="24"/>
        </w:rPr>
        <w:t>hynchomys</w:t>
      </w:r>
      <w:proofErr w:type="spellEnd"/>
      <w:r w:rsidR="006F4021" w:rsidRPr="006F4021">
        <w:rPr>
          <w:rFonts w:ascii="Times New Roman" w:hAnsi="Times New Roman" w:cs="Times New Roman"/>
          <w:i/>
          <w:iCs/>
          <w:sz w:val="24"/>
          <w:szCs w:val="24"/>
        </w:rPr>
        <w:t xml:space="preserve"> </w:t>
      </w:r>
      <w:proofErr w:type="spellStart"/>
      <w:r w:rsidR="009F2E46" w:rsidRPr="006F4021">
        <w:rPr>
          <w:rFonts w:ascii="Times New Roman" w:hAnsi="Times New Roman" w:cs="Times New Roman"/>
          <w:i/>
          <w:iCs/>
          <w:sz w:val="24"/>
          <w:szCs w:val="24"/>
        </w:rPr>
        <w:t>s</w:t>
      </w:r>
      <w:r w:rsidR="009F2E46">
        <w:rPr>
          <w:rFonts w:ascii="Times New Roman" w:hAnsi="Times New Roman" w:cs="Times New Roman"/>
          <w:i/>
          <w:iCs/>
          <w:sz w:val="24"/>
          <w:szCs w:val="24"/>
        </w:rPr>
        <w:t>oricoides</w:t>
      </w:r>
      <w:proofErr w:type="spellEnd"/>
      <w:r w:rsidR="009F2E46">
        <w:rPr>
          <w:rFonts w:ascii="Times New Roman" w:hAnsi="Times New Roman" w:cs="Times New Roman"/>
          <w:i/>
          <w:iCs/>
          <w:sz w:val="24"/>
          <w:szCs w:val="24"/>
        </w:rPr>
        <w:t xml:space="preserve">. </w:t>
      </w:r>
      <w:r w:rsidR="009F2E46" w:rsidRPr="00237D7D">
        <w:rPr>
          <w:rFonts w:ascii="Times New Roman" w:hAnsi="Times New Roman" w:cs="Times New Roman"/>
          <w:sz w:val="24"/>
          <w:szCs w:val="24"/>
        </w:rPr>
        <w:t xml:space="preserve">We applied a range of strategies </w:t>
      </w:r>
      <w:r w:rsidR="007A6667">
        <w:rPr>
          <w:rFonts w:ascii="Times New Roman" w:hAnsi="Times New Roman" w:cs="Times New Roman"/>
          <w:sz w:val="24"/>
          <w:szCs w:val="24"/>
        </w:rPr>
        <w:t>to assess the likelihood that this</w:t>
      </w:r>
      <w:r w:rsidR="0093760B">
        <w:rPr>
          <w:rFonts w:ascii="Times New Roman" w:hAnsi="Times New Roman" w:cs="Times New Roman"/>
          <w:sz w:val="24"/>
          <w:szCs w:val="24"/>
        </w:rPr>
        <w:t xml:space="preserve"> inference </w:t>
      </w:r>
      <w:r w:rsidR="00F75BB4">
        <w:rPr>
          <w:rFonts w:ascii="Times New Roman" w:hAnsi="Times New Roman" w:cs="Times New Roman"/>
          <w:sz w:val="24"/>
          <w:szCs w:val="24"/>
        </w:rPr>
        <w:t>wa</w:t>
      </w:r>
      <w:r w:rsidR="0093760B">
        <w:rPr>
          <w:rFonts w:ascii="Times New Roman" w:hAnsi="Times New Roman" w:cs="Times New Roman"/>
          <w:sz w:val="24"/>
          <w:szCs w:val="24"/>
        </w:rPr>
        <w:t>s</w:t>
      </w:r>
      <w:r w:rsidR="009F2E46" w:rsidRPr="00237D7D">
        <w:rPr>
          <w:rFonts w:ascii="Times New Roman" w:hAnsi="Times New Roman" w:cs="Times New Roman"/>
          <w:sz w:val="24"/>
          <w:szCs w:val="24"/>
        </w:rPr>
        <w:t xml:space="preserve"> the result of </w:t>
      </w:r>
      <w:r w:rsidR="00DC381C">
        <w:rPr>
          <w:rFonts w:ascii="Times New Roman" w:hAnsi="Times New Roman" w:cs="Times New Roman"/>
          <w:sz w:val="24"/>
          <w:szCs w:val="24"/>
        </w:rPr>
        <w:t xml:space="preserve">technical </w:t>
      </w:r>
      <w:r w:rsidR="009F2E46" w:rsidRPr="00237D7D">
        <w:rPr>
          <w:rFonts w:ascii="Times New Roman" w:hAnsi="Times New Roman" w:cs="Times New Roman"/>
          <w:sz w:val="24"/>
          <w:szCs w:val="24"/>
        </w:rPr>
        <w:t>error</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rather than true biological signal (see </w:t>
      </w:r>
      <w:r w:rsidR="009F2E46">
        <w:rPr>
          <w:rFonts w:ascii="Times New Roman" w:hAnsi="Times New Roman" w:cs="Times New Roman"/>
          <w:sz w:val="24"/>
          <w:szCs w:val="24"/>
        </w:rPr>
        <w:t>Supplemental Results</w:t>
      </w:r>
      <w:r w:rsidR="002F1C0B" w:rsidRPr="00237D7D">
        <w:rPr>
          <w:rFonts w:ascii="Times New Roman" w:hAnsi="Times New Roman" w:cs="Times New Roman"/>
          <w:sz w:val="24"/>
          <w:szCs w:val="24"/>
        </w:rPr>
        <w:t>)</w:t>
      </w:r>
      <w:r w:rsidR="002F1C0B">
        <w:rPr>
          <w:rFonts w:ascii="Times New Roman" w:hAnsi="Times New Roman" w:cs="Times New Roman"/>
          <w:sz w:val="24"/>
          <w:szCs w:val="24"/>
        </w:rPr>
        <w:t xml:space="preserve"> and</w:t>
      </w:r>
      <w:r w:rsidR="007A6667">
        <w:rPr>
          <w:rFonts w:ascii="Times New Roman" w:hAnsi="Times New Roman" w:cs="Times New Roman"/>
          <w:sz w:val="24"/>
          <w:szCs w:val="24"/>
        </w:rPr>
        <w:t xml:space="preserve"> </w:t>
      </w:r>
      <w:r w:rsidR="00B3724E">
        <w:rPr>
          <w:rFonts w:ascii="Times New Roman" w:hAnsi="Times New Roman" w:cs="Times New Roman"/>
          <w:sz w:val="24"/>
          <w:szCs w:val="24"/>
        </w:rPr>
        <w:t>f</w:t>
      </w:r>
      <w:r w:rsidR="00F75BB4">
        <w:rPr>
          <w:rFonts w:ascii="Times New Roman" w:hAnsi="Times New Roman" w:cs="Times New Roman"/>
          <w:sz w:val="24"/>
          <w:szCs w:val="24"/>
        </w:rPr>
        <w:t>ou</w:t>
      </w:r>
      <w:r w:rsidR="00B3724E">
        <w:rPr>
          <w:rFonts w:ascii="Times New Roman" w:hAnsi="Times New Roman" w:cs="Times New Roman"/>
          <w:sz w:val="24"/>
          <w:szCs w:val="24"/>
        </w:rPr>
        <w:t>nd no evidence to suggest this is the case</w:t>
      </w:r>
      <w:r w:rsidR="0093760B">
        <w:rPr>
          <w:rFonts w:ascii="Times New Roman" w:hAnsi="Times New Roman" w:cs="Times New Roman"/>
          <w:sz w:val="24"/>
          <w:szCs w:val="24"/>
        </w:rPr>
        <w:t xml:space="preserve">. </w:t>
      </w:r>
      <w:r w:rsidR="009F2E46" w:rsidRPr="00237D7D">
        <w:rPr>
          <w:rFonts w:ascii="Times New Roman" w:hAnsi="Times New Roman" w:cs="Times New Roman"/>
          <w:sz w:val="24"/>
          <w:szCs w:val="24"/>
        </w:rPr>
        <w:t>Accounting for sequence errors (</w:t>
      </w:r>
      <w:r w:rsidR="009F2E46" w:rsidRPr="00534E01">
        <w:rPr>
          <w:rFonts w:ascii="Times New Roman" w:hAnsi="Times New Roman" w:cs="Times New Roman"/>
          <w:i/>
          <w:iCs/>
          <w:sz w:val="24"/>
          <w:szCs w:val="24"/>
        </w:rPr>
        <w:t>e.g.</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through the implementation of </w:t>
      </w:r>
      <w:proofErr w:type="spellStart"/>
      <w:r w:rsidR="009F2E46" w:rsidRPr="00237D7D">
        <w:rPr>
          <w:rFonts w:ascii="Times New Roman" w:hAnsi="Times New Roman" w:cs="Times New Roman"/>
          <w:sz w:val="24"/>
          <w:szCs w:val="24"/>
        </w:rPr>
        <w:t>TreeMix</w:t>
      </w:r>
      <w:proofErr w:type="spellEnd"/>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&lt;EndNote&gt;&lt;Cite&gt;&lt;Author&gt;Mai&lt;/Author&gt;&lt;Year&gt;2018&lt;/Year&gt;&lt;RecNum&gt;113&lt;/RecNum&gt;&lt;DisplayText&gt;(Mai and Mirarab 2018)&lt;/DisplayText&gt;&lt;record&gt;&lt;rec-number&gt;113&lt;/rec-number&gt;&lt;foreign-keys&gt;&lt;key app="EN" db-id="vdwt9psdezv5tlee9vn5swzfzafw0azp5adx" timestamp="1649254629"&gt;113&lt;/key&gt;&lt;/foreign-keys&gt;&lt;ref-type name="Journal Article"&gt;17&lt;/ref-type&gt;&lt;contributors&gt;&lt;authors&gt;&lt;author&gt;Mai, U.&lt;/author&gt;&lt;author&gt;Mirarab, S.&lt;/author&gt;&lt;/authors&gt;&lt;/contributors&gt;&lt;auth-address&gt;Computer Science and Engineering, University of California at San Diego, San Diego, 92093, CA, USA.&amp;#xD;Electrical and Computer Engineering, University of California at San Diego, San Diego, 92093, CA, USA. smirarab@eng.ucsd.edu.&lt;/auth-address&gt;&lt;titles&gt;&lt;title&gt;TreeShrink: fast and accurate detection of outlier long branches in collections of phylogenetic trees&lt;/title&gt;&lt;secondary-title&gt;BMC Genomics&lt;/secondary-title&gt;&lt;/titles&gt;&lt;periodical&gt;&lt;full-title&gt;BMC Genomics&lt;/full-title&gt;&lt;/periodical&gt;&lt;pages&gt;272&lt;/pages&gt;&lt;volume&gt;19&lt;/volume&gt;&lt;number&gt;Suppl 5&lt;/number&gt;&lt;edition&gt;2018/05/11&lt;/edition&gt;&lt;keywords&gt;&lt;keyword&gt;*Algorithms&lt;/keyword&gt;&lt;keyword&gt;Animals&lt;/keyword&gt;&lt;keyword&gt;Computational Biology/*methods&lt;/keyword&gt;&lt;keyword&gt;Datasets as Topic&lt;/keyword&gt;&lt;keyword&gt;Genes&lt;/keyword&gt;&lt;keyword&gt;Humans&lt;/keyword&gt;&lt;keyword&gt;Mammals/*classification/*genetics&lt;/keyword&gt;&lt;keyword&gt;Models, Genetic&lt;/keyword&gt;&lt;keyword&gt;*Phylogeny&lt;/keyword&gt;&lt;keyword&gt;Plants/classification/genetics&lt;/keyword&gt;&lt;keyword&gt;*Software&lt;/keyword&gt;&lt;keyword&gt;Species Specificity&lt;/keyword&gt;&lt;keyword&gt;Gene tree discordance&lt;/keyword&gt;&lt;keyword&gt;Rogue taxon removal&lt;/keyword&gt;&lt;keyword&gt;Tree diameter&lt;/keyword&gt;&lt;/keywords&gt;&lt;dates&gt;&lt;year&gt;2018&lt;/year&gt;&lt;pub-dates&gt;&lt;date&gt;May 8&lt;/date&gt;&lt;/pub-dates&gt;&lt;/dates&gt;&lt;isbn&gt;1471-2164 (Electronic)&amp;#xD;1471-2164 (Linking)&lt;/isbn&gt;&lt;accession-num&gt;29745847&lt;/accession-num&gt;&lt;urls&gt;&lt;related-urls&gt;&lt;url&gt;https://www.ncbi.nlm.nih.gov/pubmed/29745847&lt;/url&gt;&lt;/related-urls&gt;&lt;/urls&gt;&lt;custom2&gt;PMC5998883&lt;/custom2&gt;&lt;electronic-resource-num&gt;10.1186/s12864-018-4620-2&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(Mai and Mirarab 2018)</w:t>
      </w:r>
      <w:r w:rsidR="0005026E">
        <w:rPr>
          <w:rFonts w:ascii="Times New Roman" w:hAnsi="Times New Roman" w:cs="Times New Roman"/>
          <w:sz w:val="24"/>
          <w:szCs w:val="24"/>
        </w:rPr>
        <w:fldChar w:fldCharType="end"/>
      </w:r>
      <w:r w:rsidR="002F1C0B">
        <w:rPr>
          <w:rFonts w:ascii="Times New Roman" w:hAnsi="Times New Roman" w:cs="Times New Roman"/>
          <w:sz w:val="24"/>
          <w:szCs w:val="24"/>
        </w:rPr>
        <w:t>)</w:t>
      </w:r>
      <w:r w:rsidR="009F2E46" w:rsidRPr="00237D7D">
        <w:rPr>
          <w:rFonts w:ascii="Times New Roman" w:hAnsi="Times New Roman" w:cs="Times New Roman"/>
          <w:sz w:val="24"/>
          <w:szCs w:val="24"/>
        </w:rPr>
        <w:t xml:space="preserve">, had no impact on </w:t>
      </w:r>
      <w:r w:rsidR="00DC381C">
        <w:rPr>
          <w:rFonts w:ascii="Times New Roman" w:hAnsi="Times New Roman" w:cs="Times New Roman"/>
          <w:sz w:val="24"/>
          <w:szCs w:val="24"/>
        </w:rPr>
        <w:t xml:space="preserve">inferred species tree </w:t>
      </w:r>
      <w:r w:rsidR="009F2E46" w:rsidRPr="00237D7D">
        <w:rPr>
          <w:rFonts w:ascii="Times New Roman" w:hAnsi="Times New Roman" w:cs="Times New Roman"/>
          <w:sz w:val="24"/>
          <w:szCs w:val="24"/>
        </w:rPr>
        <w:t>topolog</w:t>
      </w:r>
      <w:r w:rsidR="00DC381C">
        <w:rPr>
          <w:rFonts w:ascii="Times New Roman" w:hAnsi="Times New Roman" w:cs="Times New Roman"/>
          <w:sz w:val="24"/>
          <w:szCs w:val="24"/>
        </w:rPr>
        <w:t>ies</w:t>
      </w:r>
      <w:r w:rsidR="009F2E46" w:rsidRPr="00237D7D">
        <w:rPr>
          <w:rFonts w:ascii="Times New Roman" w:hAnsi="Times New Roman" w:cs="Times New Roman"/>
          <w:sz w:val="24"/>
          <w:szCs w:val="24"/>
        </w:rPr>
        <w:t xml:space="preserve"> and did not substantially alter recovered quadripartition support nor gene tree discordance. </w:t>
      </w:r>
      <w:r w:rsidR="00A73FD8">
        <w:rPr>
          <w:rFonts w:ascii="Times New Roman" w:hAnsi="Times New Roman" w:cs="Times New Roman"/>
          <w:sz w:val="24"/>
          <w:szCs w:val="24"/>
        </w:rPr>
        <w:t>In general</w:t>
      </w:r>
      <w:r w:rsidR="009F2E46" w:rsidRPr="00237D7D">
        <w:rPr>
          <w:rFonts w:ascii="Times New Roman" w:hAnsi="Times New Roman" w:cs="Times New Roman"/>
          <w:sz w:val="24"/>
          <w:szCs w:val="24"/>
        </w:rPr>
        <w:t xml:space="preserve">, technical errors in alignment or model selection </w:t>
      </w:r>
      <w:r w:rsidR="00A73FD8">
        <w:rPr>
          <w:rFonts w:ascii="Times New Roman" w:hAnsi="Times New Roman" w:cs="Times New Roman"/>
          <w:sz w:val="24"/>
          <w:szCs w:val="24"/>
        </w:rPr>
        <w:t xml:space="preserve">should result in more </w:t>
      </w:r>
      <w:r w:rsidR="009F2E46" w:rsidRPr="00237D7D">
        <w:rPr>
          <w:rFonts w:ascii="Times New Roman" w:hAnsi="Times New Roman" w:cs="Times New Roman"/>
          <w:sz w:val="24"/>
          <w:szCs w:val="24"/>
        </w:rPr>
        <w:t>discordance deeper in the tree</w:t>
      </w:r>
      <w:r w:rsidR="00A73FD8">
        <w:rPr>
          <w:rFonts w:ascii="Times New Roman" w:hAnsi="Times New Roman" w:cs="Times New Roman"/>
          <w:sz w:val="24"/>
          <w:szCs w:val="24"/>
        </w:rPr>
        <w:t xml:space="preserve"> </w:t>
      </w:r>
      <w:r w:rsidR="00A73FD8">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 </w:instrText>
      </w:r>
      <w:r w:rsidR="002F1C0B">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EN.CITE.DATA </w:instrText>
      </w:r>
      <w:r w:rsidR="002F1C0B">
        <w:rPr>
          <w:rFonts w:ascii="Times New Roman" w:hAnsi="Times New Roman" w:cs="Times New Roman"/>
          <w:sz w:val="24"/>
          <w:szCs w:val="24"/>
        </w:rPr>
      </w:r>
      <w:r w:rsidR="002F1C0B">
        <w:rPr>
          <w:rFonts w:ascii="Times New Roman" w:hAnsi="Times New Roman" w:cs="Times New Roman"/>
          <w:sz w:val="24"/>
          <w:szCs w:val="24"/>
        </w:rPr>
        <w:fldChar w:fldCharType="end"/>
      </w:r>
      <w:r w:rsidR="00A73FD8">
        <w:rPr>
          <w:rFonts w:ascii="Times New Roman" w:hAnsi="Times New Roman" w:cs="Times New Roman"/>
          <w:sz w:val="24"/>
          <w:szCs w:val="24"/>
        </w:rPr>
      </w:r>
      <w:r w:rsidR="00A73FD8">
        <w:rPr>
          <w:rFonts w:ascii="Times New Roman" w:hAnsi="Times New Roman" w:cs="Times New Roman"/>
          <w:sz w:val="24"/>
          <w:szCs w:val="24"/>
        </w:rPr>
        <w:fldChar w:fldCharType="separate"/>
      </w:r>
      <w:r w:rsidR="002F1C0B">
        <w:rPr>
          <w:rFonts w:ascii="Times New Roman" w:hAnsi="Times New Roman" w:cs="Times New Roman"/>
          <w:noProof/>
          <w:sz w:val="24"/>
          <w:szCs w:val="24"/>
        </w:rPr>
        <w:t>(Vanderpool et al. 2020)</w:t>
      </w:r>
      <w:r w:rsidR="00A73FD8">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Start w:id="203"/>
      <w:commentRangeStart w:id="204"/>
      <w:r w:rsidR="009F2E46" w:rsidRPr="00237D7D">
        <w:rPr>
          <w:rFonts w:ascii="Times New Roman" w:hAnsi="Times New Roman" w:cs="Times New Roman"/>
          <w:sz w:val="24"/>
          <w:szCs w:val="24"/>
        </w:rPr>
        <w:t xml:space="preserve">We instead </w:t>
      </w:r>
      <w:r w:rsidR="00DC381C">
        <w:rPr>
          <w:rFonts w:ascii="Times New Roman" w:hAnsi="Times New Roman" w:cs="Times New Roman"/>
          <w:sz w:val="24"/>
          <w:szCs w:val="24"/>
        </w:rPr>
        <w:t>observe</w:t>
      </w:r>
      <w:r w:rsidR="009F2E46" w:rsidRPr="00237D7D">
        <w:rPr>
          <w:rFonts w:ascii="Times New Roman" w:hAnsi="Times New Roman" w:cs="Times New Roman"/>
          <w:sz w:val="24"/>
          <w:szCs w:val="24"/>
        </w:rPr>
        <w:t xml:space="preserve"> discordance at shallow</w:t>
      </w:r>
      <w:r w:rsidR="00F75BB4">
        <w:rPr>
          <w:rFonts w:ascii="Times New Roman" w:hAnsi="Times New Roman" w:cs="Times New Roman"/>
          <w:sz w:val="24"/>
          <w:szCs w:val="24"/>
        </w:rPr>
        <w:t>er</w:t>
      </w:r>
      <w:r w:rsidR="009F2E46" w:rsidRPr="00237D7D">
        <w:rPr>
          <w:rFonts w:ascii="Times New Roman" w:hAnsi="Times New Roman" w:cs="Times New Roman"/>
          <w:sz w:val="24"/>
          <w:szCs w:val="24"/>
        </w:rPr>
        <w:t xml:space="preserve"> nodes and, as in the case of Chan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(2020)</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discordance is greatest at short internal nodes (Fig</w:t>
      </w:r>
      <w:r w:rsidR="009713C6">
        <w:rPr>
          <w:rFonts w:ascii="Times New Roman" w:hAnsi="Times New Roman" w:cs="Times New Roman"/>
          <w:sz w:val="24"/>
          <w:szCs w:val="24"/>
        </w:rPr>
        <w:t>.</w:t>
      </w:r>
      <w:r w:rsidR="009F2E46" w:rsidRPr="00237D7D">
        <w:rPr>
          <w:rFonts w:ascii="Times New Roman" w:hAnsi="Times New Roman" w:cs="Times New Roman"/>
          <w:sz w:val="24"/>
          <w:szCs w:val="24"/>
        </w:rPr>
        <w:t xml:space="preserve"> </w:t>
      </w:r>
      <w:r w:rsidR="00B3724E">
        <w:rPr>
          <w:rFonts w:ascii="Times New Roman" w:hAnsi="Times New Roman" w:cs="Times New Roman"/>
          <w:sz w:val="24"/>
          <w:szCs w:val="24"/>
        </w:rPr>
        <w:t>1</w:t>
      </w:r>
      <w:r w:rsidR="009F2E46" w:rsidRPr="00237D7D">
        <w:rPr>
          <w:rFonts w:ascii="Times New Roman" w:hAnsi="Times New Roman" w:cs="Times New Roman"/>
          <w:sz w:val="24"/>
          <w:szCs w:val="24"/>
        </w:rPr>
        <w:t>). This suggests there is value in investigating these patterns despite misgivings about aspects of the tree topology.</w:t>
      </w:r>
      <w:commentRangeEnd w:id="203"/>
      <w:r w:rsidR="004B463C">
        <w:rPr>
          <w:rStyle w:val="CommentReference"/>
        </w:rPr>
        <w:commentReference w:id="203"/>
      </w:r>
      <w:commentRangeEnd w:id="204"/>
      <w:r w:rsidR="002F1C0B">
        <w:rPr>
          <w:rStyle w:val="CommentReference"/>
        </w:rPr>
        <w:commentReference w:id="204"/>
      </w:r>
      <w:r w:rsidR="002A6C55">
        <w:rPr>
          <w:rFonts w:ascii="Times New Roman" w:hAnsi="Times New Roman" w:cs="Times New Roman"/>
          <w:sz w:val="24"/>
          <w:szCs w:val="24"/>
        </w:rPr>
        <w:t xml:space="preserve"> </w:t>
      </w:r>
      <w:r w:rsidR="009F2E46" w:rsidRPr="00237D7D">
        <w:rPr>
          <w:rFonts w:ascii="Times New Roman" w:hAnsi="Times New Roman" w:cs="Times New Roman"/>
          <w:sz w:val="24"/>
          <w:szCs w:val="24"/>
        </w:rPr>
        <w:t>Where phylogenetic reconstructions have made use of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 xml:space="preserve">in other </w:t>
      </w:r>
      <w:r w:rsidR="009F2E46" w:rsidRPr="00237D7D">
        <w:rPr>
          <w:rFonts w:ascii="Times New Roman" w:hAnsi="Times New Roman" w:cs="Times New Roman"/>
          <w:sz w:val="24"/>
          <w:szCs w:val="24"/>
        </w:rPr>
        <w:lastRenderedPageBreak/>
        <w:t>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Using </w:t>
      </w:r>
      <w:proofErr w:type="spellStart"/>
      <w:r w:rsidR="009F2E46" w:rsidRPr="00237D7D">
        <w:rPr>
          <w:rFonts w:ascii="Times New Roman" w:hAnsi="Times New Roman" w:cs="Times New Roman"/>
          <w:sz w:val="24"/>
          <w:szCs w:val="24"/>
        </w:rPr>
        <w:t>Phylo</w:t>
      </w:r>
      <w:r w:rsidR="0005026E">
        <w:rPr>
          <w:rFonts w:ascii="Times New Roman" w:hAnsi="Times New Roman" w:cs="Times New Roman"/>
          <w:sz w:val="24"/>
          <w:szCs w:val="24"/>
        </w:rPr>
        <w:t>N</w:t>
      </w:r>
      <w:r w:rsidR="009F2E46" w:rsidRPr="00237D7D">
        <w:rPr>
          <w:rFonts w:ascii="Times New Roman" w:hAnsi="Times New Roman" w:cs="Times New Roman"/>
          <w:sz w:val="24"/>
          <w:szCs w:val="24"/>
        </w:rPr>
        <w:t>etworks</w:t>
      </w:r>
      <w:proofErr w:type="spellEnd"/>
      <w:r w:rsidR="009F2E46" w:rsidRPr="00237D7D">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(Solis-Lemus et al. 2017)</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we </w:t>
      </w:r>
      <w:r w:rsidR="004B463C">
        <w:rPr>
          <w:rFonts w:ascii="Times New Roman" w:hAnsi="Times New Roman" w:cs="Times New Roman"/>
          <w:sz w:val="24"/>
          <w:szCs w:val="24"/>
        </w:rPr>
        <w:t>found some</w:t>
      </w:r>
      <w:r w:rsidR="009F2E46" w:rsidRPr="00237D7D">
        <w:rPr>
          <w:rFonts w:ascii="Times New Roman" w:hAnsi="Times New Roman" w:cs="Times New Roman"/>
          <w:sz w:val="24"/>
          <w:szCs w:val="24"/>
        </w:rPr>
        <w:t xml:space="preserve"> evidence </w:t>
      </w:r>
      <w:r w:rsidR="004B463C">
        <w:rPr>
          <w:rFonts w:ascii="Times New Roman" w:hAnsi="Times New Roman" w:cs="Times New Roman"/>
          <w:sz w:val="24"/>
          <w:szCs w:val="24"/>
        </w:rPr>
        <w:t>for</w:t>
      </w:r>
      <w:r w:rsidR="004B463C" w:rsidRPr="00237D7D">
        <w:rPr>
          <w:rFonts w:ascii="Times New Roman" w:hAnsi="Times New Roman" w:cs="Times New Roman"/>
          <w:sz w:val="24"/>
          <w:szCs w:val="24"/>
        </w:rPr>
        <w:t xml:space="preserve"> </w:t>
      </w:r>
      <w:r w:rsidR="009F2E46" w:rsidRPr="00237D7D">
        <w:rPr>
          <w:rFonts w:ascii="Times New Roman" w:hAnsi="Times New Roman" w:cs="Times New Roman"/>
          <w:sz w:val="24"/>
          <w:szCs w:val="24"/>
        </w:rPr>
        <w:t xml:space="preserve">introgression into lineages exhibiting high conflict among their associated gene trees (between the </w:t>
      </w:r>
      <w:proofErr w:type="spellStart"/>
      <w:r w:rsidR="009F2E46" w:rsidRPr="00237D7D">
        <w:rPr>
          <w:rFonts w:ascii="Times New Roman" w:hAnsi="Times New Roman" w:cs="Times New Roman"/>
          <w:sz w:val="24"/>
          <w:szCs w:val="24"/>
        </w:rPr>
        <w:t>Arvicanthini</w:t>
      </w:r>
      <w:proofErr w:type="spellEnd"/>
      <w:r w:rsidR="009F2E46" w:rsidRPr="00237D7D">
        <w:rPr>
          <w:rFonts w:ascii="Times New Roman" w:hAnsi="Times New Roman" w:cs="Times New Roman"/>
          <w:sz w:val="24"/>
          <w:szCs w:val="24"/>
        </w:rPr>
        <w:t xml:space="preserve"> and </w:t>
      </w:r>
      <w:proofErr w:type="spellStart"/>
      <w:r w:rsidR="009F2E46" w:rsidRPr="00237D7D">
        <w:rPr>
          <w:rFonts w:ascii="Times New Roman" w:hAnsi="Times New Roman" w:cs="Times New Roman"/>
          <w:sz w:val="24"/>
          <w:szCs w:val="24"/>
        </w:rPr>
        <w:t>Rhychomyini</w:t>
      </w:r>
      <w:proofErr w:type="spellEnd"/>
      <w:r w:rsidR="009F2E46" w:rsidRPr="00237D7D">
        <w:rPr>
          <w:rFonts w:ascii="Times New Roman" w:hAnsi="Times New Roman" w:cs="Times New Roman"/>
          <w:sz w:val="24"/>
          <w:szCs w:val="24"/>
        </w:rPr>
        <w:t xml:space="preserve">, and between the </w:t>
      </w:r>
      <w:proofErr w:type="spellStart"/>
      <w:r w:rsidR="009F2E46" w:rsidRPr="00237D7D">
        <w:rPr>
          <w:rFonts w:ascii="Times New Roman" w:hAnsi="Times New Roman" w:cs="Times New Roman"/>
          <w:sz w:val="24"/>
          <w:szCs w:val="24"/>
        </w:rPr>
        <w:t>Murini</w:t>
      </w:r>
      <w:proofErr w:type="spellEnd"/>
      <w:r w:rsidR="009F2E46" w:rsidRPr="00237D7D">
        <w:rPr>
          <w:rFonts w:ascii="Times New Roman" w:hAnsi="Times New Roman" w:cs="Times New Roman"/>
          <w:sz w:val="24"/>
          <w:szCs w:val="24"/>
        </w:rPr>
        <w:t xml:space="preserve"> and </w:t>
      </w:r>
      <w:proofErr w:type="spellStart"/>
      <w:r w:rsidR="009F2E46" w:rsidRPr="00534E01">
        <w:rPr>
          <w:rFonts w:ascii="Times New Roman" w:hAnsi="Times New Roman" w:cs="Times New Roman"/>
          <w:sz w:val="24"/>
          <w:szCs w:val="24"/>
        </w:rPr>
        <w:t>Praomyin</w:t>
      </w:r>
      <w:r w:rsidR="00534E01" w:rsidRPr="00534E01">
        <w:rPr>
          <w:rFonts w:ascii="Times New Roman" w:hAnsi="Times New Roman" w:cs="Times New Roman"/>
          <w:sz w:val="24"/>
          <w:szCs w:val="24"/>
        </w:rPr>
        <w:t>i</w:t>
      </w:r>
      <w:proofErr w:type="spellEnd"/>
      <w:r w:rsidR="00534E01">
        <w:rPr>
          <w:rFonts w:ascii="Times New Roman" w:hAnsi="Times New Roman" w:cs="Times New Roman"/>
          <w:sz w:val="24"/>
          <w:szCs w:val="24"/>
        </w:rPr>
        <w:t xml:space="preserve"> (</w:t>
      </w:r>
      <w:r w:rsidR="00DC381C">
        <w:rPr>
          <w:rFonts w:ascii="Times New Roman" w:hAnsi="Times New Roman" w:cs="Times New Roman"/>
          <w:sz w:val="24"/>
          <w:szCs w:val="24"/>
        </w:rPr>
        <w:t>Fig</w:t>
      </w:r>
      <w:r w:rsidR="00C222A4">
        <w:rPr>
          <w:rFonts w:ascii="Times New Roman" w:hAnsi="Times New Roman" w:cs="Times New Roman"/>
          <w:sz w:val="24"/>
          <w:szCs w:val="24"/>
        </w:rPr>
        <w:t>.</w:t>
      </w:r>
      <w:r w:rsidR="00DC381C">
        <w:rPr>
          <w:rFonts w:ascii="Times New Roman" w:hAnsi="Times New Roman" w:cs="Times New Roman"/>
          <w:sz w:val="24"/>
          <w:szCs w:val="24"/>
        </w:rPr>
        <w:t xml:space="preserve"> S</w:t>
      </w:r>
      <w:r w:rsidR="00C222A4">
        <w:rPr>
          <w:rFonts w:ascii="Times New Roman" w:hAnsi="Times New Roman" w:cs="Times New Roman"/>
          <w:sz w:val="24"/>
          <w:szCs w:val="24"/>
        </w:rPr>
        <w:t>6</w:t>
      </w:r>
      <w:r w:rsidR="009F2E46" w:rsidRPr="00237D7D">
        <w:rPr>
          <w:rFonts w:ascii="Times New Roman" w:hAnsi="Times New Roman" w:cs="Times New Roman"/>
          <w:sz w:val="24"/>
          <w:szCs w:val="24"/>
        </w:rPr>
        <w:t xml:space="preserve">), with the successive addition of hybrid edges improving the estimated likelihood of the resultant network. </w:t>
      </w:r>
      <w:commentRangeStart w:id="205"/>
      <w:r w:rsidR="002F1C0B">
        <w:rPr>
          <w:rFonts w:ascii="Times New Roman" w:hAnsi="Times New Roman" w:cs="Times New Roman"/>
          <w:sz w:val="24"/>
          <w:szCs w:val="24"/>
        </w:rPr>
        <w:t>We also estimated divergence times on our inferred species tree using 4 fossil calibration points (Table 2). Despite the differences between our inferred topology and previous studies, we find that divergence times at most nodes are roughly consistent with those found previously (see Supplement).</w:t>
      </w:r>
      <w:commentRangeEnd w:id="205"/>
      <w:r w:rsidR="002F1C0B">
        <w:rPr>
          <w:rStyle w:val="CommentReference"/>
        </w:rPr>
        <w:commentReference w:id="205"/>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D3A4E">
      <w:pPr>
        <w:jc w:val="both"/>
        <w:rPr>
          <w:rFonts w:ascii="Times New Roman" w:hAnsi="Times New Roman" w:cs="Times New Roman"/>
          <w:i/>
          <w:iCs/>
          <w:sz w:val="24"/>
          <w:szCs w:val="24"/>
        </w:rPr>
      </w:pPr>
      <w:r w:rsidRPr="00534E01">
        <w:rPr>
          <w:rFonts w:ascii="Times New Roman" w:hAnsi="Times New Roman" w:cs="Times New Roman"/>
          <w:i/>
          <w:iCs/>
          <w:sz w:val="24"/>
          <w:szCs w:val="24"/>
        </w:rPr>
        <w:t>The genomic landscape of phylogenetic discordance</w:t>
      </w:r>
    </w:p>
    <w:p w14:paraId="6F3B4127" w14:textId="406C5362" w:rsidR="00583F62"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inferred species tree did not match evolutionary relationships inferred for nearly 90% of the genome. </w:t>
      </w:r>
      <w:r w:rsidR="00645BBB">
        <w:rPr>
          <w:rFonts w:ascii="Times New Roman" w:hAnsi="Times New Roman" w:cs="Times New Roman"/>
          <w:sz w:val="24"/>
          <w:szCs w:val="24"/>
        </w:rPr>
        <w:t>While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r w:rsidR="00645BBB">
        <w:rPr>
          <w:rFonts w:ascii="Times New Roman" w:hAnsi="Times New Roman" w:cs="Times New Roman"/>
          <w:sz w:val="24"/>
          <w:szCs w:val="24"/>
        </w:rPr>
        <w:t xml:space="preserve"> </w:t>
      </w:r>
    </w:p>
    <w:p w14:paraId="64F90658" w14:textId="65653869" w:rsidR="00804026" w:rsidRDefault="00645BBB"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Perhaps most surprising, we did not observe the predicted relationship</w:t>
      </w:r>
      <w:r w:rsidR="00534E01">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804026" w:rsidRPr="00031896">
        <w:rPr>
          <w:rFonts w:ascii="Times New Roman" w:hAnsi="Times New Roman" w:cs="Times New Roman"/>
          <w:sz w:val="24"/>
          <w:szCs w:val="24"/>
        </w:rPr>
        <w:t>rate of recombination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that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7791AA01"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(Stanyon et al. 1999; Yalcin et al. 2011; 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 xml:space="preserve">such assemblies may prove limiting given that most tissue resources for this group are derived </w:t>
      </w:r>
      <w:r>
        <w:rPr>
          <w:rFonts w:ascii="Times New Roman" w:hAnsi="Times New Roman" w:cs="Times New Roman"/>
          <w:sz w:val="24"/>
          <w:szCs w:val="24"/>
        </w:rPr>
        <w:lastRenderedPageBreak/>
        <w:t>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(Fig. S</w:t>
      </w:r>
      <w:r w:rsidR="009A1E00">
        <w:rPr>
          <w:rFonts w:ascii="Times New Roman" w:hAnsi="Times New Roman" w:cs="Times New Roman"/>
          <w:sz w:val="24"/>
          <w:szCs w:val="24"/>
        </w:rPr>
        <w:t>9</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206"/>
      <w:commentRangeStart w:id="207"/>
      <w:commentRangeStart w:id="208"/>
      <w:r w:rsidR="00326C4B">
        <w:rPr>
          <w:rFonts w:ascii="Times New Roman" w:hAnsi="Times New Roman" w:cs="Times New Roman"/>
          <w:sz w:val="24"/>
          <w:szCs w:val="24"/>
        </w:rPr>
        <w:t>we were unable to use rat in our analysis</w:t>
      </w:r>
      <w:commentRangeEnd w:id="206"/>
      <w:r w:rsidR="006C1351">
        <w:rPr>
          <w:rStyle w:val="CommentReference"/>
        </w:rPr>
        <w:commentReference w:id="206"/>
      </w:r>
      <w:commentRangeEnd w:id="207"/>
      <w:r w:rsidR="006C1351">
        <w:rPr>
          <w:rStyle w:val="CommentReference"/>
        </w:rPr>
        <w:commentReference w:id="207"/>
      </w:r>
      <w:commentRangeEnd w:id="208"/>
      <w:r w:rsidR="002061CF">
        <w:rPr>
          <w:rStyle w:val="CommentReference"/>
        </w:rPr>
        <w:commentReference w:id="208"/>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w:t>
      </w:r>
      <w:commentRangeStart w:id="209"/>
      <w:r w:rsidR="00326C4B">
        <w:rPr>
          <w:rFonts w:ascii="Times New Roman" w:hAnsi="Times New Roman" w:cs="Times New Roman"/>
          <w:sz w:val="24"/>
          <w:szCs w:val="24"/>
        </w:rPr>
        <w:t>Fig. SX</w:t>
      </w:r>
      <w:commentRangeEnd w:id="209"/>
      <w:r w:rsidR="00E01A1D">
        <w:rPr>
          <w:rStyle w:val="CommentReference"/>
        </w:rPr>
        <w:commentReference w:id="209"/>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w:t>
      </w:r>
      <w:proofErr w:type="spellStart"/>
      <w:r w:rsidR="006C1351">
        <w:rPr>
          <w:rFonts w:ascii="Times New Roman" w:hAnsi="Times New Roman" w:cs="Times New Roman"/>
          <w:sz w:val="24"/>
          <w:szCs w:val="24"/>
        </w:rPr>
        <w:t>postmeiotic</w:t>
      </w:r>
      <w:proofErr w:type="spellEnd"/>
      <w:r w:rsidR="006C1351">
        <w:rPr>
          <w:rFonts w:ascii="Times New Roman" w:hAnsi="Times New Roman" w:cs="Times New Roman"/>
          <w:sz w:val="24"/>
          <w:szCs w:val="24"/>
        </w:rPr>
        <w:t xml:space="preserve">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6E90E7A9"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topological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parameters dependent on 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781A5288"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Our data suggest that background selection plays a</w:t>
      </w:r>
      <w:r w:rsidR="00CB71D0">
        <w:rPr>
          <w:rFonts w:ascii="Times New Roman" w:hAnsi="Times New Roman" w:cs="Times New Roman"/>
          <w:sz w:val="24"/>
          <w:szCs w:val="24"/>
        </w:rPr>
        <w:t>n</w:t>
      </w:r>
      <w:r>
        <w:rPr>
          <w:rFonts w:ascii="Times New Roman" w:hAnsi="Times New Roman" w:cs="Times New Roman"/>
          <w:sz w:val="24"/>
          <w:szCs w:val="24"/>
        </w:rPr>
        <w:t xml:space="preserve"> important role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210"/>
      <w:r w:rsidR="00DB566A">
        <w:rPr>
          <w:rFonts w:ascii="Times New Roman" w:hAnsi="Times New Roman" w:cs="Times New Roman"/>
          <w:sz w:val="24"/>
          <w:szCs w:val="24"/>
        </w:rPr>
        <w:t>Regions immediately adjacent to recombination hotspots are on average as similar as regions around no genomic features, but this similarity is retained over longer distances by recombination hotspots.</w:t>
      </w:r>
      <w:r w:rsidR="008350DE" w:rsidRPr="00031896">
        <w:rPr>
          <w:rFonts w:ascii="Times New Roman" w:hAnsi="Times New Roman" w:cs="Times New Roman"/>
          <w:sz w:val="24"/>
          <w:szCs w:val="24"/>
        </w:rPr>
        <w:t xml:space="preserve"> </w:t>
      </w:r>
      <w:commentRangeEnd w:id="210"/>
      <w:r w:rsidR="00314783">
        <w:rPr>
          <w:rStyle w:val="CommentReference"/>
        </w:rPr>
        <w:commentReference w:id="210"/>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genomic feature we studied. </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t>
      </w:r>
      <w:r w:rsidR="00DB566A">
        <w:rPr>
          <w:rFonts w:ascii="Times New Roman" w:hAnsi="Times New Roman" w:cs="Times New Roman"/>
          <w:sz w:val="24"/>
          <w:szCs w:val="24"/>
        </w:rPr>
        <w:lastRenderedPageBreak/>
        <w:t>windows centered on UCEs have a higher degree of similarity to the species tree than other genomic features and recover the species tree topology 18% of the time, compared to 12% genome-wide or 14% for protein coding genes.</w:t>
      </w:r>
      <w:r w:rsidR="00CB71D0">
        <w:rPr>
          <w:rFonts w:ascii="Times New Roman" w:hAnsi="Times New Roman" w:cs="Times New Roman"/>
          <w:sz w:val="24"/>
          <w:szCs w:val="24"/>
        </w:rPr>
        <w:t xml:space="preserve"> </w:t>
      </w:r>
      <w:r w:rsidR="00DB566A">
        <w:rPr>
          <w:rFonts w:ascii="Times New Roman" w:hAnsi="Times New Roman" w:cs="Times New Roman"/>
          <w:sz w:val="24"/>
          <w:szCs w:val="24"/>
        </w:rPr>
        <w:t>We also</w:t>
      </w:r>
      <w:r w:rsidR="00057393">
        <w:rPr>
          <w:rFonts w:ascii="Times New Roman" w:hAnsi="Times New Roman" w:cs="Times New Roman"/>
          <w:sz w:val="24"/>
          <w:szCs w:val="24"/>
        </w:rPr>
        <w:t xml:space="preserve"> found that despite the scale of discordance across chromosomes, the most frequent murine topology inferred among 10kb windows matched that recovered from concatenation of UCEs (Fig. 1), reinforcing the utility of these conserved elements as phylogenetic markers.</w:t>
      </w:r>
      <w:r w:rsidR="00E27E14">
        <w:rPr>
          <w:rFonts w:ascii="Times New Roman" w:hAnsi="Times New Roman" w:cs="Times New Roman"/>
          <w:sz w:val="24"/>
          <w:szCs w:val="24"/>
        </w:rPr>
        <w:t xml:space="preserve"> </w:t>
      </w:r>
      <w:r w:rsidR="00E474D8">
        <w:rPr>
          <w:rFonts w:ascii="Times New Roman" w:hAnsi="Times New Roman" w:cs="Times New Roman"/>
          <w:sz w:val="24"/>
          <w:szCs w:val="24"/>
        </w:rPr>
        <w:t>Also,</w:t>
      </w:r>
      <w:r w:rsidR="00E27E14">
        <w:rPr>
          <w:rFonts w:ascii="Times New Roman" w:hAnsi="Times New Roman" w:cs="Times New Roman"/>
          <w:sz w:val="24"/>
          <w:szCs w:val="24"/>
        </w:rPr>
        <w:t xml:space="preserve"> interesting to note is that, even though we recovered the same species tree topology for the 7 species </w:t>
      </w:r>
      <w:r w:rsidR="001125E2">
        <w:rPr>
          <w:rFonts w:ascii="Times New Roman" w:hAnsi="Times New Roman" w:cs="Times New Roman"/>
          <w:sz w:val="24"/>
          <w:szCs w:val="24"/>
        </w:rPr>
        <w:t xml:space="preserve">used in the genomic window analysis with both UCEs (Fig. 1) and protein-coding gene trees, windows centered on UCEs are much more </w:t>
      </w:r>
      <w:proofErr w:type="gramStart"/>
      <w:r w:rsidR="001125E2">
        <w:rPr>
          <w:rFonts w:ascii="Times New Roman" w:hAnsi="Times New Roman" w:cs="Times New Roman"/>
          <w:sz w:val="24"/>
          <w:szCs w:val="24"/>
        </w:rPr>
        <w:t>similar to</w:t>
      </w:r>
      <w:proofErr w:type="gramEnd"/>
      <w:r w:rsidR="001125E2">
        <w:rPr>
          <w:rFonts w:ascii="Times New Roman" w:hAnsi="Times New Roman" w:cs="Times New Roman"/>
          <w:sz w:val="24"/>
          <w:szCs w:val="24"/>
        </w:rPr>
        <w:t xml:space="preserve"> the species tree than windows centered on protein coding genes.</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 may not for example be extended to related phylogenetic parameters of interest (e.g., ancestral population sizes) and</w:t>
      </w:r>
      <w:r w:rsidR="00057393">
        <w:rPr>
          <w:rFonts w:ascii="Times New Roman" w:hAnsi="Times New Roman" w:cs="Times New Roman"/>
          <w:sz w:val="24"/>
          <w:szCs w:val="24"/>
        </w:rPr>
        <w:t>, despite the relative ease generating UCE data,</w:t>
      </w:r>
      <w:r w:rsidR="0069616B">
        <w:rPr>
          <w:rFonts w:ascii="Times New Roman" w:hAnsi="Times New Roman" w:cs="Times New Roman"/>
          <w:sz w:val="24"/>
          <w:szCs w:val="24"/>
        </w:rPr>
        <w:t xml:space="preserve"> such markers are not suitable for genetic inferences within populations.</w:t>
      </w:r>
    </w:p>
    <w:p w14:paraId="545A9A0D" w14:textId="7FBE3C0B"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F4696">
        <w:rPr>
          <w:rFonts w:ascii="Times New Roman" w:hAnsi="Times New Roman" w:cs="Times New Roman"/>
          <w:sz w:val="24"/>
          <w:szCs w:val="24"/>
        </w:rPr>
        <w:t xml:space="preserve"> it appears that</w:t>
      </w:r>
      <w:r>
        <w:rPr>
          <w:rFonts w:ascii="Times New Roman" w:hAnsi="Times New Roman" w:cs="Times New Roman"/>
          <w:sz w:val="24"/>
          <w:szCs w:val="24"/>
        </w:rPr>
        <w:t xml:space="preserve"> the reduced diversity associated with </w:t>
      </w:r>
      <w:r w:rsidR="0073640B">
        <w:rPr>
          <w:rFonts w:ascii="Times New Roman" w:hAnsi="Times New Roman" w:cs="Times New Roman"/>
          <w:sz w:val="24"/>
          <w:szCs w:val="24"/>
        </w:rPr>
        <w:t xml:space="preserve">these </w:t>
      </w:r>
      <w:r w:rsidR="00DF4696">
        <w:rPr>
          <w:rFonts w:ascii="Times New Roman" w:hAnsi="Times New Roman" w:cs="Times New Roman"/>
          <w:sz w:val="24"/>
          <w:szCs w:val="24"/>
        </w:rPr>
        <w:t xml:space="preserve">recurrent </w:t>
      </w:r>
      <w:r>
        <w:rPr>
          <w:rFonts w:ascii="Times New Roman" w:hAnsi="Times New Roman" w:cs="Times New Roman"/>
          <w:sz w:val="24"/>
          <w:szCs w:val="24"/>
        </w:rPr>
        <w:t xml:space="preserve">selective sweeps </w:t>
      </w:r>
      <w:r w:rsidR="0073640B">
        <w:rPr>
          <w:rFonts w:ascii="Times New Roman" w:hAnsi="Times New Roman" w:cs="Times New Roman"/>
          <w:sz w:val="24"/>
          <w:szCs w:val="24"/>
        </w:rPr>
        <w:t xml:space="preserve">of beneficial amino acid substitutions at </w:t>
      </w:r>
      <w:r w:rsidR="00DF4696">
        <w:rPr>
          <w:rFonts w:ascii="Times New Roman" w:hAnsi="Times New Roman" w:cs="Times New Roman"/>
          <w:sz w:val="24"/>
          <w:szCs w:val="24"/>
        </w:rPr>
        <w:t xml:space="preserve">these genes </w:t>
      </w:r>
      <w:r>
        <w:rPr>
          <w:rFonts w:ascii="Times New Roman" w:hAnsi="Times New Roman" w:cs="Times New Roman"/>
          <w:sz w:val="24"/>
          <w:szCs w:val="24"/>
        </w:rPr>
        <w:t>fad</w:t>
      </w:r>
      <w:r w:rsidR="00DF4696">
        <w:rPr>
          <w:rFonts w:ascii="Times New Roman" w:hAnsi="Times New Roman" w:cs="Times New Roman"/>
          <w:sz w:val="24"/>
          <w:szCs w:val="24"/>
        </w:rPr>
        <w:t>es</w:t>
      </w:r>
      <w:r>
        <w:rPr>
          <w:rFonts w:ascii="Times New Roman" w:hAnsi="Times New Roman" w:cs="Times New Roman"/>
          <w:sz w:val="24"/>
          <w:szCs w:val="24"/>
        </w:rPr>
        <w:t xml:space="preserve"> </w:t>
      </w:r>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04ED75B0" w14:textId="7CEBD3C9" w:rsidR="00355078" w:rsidRDefault="0073640B" w:rsidP="005D3A4E">
      <w:pPr>
        <w:spacing w:after="0"/>
        <w:jc w:val="both"/>
        <w:rPr>
          <w:rFonts w:ascii="Times New Roman" w:hAnsi="Times New Roman" w:cs="Times New Roman"/>
          <w:i/>
          <w:iCs/>
          <w:sz w:val="24"/>
          <w:szCs w:val="24"/>
        </w:rPr>
      </w:pPr>
      <w:r w:rsidRPr="005B45C4">
        <w:rPr>
          <w:rFonts w:ascii="Times New Roman" w:hAnsi="Times New Roman" w:cs="Times New Roman"/>
          <w:i/>
          <w:iCs/>
          <w:sz w:val="24"/>
          <w:szCs w:val="24"/>
        </w:rPr>
        <w:t>Discordance</w:t>
      </w:r>
      <w:r w:rsidR="00355078" w:rsidRPr="005B45C4">
        <w:rPr>
          <w:rFonts w:ascii="Times New Roman" w:hAnsi="Times New Roman" w:cs="Times New Roman"/>
          <w:i/>
          <w:iCs/>
          <w:sz w:val="24"/>
          <w:szCs w:val="24"/>
        </w:rPr>
        <w:t xml:space="preserve"> and Molecular Evolution</w:t>
      </w:r>
    </w:p>
    <w:p w14:paraId="7E28C791" w14:textId="77777777" w:rsidR="005B45C4" w:rsidRPr="005B45C4" w:rsidRDefault="005B45C4" w:rsidP="005D3A4E">
      <w:pPr>
        <w:spacing w:after="0"/>
        <w:jc w:val="both"/>
        <w:rPr>
          <w:rFonts w:ascii="Times New Roman" w:hAnsi="Times New Roman" w:cs="Times New Roman"/>
          <w:i/>
          <w:iCs/>
          <w:sz w:val="24"/>
          <w:szCs w:val="24"/>
        </w:rPr>
      </w:pPr>
    </w:p>
    <w:p w14:paraId="12DA19A5" w14:textId="0F893B01"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effects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result in both</w:t>
      </w:r>
      <w:r w:rsidR="00162F74">
        <w:rPr>
          <w:rFonts w:ascii="Times New Roman" w:hAnsi="Times New Roman" w:cs="Times New Roman"/>
          <w:sz w:val="24"/>
          <w:szCs w:val="24"/>
        </w:rPr>
        <w:t xml:space="preserve"> 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0019AADD"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 while some genes showed evidence of positive selection whether the species tree or gene tree was used, many were unique to one tree or the other. The genes unique to the type of tree used were often discordant with the species tree while the genes that showed evidence of positive selection regardless of tree had levels of discordance comparable to all genes (85%, Figure 6, </w:t>
      </w:r>
      <w:r w:rsidRPr="00031896">
        <w:rPr>
          <w:rFonts w:ascii="Times New Roman" w:hAnsi="Times New Roman" w:cs="Times New Roman"/>
          <w:sz w:val="24"/>
          <w:szCs w:val="24"/>
        </w:rPr>
        <w:lastRenderedPageBreak/>
        <w:t xml:space="preserve">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the mis-mapping of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 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assuming no errors in gene tree reconstruction). This means that using a concatenated tree for these tests results in</w:t>
      </w:r>
      <w:r w:rsidR="00580E1E">
        <w:rPr>
          <w:rFonts w:ascii="Times New Roman" w:hAnsi="Times New Roman" w:cs="Times New Roman"/>
          <w:sz w:val="24"/>
          <w:szCs w:val="24"/>
        </w:rPr>
        <w:t xml:space="preserve"> reduced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7466904D"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find evidence for this here as well,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2F50EA" w:rsidRPr="00031896">
        <w:rPr>
          <w:rFonts w:ascii="Times New Roman" w:hAnsi="Times New Roman" w:cs="Times New Roman"/>
          <w:sz w:val="24"/>
          <w:szCs w:val="24"/>
        </w:rPr>
        <w:t>240.5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on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to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do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211"/>
      <w:commentRangeStart w:id="212"/>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 </w:instrText>
      </w:r>
      <w:r w:rsidR="009D7BC7">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EN.CITE.DATA </w:instrText>
      </w:r>
      <w:r w:rsidR="009D7BC7">
        <w:rPr>
          <w:rFonts w:ascii="Times New Roman" w:hAnsi="Times New Roman" w:cs="Times New Roman"/>
          <w:sz w:val="24"/>
          <w:szCs w:val="24"/>
        </w:rPr>
      </w:r>
      <w:r w:rsidR="009D7BC7">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9D7BC7">
        <w:rPr>
          <w:rFonts w:ascii="Times New Roman" w:hAnsi="Times New Roman" w:cs="Times New Roman"/>
          <w:noProof/>
          <w:sz w:val="24"/>
          <w:szCs w:val="24"/>
        </w:rPr>
        <w:t>(Carbone et al. 2014; Foote et al. 2015; van der Valk et al. 2021)</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211"/>
      <w:r w:rsidR="009D7BC7">
        <w:rPr>
          <w:rStyle w:val="CommentReference"/>
        </w:rPr>
        <w:commentReference w:id="211"/>
      </w:r>
      <w:commentRangeEnd w:id="212"/>
      <w:r w:rsidR="005F1E33">
        <w:rPr>
          <w:rStyle w:val="CommentReference"/>
        </w:rPr>
        <w:commentReference w:id="212"/>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44B13CFF"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control for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evolves as well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F413E3">
      <w:pPr>
        <w:spacing w:after="160" w:line="259" w:lineRule="auto"/>
        <w:jc w:val="both"/>
        <w:rPr>
          <w:rFonts w:ascii="Times New Roman" w:hAnsi="Times New Roman" w:cs="Times New Roman"/>
          <w:i/>
          <w:iCs/>
          <w:sz w:val="24"/>
          <w:szCs w:val="24"/>
        </w:rPr>
      </w:pPr>
      <w:r w:rsidRPr="00D1036D">
        <w:rPr>
          <w:rFonts w:ascii="Times New Roman" w:hAnsi="Times New Roman" w:cs="Times New Roman"/>
          <w:i/>
          <w:iCs/>
          <w:sz w:val="24"/>
          <w:szCs w:val="24"/>
        </w:rPr>
        <w:t>Conclusions</w:t>
      </w:r>
    </w:p>
    <w:p w14:paraId="21698D05" w14:textId="30553F8C"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to</w:t>
      </w:r>
      <w:r w:rsidR="006C1351">
        <w:rPr>
          <w:rFonts w:ascii="Times New Roman" w:hAnsi="Times New Roman" w:cs="Times New Roman"/>
          <w:sz w:val="24"/>
          <w:szCs w:val="24"/>
        </w:rPr>
        <w:t xml:space="preserve"> begin 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2223</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2381</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2422</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2644</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2512</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2533</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2491</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2441</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2292</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2312</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2396</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5286"/>
        <w:gridCol w:w="1332"/>
        <w:gridCol w:w="1916"/>
        <w:tblGridChange w:id="213">
          <w:tblGrid>
            <w:gridCol w:w="826"/>
            <w:gridCol w:w="192"/>
            <w:gridCol w:w="4197"/>
            <w:gridCol w:w="897"/>
            <w:gridCol w:w="787"/>
            <w:gridCol w:w="545"/>
            <w:gridCol w:w="1906"/>
            <w:gridCol w:w="10"/>
          </w:tblGrid>
        </w:tblGridChange>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14"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215" w:author="Thomas, Gregg [2]" w:date="2023-08-10T14:56:00Z">
            <w:trPr>
              <w:gridAfter w:val="0"/>
              <w:trHeight w:val="300"/>
            </w:trPr>
          </w:trPrChange>
        </w:trPr>
        <w:tc>
          <w:tcPr>
            <w:tcW w:w="1018" w:type="dxa"/>
            <w:tcBorders>
              <w:top w:val="single" w:sz="4" w:space="0" w:color="auto"/>
            </w:tcBorders>
            <w:noWrap/>
            <w:vAlign w:val="bottom"/>
            <w:hideMark/>
            <w:tcPrChange w:id="216" w:author="Thomas, Gregg [2]" w:date="2023-08-10T14:56:00Z">
              <w:tcPr>
                <w:tcW w:w="1018" w:type="dxa"/>
                <w:gridSpan w:val="2"/>
                <w:tcBorders>
                  <w:top w:val="single" w:sz="4" w:space="0" w:color="auto"/>
                </w:tcBorders>
                <w:noWrap/>
                <w:vAlign w:val="center"/>
                <w:hideMark/>
              </w:tcPr>
            </w:tcPrChange>
          </w:tcPr>
          <w:p w14:paraId="13C72F08" w14:textId="5A4B79D2" w:rsidR="002505CF" w:rsidRPr="00197A2B" w:rsidRDefault="002505CF" w:rsidP="002505CF">
            <w:pPr>
              <w:spacing w:after="0" w:line="240" w:lineRule="auto"/>
              <w:jc w:val="both"/>
              <w:rPr>
                <w:rFonts w:ascii="Times New Roman" w:eastAsia="Times New Roman" w:hAnsi="Times New Roman" w:cs="Times New Roman"/>
                <w:color w:val="000000"/>
              </w:rPr>
            </w:pPr>
            <w:ins w:id="217" w:author="Thomas, Gregg [2]" w:date="2023-08-10T14:56:00Z">
              <w:r>
                <w:rPr>
                  <w:rFonts w:ascii="Calibri" w:hAnsi="Calibri" w:cs="Calibri"/>
                  <w:color w:val="000000"/>
                </w:rPr>
                <w:t>1</w:t>
              </w:r>
            </w:ins>
            <w:del w:id="218" w:author="Thomas, Gregg [2]" w:date="2023-08-10T14:56:00Z">
              <w:r w:rsidRPr="00197A2B" w:rsidDel="00230458">
                <w:rPr>
                  <w:rFonts w:ascii="Times New Roman" w:eastAsia="Times New Roman" w:hAnsi="Times New Roman" w:cs="Times New Roman"/>
                  <w:color w:val="000000"/>
                </w:rPr>
                <w:delText>1</w:delText>
              </w:r>
              <w:r w:rsidDel="00230458">
                <w:rPr>
                  <w:rFonts w:ascii="Times New Roman" w:eastAsia="Times New Roman" w:hAnsi="Times New Roman" w:cs="Times New Roman"/>
                  <w:color w:val="000000"/>
                </w:rPr>
                <w:delText>*</w:delText>
              </w:r>
            </w:del>
          </w:p>
        </w:tc>
        <w:tc>
          <w:tcPr>
            <w:tcW w:w="4197" w:type="dxa"/>
            <w:tcBorders>
              <w:top w:val="single" w:sz="4" w:space="0" w:color="auto"/>
            </w:tcBorders>
            <w:noWrap/>
            <w:vAlign w:val="bottom"/>
            <w:hideMark/>
            <w:tcPrChange w:id="219" w:author="Thomas, Gregg [2]" w:date="2023-08-10T14:56:00Z">
              <w:tcPr>
                <w:tcW w:w="4197" w:type="dxa"/>
                <w:tcBorders>
                  <w:top w:val="single" w:sz="4" w:space="0" w:color="auto"/>
                </w:tcBorders>
                <w:noWrap/>
                <w:vAlign w:val="center"/>
                <w:hideMark/>
              </w:tcPr>
            </w:tcPrChange>
          </w:tcPr>
          <w:p w14:paraId="5B6406DE" w14:textId="72B5113E" w:rsidR="002505CF" w:rsidRPr="00197A2B" w:rsidRDefault="002505CF" w:rsidP="002505CF">
            <w:pPr>
              <w:spacing w:after="0" w:line="240" w:lineRule="auto"/>
              <w:jc w:val="both"/>
              <w:rPr>
                <w:rFonts w:ascii="Times New Roman" w:eastAsia="Times New Roman" w:hAnsi="Times New Roman" w:cs="Times New Roman"/>
                <w:color w:val="000000"/>
              </w:rPr>
            </w:pPr>
            <w:ins w:id="220"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(GD,RD),(MM,((HA,MN),PD))));</w:t>
              </w:r>
            </w:ins>
            <w:del w:id="221" w:author="Thomas, Gregg [2]" w:date="2023-08-10T14:56:00Z">
              <w:r w:rsidRPr="00197A2B" w:rsidDel="00230458">
                <w:rPr>
                  <w:rFonts w:ascii="Times New Roman" w:eastAsia="Times New Roman" w:hAnsi="Times New Roman" w:cs="Times New Roman"/>
                  <w:color w:val="000000"/>
                </w:rPr>
                <w:delText>(RS,((GD,RD),(MM,(HA,(MN,PD)))));</w:delText>
              </w:r>
            </w:del>
          </w:p>
        </w:tc>
        <w:tc>
          <w:tcPr>
            <w:tcW w:w="1684" w:type="dxa"/>
            <w:tcBorders>
              <w:top w:val="single" w:sz="4" w:space="0" w:color="auto"/>
            </w:tcBorders>
            <w:noWrap/>
            <w:vAlign w:val="bottom"/>
            <w:hideMark/>
            <w:tcPrChange w:id="222" w:author="Thomas, Gregg [2]" w:date="2023-08-10T14:56:00Z">
              <w:tcPr>
                <w:tcW w:w="1684" w:type="dxa"/>
                <w:gridSpan w:val="2"/>
                <w:tcBorders>
                  <w:top w:val="single" w:sz="4" w:space="0" w:color="auto"/>
                </w:tcBorders>
                <w:noWrap/>
                <w:vAlign w:val="center"/>
                <w:hideMark/>
              </w:tcPr>
            </w:tcPrChange>
          </w:tcPr>
          <w:p w14:paraId="27685EFF" w14:textId="2EBE2344" w:rsidR="002505CF" w:rsidRPr="00197A2B" w:rsidRDefault="002505CF" w:rsidP="002505CF">
            <w:pPr>
              <w:spacing w:after="0" w:line="240" w:lineRule="auto"/>
              <w:jc w:val="both"/>
              <w:rPr>
                <w:rFonts w:ascii="Times New Roman" w:eastAsia="Times New Roman" w:hAnsi="Times New Roman" w:cs="Times New Roman"/>
                <w:color w:val="000000"/>
              </w:rPr>
            </w:pPr>
            <w:ins w:id="223" w:author="Thomas, Gregg [2]" w:date="2023-08-10T14:56:00Z">
              <w:r>
                <w:rPr>
                  <w:rFonts w:ascii="Calibri" w:hAnsi="Calibri" w:cs="Calibri"/>
                  <w:color w:val="000000"/>
                </w:rPr>
                <w:t>23864</w:t>
              </w:r>
            </w:ins>
            <w:del w:id="224" w:author="Thomas, Gregg [2]" w:date="2023-08-10T14:56:00Z">
              <w:r w:rsidRPr="00197A2B" w:rsidDel="00230458">
                <w:rPr>
                  <w:rFonts w:ascii="Times New Roman" w:eastAsia="Times New Roman" w:hAnsi="Times New Roman" w:cs="Times New Roman"/>
                  <w:color w:val="000000"/>
                </w:rPr>
                <w:delText>20581</w:delText>
              </w:r>
            </w:del>
          </w:p>
        </w:tc>
        <w:tc>
          <w:tcPr>
            <w:tcW w:w="2451" w:type="dxa"/>
            <w:tcBorders>
              <w:top w:val="single" w:sz="4" w:space="0" w:color="auto"/>
            </w:tcBorders>
            <w:noWrap/>
            <w:vAlign w:val="bottom"/>
            <w:hideMark/>
            <w:tcPrChange w:id="225" w:author="Thomas, Gregg [2]" w:date="2023-08-10T14:56:00Z">
              <w:tcPr>
                <w:tcW w:w="2451" w:type="dxa"/>
                <w:gridSpan w:val="2"/>
                <w:tcBorders>
                  <w:top w:val="single" w:sz="4" w:space="0" w:color="auto"/>
                </w:tcBorders>
                <w:noWrap/>
                <w:vAlign w:val="center"/>
                <w:hideMark/>
              </w:tcPr>
            </w:tcPrChange>
          </w:tcPr>
          <w:p w14:paraId="6A112923" w14:textId="0C1A3A52" w:rsidR="002505CF" w:rsidRPr="00197A2B" w:rsidRDefault="002505CF" w:rsidP="002505CF">
            <w:pPr>
              <w:spacing w:after="0" w:line="240" w:lineRule="auto"/>
              <w:jc w:val="both"/>
              <w:rPr>
                <w:rFonts w:ascii="Times New Roman" w:eastAsia="Times New Roman" w:hAnsi="Times New Roman" w:cs="Times New Roman"/>
                <w:color w:val="000000"/>
              </w:rPr>
            </w:pPr>
            <w:ins w:id="226" w:author="Thomas, Gregg [2]" w:date="2023-08-10T14:56:00Z">
              <w:r>
                <w:rPr>
                  <w:rFonts w:ascii="Calibri" w:hAnsi="Calibri" w:cs="Calibri"/>
                  <w:color w:val="000000"/>
                </w:rPr>
                <w:t>0.146</w:t>
              </w:r>
            </w:ins>
            <w:del w:id="227" w:author="Thomas, Gregg [2]" w:date="2023-08-10T14:56:00Z">
              <w:r w:rsidRPr="00197A2B" w:rsidDel="00230458">
                <w:rPr>
                  <w:rFonts w:ascii="Times New Roman" w:eastAsia="Times New Roman" w:hAnsi="Times New Roman" w:cs="Times New Roman"/>
                  <w:color w:val="000000"/>
                </w:rPr>
                <w:delText>0.125</w:delText>
              </w:r>
            </w:del>
          </w:p>
        </w:tc>
      </w:tr>
      <w:tr w:rsidR="002505CF" w:rsidRPr="00197A2B" w14:paraId="74B8DEAA"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28"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229" w:author="Thomas, Gregg [2]" w:date="2023-08-10T14:56:00Z">
            <w:trPr>
              <w:gridAfter w:val="0"/>
              <w:trHeight w:val="300"/>
            </w:trPr>
          </w:trPrChange>
        </w:trPr>
        <w:tc>
          <w:tcPr>
            <w:tcW w:w="1018" w:type="dxa"/>
            <w:noWrap/>
            <w:vAlign w:val="bottom"/>
            <w:hideMark/>
            <w:tcPrChange w:id="230" w:author="Thomas, Gregg [2]" w:date="2023-08-10T14:56:00Z">
              <w:tcPr>
                <w:tcW w:w="1018" w:type="dxa"/>
                <w:gridSpan w:val="2"/>
                <w:noWrap/>
                <w:vAlign w:val="center"/>
                <w:hideMark/>
              </w:tcPr>
            </w:tcPrChange>
          </w:tcPr>
          <w:p w14:paraId="2CA0C420" w14:textId="4D618705" w:rsidR="002505CF" w:rsidRPr="00197A2B" w:rsidRDefault="002505CF" w:rsidP="002505CF">
            <w:pPr>
              <w:spacing w:after="0" w:line="240" w:lineRule="auto"/>
              <w:jc w:val="both"/>
              <w:rPr>
                <w:rFonts w:ascii="Times New Roman" w:eastAsia="Times New Roman" w:hAnsi="Times New Roman" w:cs="Times New Roman"/>
                <w:color w:val="000000"/>
              </w:rPr>
            </w:pPr>
            <w:ins w:id="231" w:author="Thomas, Gregg [2]" w:date="2023-08-10T14:56:00Z">
              <w:r>
                <w:rPr>
                  <w:rFonts w:ascii="Calibri" w:hAnsi="Calibri" w:cs="Calibri"/>
                  <w:color w:val="000000"/>
                </w:rPr>
                <w:t>2</w:t>
              </w:r>
            </w:ins>
            <w:del w:id="232" w:author="Thomas, Gregg [2]" w:date="2023-08-10T14:56:00Z">
              <w:r w:rsidRPr="00197A2B" w:rsidDel="00230458">
                <w:rPr>
                  <w:rFonts w:ascii="Times New Roman" w:eastAsia="Times New Roman" w:hAnsi="Times New Roman" w:cs="Times New Roman"/>
                  <w:color w:val="000000"/>
                </w:rPr>
                <w:delText>2</w:delText>
              </w:r>
            </w:del>
          </w:p>
        </w:tc>
        <w:tc>
          <w:tcPr>
            <w:tcW w:w="4197" w:type="dxa"/>
            <w:noWrap/>
            <w:vAlign w:val="bottom"/>
            <w:hideMark/>
            <w:tcPrChange w:id="233" w:author="Thomas, Gregg [2]" w:date="2023-08-10T14:56:00Z">
              <w:tcPr>
                <w:tcW w:w="4197" w:type="dxa"/>
                <w:noWrap/>
                <w:vAlign w:val="center"/>
                <w:hideMark/>
              </w:tcPr>
            </w:tcPrChange>
          </w:tcPr>
          <w:p w14:paraId="2E90D7E4" w14:textId="6F696E6F" w:rsidR="002505CF" w:rsidRPr="00197A2B" w:rsidRDefault="002505CF" w:rsidP="002505CF">
            <w:pPr>
              <w:spacing w:after="0" w:line="240" w:lineRule="auto"/>
              <w:jc w:val="both"/>
              <w:rPr>
                <w:rFonts w:ascii="Times New Roman" w:eastAsia="Times New Roman" w:hAnsi="Times New Roman" w:cs="Times New Roman"/>
                <w:color w:val="000000"/>
              </w:rPr>
            </w:pPr>
            <w:ins w:id="234"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(GD,RD),(MM,((HA,PD),MN))));</w:t>
              </w:r>
            </w:ins>
            <w:del w:id="235" w:author="Thomas, Gregg [2]" w:date="2023-08-10T14:56:00Z">
              <w:r w:rsidRPr="00197A2B" w:rsidDel="00230458">
                <w:rPr>
                  <w:rFonts w:ascii="Times New Roman" w:eastAsia="Times New Roman" w:hAnsi="Times New Roman" w:cs="Times New Roman"/>
                  <w:color w:val="000000"/>
                </w:rPr>
                <w:delText>(RS,((GD,RD),(MM,((HA,MN),PD))));</w:delText>
              </w:r>
            </w:del>
          </w:p>
        </w:tc>
        <w:tc>
          <w:tcPr>
            <w:tcW w:w="1684" w:type="dxa"/>
            <w:noWrap/>
            <w:vAlign w:val="bottom"/>
            <w:hideMark/>
            <w:tcPrChange w:id="236" w:author="Thomas, Gregg [2]" w:date="2023-08-10T14:56:00Z">
              <w:tcPr>
                <w:tcW w:w="1684" w:type="dxa"/>
                <w:gridSpan w:val="2"/>
                <w:noWrap/>
                <w:vAlign w:val="center"/>
                <w:hideMark/>
              </w:tcPr>
            </w:tcPrChange>
          </w:tcPr>
          <w:p w14:paraId="05B71E9F" w14:textId="39BB09B9" w:rsidR="002505CF" w:rsidRPr="00197A2B" w:rsidRDefault="002505CF" w:rsidP="002505CF">
            <w:pPr>
              <w:spacing w:after="0" w:line="240" w:lineRule="auto"/>
              <w:jc w:val="both"/>
              <w:rPr>
                <w:rFonts w:ascii="Times New Roman" w:eastAsia="Times New Roman" w:hAnsi="Times New Roman" w:cs="Times New Roman"/>
                <w:color w:val="000000"/>
              </w:rPr>
            </w:pPr>
            <w:ins w:id="237" w:author="Thomas, Gregg [2]" w:date="2023-08-10T14:56:00Z">
              <w:r>
                <w:rPr>
                  <w:rFonts w:ascii="Calibri" w:hAnsi="Calibri" w:cs="Calibri"/>
                  <w:color w:val="000000"/>
                </w:rPr>
                <w:t>23836</w:t>
              </w:r>
            </w:ins>
            <w:del w:id="238" w:author="Thomas, Gregg [2]" w:date="2023-08-10T14:56:00Z">
              <w:r w:rsidRPr="00197A2B" w:rsidDel="00230458">
                <w:rPr>
                  <w:rFonts w:ascii="Times New Roman" w:eastAsia="Times New Roman" w:hAnsi="Times New Roman" w:cs="Times New Roman"/>
                  <w:color w:val="000000"/>
                </w:rPr>
                <w:delText>16616</w:delText>
              </w:r>
            </w:del>
          </w:p>
        </w:tc>
        <w:tc>
          <w:tcPr>
            <w:tcW w:w="2451" w:type="dxa"/>
            <w:noWrap/>
            <w:vAlign w:val="bottom"/>
            <w:hideMark/>
            <w:tcPrChange w:id="239" w:author="Thomas, Gregg [2]" w:date="2023-08-10T14:56:00Z">
              <w:tcPr>
                <w:tcW w:w="2451" w:type="dxa"/>
                <w:gridSpan w:val="2"/>
                <w:noWrap/>
                <w:vAlign w:val="center"/>
                <w:hideMark/>
              </w:tcPr>
            </w:tcPrChange>
          </w:tcPr>
          <w:p w14:paraId="5D1E769A" w14:textId="1EEC383B" w:rsidR="002505CF" w:rsidRPr="00197A2B" w:rsidRDefault="002505CF" w:rsidP="002505CF">
            <w:pPr>
              <w:spacing w:after="0" w:line="240" w:lineRule="auto"/>
              <w:jc w:val="both"/>
              <w:rPr>
                <w:rFonts w:ascii="Times New Roman" w:eastAsia="Times New Roman" w:hAnsi="Times New Roman" w:cs="Times New Roman"/>
                <w:color w:val="000000"/>
              </w:rPr>
            </w:pPr>
            <w:ins w:id="240" w:author="Thomas, Gregg [2]" w:date="2023-08-10T14:56:00Z">
              <w:r>
                <w:rPr>
                  <w:rFonts w:ascii="Calibri" w:hAnsi="Calibri" w:cs="Calibri"/>
                  <w:color w:val="000000"/>
                </w:rPr>
                <w:t>0.146</w:t>
              </w:r>
            </w:ins>
            <w:del w:id="241" w:author="Thomas, Gregg [2]" w:date="2023-08-10T14:56:00Z">
              <w:r w:rsidRPr="00197A2B" w:rsidDel="00230458">
                <w:rPr>
                  <w:rFonts w:ascii="Times New Roman" w:eastAsia="Times New Roman" w:hAnsi="Times New Roman" w:cs="Times New Roman"/>
                  <w:color w:val="000000"/>
                </w:rPr>
                <w:delText>0.101</w:delText>
              </w:r>
            </w:del>
          </w:p>
        </w:tc>
      </w:tr>
      <w:tr w:rsidR="002505CF" w:rsidRPr="00197A2B" w14:paraId="674200AD"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42"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243" w:author="Thomas, Gregg [2]" w:date="2023-08-10T14:56:00Z">
            <w:trPr>
              <w:gridAfter w:val="0"/>
              <w:trHeight w:val="300"/>
            </w:trPr>
          </w:trPrChange>
        </w:trPr>
        <w:tc>
          <w:tcPr>
            <w:tcW w:w="1018" w:type="dxa"/>
            <w:noWrap/>
            <w:vAlign w:val="bottom"/>
            <w:hideMark/>
            <w:tcPrChange w:id="244" w:author="Thomas, Gregg [2]" w:date="2023-08-10T14:56:00Z">
              <w:tcPr>
                <w:tcW w:w="1018" w:type="dxa"/>
                <w:gridSpan w:val="2"/>
                <w:noWrap/>
                <w:vAlign w:val="center"/>
                <w:hideMark/>
              </w:tcPr>
            </w:tcPrChange>
          </w:tcPr>
          <w:p w14:paraId="73430F19" w14:textId="05A42BF4" w:rsidR="002505CF" w:rsidRPr="00197A2B" w:rsidRDefault="002505CF" w:rsidP="002505CF">
            <w:pPr>
              <w:spacing w:after="0" w:line="240" w:lineRule="auto"/>
              <w:jc w:val="both"/>
              <w:rPr>
                <w:rFonts w:ascii="Times New Roman" w:eastAsia="Times New Roman" w:hAnsi="Times New Roman" w:cs="Times New Roman"/>
                <w:color w:val="000000"/>
              </w:rPr>
            </w:pPr>
            <w:ins w:id="245" w:author="Thomas, Gregg [2]" w:date="2023-08-10T14:56:00Z">
              <w:r>
                <w:rPr>
                  <w:rFonts w:ascii="Calibri" w:hAnsi="Calibri" w:cs="Calibri"/>
                  <w:color w:val="000000"/>
                </w:rPr>
                <w:t>3</w:t>
              </w:r>
            </w:ins>
            <w:ins w:id="246" w:author="Thomas, Gregg [2]" w:date="2023-08-10T14:59:00Z">
              <w:r>
                <w:rPr>
                  <w:rFonts w:ascii="Calibri" w:hAnsi="Calibri" w:cs="Calibri"/>
                  <w:color w:val="000000"/>
                </w:rPr>
                <w:t>*</w:t>
              </w:r>
            </w:ins>
            <w:del w:id="247" w:author="Thomas, Gregg [2]" w:date="2023-08-10T14:56:00Z">
              <w:r w:rsidRPr="00197A2B" w:rsidDel="00230458">
                <w:rPr>
                  <w:rFonts w:ascii="Times New Roman" w:eastAsia="Times New Roman" w:hAnsi="Times New Roman" w:cs="Times New Roman"/>
                  <w:color w:val="000000"/>
                </w:rPr>
                <w:delText>3</w:delText>
              </w:r>
            </w:del>
          </w:p>
        </w:tc>
        <w:tc>
          <w:tcPr>
            <w:tcW w:w="4197" w:type="dxa"/>
            <w:noWrap/>
            <w:vAlign w:val="bottom"/>
            <w:hideMark/>
            <w:tcPrChange w:id="248" w:author="Thomas, Gregg [2]" w:date="2023-08-10T14:56:00Z">
              <w:tcPr>
                <w:tcW w:w="4197" w:type="dxa"/>
                <w:noWrap/>
                <w:vAlign w:val="center"/>
                <w:hideMark/>
              </w:tcPr>
            </w:tcPrChange>
          </w:tcPr>
          <w:p w14:paraId="6EA72F49" w14:textId="073D1ECC" w:rsidR="002505CF" w:rsidRPr="00197A2B" w:rsidRDefault="002505CF" w:rsidP="002505CF">
            <w:pPr>
              <w:spacing w:after="0" w:line="240" w:lineRule="auto"/>
              <w:jc w:val="both"/>
              <w:rPr>
                <w:rFonts w:ascii="Times New Roman" w:eastAsia="Times New Roman" w:hAnsi="Times New Roman" w:cs="Times New Roman"/>
                <w:color w:val="000000"/>
              </w:rPr>
            </w:pPr>
            <w:ins w:id="249"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(GD,RD),(MM,(HA,(MN,PD)))));</w:t>
              </w:r>
            </w:ins>
            <w:del w:id="250" w:author="Thomas, Gregg [2]" w:date="2023-08-10T14:56:00Z">
              <w:r w:rsidRPr="00197A2B" w:rsidDel="00230458">
                <w:rPr>
                  <w:rFonts w:ascii="Times New Roman" w:eastAsia="Times New Roman" w:hAnsi="Times New Roman" w:cs="Times New Roman"/>
                  <w:color w:val="000000"/>
                </w:rPr>
                <w:delText>(RS,((HA,(MN,PD)),(MM,(GD,RD))));</w:delText>
              </w:r>
            </w:del>
          </w:p>
        </w:tc>
        <w:tc>
          <w:tcPr>
            <w:tcW w:w="1684" w:type="dxa"/>
            <w:noWrap/>
            <w:vAlign w:val="bottom"/>
            <w:hideMark/>
            <w:tcPrChange w:id="251" w:author="Thomas, Gregg [2]" w:date="2023-08-10T14:56:00Z">
              <w:tcPr>
                <w:tcW w:w="1684" w:type="dxa"/>
                <w:gridSpan w:val="2"/>
                <w:noWrap/>
                <w:vAlign w:val="center"/>
                <w:hideMark/>
              </w:tcPr>
            </w:tcPrChange>
          </w:tcPr>
          <w:p w14:paraId="1ECDF171" w14:textId="144D8169" w:rsidR="002505CF" w:rsidRPr="00197A2B" w:rsidRDefault="002505CF" w:rsidP="002505CF">
            <w:pPr>
              <w:spacing w:after="0" w:line="240" w:lineRule="auto"/>
              <w:jc w:val="both"/>
              <w:rPr>
                <w:rFonts w:ascii="Times New Roman" w:eastAsia="Times New Roman" w:hAnsi="Times New Roman" w:cs="Times New Roman"/>
                <w:color w:val="000000"/>
              </w:rPr>
            </w:pPr>
            <w:ins w:id="252" w:author="Thomas, Gregg [2]" w:date="2023-08-10T14:56:00Z">
              <w:r>
                <w:rPr>
                  <w:rFonts w:ascii="Calibri" w:hAnsi="Calibri" w:cs="Calibri"/>
                  <w:color w:val="000000"/>
                </w:rPr>
                <w:t>21509</w:t>
              </w:r>
            </w:ins>
            <w:del w:id="253" w:author="Thomas, Gregg [2]" w:date="2023-08-10T14:56:00Z">
              <w:r w:rsidRPr="00197A2B" w:rsidDel="00230458">
                <w:rPr>
                  <w:rFonts w:ascii="Times New Roman" w:eastAsia="Times New Roman" w:hAnsi="Times New Roman" w:cs="Times New Roman"/>
                  <w:color w:val="000000"/>
                </w:rPr>
                <w:delText>14505</w:delText>
              </w:r>
            </w:del>
          </w:p>
        </w:tc>
        <w:tc>
          <w:tcPr>
            <w:tcW w:w="2451" w:type="dxa"/>
            <w:noWrap/>
            <w:vAlign w:val="bottom"/>
            <w:hideMark/>
            <w:tcPrChange w:id="254" w:author="Thomas, Gregg [2]" w:date="2023-08-10T14:56:00Z">
              <w:tcPr>
                <w:tcW w:w="2451" w:type="dxa"/>
                <w:gridSpan w:val="2"/>
                <w:noWrap/>
                <w:vAlign w:val="center"/>
                <w:hideMark/>
              </w:tcPr>
            </w:tcPrChange>
          </w:tcPr>
          <w:p w14:paraId="5DB44182" w14:textId="17B662A8" w:rsidR="002505CF" w:rsidRPr="00197A2B" w:rsidRDefault="002505CF" w:rsidP="002505CF">
            <w:pPr>
              <w:spacing w:after="0" w:line="240" w:lineRule="auto"/>
              <w:jc w:val="both"/>
              <w:rPr>
                <w:rFonts w:ascii="Times New Roman" w:eastAsia="Times New Roman" w:hAnsi="Times New Roman" w:cs="Times New Roman"/>
                <w:color w:val="000000"/>
              </w:rPr>
            </w:pPr>
            <w:ins w:id="255" w:author="Thomas, Gregg [2]" w:date="2023-08-10T14:56:00Z">
              <w:r>
                <w:rPr>
                  <w:rFonts w:ascii="Calibri" w:hAnsi="Calibri" w:cs="Calibri"/>
                  <w:color w:val="000000"/>
                </w:rPr>
                <w:t>0.131</w:t>
              </w:r>
            </w:ins>
            <w:del w:id="256" w:author="Thomas, Gregg [2]" w:date="2023-08-10T14:56:00Z">
              <w:r w:rsidRPr="00197A2B" w:rsidDel="00230458">
                <w:rPr>
                  <w:rFonts w:ascii="Times New Roman" w:eastAsia="Times New Roman" w:hAnsi="Times New Roman" w:cs="Times New Roman"/>
                  <w:color w:val="000000"/>
                </w:rPr>
                <w:delText>0.0883</w:delText>
              </w:r>
            </w:del>
          </w:p>
        </w:tc>
      </w:tr>
      <w:tr w:rsidR="002505CF" w:rsidRPr="00197A2B" w14:paraId="61A0817F"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57"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258" w:author="Thomas, Gregg [2]" w:date="2023-08-10T14:56:00Z">
            <w:trPr>
              <w:gridAfter w:val="0"/>
              <w:trHeight w:val="300"/>
            </w:trPr>
          </w:trPrChange>
        </w:trPr>
        <w:tc>
          <w:tcPr>
            <w:tcW w:w="1018" w:type="dxa"/>
            <w:noWrap/>
            <w:vAlign w:val="bottom"/>
            <w:hideMark/>
            <w:tcPrChange w:id="259" w:author="Thomas, Gregg [2]" w:date="2023-08-10T14:56:00Z">
              <w:tcPr>
                <w:tcW w:w="1018" w:type="dxa"/>
                <w:gridSpan w:val="2"/>
                <w:noWrap/>
                <w:vAlign w:val="center"/>
                <w:hideMark/>
              </w:tcPr>
            </w:tcPrChange>
          </w:tcPr>
          <w:p w14:paraId="6A20CEA0" w14:textId="7C1C82F6" w:rsidR="002505CF" w:rsidRPr="00197A2B" w:rsidRDefault="002505CF" w:rsidP="002505CF">
            <w:pPr>
              <w:spacing w:after="0" w:line="240" w:lineRule="auto"/>
              <w:jc w:val="both"/>
              <w:rPr>
                <w:rFonts w:ascii="Times New Roman" w:eastAsia="Times New Roman" w:hAnsi="Times New Roman" w:cs="Times New Roman"/>
                <w:color w:val="000000"/>
              </w:rPr>
            </w:pPr>
            <w:ins w:id="260" w:author="Thomas, Gregg [2]" w:date="2023-08-10T14:56:00Z">
              <w:r>
                <w:rPr>
                  <w:rFonts w:ascii="Calibri" w:hAnsi="Calibri" w:cs="Calibri"/>
                  <w:color w:val="000000"/>
                </w:rPr>
                <w:t>4</w:t>
              </w:r>
            </w:ins>
            <w:del w:id="261" w:author="Thomas, Gregg [2]" w:date="2023-08-10T14:56:00Z">
              <w:r w:rsidRPr="00197A2B" w:rsidDel="00230458">
                <w:rPr>
                  <w:rFonts w:ascii="Times New Roman" w:eastAsia="Times New Roman" w:hAnsi="Times New Roman" w:cs="Times New Roman"/>
                  <w:color w:val="000000"/>
                </w:rPr>
                <w:delText>4</w:delText>
              </w:r>
            </w:del>
          </w:p>
        </w:tc>
        <w:tc>
          <w:tcPr>
            <w:tcW w:w="4197" w:type="dxa"/>
            <w:noWrap/>
            <w:vAlign w:val="bottom"/>
            <w:hideMark/>
            <w:tcPrChange w:id="262" w:author="Thomas, Gregg [2]" w:date="2023-08-10T14:56:00Z">
              <w:tcPr>
                <w:tcW w:w="4197" w:type="dxa"/>
                <w:noWrap/>
                <w:vAlign w:val="center"/>
                <w:hideMark/>
              </w:tcPr>
            </w:tcPrChange>
          </w:tcPr>
          <w:p w14:paraId="07A3D1E8" w14:textId="5E2DDC03" w:rsidR="002505CF" w:rsidRPr="00197A2B" w:rsidRDefault="002505CF" w:rsidP="002505CF">
            <w:pPr>
              <w:spacing w:after="0" w:line="240" w:lineRule="auto"/>
              <w:jc w:val="both"/>
              <w:rPr>
                <w:rFonts w:ascii="Times New Roman" w:eastAsia="Times New Roman" w:hAnsi="Times New Roman" w:cs="Times New Roman"/>
                <w:color w:val="000000"/>
              </w:rPr>
            </w:pPr>
            <w:ins w:id="263"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MM,((GD,RD),((HA,MN),PD))));</w:t>
              </w:r>
            </w:ins>
            <w:del w:id="264" w:author="Thomas, Gregg [2]" w:date="2023-08-10T14:56:00Z">
              <w:r w:rsidRPr="00197A2B" w:rsidDel="00230458">
                <w:rPr>
                  <w:rFonts w:ascii="Times New Roman" w:eastAsia="Times New Roman" w:hAnsi="Times New Roman" w:cs="Times New Roman"/>
                  <w:color w:val="000000"/>
                </w:rPr>
                <w:delText>(RS,(MM,((GD,RD),(HA,(MN,PD)))));</w:delText>
              </w:r>
            </w:del>
          </w:p>
        </w:tc>
        <w:tc>
          <w:tcPr>
            <w:tcW w:w="1684" w:type="dxa"/>
            <w:noWrap/>
            <w:vAlign w:val="bottom"/>
            <w:hideMark/>
            <w:tcPrChange w:id="265" w:author="Thomas, Gregg [2]" w:date="2023-08-10T14:56:00Z">
              <w:tcPr>
                <w:tcW w:w="1684" w:type="dxa"/>
                <w:gridSpan w:val="2"/>
                <w:noWrap/>
                <w:vAlign w:val="center"/>
                <w:hideMark/>
              </w:tcPr>
            </w:tcPrChange>
          </w:tcPr>
          <w:p w14:paraId="32B85579" w14:textId="59A994E8" w:rsidR="002505CF" w:rsidRPr="00197A2B" w:rsidRDefault="002505CF" w:rsidP="002505CF">
            <w:pPr>
              <w:spacing w:after="0" w:line="240" w:lineRule="auto"/>
              <w:jc w:val="both"/>
              <w:rPr>
                <w:rFonts w:ascii="Times New Roman" w:eastAsia="Times New Roman" w:hAnsi="Times New Roman" w:cs="Times New Roman"/>
                <w:color w:val="000000"/>
              </w:rPr>
            </w:pPr>
            <w:ins w:id="266" w:author="Thomas, Gregg [2]" w:date="2023-08-10T14:56:00Z">
              <w:r>
                <w:rPr>
                  <w:rFonts w:ascii="Calibri" w:hAnsi="Calibri" w:cs="Calibri"/>
                  <w:color w:val="000000"/>
                </w:rPr>
                <w:t>14417</w:t>
              </w:r>
            </w:ins>
            <w:del w:id="267" w:author="Thomas, Gregg [2]" w:date="2023-08-10T14:56:00Z">
              <w:r w:rsidRPr="00197A2B" w:rsidDel="00230458">
                <w:rPr>
                  <w:rFonts w:ascii="Times New Roman" w:eastAsia="Times New Roman" w:hAnsi="Times New Roman" w:cs="Times New Roman"/>
                  <w:color w:val="000000"/>
                </w:rPr>
                <w:delText>10964</w:delText>
              </w:r>
            </w:del>
          </w:p>
        </w:tc>
        <w:tc>
          <w:tcPr>
            <w:tcW w:w="2451" w:type="dxa"/>
            <w:noWrap/>
            <w:vAlign w:val="bottom"/>
            <w:hideMark/>
            <w:tcPrChange w:id="268" w:author="Thomas, Gregg [2]" w:date="2023-08-10T14:56:00Z">
              <w:tcPr>
                <w:tcW w:w="2451" w:type="dxa"/>
                <w:gridSpan w:val="2"/>
                <w:noWrap/>
                <w:vAlign w:val="center"/>
                <w:hideMark/>
              </w:tcPr>
            </w:tcPrChange>
          </w:tcPr>
          <w:p w14:paraId="64B3D287" w14:textId="14DE6709" w:rsidR="002505CF" w:rsidRPr="00197A2B" w:rsidRDefault="002505CF" w:rsidP="002505CF">
            <w:pPr>
              <w:spacing w:after="0" w:line="240" w:lineRule="auto"/>
              <w:jc w:val="both"/>
              <w:rPr>
                <w:rFonts w:ascii="Times New Roman" w:eastAsia="Times New Roman" w:hAnsi="Times New Roman" w:cs="Times New Roman"/>
                <w:color w:val="000000"/>
              </w:rPr>
            </w:pPr>
            <w:ins w:id="269" w:author="Thomas, Gregg [2]" w:date="2023-08-10T14:56:00Z">
              <w:r>
                <w:rPr>
                  <w:rFonts w:ascii="Calibri" w:hAnsi="Calibri" w:cs="Calibri"/>
                  <w:color w:val="000000"/>
                </w:rPr>
                <w:t>0.088</w:t>
              </w:r>
            </w:ins>
            <w:del w:id="270" w:author="Thomas, Gregg [2]" w:date="2023-08-10T14:56:00Z">
              <w:r w:rsidRPr="00197A2B" w:rsidDel="00230458">
                <w:rPr>
                  <w:rFonts w:ascii="Times New Roman" w:eastAsia="Times New Roman" w:hAnsi="Times New Roman" w:cs="Times New Roman"/>
                  <w:color w:val="000000"/>
                </w:rPr>
                <w:delText>0.0668</w:delText>
              </w:r>
            </w:del>
          </w:p>
        </w:tc>
      </w:tr>
      <w:tr w:rsidR="002505CF" w:rsidRPr="00197A2B" w14:paraId="0CAA83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71"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272" w:author="Thomas, Gregg [2]" w:date="2023-08-10T14:56:00Z">
            <w:trPr>
              <w:gridAfter w:val="0"/>
              <w:trHeight w:val="300"/>
            </w:trPr>
          </w:trPrChange>
        </w:trPr>
        <w:tc>
          <w:tcPr>
            <w:tcW w:w="1018" w:type="dxa"/>
            <w:noWrap/>
            <w:vAlign w:val="bottom"/>
            <w:hideMark/>
            <w:tcPrChange w:id="273" w:author="Thomas, Gregg [2]" w:date="2023-08-10T14:56:00Z">
              <w:tcPr>
                <w:tcW w:w="1018" w:type="dxa"/>
                <w:gridSpan w:val="2"/>
                <w:noWrap/>
                <w:vAlign w:val="center"/>
                <w:hideMark/>
              </w:tcPr>
            </w:tcPrChange>
          </w:tcPr>
          <w:p w14:paraId="6594DA06" w14:textId="73C3DFE6" w:rsidR="002505CF" w:rsidRPr="00197A2B" w:rsidRDefault="002505CF" w:rsidP="002505CF">
            <w:pPr>
              <w:spacing w:after="0" w:line="240" w:lineRule="auto"/>
              <w:jc w:val="both"/>
              <w:rPr>
                <w:rFonts w:ascii="Times New Roman" w:eastAsia="Times New Roman" w:hAnsi="Times New Roman" w:cs="Times New Roman"/>
                <w:color w:val="000000"/>
              </w:rPr>
            </w:pPr>
            <w:ins w:id="274" w:author="Thomas, Gregg [2]" w:date="2023-08-10T14:56:00Z">
              <w:r>
                <w:rPr>
                  <w:rFonts w:ascii="Calibri" w:hAnsi="Calibri" w:cs="Calibri"/>
                  <w:color w:val="000000"/>
                </w:rPr>
                <w:t>5</w:t>
              </w:r>
            </w:ins>
            <w:del w:id="275" w:author="Thomas, Gregg [2]" w:date="2023-08-10T14:56:00Z">
              <w:r w:rsidRPr="00197A2B" w:rsidDel="00230458">
                <w:rPr>
                  <w:rFonts w:ascii="Times New Roman" w:eastAsia="Times New Roman" w:hAnsi="Times New Roman" w:cs="Times New Roman"/>
                  <w:color w:val="000000"/>
                </w:rPr>
                <w:delText>5</w:delText>
              </w:r>
            </w:del>
          </w:p>
        </w:tc>
        <w:tc>
          <w:tcPr>
            <w:tcW w:w="4197" w:type="dxa"/>
            <w:noWrap/>
            <w:vAlign w:val="bottom"/>
            <w:hideMark/>
            <w:tcPrChange w:id="276" w:author="Thomas, Gregg [2]" w:date="2023-08-10T14:56:00Z">
              <w:tcPr>
                <w:tcW w:w="4197" w:type="dxa"/>
                <w:noWrap/>
                <w:vAlign w:val="center"/>
                <w:hideMark/>
              </w:tcPr>
            </w:tcPrChange>
          </w:tcPr>
          <w:p w14:paraId="1A7CFFCF" w14:textId="67DE3D77" w:rsidR="002505CF" w:rsidRPr="00197A2B" w:rsidRDefault="002505CF" w:rsidP="002505CF">
            <w:pPr>
              <w:spacing w:after="0" w:line="240" w:lineRule="auto"/>
              <w:jc w:val="both"/>
              <w:rPr>
                <w:rFonts w:ascii="Times New Roman" w:eastAsia="Times New Roman" w:hAnsi="Times New Roman" w:cs="Times New Roman"/>
                <w:color w:val="000000"/>
              </w:rPr>
            </w:pPr>
            <w:ins w:id="277"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MM,((GD,RD),((HA,PD),MN))));</w:t>
              </w:r>
            </w:ins>
            <w:del w:id="278" w:author="Thomas, Gregg [2]" w:date="2023-08-10T14:56:00Z">
              <w:r w:rsidRPr="00197A2B" w:rsidDel="00230458">
                <w:rPr>
                  <w:rFonts w:ascii="Times New Roman" w:eastAsia="Times New Roman" w:hAnsi="Times New Roman" w:cs="Times New Roman"/>
                  <w:color w:val="000000"/>
                </w:rPr>
                <w:delText>(RS,(((HA,MN),PD),(MM,(GD,RD))));</w:delText>
              </w:r>
            </w:del>
          </w:p>
        </w:tc>
        <w:tc>
          <w:tcPr>
            <w:tcW w:w="1684" w:type="dxa"/>
            <w:noWrap/>
            <w:vAlign w:val="bottom"/>
            <w:hideMark/>
            <w:tcPrChange w:id="279" w:author="Thomas, Gregg [2]" w:date="2023-08-10T14:56:00Z">
              <w:tcPr>
                <w:tcW w:w="1684" w:type="dxa"/>
                <w:gridSpan w:val="2"/>
                <w:noWrap/>
                <w:vAlign w:val="center"/>
                <w:hideMark/>
              </w:tcPr>
            </w:tcPrChange>
          </w:tcPr>
          <w:p w14:paraId="486E63B1" w14:textId="27C70FED" w:rsidR="002505CF" w:rsidRPr="00197A2B" w:rsidRDefault="002505CF" w:rsidP="002505CF">
            <w:pPr>
              <w:spacing w:after="0" w:line="240" w:lineRule="auto"/>
              <w:jc w:val="both"/>
              <w:rPr>
                <w:rFonts w:ascii="Times New Roman" w:eastAsia="Times New Roman" w:hAnsi="Times New Roman" w:cs="Times New Roman"/>
                <w:color w:val="000000"/>
              </w:rPr>
            </w:pPr>
            <w:ins w:id="280" w:author="Thomas, Gregg [2]" w:date="2023-08-10T14:56:00Z">
              <w:r>
                <w:rPr>
                  <w:rFonts w:ascii="Calibri" w:hAnsi="Calibri" w:cs="Calibri"/>
                  <w:color w:val="000000"/>
                </w:rPr>
                <w:t>14321</w:t>
              </w:r>
            </w:ins>
            <w:del w:id="281" w:author="Thomas, Gregg [2]" w:date="2023-08-10T14:56:00Z">
              <w:r w:rsidRPr="00197A2B" w:rsidDel="00230458">
                <w:rPr>
                  <w:rFonts w:ascii="Times New Roman" w:eastAsia="Times New Roman" w:hAnsi="Times New Roman" w:cs="Times New Roman"/>
                  <w:color w:val="000000"/>
                </w:rPr>
                <w:delText>9717</w:delText>
              </w:r>
            </w:del>
          </w:p>
        </w:tc>
        <w:tc>
          <w:tcPr>
            <w:tcW w:w="2451" w:type="dxa"/>
            <w:noWrap/>
            <w:vAlign w:val="bottom"/>
            <w:hideMark/>
            <w:tcPrChange w:id="282" w:author="Thomas, Gregg [2]" w:date="2023-08-10T14:56:00Z">
              <w:tcPr>
                <w:tcW w:w="2451" w:type="dxa"/>
                <w:gridSpan w:val="2"/>
                <w:noWrap/>
                <w:vAlign w:val="center"/>
                <w:hideMark/>
              </w:tcPr>
            </w:tcPrChange>
          </w:tcPr>
          <w:p w14:paraId="4DF35FAE" w14:textId="0AAF4738" w:rsidR="002505CF" w:rsidRPr="00197A2B" w:rsidRDefault="002505CF" w:rsidP="002505CF">
            <w:pPr>
              <w:spacing w:after="0" w:line="240" w:lineRule="auto"/>
              <w:jc w:val="both"/>
              <w:rPr>
                <w:rFonts w:ascii="Times New Roman" w:eastAsia="Times New Roman" w:hAnsi="Times New Roman" w:cs="Times New Roman"/>
                <w:color w:val="000000"/>
              </w:rPr>
            </w:pPr>
            <w:ins w:id="283" w:author="Thomas, Gregg [2]" w:date="2023-08-10T14:56:00Z">
              <w:r>
                <w:rPr>
                  <w:rFonts w:ascii="Calibri" w:hAnsi="Calibri" w:cs="Calibri"/>
                  <w:color w:val="000000"/>
                </w:rPr>
                <w:t>0.0874</w:t>
              </w:r>
            </w:ins>
            <w:del w:id="284" w:author="Thomas, Gregg [2]" w:date="2023-08-10T14:56:00Z">
              <w:r w:rsidRPr="00197A2B" w:rsidDel="00230458">
                <w:rPr>
                  <w:rFonts w:ascii="Times New Roman" w:eastAsia="Times New Roman" w:hAnsi="Times New Roman" w:cs="Times New Roman"/>
                  <w:color w:val="000000"/>
                </w:rPr>
                <w:delText>0.0592</w:delText>
              </w:r>
            </w:del>
          </w:p>
        </w:tc>
      </w:tr>
      <w:tr w:rsidR="002505CF" w:rsidRPr="00197A2B" w14:paraId="44583C51"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85"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286" w:author="Thomas, Gregg [2]" w:date="2023-08-10T14:56:00Z">
            <w:trPr>
              <w:gridAfter w:val="0"/>
              <w:trHeight w:val="300"/>
            </w:trPr>
          </w:trPrChange>
        </w:trPr>
        <w:tc>
          <w:tcPr>
            <w:tcW w:w="1018" w:type="dxa"/>
            <w:noWrap/>
            <w:vAlign w:val="bottom"/>
            <w:hideMark/>
            <w:tcPrChange w:id="287" w:author="Thomas, Gregg [2]" w:date="2023-08-10T14:56:00Z">
              <w:tcPr>
                <w:tcW w:w="1018" w:type="dxa"/>
                <w:gridSpan w:val="2"/>
                <w:noWrap/>
                <w:vAlign w:val="center"/>
                <w:hideMark/>
              </w:tcPr>
            </w:tcPrChange>
          </w:tcPr>
          <w:p w14:paraId="0470B3AE" w14:textId="56C809C8" w:rsidR="002505CF" w:rsidRPr="00197A2B" w:rsidRDefault="002505CF" w:rsidP="002505CF">
            <w:pPr>
              <w:spacing w:after="0" w:line="240" w:lineRule="auto"/>
              <w:jc w:val="both"/>
              <w:rPr>
                <w:rFonts w:ascii="Times New Roman" w:eastAsia="Times New Roman" w:hAnsi="Times New Roman" w:cs="Times New Roman"/>
                <w:color w:val="000000"/>
              </w:rPr>
            </w:pPr>
            <w:ins w:id="288" w:author="Thomas, Gregg [2]" w:date="2023-08-10T14:56:00Z">
              <w:r>
                <w:rPr>
                  <w:rFonts w:ascii="Calibri" w:hAnsi="Calibri" w:cs="Calibri"/>
                  <w:color w:val="000000"/>
                </w:rPr>
                <w:t>6</w:t>
              </w:r>
            </w:ins>
            <w:del w:id="289" w:author="Thomas, Gregg [2]" w:date="2023-08-10T14:56:00Z">
              <w:r w:rsidRPr="00197A2B" w:rsidDel="00230458">
                <w:rPr>
                  <w:rFonts w:ascii="Times New Roman" w:eastAsia="Times New Roman" w:hAnsi="Times New Roman" w:cs="Times New Roman"/>
                  <w:color w:val="000000"/>
                </w:rPr>
                <w:delText>6</w:delText>
              </w:r>
            </w:del>
          </w:p>
        </w:tc>
        <w:tc>
          <w:tcPr>
            <w:tcW w:w="4197" w:type="dxa"/>
            <w:noWrap/>
            <w:vAlign w:val="bottom"/>
            <w:hideMark/>
            <w:tcPrChange w:id="290" w:author="Thomas, Gregg [2]" w:date="2023-08-10T14:56:00Z">
              <w:tcPr>
                <w:tcW w:w="4197" w:type="dxa"/>
                <w:noWrap/>
                <w:vAlign w:val="center"/>
                <w:hideMark/>
              </w:tcPr>
            </w:tcPrChange>
          </w:tcPr>
          <w:p w14:paraId="72A9C66A" w14:textId="5C88AC0A" w:rsidR="002505CF" w:rsidRPr="00197A2B" w:rsidRDefault="002505CF" w:rsidP="002505CF">
            <w:pPr>
              <w:spacing w:after="0" w:line="240" w:lineRule="auto"/>
              <w:jc w:val="both"/>
              <w:rPr>
                <w:rFonts w:ascii="Times New Roman" w:eastAsia="Times New Roman" w:hAnsi="Times New Roman" w:cs="Times New Roman"/>
                <w:color w:val="000000"/>
              </w:rPr>
            </w:pPr>
            <w:ins w:id="291"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MM,((GD,RD),(HA,(MN,PD)))));</w:t>
              </w:r>
            </w:ins>
            <w:del w:id="292" w:author="Thomas, Gregg [2]" w:date="2023-08-10T14:56:00Z">
              <w:r w:rsidRPr="00197A2B" w:rsidDel="00230458">
                <w:rPr>
                  <w:rFonts w:ascii="Times New Roman" w:eastAsia="Times New Roman" w:hAnsi="Times New Roman" w:cs="Times New Roman"/>
                  <w:color w:val="000000"/>
                </w:rPr>
                <w:delText>(RS,(GD,((HA,(MN,PD)),(MM,RD))));</w:delText>
              </w:r>
            </w:del>
          </w:p>
        </w:tc>
        <w:tc>
          <w:tcPr>
            <w:tcW w:w="1684" w:type="dxa"/>
            <w:noWrap/>
            <w:vAlign w:val="bottom"/>
            <w:hideMark/>
            <w:tcPrChange w:id="293" w:author="Thomas, Gregg [2]" w:date="2023-08-10T14:56:00Z">
              <w:tcPr>
                <w:tcW w:w="1684" w:type="dxa"/>
                <w:gridSpan w:val="2"/>
                <w:noWrap/>
                <w:vAlign w:val="center"/>
                <w:hideMark/>
              </w:tcPr>
            </w:tcPrChange>
          </w:tcPr>
          <w:p w14:paraId="762DD727" w14:textId="7606AFE6" w:rsidR="002505CF" w:rsidRPr="00197A2B" w:rsidRDefault="002505CF" w:rsidP="002505CF">
            <w:pPr>
              <w:spacing w:after="0" w:line="240" w:lineRule="auto"/>
              <w:jc w:val="both"/>
              <w:rPr>
                <w:rFonts w:ascii="Times New Roman" w:eastAsia="Times New Roman" w:hAnsi="Times New Roman" w:cs="Times New Roman"/>
                <w:color w:val="000000"/>
              </w:rPr>
            </w:pPr>
            <w:ins w:id="294" w:author="Thomas, Gregg [2]" w:date="2023-08-10T14:56:00Z">
              <w:r>
                <w:rPr>
                  <w:rFonts w:ascii="Calibri" w:hAnsi="Calibri" w:cs="Calibri"/>
                  <w:color w:val="000000"/>
                </w:rPr>
                <w:t>14044</w:t>
              </w:r>
            </w:ins>
            <w:del w:id="295" w:author="Thomas, Gregg [2]" w:date="2023-08-10T14:56:00Z">
              <w:r w:rsidRPr="00197A2B" w:rsidDel="00230458">
                <w:rPr>
                  <w:rFonts w:ascii="Times New Roman" w:eastAsia="Times New Roman" w:hAnsi="Times New Roman" w:cs="Times New Roman"/>
                  <w:color w:val="000000"/>
                </w:rPr>
                <w:delText>8909</w:delText>
              </w:r>
            </w:del>
          </w:p>
        </w:tc>
        <w:tc>
          <w:tcPr>
            <w:tcW w:w="2451" w:type="dxa"/>
            <w:noWrap/>
            <w:vAlign w:val="bottom"/>
            <w:hideMark/>
            <w:tcPrChange w:id="296" w:author="Thomas, Gregg [2]" w:date="2023-08-10T14:56:00Z">
              <w:tcPr>
                <w:tcW w:w="2451" w:type="dxa"/>
                <w:gridSpan w:val="2"/>
                <w:noWrap/>
                <w:vAlign w:val="center"/>
                <w:hideMark/>
              </w:tcPr>
            </w:tcPrChange>
          </w:tcPr>
          <w:p w14:paraId="57A3DCBE" w14:textId="2F87FF8E" w:rsidR="002505CF" w:rsidRPr="00197A2B" w:rsidRDefault="002505CF" w:rsidP="002505CF">
            <w:pPr>
              <w:spacing w:after="0" w:line="240" w:lineRule="auto"/>
              <w:jc w:val="both"/>
              <w:rPr>
                <w:rFonts w:ascii="Times New Roman" w:eastAsia="Times New Roman" w:hAnsi="Times New Roman" w:cs="Times New Roman"/>
                <w:color w:val="000000"/>
              </w:rPr>
            </w:pPr>
            <w:ins w:id="297" w:author="Thomas, Gregg [2]" w:date="2023-08-10T14:56:00Z">
              <w:r>
                <w:rPr>
                  <w:rFonts w:ascii="Calibri" w:hAnsi="Calibri" w:cs="Calibri"/>
                  <w:color w:val="000000"/>
                </w:rPr>
                <w:t>0.0858</w:t>
              </w:r>
            </w:ins>
            <w:del w:id="298" w:author="Thomas, Gregg [2]" w:date="2023-08-10T14:56:00Z">
              <w:r w:rsidRPr="00197A2B" w:rsidDel="00230458">
                <w:rPr>
                  <w:rFonts w:ascii="Times New Roman" w:eastAsia="Times New Roman" w:hAnsi="Times New Roman" w:cs="Times New Roman"/>
                  <w:color w:val="000000"/>
                </w:rPr>
                <w:delText>0.0543</w:delText>
              </w:r>
            </w:del>
          </w:p>
        </w:tc>
      </w:tr>
      <w:tr w:rsidR="002505CF" w:rsidRPr="00197A2B" w14:paraId="2AD990C9"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99"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00" w:author="Thomas, Gregg [2]" w:date="2023-08-10T14:56:00Z">
            <w:trPr>
              <w:gridAfter w:val="0"/>
              <w:trHeight w:val="300"/>
            </w:trPr>
          </w:trPrChange>
        </w:trPr>
        <w:tc>
          <w:tcPr>
            <w:tcW w:w="1018" w:type="dxa"/>
            <w:noWrap/>
            <w:vAlign w:val="bottom"/>
            <w:hideMark/>
            <w:tcPrChange w:id="301" w:author="Thomas, Gregg [2]" w:date="2023-08-10T14:56:00Z">
              <w:tcPr>
                <w:tcW w:w="1018" w:type="dxa"/>
                <w:gridSpan w:val="2"/>
                <w:noWrap/>
                <w:vAlign w:val="center"/>
                <w:hideMark/>
              </w:tcPr>
            </w:tcPrChange>
          </w:tcPr>
          <w:p w14:paraId="080EBA5C" w14:textId="7D9687C1" w:rsidR="002505CF" w:rsidRPr="00197A2B" w:rsidRDefault="002505CF" w:rsidP="002505CF">
            <w:pPr>
              <w:spacing w:after="0" w:line="240" w:lineRule="auto"/>
              <w:jc w:val="both"/>
              <w:rPr>
                <w:rFonts w:ascii="Times New Roman" w:eastAsia="Times New Roman" w:hAnsi="Times New Roman" w:cs="Times New Roman"/>
                <w:color w:val="000000"/>
              </w:rPr>
            </w:pPr>
            <w:ins w:id="302" w:author="Thomas, Gregg [2]" w:date="2023-08-10T14:56:00Z">
              <w:r>
                <w:rPr>
                  <w:rFonts w:ascii="Calibri" w:hAnsi="Calibri" w:cs="Calibri"/>
                  <w:color w:val="000000"/>
                </w:rPr>
                <w:t>7</w:t>
              </w:r>
            </w:ins>
            <w:del w:id="303" w:author="Thomas, Gregg [2]" w:date="2023-08-10T14:56:00Z">
              <w:r w:rsidRPr="00197A2B" w:rsidDel="00230458">
                <w:rPr>
                  <w:rFonts w:ascii="Times New Roman" w:eastAsia="Times New Roman" w:hAnsi="Times New Roman" w:cs="Times New Roman"/>
                  <w:color w:val="000000"/>
                </w:rPr>
                <w:delText>7</w:delText>
              </w:r>
            </w:del>
          </w:p>
        </w:tc>
        <w:tc>
          <w:tcPr>
            <w:tcW w:w="4197" w:type="dxa"/>
            <w:noWrap/>
            <w:vAlign w:val="bottom"/>
            <w:hideMark/>
            <w:tcPrChange w:id="304" w:author="Thomas, Gregg [2]" w:date="2023-08-10T14:56:00Z">
              <w:tcPr>
                <w:tcW w:w="4197" w:type="dxa"/>
                <w:noWrap/>
                <w:vAlign w:val="center"/>
                <w:hideMark/>
              </w:tcPr>
            </w:tcPrChange>
          </w:tcPr>
          <w:p w14:paraId="3810011D" w14:textId="27E0740E" w:rsidR="002505CF" w:rsidRPr="00197A2B" w:rsidRDefault="002505CF" w:rsidP="002505CF">
            <w:pPr>
              <w:spacing w:after="0" w:line="240" w:lineRule="auto"/>
              <w:jc w:val="both"/>
              <w:rPr>
                <w:rFonts w:ascii="Times New Roman" w:eastAsia="Times New Roman" w:hAnsi="Times New Roman" w:cs="Times New Roman"/>
                <w:color w:val="000000"/>
              </w:rPr>
            </w:pPr>
            <w:ins w:id="305"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((HA,PD),MN),(MM,(GD,RD))));</w:t>
              </w:r>
            </w:ins>
            <w:del w:id="306" w:author="Thomas, Gregg [2]" w:date="2023-08-10T14:56:00Z">
              <w:r w:rsidRPr="00197A2B" w:rsidDel="00230458">
                <w:rPr>
                  <w:rFonts w:ascii="Times New Roman" w:eastAsia="Times New Roman" w:hAnsi="Times New Roman" w:cs="Times New Roman"/>
                  <w:color w:val="000000"/>
                </w:rPr>
                <w:delText>(RS,(MM,((GD,RD),((HA,MN),PD))));</w:delText>
              </w:r>
            </w:del>
          </w:p>
        </w:tc>
        <w:tc>
          <w:tcPr>
            <w:tcW w:w="1684" w:type="dxa"/>
            <w:noWrap/>
            <w:vAlign w:val="bottom"/>
            <w:hideMark/>
            <w:tcPrChange w:id="307" w:author="Thomas, Gregg [2]" w:date="2023-08-10T14:56:00Z">
              <w:tcPr>
                <w:tcW w:w="1684" w:type="dxa"/>
                <w:gridSpan w:val="2"/>
                <w:noWrap/>
                <w:vAlign w:val="center"/>
                <w:hideMark/>
              </w:tcPr>
            </w:tcPrChange>
          </w:tcPr>
          <w:p w14:paraId="59077705" w14:textId="34EB5BFE" w:rsidR="002505CF" w:rsidRPr="00197A2B" w:rsidRDefault="002505CF" w:rsidP="002505CF">
            <w:pPr>
              <w:spacing w:after="0" w:line="240" w:lineRule="auto"/>
              <w:jc w:val="both"/>
              <w:rPr>
                <w:rFonts w:ascii="Times New Roman" w:eastAsia="Times New Roman" w:hAnsi="Times New Roman" w:cs="Times New Roman"/>
                <w:color w:val="000000"/>
              </w:rPr>
            </w:pPr>
            <w:ins w:id="308" w:author="Thomas, Gregg [2]" w:date="2023-08-10T14:56:00Z">
              <w:r>
                <w:rPr>
                  <w:rFonts w:ascii="Calibri" w:hAnsi="Calibri" w:cs="Calibri"/>
                  <w:color w:val="000000"/>
                </w:rPr>
                <w:t>11723</w:t>
              </w:r>
            </w:ins>
            <w:del w:id="309" w:author="Thomas, Gregg [2]" w:date="2023-08-10T14:56:00Z">
              <w:r w:rsidRPr="00197A2B" w:rsidDel="00230458">
                <w:rPr>
                  <w:rFonts w:ascii="Times New Roman" w:eastAsia="Times New Roman" w:hAnsi="Times New Roman" w:cs="Times New Roman"/>
                  <w:color w:val="000000"/>
                </w:rPr>
                <w:delText>7438</w:delText>
              </w:r>
            </w:del>
          </w:p>
        </w:tc>
        <w:tc>
          <w:tcPr>
            <w:tcW w:w="2451" w:type="dxa"/>
            <w:noWrap/>
            <w:vAlign w:val="bottom"/>
            <w:hideMark/>
            <w:tcPrChange w:id="310" w:author="Thomas, Gregg [2]" w:date="2023-08-10T14:56:00Z">
              <w:tcPr>
                <w:tcW w:w="2451" w:type="dxa"/>
                <w:gridSpan w:val="2"/>
                <w:noWrap/>
                <w:vAlign w:val="center"/>
                <w:hideMark/>
              </w:tcPr>
            </w:tcPrChange>
          </w:tcPr>
          <w:p w14:paraId="0E6DF195" w14:textId="3BCD672B" w:rsidR="002505CF" w:rsidRPr="00197A2B" w:rsidRDefault="002505CF" w:rsidP="002505CF">
            <w:pPr>
              <w:spacing w:after="0" w:line="240" w:lineRule="auto"/>
              <w:jc w:val="both"/>
              <w:rPr>
                <w:rFonts w:ascii="Times New Roman" w:eastAsia="Times New Roman" w:hAnsi="Times New Roman" w:cs="Times New Roman"/>
                <w:color w:val="000000"/>
              </w:rPr>
            </w:pPr>
            <w:ins w:id="311" w:author="Thomas, Gregg [2]" w:date="2023-08-10T14:56:00Z">
              <w:r>
                <w:rPr>
                  <w:rFonts w:ascii="Calibri" w:hAnsi="Calibri" w:cs="Calibri"/>
                  <w:color w:val="000000"/>
                </w:rPr>
                <w:t>0.0716</w:t>
              </w:r>
            </w:ins>
            <w:del w:id="312" w:author="Thomas, Gregg [2]" w:date="2023-08-10T14:56:00Z">
              <w:r w:rsidRPr="00197A2B" w:rsidDel="00230458">
                <w:rPr>
                  <w:rFonts w:ascii="Times New Roman" w:eastAsia="Times New Roman" w:hAnsi="Times New Roman" w:cs="Times New Roman"/>
                  <w:color w:val="000000"/>
                </w:rPr>
                <w:delText>0.0453</w:delText>
              </w:r>
            </w:del>
          </w:p>
        </w:tc>
      </w:tr>
      <w:tr w:rsidR="002505CF" w:rsidRPr="00197A2B" w14:paraId="1E73DC0E"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13" w:author="Thomas, Gregg [2]"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14" w:author="Thomas, Gregg [2]" w:date="2023-08-10T14:56:00Z">
            <w:trPr>
              <w:gridAfter w:val="0"/>
              <w:trHeight w:val="300"/>
            </w:trPr>
          </w:trPrChange>
        </w:trPr>
        <w:tc>
          <w:tcPr>
            <w:tcW w:w="1018" w:type="dxa"/>
            <w:tcBorders>
              <w:bottom w:val="single" w:sz="4" w:space="0" w:color="auto"/>
            </w:tcBorders>
            <w:noWrap/>
            <w:vAlign w:val="bottom"/>
            <w:hideMark/>
            <w:tcPrChange w:id="315" w:author="Thomas, Gregg [2]" w:date="2023-08-10T14:56:00Z">
              <w:tcPr>
                <w:tcW w:w="1018" w:type="dxa"/>
                <w:gridSpan w:val="2"/>
                <w:tcBorders>
                  <w:bottom w:val="single" w:sz="4" w:space="0" w:color="auto"/>
                </w:tcBorders>
                <w:noWrap/>
                <w:vAlign w:val="center"/>
                <w:hideMark/>
              </w:tcPr>
            </w:tcPrChange>
          </w:tcPr>
          <w:p w14:paraId="77943693" w14:textId="419EF283" w:rsidR="002505CF" w:rsidRPr="00197A2B" w:rsidRDefault="002505CF" w:rsidP="002505CF">
            <w:pPr>
              <w:spacing w:after="0" w:line="240" w:lineRule="auto"/>
              <w:jc w:val="both"/>
              <w:rPr>
                <w:rFonts w:ascii="Times New Roman" w:eastAsia="Times New Roman" w:hAnsi="Times New Roman" w:cs="Times New Roman"/>
                <w:color w:val="000000"/>
              </w:rPr>
            </w:pPr>
            <w:ins w:id="316" w:author="Thomas, Gregg [2]" w:date="2023-08-10T14:56:00Z">
              <w:r>
                <w:rPr>
                  <w:rFonts w:ascii="Calibri" w:hAnsi="Calibri" w:cs="Calibri"/>
                  <w:color w:val="000000"/>
                </w:rPr>
                <w:t>8</w:t>
              </w:r>
            </w:ins>
            <w:del w:id="317" w:author="Thomas, Gregg [2]" w:date="2023-08-10T14:56:00Z">
              <w:r w:rsidRPr="00197A2B" w:rsidDel="00230458">
                <w:rPr>
                  <w:rFonts w:ascii="Times New Roman" w:eastAsia="Times New Roman" w:hAnsi="Times New Roman" w:cs="Times New Roman"/>
                  <w:color w:val="000000"/>
                </w:rPr>
                <w:delText>8</w:delText>
              </w:r>
            </w:del>
          </w:p>
        </w:tc>
        <w:tc>
          <w:tcPr>
            <w:tcW w:w="4197" w:type="dxa"/>
            <w:tcBorders>
              <w:bottom w:val="single" w:sz="4" w:space="0" w:color="auto"/>
            </w:tcBorders>
            <w:noWrap/>
            <w:vAlign w:val="bottom"/>
            <w:hideMark/>
            <w:tcPrChange w:id="318" w:author="Thomas, Gregg [2]" w:date="2023-08-10T14:56:00Z">
              <w:tcPr>
                <w:tcW w:w="4197" w:type="dxa"/>
                <w:tcBorders>
                  <w:bottom w:val="single" w:sz="4" w:space="0" w:color="auto"/>
                </w:tcBorders>
                <w:noWrap/>
                <w:vAlign w:val="center"/>
                <w:hideMark/>
              </w:tcPr>
            </w:tcPrChange>
          </w:tcPr>
          <w:p w14:paraId="0BFE9127" w14:textId="576BFC59" w:rsidR="002505CF" w:rsidRPr="00197A2B" w:rsidRDefault="002505CF" w:rsidP="002505CF">
            <w:pPr>
              <w:spacing w:after="0" w:line="240" w:lineRule="auto"/>
              <w:jc w:val="both"/>
              <w:rPr>
                <w:rFonts w:ascii="Times New Roman" w:eastAsia="Times New Roman" w:hAnsi="Times New Roman" w:cs="Times New Roman"/>
                <w:color w:val="000000"/>
              </w:rPr>
            </w:pPr>
            <w:ins w:id="319" w:author="Thomas, Gregg [2]"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((HA,MN),PD),(MM,(GD,RD))));</w:t>
              </w:r>
            </w:ins>
            <w:del w:id="320" w:author="Thomas, Gregg [2]" w:date="2023-08-10T14:56:00Z">
              <w:r w:rsidRPr="00197A2B" w:rsidDel="00230458">
                <w:rPr>
                  <w:rFonts w:ascii="Times New Roman" w:eastAsia="Times New Roman" w:hAnsi="Times New Roman" w:cs="Times New Roman"/>
                  <w:color w:val="000000"/>
                </w:rPr>
                <w:delText>(RS,((GD,RD),(MM,((HA,PD),MN))));</w:delText>
              </w:r>
            </w:del>
          </w:p>
        </w:tc>
        <w:tc>
          <w:tcPr>
            <w:tcW w:w="1684" w:type="dxa"/>
            <w:tcBorders>
              <w:bottom w:val="single" w:sz="4" w:space="0" w:color="auto"/>
            </w:tcBorders>
            <w:noWrap/>
            <w:vAlign w:val="bottom"/>
            <w:hideMark/>
            <w:tcPrChange w:id="321" w:author="Thomas, Gregg [2]" w:date="2023-08-10T14:56:00Z">
              <w:tcPr>
                <w:tcW w:w="1684" w:type="dxa"/>
                <w:gridSpan w:val="2"/>
                <w:tcBorders>
                  <w:bottom w:val="single" w:sz="4" w:space="0" w:color="auto"/>
                </w:tcBorders>
                <w:noWrap/>
                <w:vAlign w:val="center"/>
                <w:hideMark/>
              </w:tcPr>
            </w:tcPrChange>
          </w:tcPr>
          <w:p w14:paraId="40134070" w14:textId="3B7F8822" w:rsidR="002505CF" w:rsidRPr="00197A2B" w:rsidRDefault="002505CF" w:rsidP="002505CF">
            <w:pPr>
              <w:spacing w:after="0" w:line="240" w:lineRule="auto"/>
              <w:jc w:val="both"/>
              <w:rPr>
                <w:rFonts w:ascii="Times New Roman" w:eastAsia="Times New Roman" w:hAnsi="Times New Roman" w:cs="Times New Roman"/>
                <w:color w:val="000000"/>
              </w:rPr>
            </w:pPr>
            <w:ins w:id="322" w:author="Thomas, Gregg [2]" w:date="2023-08-10T14:56:00Z">
              <w:r>
                <w:rPr>
                  <w:rFonts w:ascii="Calibri" w:hAnsi="Calibri" w:cs="Calibri"/>
                  <w:color w:val="000000"/>
                </w:rPr>
                <w:t>11308</w:t>
              </w:r>
            </w:ins>
            <w:del w:id="323" w:author="Thomas, Gregg [2]" w:date="2023-08-10T14:56:00Z">
              <w:r w:rsidRPr="00197A2B" w:rsidDel="00230458">
                <w:rPr>
                  <w:rFonts w:ascii="Times New Roman" w:eastAsia="Times New Roman" w:hAnsi="Times New Roman" w:cs="Times New Roman"/>
                  <w:color w:val="000000"/>
                </w:rPr>
                <w:delText>7129</w:delText>
              </w:r>
            </w:del>
          </w:p>
        </w:tc>
        <w:tc>
          <w:tcPr>
            <w:tcW w:w="2451" w:type="dxa"/>
            <w:tcBorders>
              <w:bottom w:val="single" w:sz="4" w:space="0" w:color="auto"/>
            </w:tcBorders>
            <w:noWrap/>
            <w:vAlign w:val="bottom"/>
            <w:hideMark/>
            <w:tcPrChange w:id="324" w:author="Thomas, Gregg [2]" w:date="2023-08-10T14:56:00Z">
              <w:tcPr>
                <w:tcW w:w="2451" w:type="dxa"/>
                <w:gridSpan w:val="2"/>
                <w:tcBorders>
                  <w:bottom w:val="single" w:sz="4" w:space="0" w:color="auto"/>
                </w:tcBorders>
                <w:noWrap/>
                <w:vAlign w:val="center"/>
                <w:hideMark/>
              </w:tcPr>
            </w:tcPrChange>
          </w:tcPr>
          <w:p w14:paraId="3D9BD62A" w14:textId="72118FD5" w:rsidR="002505CF" w:rsidRPr="00197A2B" w:rsidRDefault="002505CF" w:rsidP="002505CF">
            <w:pPr>
              <w:spacing w:after="0" w:line="240" w:lineRule="auto"/>
              <w:jc w:val="both"/>
              <w:rPr>
                <w:rFonts w:ascii="Times New Roman" w:eastAsia="Times New Roman" w:hAnsi="Times New Roman" w:cs="Times New Roman"/>
                <w:color w:val="000000"/>
              </w:rPr>
            </w:pPr>
            <w:ins w:id="325" w:author="Thomas, Gregg [2]" w:date="2023-08-10T14:56:00Z">
              <w:r>
                <w:rPr>
                  <w:rFonts w:ascii="Calibri" w:hAnsi="Calibri" w:cs="Calibri"/>
                  <w:color w:val="000000"/>
                </w:rPr>
                <w:t>0.0691</w:t>
              </w:r>
            </w:ins>
            <w:del w:id="326" w:author="Thomas, Gregg [2]" w:date="2023-08-10T14:56:00Z">
              <w:r w:rsidRPr="00197A2B" w:rsidDel="00230458">
                <w:rPr>
                  <w:rFonts w:ascii="Times New Roman" w:eastAsia="Times New Roman" w:hAnsi="Times New Roman" w:cs="Times New Roman"/>
                  <w:color w:val="000000"/>
                </w:rPr>
                <w:delText>0.0434</w:delText>
              </w:r>
            </w:del>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Change w:id="327">
          <w:tblGrid>
            <w:gridCol w:w="1620"/>
            <w:gridCol w:w="2970"/>
            <w:gridCol w:w="3600"/>
          </w:tblGrid>
        </w:tblGridChange>
      </w:tblGrid>
      <w:tr w:rsidR="00606B35"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2970" w:type="dxa"/>
            <w:tcBorders>
              <w:top w:val="single" w:sz="4" w:space="0" w:color="auto"/>
              <w:bottom w:val="single" w:sz="4" w:space="0" w:color="auto"/>
            </w:tcBorders>
            <w:vAlign w:val="center"/>
          </w:tcPr>
          <w:p w14:paraId="40B76F8D" w14:textId="018BF9F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 3 recovered topologies*</w:t>
            </w:r>
          </w:p>
        </w:tc>
        <w:tc>
          <w:tcPr>
            <w:tcW w:w="3600" w:type="dxa"/>
            <w:tcBorders>
              <w:top w:val="single" w:sz="4" w:space="0" w:color="auto"/>
              <w:bottom w:val="single" w:sz="4" w:space="0" w:color="auto"/>
            </w:tcBorders>
            <w:vAlign w:val="center"/>
          </w:tcPr>
          <w:p w14:paraId="583F491E" w14:textId="55DF8CF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8A2B0A" w:rsidRPr="00197A2B" w14:paraId="01D379B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28"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29" w:author="Thomas, Gregg [2]" w:date="2023-08-10T15:29:00Z">
            <w:trPr>
              <w:jc w:val="center"/>
            </w:trPr>
          </w:trPrChange>
        </w:trPr>
        <w:tc>
          <w:tcPr>
            <w:tcW w:w="1620" w:type="dxa"/>
            <w:tcBorders>
              <w:top w:val="single" w:sz="4" w:space="0" w:color="auto"/>
            </w:tcBorders>
            <w:vAlign w:val="bottom"/>
            <w:tcPrChange w:id="330" w:author="Thomas, Gregg [2]" w:date="2023-08-10T15:29:00Z">
              <w:tcPr>
                <w:tcW w:w="1620" w:type="dxa"/>
                <w:tcBorders>
                  <w:top w:val="single" w:sz="4" w:space="0" w:color="auto"/>
                </w:tcBorders>
                <w:vAlign w:val="center"/>
              </w:tcPr>
            </w:tcPrChange>
          </w:tcPr>
          <w:p w14:paraId="7BF35AA6" w14:textId="19DE6ACB" w:rsidR="008A2B0A" w:rsidRPr="00197A2B" w:rsidRDefault="008A2B0A" w:rsidP="008A2B0A">
            <w:pPr>
              <w:spacing w:after="0"/>
              <w:jc w:val="both"/>
              <w:rPr>
                <w:rFonts w:ascii="Times New Roman" w:hAnsi="Times New Roman" w:cs="Times New Roman"/>
                <w:sz w:val="24"/>
                <w:szCs w:val="24"/>
              </w:rPr>
            </w:pPr>
            <w:ins w:id="331" w:author="Thomas, Gregg [2]" w:date="2023-08-10T15:29:00Z">
              <w:r>
                <w:rPr>
                  <w:rFonts w:ascii="Calibri" w:hAnsi="Calibri" w:cs="Calibri"/>
                  <w:color w:val="000000"/>
                </w:rPr>
                <w:t>1</w:t>
              </w:r>
            </w:ins>
            <w:del w:id="332" w:author="Thomas, Gregg [2]" w:date="2023-08-10T15:29:00Z">
              <w:r w:rsidRPr="00197A2B" w:rsidDel="00B263F1">
                <w:rPr>
                  <w:rFonts w:ascii="Times New Roman" w:hAnsi="Times New Roman" w:cs="Times New Roman"/>
                  <w:sz w:val="24"/>
                  <w:szCs w:val="24"/>
                </w:rPr>
                <w:delText>1</w:delText>
              </w:r>
            </w:del>
          </w:p>
        </w:tc>
        <w:tc>
          <w:tcPr>
            <w:tcW w:w="2970" w:type="dxa"/>
            <w:tcBorders>
              <w:top w:val="single" w:sz="4" w:space="0" w:color="auto"/>
            </w:tcBorders>
            <w:vAlign w:val="bottom"/>
            <w:tcPrChange w:id="333" w:author="Thomas, Gregg [2]" w:date="2023-08-10T15:29:00Z">
              <w:tcPr>
                <w:tcW w:w="2970" w:type="dxa"/>
                <w:tcBorders>
                  <w:top w:val="single" w:sz="4" w:space="0" w:color="auto"/>
                </w:tcBorders>
                <w:vAlign w:val="center"/>
              </w:tcPr>
            </w:tcPrChange>
          </w:tcPr>
          <w:p w14:paraId="41E99488" w14:textId="7B95C9DB" w:rsidR="008A2B0A" w:rsidRPr="00197A2B" w:rsidRDefault="008A2B0A" w:rsidP="008A2B0A">
            <w:pPr>
              <w:spacing w:after="0"/>
              <w:jc w:val="both"/>
              <w:rPr>
                <w:rFonts w:ascii="Times New Roman" w:hAnsi="Times New Roman" w:cs="Times New Roman"/>
                <w:sz w:val="24"/>
                <w:szCs w:val="24"/>
              </w:rPr>
            </w:pPr>
            <w:ins w:id="334" w:author="Thomas, Gregg [2]" w:date="2023-08-10T15:29:00Z">
              <w:r>
                <w:rPr>
                  <w:rFonts w:ascii="Calibri" w:hAnsi="Calibri" w:cs="Calibri"/>
                  <w:color w:val="000000"/>
                </w:rPr>
                <w:t>1,2,3</w:t>
              </w:r>
            </w:ins>
            <w:del w:id="335" w:author="Thomas, Gregg [2]" w:date="2023-08-10T15:29:00Z">
              <w:r w:rsidRPr="00197A2B" w:rsidDel="00B263F1">
                <w:rPr>
                  <w:rFonts w:ascii="Times New Roman" w:hAnsi="Times New Roman" w:cs="Times New Roman"/>
                  <w:sz w:val="24"/>
                  <w:szCs w:val="24"/>
                </w:rPr>
                <w:delText>1,2,3</w:delText>
              </w:r>
            </w:del>
          </w:p>
        </w:tc>
        <w:tc>
          <w:tcPr>
            <w:tcW w:w="3600" w:type="dxa"/>
            <w:tcBorders>
              <w:top w:val="single" w:sz="4" w:space="0" w:color="auto"/>
            </w:tcBorders>
            <w:vAlign w:val="bottom"/>
            <w:tcPrChange w:id="336" w:author="Thomas, Gregg [2]" w:date="2023-08-10T15:29:00Z">
              <w:tcPr>
                <w:tcW w:w="3600" w:type="dxa"/>
                <w:tcBorders>
                  <w:top w:val="single" w:sz="4" w:space="0" w:color="auto"/>
                </w:tcBorders>
                <w:vAlign w:val="center"/>
              </w:tcPr>
            </w:tcPrChange>
          </w:tcPr>
          <w:p w14:paraId="38F3F38F" w14:textId="5D64821E" w:rsidR="008A2B0A" w:rsidRPr="00197A2B" w:rsidRDefault="008A2B0A" w:rsidP="008A2B0A">
            <w:pPr>
              <w:spacing w:after="0"/>
              <w:jc w:val="both"/>
              <w:rPr>
                <w:rFonts w:ascii="Times New Roman" w:hAnsi="Times New Roman" w:cs="Times New Roman"/>
                <w:sz w:val="24"/>
                <w:szCs w:val="24"/>
              </w:rPr>
            </w:pPr>
            <w:ins w:id="337" w:author="Thomas, Gregg [2]" w:date="2023-08-10T15:29:00Z">
              <w:r>
                <w:rPr>
                  <w:rFonts w:ascii="Calibri" w:hAnsi="Calibri" w:cs="Calibri"/>
                  <w:color w:val="000000"/>
                </w:rPr>
                <w:t>184</w:t>
              </w:r>
            </w:ins>
            <w:del w:id="338" w:author="Thomas, Gregg [2]" w:date="2023-08-10T15:29:00Z">
              <w:r w:rsidRPr="00197A2B" w:rsidDel="00B263F1">
                <w:rPr>
                  <w:rFonts w:ascii="Times New Roman" w:hAnsi="Times New Roman" w:cs="Times New Roman"/>
                  <w:sz w:val="24"/>
                  <w:szCs w:val="24"/>
                </w:rPr>
                <w:delText>315</w:delText>
              </w:r>
            </w:del>
          </w:p>
        </w:tc>
      </w:tr>
      <w:tr w:rsidR="008A2B0A" w:rsidRPr="00197A2B" w14:paraId="27A53939"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39"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40" w:author="Thomas, Gregg [2]" w:date="2023-08-10T15:29:00Z">
            <w:trPr>
              <w:jc w:val="center"/>
            </w:trPr>
          </w:trPrChange>
        </w:trPr>
        <w:tc>
          <w:tcPr>
            <w:tcW w:w="1620" w:type="dxa"/>
            <w:vAlign w:val="bottom"/>
            <w:tcPrChange w:id="341" w:author="Thomas, Gregg [2]" w:date="2023-08-10T15:29:00Z">
              <w:tcPr>
                <w:tcW w:w="1620" w:type="dxa"/>
                <w:vAlign w:val="center"/>
              </w:tcPr>
            </w:tcPrChange>
          </w:tcPr>
          <w:p w14:paraId="28F1F166" w14:textId="0E01D971" w:rsidR="008A2B0A" w:rsidRPr="00197A2B" w:rsidRDefault="008A2B0A" w:rsidP="008A2B0A">
            <w:pPr>
              <w:spacing w:after="0"/>
              <w:jc w:val="both"/>
              <w:rPr>
                <w:rFonts w:ascii="Times New Roman" w:hAnsi="Times New Roman" w:cs="Times New Roman"/>
                <w:sz w:val="24"/>
                <w:szCs w:val="24"/>
              </w:rPr>
            </w:pPr>
            <w:ins w:id="342" w:author="Thomas, Gregg [2]" w:date="2023-08-10T15:29:00Z">
              <w:r>
                <w:rPr>
                  <w:rFonts w:ascii="Calibri" w:hAnsi="Calibri" w:cs="Calibri"/>
                  <w:color w:val="000000"/>
                </w:rPr>
                <w:t>2</w:t>
              </w:r>
            </w:ins>
            <w:del w:id="343" w:author="Thomas, Gregg [2]" w:date="2023-08-10T15:29:00Z">
              <w:r w:rsidRPr="00197A2B" w:rsidDel="00B263F1">
                <w:rPr>
                  <w:rFonts w:ascii="Times New Roman" w:hAnsi="Times New Roman" w:cs="Times New Roman"/>
                  <w:sz w:val="24"/>
                  <w:szCs w:val="24"/>
                </w:rPr>
                <w:delText>2</w:delText>
              </w:r>
            </w:del>
          </w:p>
        </w:tc>
        <w:tc>
          <w:tcPr>
            <w:tcW w:w="2970" w:type="dxa"/>
            <w:vAlign w:val="bottom"/>
            <w:tcPrChange w:id="344" w:author="Thomas, Gregg [2]" w:date="2023-08-10T15:29:00Z">
              <w:tcPr>
                <w:tcW w:w="2970" w:type="dxa"/>
                <w:vAlign w:val="center"/>
              </w:tcPr>
            </w:tcPrChange>
          </w:tcPr>
          <w:p w14:paraId="64C69033" w14:textId="1EE9C419" w:rsidR="008A2B0A" w:rsidRPr="00197A2B" w:rsidRDefault="008A2B0A" w:rsidP="008A2B0A">
            <w:pPr>
              <w:spacing w:after="0"/>
              <w:jc w:val="both"/>
              <w:rPr>
                <w:rFonts w:ascii="Times New Roman" w:hAnsi="Times New Roman" w:cs="Times New Roman"/>
                <w:sz w:val="24"/>
                <w:szCs w:val="24"/>
              </w:rPr>
            </w:pPr>
            <w:ins w:id="345" w:author="Thomas, Gregg [2]" w:date="2023-08-10T15:29:00Z">
              <w:r>
                <w:rPr>
                  <w:rFonts w:ascii="Calibri" w:hAnsi="Calibri" w:cs="Calibri"/>
                  <w:color w:val="000000"/>
                </w:rPr>
                <w:t>1,2,3</w:t>
              </w:r>
            </w:ins>
            <w:del w:id="346"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347" w:author="Thomas, Gregg [2]" w:date="2023-08-10T15:29:00Z">
              <w:tcPr>
                <w:tcW w:w="3600" w:type="dxa"/>
                <w:vAlign w:val="center"/>
              </w:tcPr>
            </w:tcPrChange>
          </w:tcPr>
          <w:p w14:paraId="3096E393" w14:textId="782F8EA7" w:rsidR="008A2B0A" w:rsidRPr="00197A2B" w:rsidRDefault="008A2B0A" w:rsidP="008A2B0A">
            <w:pPr>
              <w:spacing w:after="0"/>
              <w:jc w:val="both"/>
              <w:rPr>
                <w:rFonts w:ascii="Times New Roman" w:hAnsi="Times New Roman" w:cs="Times New Roman"/>
                <w:sz w:val="24"/>
                <w:szCs w:val="24"/>
              </w:rPr>
            </w:pPr>
            <w:ins w:id="348" w:author="Thomas, Gregg [2]" w:date="2023-08-10T15:29:00Z">
              <w:r>
                <w:rPr>
                  <w:rFonts w:ascii="Calibri" w:hAnsi="Calibri" w:cs="Calibri"/>
                  <w:color w:val="000000"/>
                </w:rPr>
                <w:t>123</w:t>
              </w:r>
            </w:ins>
            <w:del w:id="349" w:author="Thomas, Gregg [2]" w:date="2023-08-10T15:29:00Z">
              <w:r w:rsidRPr="00197A2B" w:rsidDel="00B263F1">
                <w:rPr>
                  <w:rFonts w:ascii="Times New Roman" w:hAnsi="Times New Roman" w:cs="Times New Roman"/>
                  <w:sz w:val="24"/>
                  <w:szCs w:val="24"/>
                </w:rPr>
                <w:delText>263</w:delText>
              </w:r>
            </w:del>
          </w:p>
        </w:tc>
      </w:tr>
      <w:tr w:rsidR="008A2B0A" w:rsidRPr="00197A2B" w14:paraId="4376008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50"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51" w:author="Thomas, Gregg [2]" w:date="2023-08-10T15:29:00Z">
            <w:trPr>
              <w:jc w:val="center"/>
            </w:trPr>
          </w:trPrChange>
        </w:trPr>
        <w:tc>
          <w:tcPr>
            <w:tcW w:w="1620" w:type="dxa"/>
            <w:vAlign w:val="bottom"/>
            <w:tcPrChange w:id="352" w:author="Thomas, Gregg [2]" w:date="2023-08-10T15:29:00Z">
              <w:tcPr>
                <w:tcW w:w="1620" w:type="dxa"/>
                <w:vAlign w:val="center"/>
              </w:tcPr>
            </w:tcPrChange>
          </w:tcPr>
          <w:p w14:paraId="089109BD" w14:textId="072EB2DA" w:rsidR="008A2B0A" w:rsidRPr="00197A2B" w:rsidRDefault="008A2B0A" w:rsidP="008A2B0A">
            <w:pPr>
              <w:spacing w:after="0"/>
              <w:jc w:val="both"/>
              <w:rPr>
                <w:rFonts w:ascii="Times New Roman" w:hAnsi="Times New Roman" w:cs="Times New Roman"/>
                <w:sz w:val="24"/>
                <w:szCs w:val="24"/>
              </w:rPr>
            </w:pPr>
            <w:ins w:id="353" w:author="Thomas, Gregg [2]" w:date="2023-08-10T15:29:00Z">
              <w:r>
                <w:rPr>
                  <w:rFonts w:ascii="Calibri" w:hAnsi="Calibri" w:cs="Calibri"/>
                  <w:color w:val="000000"/>
                </w:rPr>
                <w:t>3</w:t>
              </w:r>
            </w:ins>
            <w:del w:id="354" w:author="Thomas, Gregg [2]" w:date="2023-08-10T15:29:00Z">
              <w:r w:rsidRPr="00197A2B" w:rsidDel="00B263F1">
                <w:rPr>
                  <w:rFonts w:ascii="Times New Roman" w:hAnsi="Times New Roman" w:cs="Times New Roman"/>
                  <w:sz w:val="24"/>
                  <w:szCs w:val="24"/>
                </w:rPr>
                <w:delText>3</w:delText>
              </w:r>
            </w:del>
          </w:p>
        </w:tc>
        <w:tc>
          <w:tcPr>
            <w:tcW w:w="2970" w:type="dxa"/>
            <w:vAlign w:val="bottom"/>
            <w:tcPrChange w:id="355" w:author="Thomas, Gregg [2]" w:date="2023-08-10T15:29:00Z">
              <w:tcPr>
                <w:tcW w:w="2970" w:type="dxa"/>
                <w:vAlign w:val="center"/>
              </w:tcPr>
            </w:tcPrChange>
          </w:tcPr>
          <w:p w14:paraId="3F2F5CD2" w14:textId="1F117E08" w:rsidR="008A2B0A" w:rsidRPr="00197A2B" w:rsidRDefault="008A2B0A" w:rsidP="008A2B0A">
            <w:pPr>
              <w:spacing w:after="0"/>
              <w:jc w:val="both"/>
              <w:rPr>
                <w:rFonts w:ascii="Times New Roman" w:hAnsi="Times New Roman" w:cs="Times New Roman"/>
                <w:sz w:val="24"/>
                <w:szCs w:val="24"/>
              </w:rPr>
            </w:pPr>
            <w:ins w:id="356" w:author="Thomas, Gregg [2]" w:date="2023-08-10T15:29:00Z">
              <w:r>
                <w:rPr>
                  <w:rFonts w:ascii="Calibri" w:hAnsi="Calibri" w:cs="Calibri"/>
                  <w:color w:val="000000"/>
                </w:rPr>
                <w:t>1,2,3</w:t>
              </w:r>
            </w:ins>
            <w:del w:id="357" w:author="Thomas, Gregg [2]" w:date="2023-08-10T15:29:00Z">
              <w:r w:rsidRPr="00197A2B" w:rsidDel="00B263F1">
                <w:rPr>
                  <w:rFonts w:ascii="Times New Roman" w:hAnsi="Times New Roman" w:cs="Times New Roman"/>
                  <w:sz w:val="24"/>
                  <w:szCs w:val="24"/>
                </w:rPr>
                <w:delText>1,3,8</w:delText>
              </w:r>
            </w:del>
          </w:p>
        </w:tc>
        <w:tc>
          <w:tcPr>
            <w:tcW w:w="3600" w:type="dxa"/>
            <w:vAlign w:val="bottom"/>
            <w:tcPrChange w:id="358" w:author="Thomas, Gregg [2]" w:date="2023-08-10T15:29:00Z">
              <w:tcPr>
                <w:tcW w:w="3600" w:type="dxa"/>
                <w:vAlign w:val="center"/>
              </w:tcPr>
            </w:tcPrChange>
          </w:tcPr>
          <w:p w14:paraId="1708B0DE" w14:textId="54AB681F" w:rsidR="008A2B0A" w:rsidRPr="00197A2B" w:rsidRDefault="008A2B0A" w:rsidP="008A2B0A">
            <w:pPr>
              <w:spacing w:after="0"/>
              <w:jc w:val="both"/>
              <w:rPr>
                <w:rFonts w:ascii="Times New Roman" w:hAnsi="Times New Roman" w:cs="Times New Roman"/>
                <w:sz w:val="24"/>
                <w:szCs w:val="24"/>
              </w:rPr>
            </w:pPr>
            <w:ins w:id="359" w:author="Thomas, Gregg [2]" w:date="2023-08-10T15:29:00Z">
              <w:r>
                <w:rPr>
                  <w:rFonts w:ascii="Calibri" w:hAnsi="Calibri" w:cs="Calibri"/>
                  <w:color w:val="000000"/>
                </w:rPr>
                <w:t>114</w:t>
              </w:r>
            </w:ins>
            <w:del w:id="360" w:author="Thomas, Gregg [2]" w:date="2023-08-10T15:29:00Z">
              <w:r w:rsidRPr="00197A2B" w:rsidDel="00B263F1">
                <w:rPr>
                  <w:rFonts w:ascii="Times New Roman" w:hAnsi="Times New Roman" w:cs="Times New Roman"/>
                  <w:sz w:val="24"/>
                  <w:szCs w:val="24"/>
                </w:rPr>
                <w:delText>269</w:delText>
              </w:r>
            </w:del>
          </w:p>
        </w:tc>
      </w:tr>
      <w:tr w:rsidR="008A2B0A" w:rsidRPr="00197A2B" w14:paraId="28CDF31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61"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62" w:author="Thomas, Gregg [2]" w:date="2023-08-10T15:29:00Z">
            <w:trPr>
              <w:jc w:val="center"/>
            </w:trPr>
          </w:trPrChange>
        </w:trPr>
        <w:tc>
          <w:tcPr>
            <w:tcW w:w="1620" w:type="dxa"/>
            <w:vAlign w:val="bottom"/>
            <w:tcPrChange w:id="363" w:author="Thomas, Gregg [2]" w:date="2023-08-10T15:29:00Z">
              <w:tcPr>
                <w:tcW w:w="1620" w:type="dxa"/>
                <w:vAlign w:val="center"/>
              </w:tcPr>
            </w:tcPrChange>
          </w:tcPr>
          <w:p w14:paraId="20FFFB24" w14:textId="26B6CCB9" w:rsidR="008A2B0A" w:rsidRPr="00197A2B" w:rsidRDefault="008A2B0A" w:rsidP="008A2B0A">
            <w:pPr>
              <w:spacing w:after="0"/>
              <w:jc w:val="both"/>
              <w:rPr>
                <w:rFonts w:ascii="Times New Roman" w:hAnsi="Times New Roman" w:cs="Times New Roman"/>
                <w:sz w:val="24"/>
                <w:szCs w:val="24"/>
              </w:rPr>
            </w:pPr>
            <w:ins w:id="364" w:author="Thomas, Gregg [2]" w:date="2023-08-10T15:29:00Z">
              <w:r>
                <w:rPr>
                  <w:rFonts w:ascii="Calibri" w:hAnsi="Calibri" w:cs="Calibri"/>
                  <w:color w:val="000000"/>
                </w:rPr>
                <w:t>4</w:t>
              </w:r>
            </w:ins>
            <w:del w:id="365" w:author="Thomas, Gregg [2]" w:date="2023-08-10T15:29:00Z">
              <w:r w:rsidRPr="00197A2B" w:rsidDel="00B263F1">
                <w:rPr>
                  <w:rFonts w:ascii="Times New Roman" w:hAnsi="Times New Roman" w:cs="Times New Roman"/>
                  <w:sz w:val="24"/>
                  <w:szCs w:val="24"/>
                </w:rPr>
                <w:delText>4</w:delText>
              </w:r>
            </w:del>
          </w:p>
        </w:tc>
        <w:tc>
          <w:tcPr>
            <w:tcW w:w="2970" w:type="dxa"/>
            <w:vAlign w:val="bottom"/>
            <w:tcPrChange w:id="366" w:author="Thomas, Gregg [2]" w:date="2023-08-10T15:29:00Z">
              <w:tcPr>
                <w:tcW w:w="2970" w:type="dxa"/>
                <w:vAlign w:val="center"/>
              </w:tcPr>
            </w:tcPrChange>
          </w:tcPr>
          <w:p w14:paraId="1752465C" w14:textId="0B953E7C" w:rsidR="008A2B0A" w:rsidRPr="00197A2B" w:rsidRDefault="008A2B0A" w:rsidP="008A2B0A">
            <w:pPr>
              <w:spacing w:after="0"/>
              <w:jc w:val="both"/>
              <w:rPr>
                <w:rFonts w:ascii="Times New Roman" w:hAnsi="Times New Roman" w:cs="Times New Roman"/>
                <w:sz w:val="24"/>
                <w:szCs w:val="24"/>
              </w:rPr>
            </w:pPr>
            <w:ins w:id="367" w:author="Thomas, Gregg [2]" w:date="2023-08-10T15:29:00Z">
              <w:r>
                <w:rPr>
                  <w:rFonts w:ascii="Calibri" w:hAnsi="Calibri" w:cs="Calibri"/>
                  <w:color w:val="000000"/>
                </w:rPr>
                <w:t>1,2,3</w:t>
              </w:r>
            </w:ins>
            <w:del w:id="368" w:author="Thomas, Gregg [2]" w:date="2023-08-10T15:29:00Z">
              <w:r w:rsidRPr="00197A2B" w:rsidDel="00B263F1">
                <w:rPr>
                  <w:rFonts w:ascii="Times New Roman" w:hAnsi="Times New Roman" w:cs="Times New Roman"/>
                  <w:sz w:val="24"/>
                  <w:szCs w:val="24"/>
                </w:rPr>
                <w:delText>1,2,5</w:delText>
              </w:r>
            </w:del>
          </w:p>
        </w:tc>
        <w:tc>
          <w:tcPr>
            <w:tcW w:w="3600" w:type="dxa"/>
            <w:vAlign w:val="bottom"/>
            <w:tcPrChange w:id="369" w:author="Thomas, Gregg [2]" w:date="2023-08-10T15:29:00Z">
              <w:tcPr>
                <w:tcW w:w="3600" w:type="dxa"/>
                <w:vAlign w:val="center"/>
              </w:tcPr>
            </w:tcPrChange>
          </w:tcPr>
          <w:p w14:paraId="4A61E654" w14:textId="240D71C0" w:rsidR="008A2B0A" w:rsidRPr="00197A2B" w:rsidRDefault="008A2B0A" w:rsidP="008A2B0A">
            <w:pPr>
              <w:spacing w:after="0"/>
              <w:jc w:val="both"/>
              <w:rPr>
                <w:rFonts w:ascii="Times New Roman" w:hAnsi="Times New Roman" w:cs="Times New Roman"/>
                <w:sz w:val="24"/>
                <w:szCs w:val="24"/>
              </w:rPr>
            </w:pPr>
            <w:ins w:id="370" w:author="Thomas, Gregg [2]" w:date="2023-08-10T15:29:00Z">
              <w:r>
                <w:rPr>
                  <w:rFonts w:ascii="Calibri" w:hAnsi="Calibri" w:cs="Calibri"/>
                  <w:color w:val="000000"/>
                </w:rPr>
                <w:t>144</w:t>
              </w:r>
            </w:ins>
            <w:del w:id="371" w:author="Thomas, Gregg [2]" w:date="2023-08-10T15:29:00Z">
              <w:r w:rsidRPr="00197A2B" w:rsidDel="00B263F1">
                <w:rPr>
                  <w:rFonts w:ascii="Times New Roman" w:hAnsi="Times New Roman" w:cs="Times New Roman"/>
                  <w:sz w:val="24"/>
                  <w:szCs w:val="24"/>
                </w:rPr>
                <w:delText>298</w:delText>
              </w:r>
            </w:del>
          </w:p>
        </w:tc>
      </w:tr>
      <w:tr w:rsidR="008A2B0A" w:rsidRPr="00197A2B" w14:paraId="707C428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72"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73" w:author="Thomas, Gregg [2]" w:date="2023-08-10T15:29:00Z">
            <w:trPr>
              <w:jc w:val="center"/>
            </w:trPr>
          </w:trPrChange>
        </w:trPr>
        <w:tc>
          <w:tcPr>
            <w:tcW w:w="1620" w:type="dxa"/>
            <w:vAlign w:val="bottom"/>
            <w:tcPrChange w:id="374" w:author="Thomas, Gregg [2]" w:date="2023-08-10T15:29:00Z">
              <w:tcPr>
                <w:tcW w:w="1620" w:type="dxa"/>
                <w:vAlign w:val="center"/>
              </w:tcPr>
            </w:tcPrChange>
          </w:tcPr>
          <w:p w14:paraId="7FF48E20" w14:textId="2C1FA4D9" w:rsidR="008A2B0A" w:rsidRPr="00197A2B" w:rsidRDefault="008A2B0A" w:rsidP="008A2B0A">
            <w:pPr>
              <w:spacing w:after="0"/>
              <w:jc w:val="both"/>
              <w:rPr>
                <w:rFonts w:ascii="Times New Roman" w:hAnsi="Times New Roman" w:cs="Times New Roman"/>
                <w:sz w:val="24"/>
                <w:szCs w:val="24"/>
              </w:rPr>
            </w:pPr>
            <w:ins w:id="375" w:author="Thomas, Gregg [2]" w:date="2023-08-10T15:29:00Z">
              <w:r>
                <w:rPr>
                  <w:rFonts w:ascii="Calibri" w:hAnsi="Calibri" w:cs="Calibri"/>
                  <w:color w:val="000000"/>
                </w:rPr>
                <w:t>5</w:t>
              </w:r>
            </w:ins>
            <w:del w:id="376" w:author="Thomas, Gregg [2]" w:date="2023-08-10T15:29:00Z">
              <w:r w:rsidRPr="00197A2B" w:rsidDel="00B263F1">
                <w:rPr>
                  <w:rFonts w:ascii="Times New Roman" w:hAnsi="Times New Roman" w:cs="Times New Roman"/>
                  <w:sz w:val="24"/>
                  <w:szCs w:val="24"/>
                </w:rPr>
                <w:delText>5</w:delText>
              </w:r>
            </w:del>
          </w:p>
        </w:tc>
        <w:tc>
          <w:tcPr>
            <w:tcW w:w="2970" w:type="dxa"/>
            <w:vAlign w:val="bottom"/>
            <w:tcPrChange w:id="377" w:author="Thomas, Gregg [2]" w:date="2023-08-10T15:29:00Z">
              <w:tcPr>
                <w:tcW w:w="2970" w:type="dxa"/>
                <w:vAlign w:val="center"/>
              </w:tcPr>
            </w:tcPrChange>
          </w:tcPr>
          <w:p w14:paraId="63FD65B9" w14:textId="0E5CFD64" w:rsidR="008A2B0A" w:rsidRPr="00197A2B" w:rsidRDefault="008A2B0A" w:rsidP="008A2B0A">
            <w:pPr>
              <w:spacing w:after="0"/>
              <w:jc w:val="both"/>
              <w:rPr>
                <w:rFonts w:ascii="Times New Roman" w:hAnsi="Times New Roman" w:cs="Times New Roman"/>
                <w:sz w:val="24"/>
                <w:szCs w:val="24"/>
              </w:rPr>
            </w:pPr>
            <w:ins w:id="378" w:author="Thomas, Gregg [2]" w:date="2023-08-10T15:29:00Z">
              <w:r>
                <w:rPr>
                  <w:rFonts w:ascii="Calibri" w:hAnsi="Calibri" w:cs="Calibri"/>
                  <w:color w:val="000000"/>
                </w:rPr>
                <w:t>1,2,3</w:t>
              </w:r>
            </w:ins>
            <w:del w:id="379" w:author="Thomas, Gregg [2]" w:date="2023-08-10T15:29:00Z">
              <w:r w:rsidRPr="00197A2B" w:rsidDel="00B263F1">
                <w:rPr>
                  <w:rFonts w:ascii="Times New Roman" w:hAnsi="Times New Roman" w:cs="Times New Roman"/>
                  <w:sz w:val="24"/>
                  <w:szCs w:val="24"/>
                </w:rPr>
                <w:delText>1,3,2</w:delText>
              </w:r>
            </w:del>
          </w:p>
        </w:tc>
        <w:tc>
          <w:tcPr>
            <w:tcW w:w="3600" w:type="dxa"/>
            <w:vAlign w:val="bottom"/>
            <w:tcPrChange w:id="380" w:author="Thomas, Gregg [2]" w:date="2023-08-10T15:29:00Z">
              <w:tcPr>
                <w:tcW w:w="3600" w:type="dxa"/>
                <w:vAlign w:val="center"/>
              </w:tcPr>
            </w:tcPrChange>
          </w:tcPr>
          <w:p w14:paraId="0B344D0A" w14:textId="4213DC18" w:rsidR="008A2B0A" w:rsidRPr="00197A2B" w:rsidRDefault="008A2B0A" w:rsidP="008A2B0A">
            <w:pPr>
              <w:spacing w:after="0"/>
              <w:jc w:val="both"/>
              <w:rPr>
                <w:rFonts w:ascii="Times New Roman" w:hAnsi="Times New Roman" w:cs="Times New Roman"/>
                <w:sz w:val="24"/>
                <w:szCs w:val="24"/>
              </w:rPr>
            </w:pPr>
            <w:ins w:id="381" w:author="Thomas, Gregg [2]" w:date="2023-08-10T15:29:00Z">
              <w:r>
                <w:rPr>
                  <w:rFonts w:ascii="Calibri" w:hAnsi="Calibri" w:cs="Calibri"/>
                  <w:color w:val="000000"/>
                </w:rPr>
                <w:t>134</w:t>
              </w:r>
            </w:ins>
            <w:del w:id="382" w:author="Thomas, Gregg [2]" w:date="2023-08-10T15:29:00Z">
              <w:r w:rsidRPr="00197A2B" w:rsidDel="00B263F1">
                <w:rPr>
                  <w:rFonts w:ascii="Times New Roman" w:hAnsi="Times New Roman" w:cs="Times New Roman"/>
                  <w:sz w:val="24"/>
                  <w:szCs w:val="24"/>
                </w:rPr>
                <w:delText>325</w:delText>
              </w:r>
            </w:del>
          </w:p>
        </w:tc>
      </w:tr>
      <w:tr w:rsidR="008A2B0A" w:rsidRPr="00197A2B" w14:paraId="49158AC7"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83"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84" w:author="Thomas, Gregg [2]" w:date="2023-08-10T15:29:00Z">
            <w:trPr>
              <w:jc w:val="center"/>
            </w:trPr>
          </w:trPrChange>
        </w:trPr>
        <w:tc>
          <w:tcPr>
            <w:tcW w:w="1620" w:type="dxa"/>
            <w:vAlign w:val="bottom"/>
            <w:tcPrChange w:id="385" w:author="Thomas, Gregg [2]" w:date="2023-08-10T15:29:00Z">
              <w:tcPr>
                <w:tcW w:w="1620" w:type="dxa"/>
                <w:vAlign w:val="center"/>
              </w:tcPr>
            </w:tcPrChange>
          </w:tcPr>
          <w:p w14:paraId="6A10792C" w14:textId="0E2E3B18" w:rsidR="008A2B0A" w:rsidRPr="00197A2B" w:rsidRDefault="008A2B0A" w:rsidP="008A2B0A">
            <w:pPr>
              <w:spacing w:after="0"/>
              <w:jc w:val="both"/>
              <w:rPr>
                <w:rFonts w:ascii="Times New Roman" w:hAnsi="Times New Roman" w:cs="Times New Roman"/>
                <w:sz w:val="24"/>
                <w:szCs w:val="24"/>
              </w:rPr>
            </w:pPr>
            <w:ins w:id="386" w:author="Thomas, Gregg [2]" w:date="2023-08-10T15:29:00Z">
              <w:r>
                <w:rPr>
                  <w:rFonts w:ascii="Calibri" w:hAnsi="Calibri" w:cs="Calibri"/>
                  <w:color w:val="000000"/>
                </w:rPr>
                <w:t>6</w:t>
              </w:r>
            </w:ins>
            <w:del w:id="387" w:author="Thomas, Gregg [2]" w:date="2023-08-10T15:29:00Z">
              <w:r w:rsidRPr="00197A2B" w:rsidDel="00B263F1">
                <w:rPr>
                  <w:rFonts w:ascii="Times New Roman" w:hAnsi="Times New Roman" w:cs="Times New Roman"/>
                  <w:sz w:val="24"/>
                  <w:szCs w:val="24"/>
                </w:rPr>
                <w:delText>6</w:delText>
              </w:r>
            </w:del>
          </w:p>
        </w:tc>
        <w:tc>
          <w:tcPr>
            <w:tcW w:w="2970" w:type="dxa"/>
            <w:vAlign w:val="bottom"/>
            <w:tcPrChange w:id="388" w:author="Thomas, Gregg [2]" w:date="2023-08-10T15:29:00Z">
              <w:tcPr>
                <w:tcW w:w="2970" w:type="dxa"/>
                <w:vAlign w:val="center"/>
              </w:tcPr>
            </w:tcPrChange>
          </w:tcPr>
          <w:p w14:paraId="1505883F" w14:textId="231ACABC" w:rsidR="008A2B0A" w:rsidRPr="00197A2B" w:rsidRDefault="008A2B0A" w:rsidP="008A2B0A">
            <w:pPr>
              <w:spacing w:after="0"/>
              <w:jc w:val="both"/>
              <w:rPr>
                <w:rFonts w:ascii="Times New Roman" w:hAnsi="Times New Roman" w:cs="Times New Roman"/>
                <w:sz w:val="24"/>
                <w:szCs w:val="24"/>
              </w:rPr>
            </w:pPr>
            <w:ins w:id="389" w:author="Thomas, Gregg [2]" w:date="2023-08-10T15:29:00Z">
              <w:r>
                <w:rPr>
                  <w:rFonts w:ascii="Calibri" w:hAnsi="Calibri" w:cs="Calibri"/>
                  <w:color w:val="000000"/>
                </w:rPr>
                <w:t>1,2,3</w:t>
              </w:r>
            </w:ins>
            <w:del w:id="390"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391" w:author="Thomas, Gregg [2]" w:date="2023-08-10T15:29:00Z">
              <w:tcPr>
                <w:tcW w:w="3600" w:type="dxa"/>
                <w:vAlign w:val="center"/>
              </w:tcPr>
            </w:tcPrChange>
          </w:tcPr>
          <w:p w14:paraId="104884A6" w14:textId="1C4A20ED" w:rsidR="008A2B0A" w:rsidRPr="00197A2B" w:rsidRDefault="008A2B0A" w:rsidP="008A2B0A">
            <w:pPr>
              <w:spacing w:after="0"/>
              <w:jc w:val="both"/>
              <w:rPr>
                <w:rFonts w:ascii="Times New Roman" w:hAnsi="Times New Roman" w:cs="Times New Roman"/>
                <w:sz w:val="24"/>
                <w:szCs w:val="24"/>
              </w:rPr>
            </w:pPr>
            <w:ins w:id="392" w:author="Thomas, Gregg [2]" w:date="2023-08-10T15:29:00Z">
              <w:r>
                <w:rPr>
                  <w:rFonts w:ascii="Calibri" w:hAnsi="Calibri" w:cs="Calibri"/>
                  <w:color w:val="000000"/>
                </w:rPr>
                <w:t>172</w:t>
              </w:r>
            </w:ins>
            <w:del w:id="393" w:author="Thomas, Gregg [2]" w:date="2023-08-10T15:29:00Z">
              <w:r w:rsidRPr="00197A2B" w:rsidDel="00B263F1">
                <w:rPr>
                  <w:rFonts w:ascii="Times New Roman" w:hAnsi="Times New Roman" w:cs="Times New Roman"/>
                  <w:sz w:val="24"/>
                  <w:szCs w:val="24"/>
                </w:rPr>
                <w:delText>323</w:delText>
              </w:r>
            </w:del>
          </w:p>
        </w:tc>
      </w:tr>
      <w:tr w:rsidR="008A2B0A" w:rsidRPr="00197A2B" w14:paraId="1AAB47B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94"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395" w:author="Thomas, Gregg [2]" w:date="2023-08-10T15:29:00Z">
            <w:trPr>
              <w:jc w:val="center"/>
            </w:trPr>
          </w:trPrChange>
        </w:trPr>
        <w:tc>
          <w:tcPr>
            <w:tcW w:w="1620" w:type="dxa"/>
            <w:vAlign w:val="bottom"/>
            <w:tcPrChange w:id="396" w:author="Thomas, Gregg [2]" w:date="2023-08-10T15:29:00Z">
              <w:tcPr>
                <w:tcW w:w="1620" w:type="dxa"/>
                <w:vAlign w:val="center"/>
              </w:tcPr>
            </w:tcPrChange>
          </w:tcPr>
          <w:p w14:paraId="5A79D027" w14:textId="7416EEE6" w:rsidR="008A2B0A" w:rsidRPr="00197A2B" w:rsidRDefault="008A2B0A" w:rsidP="008A2B0A">
            <w:pPr>
              <w:spacing w:after="0"/>
              <w:jc w:val="both"/>
              <w:rPr>
                <w:rFonts w:ascii="Times New Roman" w:hAnsi="Times New Roman" w:cs="Times New Roman"/>
                <w:sz w:val="24"/>
                <w:szCs w:val="24"/>
              </w:rPr>
            </w:pPr>
            <w:ins w:id="397" w:author="Thomas, Gregg [2]" w:date="2023-08-10T15:29:00Z">
              <w:r>
                <w:rPr>
                  <w:rFonts w:ascii="Calibri" w:hAnsi="Calibri" w:cs="Calibri"/>
                  <w:color w:val="000000"/>
                </w:rPr>
                <w:t>7</w:t>
              </w:r>
            </w:ins>
            <w:del w:id="398" w:author="Thomas, Gregg [2]" w:date="2023-08-10T15:29:00Z">
              <w:r w:rsidRPr="00197A2B" w:rsidDel="00B263F1">
                <w:rPr>
                  <w:rFonts w:ascii="Times New Roman" w:hAnsi="Times New Roman" w:cs="Times New Roman"/>
                  <w:sz w:val="24"/>
                  <w:szCs w:val="24"/>
                </w:rPr>
                <w:delText>7</w:delText>
              </w:r>
            </w:del>
          </w:p>
        </w:tc>
        <w:tc>
          <w:tcPr>
            <w:tcW w:w="2970" w:type="dxa"/>
            <w:vAlign w:val="bottom"/>
            <w:tcPrChange w:id="399" w:author="Thomas, Gregg [2]" w:date="2023-08-10T15:29:00Z">
              <w:tcPr>
                <w:tcW w:w="2970" w:type="dxa"/>
                <w:vAlign w:val="center"/>
              </w:tcPr>
            </w:tcPrChange>
          </w:tcPr>
          <w:p w14:paraId="0E335C89" w14:textId="2B02D1A9" w:rsidR="008A2B0A" w:rsidRPr="00197A2B" w:rsidRDefault="008A2B0A" w:rsidP="008A2B0A">
            <w:pPr>
              <w:spacing w:after="0"/>
              <w:jc w:val="both"/>
              <w:rPr>
                <w:rFonts w:ascii="Times New Roman" w:hAnsi="Times New Roman" w:cs="Times New Roman"/>
                <w:sz w:val="24"/>
                <w:szCs w:val="24"/>
              </w:rPr>
            </w:pPr>
            <w:ins w:id="400" w:author="Thomas, Gregg [2]" w:date="2023-08-10T15:29:00Z">
              <w:r>
                <w:rPr>
                  <w:rFonts w:ascii="Calibri" w:hAnsi="Calibri" w:cs="Calibri"/>
                  <w:color w:val="000000"/>
                </w:rPr>
                <w:t>1,2,3</w:t>
              </w:r>
            </w:ins>
            <w:del w:id="401"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02" w:author="Thomas, Gregg [2]" w:date="2023-08-10T15:29:00Z">
              <w:tcPr>
                <w:tcW w:w="3600" w:type="dxa"/>
                <w:vAlign w:val="center"/>
              </w:tcPr>
            </w:tcPrChange>
          </w:tcPr>
          <w:p w14:paraId="6371AA9D" w14:textId="66375A3E" w:rsidR="008A2B0A" w:rsidRPr="00197A2B" w:rsidRDefault="008A2B0A" w:rsidP="008A2B0A">
            <w:pPr>
              <w:spacing w:after="0"/>
              <w:jc w:val="both"/>
              <w:rPr>
                <w:rFonts w:ascii="Times New Roman" w:hAnsi="Times New Roman" w:cs="Times New Roman"/>
                <w:sz w:val="24"/>
                <w:szCs w:val="24"/>
              </w:rPr>
            </w:pPr>
            <w:ins w:id="403" w:author="Thomas, Gregg [2]" w:date="2023-08-10T15:29:00Z">
              <w:r>
                <w:rPr>
                  <w:rFonts w:ascii="Calibri" w:hAnsi="Calibri" w:cs="Calibri"/>
                  <w:color w:val="000000"/>
                </w:rPr>
                <w:t>218</w:t>
              </w:r>
            </w:ins>
            <w:del w:id="404" w:author="Thomas, Gregg [2]" w:date="2023-08-10T15:29:00Z">
              <w:r w:rsidRPr="00197A2B" w:rsidDel="00B263F1">
                <w:rPr>
                  <w:rFonts w:ascii="Times New Roman" w:hAnsi="Times New Roman" w:cs="Times New Roman"/>
                  <w:sz w:val="24"/>
                  <w:szCs w:val="24"/>
                </w:rPr>
                <w:delText>388</w:delText>
              </w:r>
            </w:del>
          </w:p>
        </w:tc>
      </w:tr>
      <w:tr w:rsidR="008A2B0A" w:rsidRPr="00197A2B" w14:paraId="17C2C52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05"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06" w:author="Thomas, Gregg [2]" w:date="2023-08-10T15:29:00Z">
            <w:trPr>
              <w:jc w:val="center"/>
            </w:trPr>
          </w:trPrChange>
        </w:trPr>
        <w:tc>
          <w:tcPr>
            <w:tcW w:w="1620" w:type="dxa"/>
            <w:vAlign w:val="bottom"/>
            <w:tcPrChange w:id="407" w:author="Thomas, Gregg [2]" w:date="2023-08-10T15:29:00Z">
              <w:tcPr>
                <w:tcW w:w="1620" w:type="dxa"/>
                <w:vAlign w:val="center"/>
              </w:tcPr>
            </w:tcPrChange>
          </w:tcPr>
          <w:p w14:paraId="62E6FA8A" w14:textId="013D15C3" w:rsidR="008A2B0A" w:rsidRPr="00197A2B" w:rsidRDefault="008A2B0A" w:rsidP="008A2B0A">
            <w:pPr>
              <w:spacing w:after="0"/>
              <w:jc w:val="both"/>
              <w:rPr>
                <w:rFonts w:ascii="Times New Roman" w:hAnsi="Times New Roman" w:cs="Times New Roman"/>
                <w:sz w:val="24"/>
                <w:szCs w:val="24"/>
              </w:rPr>
            </w:pPr>
            <w:ins w:id="408" w:author="Thomas, Gregg [2]" w:date="2023-08-10T15:29:00Z">
              <w:r>
                <w:rPr>
                  <w:rFonts w:ascii="Calibri" w:hAnsi="Calibri" w:cs="Calibri"/>
                  <w:color w:val="000000"/>
                </w:rPr>
                <w:t>8</w:t>
              </w:r>
            </w:ins>
            <w:del w:id="409" w:author="Thomas, Gregg [2]" w:date="2023-08-10T15:29:00Z">
              <w:r w:rsidRPr="00197A2B" w:rsidDel="00B263F1">
                <w:rPr>
                  <w:rFonts w:ascii="Times New Roman" w:hAnsi="Times New Roman" w:cs="Times New Roman"/>
                  <w:sz w:val="24"/>
                  <w:szCs w:val="24"/>
                </w:rPr>
                <w:delText>8</w:delText>
              </w:r>
            </w:del>
          </w:p>
        </w:tc>
        <w:tc>
          <w:tcPr>
            <w:tcW w:w="2970" w:type="dxa"/>
            <w:vAlign w:val="bottom"/>
            <w:tcPrChange w:id="410" w:author="Thomas, Gregg [2]" w:date="2023-08-10T15:29:00Z">
              <w:tcPr>
                <w:tcW w:w="2970" w:type="dxa"/>
                <w:vAlign w:val="center"/>
              </w:tcPr>
            </w:tcPrChange>
          </w:tcPr>
          <w:p w14:paraId="522670C0" w14:textId="6E70727E" w:rsidR="008A2B0A" w:rsidRPr="00197A2B" w:rsidRDefault="008A2B0A" w:rsidP="008A2B0A">
            <w:pPr>
              <w:spacing w:after="0"/>
              <w:jc w:val="both"/>
              <w:rPr>
                <w:rFonts w:ascii="Times New Roman" w:hAnsi="Times New Roman" w:cs="Times New Roman"/>
                <w:sz w:val="24"/>
                <w:szCs w:val="24"/>
              </w:rPr>
            </w:pPr>
            <w:ins w:id="411" w:author="Thomas, Gregg [2]" w:date="2023-08-10T15:29:00Z">
              <w:r>
                <w:rPr>
                  <w:rFonts w:ascii="Calibri" w:hAnsi="Calibri" w:cs="Calibri"/>
                  <w:color w:val="000000"/>
                </w:rPr>
                <w:t>1,2,3</w:t>
              </w:r>
            </w:ins>
            <w:del w:id="412"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13" w:author="Thomas, Gregg [2]" w:date="2023-08-10T15:29:00Z">
              <w:tcPr>
                <w:tcW w:w="3600" w:type="dxa"/>
                <w:vAlign w:val="center"/>
              </w:tcPr>
            </w:tcPrChange>
          </w:tcPr>
          <w:p w14:paraId="27C04FD1" w14:textId="7948DB8C" w:rsidR="008A2B0A" w:rsidRPr="00197A2B" w:rsidRDefault="008A2B0A" w:rsidP="008A2B0A">
            <w:pPr>
              <w:spacing w:after="0"/>
              <w:jc w:val="both"/>
              <w:rPr>
                <w:rFonts w:ascii="Times New Roman" w:hAnsi="Times New Roman" w:cs="Times New Roman"/>
                <w:sz w:val="24"/>
                <w:szCs w:val="24"/>
              </w:rPr>
            </w:pPr>
            <w:ins w:id="414" w:author="Thomas, Gregg [2]" w:date="2023-08-10T15:29:00Z">
              <w:r>
                <w:rPr>
                  <w:rFonts w:ascii="Calibri" w:hAnsi="Calibri" w:cs="Calibri"/>
                  <w:color w:val="000000"/>
                </w:rPr>
                <w:t>133</w:t>
              </w:r>
            </w:ins>
            <w:del w:id="415" w:author="Thomas, Gregg [2]" w:date="2023-08-10T15:29:00Z">
              <w:r w:rsidRPr="00197A2B" w:rsidDel="00B263F1">
                <w:rPr>
                  <w:rFonts w:ascii="Times New Roman" w:hAnsi="Times New Roman" w:cs="Times New Roman"/>
                  <w:sz w:val="24"/>
                  <w:szCs w:val="24"/>
                </w:rPr>
                <w:delText>267</w:delText>
              </w:r>
            </w:del>
          </w:p>
        </w:tc>
      </w:tr>
      <w:tr w:rsidR="008A2B0A" w:rsidRPr="00197A2B" w14:paraId="5D0055A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16"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17" w:author="Thomas, Gregg [2]" w:date="2023-08-10T15:29:00Z">
            <w:trPr>
              <w:jc w:val="center"/>
            </w:trPr>
          </w:trPrChange>
        </w:trPr>
        <w:tc>
          <w:tcPr>
            <w:tcW w:w="1620" w:type="dxa"/>
            <w:vAlign w:val="bottom"/>
            <w:tcPrChange w:id="418" w:author="Thomas, Gregg [2]" w:date="2023-08-10T15:29:00Z">
              <w:tcPr>
                <w:tcW w:w="1620" w:type="dxa"/>
                <w:vAlign w:val="center"/>
              </w:tcPr>
            </w:tcPrChange>
          </w:tcPr>
          <w:p w14:paraId="2DAD5085" w14:textId="67E5F814" w:rsidR="008A2B0A" w:rsidRPr="00197A2B" w:rsidRDefault="008A2B0A" w:rsidP="008A2B0A">
            <w:pPr>
              <w:spacing w:after="0"/>
              <w:jc w:val="both"/>
              <w:rPr>
                <w:rFonts w:ascii="Times New Roman" w:hAnsi="Times New Roman" w:cs="Times New Roman"/>
                <w:sz w:val="24"/>
                <w:szCs w:val="24"/>
              </w:rPr>
            </w:pPr>
            <w:ins w:id="419" w:author="Thomas, Gregg [2]" w:date="2023-08-10T15:29:00Z">
              <w:r>
                <w:rPr>
                  <w:rFonts w:ascii="Calibri" w:hAnsi="Calibri" w:cs="Calibri"/>
                  <w:color w:val="000000"/>
                </w:rPr>
                <w:t>9</w:t>
              </w:r>
            </w:ins>
            <w:del w:id="420" w:author="Thomas, Gregg [2]" w:date="2023-08-10T15:29:00Z">
              <w:r w:rsidRPr="00197A2B" w:rsidDel="00B263F1">
                <w:rPr>
                  <w:rFonts w:ascii="Times New Roman" w:hAnsi="Times New Roman" w:cs="Times New Roman"/>
                  <w:sz w:val="24"/>
                  <w:szCs w:val="24"/>
                </w:rPr>
                <w:delText>9</w:delText>
              </w:r>
            </w:del>
          </w:p>
        </w:tc>
        <w:tc>
          <w:tcPr>
            <w:tcW w:w="2970" w:type="dxa"/>
            <w:vAlign w:val="bottom"/>
            <w:tcPrChange w:id="421" w:author="Thomas, Gregg [2]" w:date="2023-08-10T15:29:00Z">
              <w:tcPr>
                <w:tcW w:w="2970" w:type="dxa"/>
                <w:vAlign w:val="center"/>
              </w:tcPr>
            </w:tcPrChange>
          </w:tcPr>
          <w:p w14:paraId="6CF6BE87" w14:textId="30B2C7D3" w:rsidR="008A2B0A" w:rsidRPr="00197A2B" w:rsidRDefault="008A2B0A" w:rsidP="008A2B0A">
            <w:pPr>
              <w:spacing w:after="0"/>
              <w:jc w:val="both"/>
              <w:rPr>
                <w:rFonts w:ascii="Times New Roman" w:hAnsi="Times New Roman" w:cs="Times New Roman"/>
                <w:sz w:val="24"/>
                <w:szCs w:val="24"/>
              </w:rPr>
            </w:pPr>
            <w:ins w:id="422" w:author="Thomas, Gregg [2]" w:date="2023-08-10T15:29:00Z">
              <w:r>
                <w:rPr>
                  <w:rFonts w:ascii="Calibri" w:hAnsi="Calibri" w:cs="Calibri"/>
                  <w:color w:val="000000"/>
                </w:rPr>
                <w:t>1,2,3</w:t>
              </w:r>
            </w:ins>
            <w:del w:id="423"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24" w:author="Thomas, Gregg [2]" w:date="2023-08-10T15:29:00Z">
              <w:tcPr>
                <w:tcW w:w="3600" w:type="dxa"/>
                <w:vAlign w:val="center"/>
              </w:tcPr>
            </w:tcPrChange>
          </w:tcPr>
          <w:p w14:paraId="50F8346F" w14:textId="41CBBF36" w:rsidR="008A2B0A" w:rsidRPr="00197A2B" w:rsidRDefault="008A2B0A" w:rsidP="008A2B0A">
            <w:pPr>
              <w:spacing w:after="0"/>
              <w:jc w:val="both"/>
              <w:rPr>
                <w:rFonts w:ascii="Times New Roman" w:hAnsi="Times New Roman" w:cs="Times New Roman"/>
                <w:sz w:val="24"/>
                <w:szCs w:val="24"/>
              </w:rPr>
            </w:pPr>
            <w:ins w:id="425" w:author="Thomas, Gregg [2]" w:date="2023-08-10T15:29:00Z">
              <w:r>
                <w:rPr>
                  <w:rFonts w:ascii="Calibri" w:hAnsi="Calibri" w:cs="Calibri"/>
                  <w:color w:val="000000"/>
                </w:rPr>
                <w:t>116</w:t>
              </w:r>
            </w:ins>
            <w:del w:id="426" w:author="Thomas, Gregg [2]" w:date="2023-08-10T15:29:00Z">
              <w:r w:rsidRPr="00197A2B" w:rsidDel="00B263F1">
                <w:rPr>
                  <w:rFonts w:ascii="Times New Roman" w:hAnsi="Times New Roman" w:cs="Times New Roman"/>
                  <w:sz w:val="24"/>
                  <w:szCs w:val="24"/>
                </w:rPr>
                <w:delText>233</w:delText>
              </w:r>
            </w:del>
          </w:p>
        </w:tc>
      </w:tr>
      <w:tr w:rsidR="008A2B0A" w:rsidRPr="00197A2B" w14:paraId="61B34CF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27"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28" w:author="Thomas, Gregg [2]" w:date="2023-08-10T15:29:00Z">
            <w:trPr>
              <w:jc w:val="center"/>
            </w:trPr>
          </w:trPrChange>
        </w:trPr>
        <w:tc>
          <w:tcPr>
            <w:tcW w:w="1620" w:type="dxa"/>
            <w:vAlign w:val="bottom"/>
            <w:tcPrChange w:id="429" w:author="Thomas, Gregg [2]" w:date="2023-08-10T15:29:00Z">
              <w:tcPr>
                <w:tcW w:w="1620" w:type="dxa"/>
                <w:vAlign w:val="center"/>
              </w:tcPr>
            </w:tcPrChange>
          </w:tcPr>
          <w:p w14:paraId="1EA0CF33" w14:textId="226DAA56" w:rsidR="008A2B0A" w:rsidRPr="00197A2B" w:rsidRDefault="008A2B0A" w:rsidP="008A2B0A">
            <w:pPr>
              <w:spacing w:after="0"/>
              <w:jc w:val="both"/>
              <w:rPr>
                <w:rFonts w:ascii="Times New Roman" w:hAnsi="Times New Roman" w:cs="Times New Roman"/>
                <w:sz w:val="24"/>
                <w:szCs w:val="24"/>
              </w:rPr>
            </w:pPr>
            <w:ins w:id="430" w:author="Thomas, Gregg [2]" w:date="2023-08-10T15:29:00Z">
              <w:r>
                <w:rPr>
                  <w:rFonts w:ascii="Calibri" w:hAnsi="Calibri" w:cs="Calibri"/>
                  <w:color w:val="000000"/>
                </w:rPr>
                <w:lastRenderedPageBreak/>
                <w:t>10</w:t>
              </w:r>
            </w:ins>
            <w:del w:id="431" w:author="Thomas, Gregg [2]" w:date="2023-08-10T15:29:00Z">
              <w:r w:rsidRPr="00197A2B" w:rsidDel="00B263F1">
                <w:rPr>
                  <w:rFonts w:ascii="Times New Roman" w:hAnsi="Times New Roman" w:cs="Times New Roman"/>
                  <w:sz w:val="24"/>
                  <w:szCs w:val="24"/>
                </w:rPr>
                <w:delText>10</w:delText>
              </w:r>
            </w:del>
          </w:p>
        </w:tc>
        <w:tc>
          <w:tcPr>
            <w:tcW w:w="2970" w:type="dxa"/>
            <w:vAlign w:val="bottom"/>
            <w:tcPrChange w:id="432" w:author="Thomas, Gregg [2]" w:date="2023-08-10T15:29:00Z">
              <w:tcPr>
                <w:tcW w:w="2970" w:type="dxa"/>
                <w:vAlign w:val="center"/>
              </w:tcPr>
            </w:tcPrChange>
          </w:tcPr>
          <w:p w14:paraId="1A39A6E1" w14:textId="14D2D6D4" w:rsidR="008A2B0A" w:rsidRPr="00197A2B" w:rsidRDefault="008A2B0A" w:rsidP="008A2B0A">
            <w:pPr>
              <w:spacing w:after="0"/>
              <w:jc w:val="both"/>
              <w:rPr>
                <w:rFonts w:ascii="Times New Roman" w:hAnsi="Times New Roman" w:cs="Times New Roman"/>
                <w:sz w:val="24"/>
                <w:szCs w:val="24"/>
              </w:rPr>
            </w:pPr>
            <w:ins w:id="433" w:author="Thomas, Gregg [2]" w:date="2023-08-10T15:29:00Z">
              <w:r>
                <w:rPr>
                  <w:rFonts w:ascii="Calibri" w:hAnsi="Calibri" w:cs="Calibri"/>
                  <w:color w:val="000000"/>
                </w:rPr>
                <w:t>1,2,3</w:t>
              </w:r>
            </w:ins>
            <w:del w:id="434" w:author="Thomas, Gregg [2]" w:date="2023-08-10T15:29:00Z">
              <w:r w:rsidRPr="00197A2B" w:rsidDel="00B263F1">
                <w:rPr>
                  <w:rFonts w:ascii="Times New Roman" w:hAnsi="Times New Roman" w:cs="Times New Roman"/>
                  <w:sz w:val="24"/>
                  <w:szCs w:val="24"/>
                </w:rPr>
                <w:delText>1,3,2</w:delText>
              </w:r>
            </w:del>
          </w:p>
        </w:tc>
        <w:tc>
          <w:tcPr>
            <w:tcW w:w="3600" w:type="dxa"/>
            <w:vAlign w:val="bottom"/>
            <w:tcPrChange w:id="435" w:author="Thomas, Gregg [2]" w:date="2023-08-10T15:29:00Z">
              <w:tcPr>
                <w:tcW w:w="3600" w:type="dxa"/>
                <w:vAlign w:val="center"/>
              </w:tcPr>
            </w:tcPrChange>
          </w:tcPr>
          <w:p w14:paraId="30C3C6ED" w14:textId="4120801E" w:rsidR="008A2B0A" w:rsidRPr="00197A2B" w:rsidRDefault="008A2B0A" w:rsidP="008A2B0A">
            <w:pPr>
              <w:spacing w:after="0"/>
              <w:jc w:val="both"/>
              <w:rPr>
                <w:rFonts w:ascii="Times New Roman" w:hAnsi="Times New Roman" w:cs="Times New Roman"/>
                <w:sz w:val="24"/>
                <w:szCs w:val="24"/>
              </w:rPr>
            </w:pPr>
            <w:ins w:id="436" w:author="Thomas, Gregg [2]" w:date="2023-08-10T15:29:00Z">
              <w:r>
                <w:rPr>
                  <w:rFonts w:ascii="Calibri" w:hAnsi="Calibri" w:cs="Calibri"/>
                  <w:color w:val="000000"/>
                </w:rPr>
                <w:t>110</w:t>
              </w:r>
            </w:ins>
            <w:del w:id="437" w:author="Thomas, Gregg [2]" w:date="2023-08-10T15:29:00Z">
              <w:r w:rsidRPr="00197A2B" w:rsidDel="00B263F1">
                <w:rPr>
                  <w:rFonts w:ascii="Times New Roman" w:hAnsi="Times New Roman" w:cs="Times New Roman"/>
                  <w:sz w:val="24"/>
                  <w:szCs w:val="24"/>
                </w:rPr>
                <w:delText>250</w:delText>
              </w:r>
            </w:del>
          </w:p>
        </w:tc>
      </w:tr>
      <w:tr w:rsidR="008A2B0A" w:rsidRPr="00197A2B" w14:paraId="34EFED1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38"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39" w:author="Thomas, Gregg [2]" w:date="2023-08-10T15:29:00Z">
            <w:trPr>
              <w:jc w:val="center"/>
            </w:trPr>
          </w:trPrChange>
        </w:trPr>
        <w:tc>
          <w:tcPr>
            <w:tcW w:w="1620" w:type="dxa"/>
            <w:vAlign w:val="bottom"/>
            <w:tcPrChange w:id="440" w:author="Thomas, Gregg [2]" w:date="2023-08-10T15:29:00Z">
              <w:tcPr>
                <w:tcW w:w="1620" w:type="dxa"/>
                <w:vAlign w:val="center"/>
              </w:tcPr>
            </w:tcPrChange>
          </w:tcPr>
          <w:p w14:paraId="5A0EA4CD" w14:textId="2234B73C" w:rsidR="008A2B0A" w:rsidRPr="00197A2B" w:rsidRDefault="008A2B0A" w:rsidP="008A2B0A">
            <w:pPr>
              <w:spacing w:after="0"/>
              <w:jc w:val="both"/>
              <w:rPr>
                <w:rFonts w:ascii="Times New Roman" w:hAnsi="Times New Roman" w:cs="Times New Roman"/>
                <w:sz w:val="24"/>
                <w:szCs w:val="24"/>
              </w:rPr>
            </w:pPr>
            <w:ins w:id="441" w:author="Thomas, Gregg [2]" w:date="2023-08-10T15:29:00Z">
              <w:r>
                <w:rPr>
                  <w:rFonts w:ascii="Calibri" w:hAnsi="Calibri" w:cs="Calibri"/>
                  <w:color w:val="000000"/>
                </w:rPr>
                <w:t>11</w:t>
              </w:r>
            </w:ins>
            <w:del w:id="442" w:author="Thomas, Gregg [2]" w:date="2023-08-10T15:29:00Z">
              <w:r w:rsidRPr="00197A2B" w:rsidDel="00B263F1">
                <w:rPr>
                  <w:rFonts w:ascii="Times New Roman" w:hAnsi="Times New Roman" w:cs="Times New Roman"/>
                  <w:sz w:val="24"/>
                  <w:szCs w:val="24"/>
                </w:rPr>
                <w:delText>11</w:delText>
              </w:r>
            </w:del>
          </w:p>
        </w:tc>
        <w:tc>
          <w:tcPr>
            <w:tcW w:w="2970" w:type="dxa"/>
            <w:vAlign w:val="bottom"/>
            <w:tcPrChange w:id="443" w:author="Thomas, Gregg [2]" w:date="2023-08-10T15:29:00Z">
              <w:tcPr>
                <w:tcW w:w="2970" w:type="dxa"/>
                <w:vAlign w:val="center"/>
              </w:tcPr>
            </w:tcPrChange>
          </w:tcPr>
          <w:p w14:paraId="7ED52AE1" w14:textId="7BA5F51D" w:rsidR="008A2B0A" w:rsidRPr="00197A2B" w:rsidRDefault="008A2B0A" w:rsidP="008A2B0A">
            <w:pPr>
              <w:spacing w:after="0"/>
              <w:jc w:val="both"/>
              <w:rPr>
                <w:rFonts w:ascii="Times New Roman" w:hAnsi="Times New Roman" w:cs="Times New Roman"/>
                <w:sz w:val="24"/>
                <w:szCs w:val="24"/>
              </w:rPr>
            </w:pPr>
            <w:ins w:id="444" w:author="Thomas, Gregg [2]" w:date="2023-08-10T15:29:00Z">
              <w:r>
                <w:rPr>
                  <w:rFonts w:ascii="Calibri" w:hAnsi="Calibri" w:cs="Calibri"/>
                  <w:color w:val="000000"/>
                </w:rPr>
                <w:t>1,2,3</w:t>
              </w:r>
            </w:ins>
            <w:del w:id="445"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46" w:author="Thomas, Gregg [2]" w:date="2023-08-10T15:29:00Z">
              <w:tcPr>
                <w:tcW w:w="3600" w:type="dxa"/>
                <w:vAlign w:val="center"/>
              </w:tcPr>
            </w:tcPrChange>
          </w:tcPr>
          <w:p w14:paraId="52DAF4D8" w14:textId="68220B83" w:rsidR="008A2B0A" w:rsidRPr="00197A2B" w:rsidRDefault="008A2B0A" w:rsidP="008A2B0A">
            <w:pPr>
              <w:spacing w:after="0"/>
              <w:jc w:val="both"/>
              <w:rPr>
                <w:rFonts w:ascii="Times New Roman" w:hAnsi="Times New Roman" w:cs="Times New Roman"/>
                <w:sz w:val="24"/>
                <w:szCs w:val="24"/>
              </w:rPr>
            </w:pPr>
            <w:ins w:id="447" w:author="Thomas, Gregg [2]" w:date="2023-08-10T15:29:00Z">
              <w:r>
                <w:rPr>
                  <w:rFonts w:ascii="Calibri" w:hAnsi="Calibri" w:cs="Calibri"/>
                  <w:color w:val="000000"/>
                </w:rPr>
                <w:t>93</w:t>
              </w:r>
            </w:ins>
            <w:del w:id="448" w:author="Thomas, Gregg [2]" w:date="2023-08-10T15:29:00Z">
              <w:r w:rsidRPr="00197A2B" w:rsidDel="00B263F1">
                <w:rPr>
                  <w:rFonts w:ascii="Times New Roman" w:hAnsi="Times New Roman" w:cs="Times New Roman"/>
                  <w:sz w:val="24"/>
                  <w:szCs w:val="24"/>
                </w:rPr>
                <w:delText>199</w:delText>
              </w:r>
            </w:del>
          </w:p>
        </w:tc>
      </w:tr>
      <w:tr w:rsidR="008A2B0A" w:rsidRPr="00197A2B" w14:paraId="3971C70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49"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50" w:author="Thomas, Gregg [2]" w:date="2023-08-10T15:29:00Z">
            <w:trPr>
              <w:jc w:val="center"/>
            </w:trPr>
          </w:trPrChange>
        </w:trPr>
        <w:tc>
          <w:tcPr>
            <w:tcW w:w="1620" w:type="dxa"/>
            <w:vAlign w:val="bottom"/>
            <w:tcPrChange w:id="451" w:author="Thomas, Gregg [2]" w:date="2023-08-10T15:29:00Z">
              <w:tcPr>
                <w:tcW w:w="1620" w:type="dxa"/>
                <w:vAlign w:val="center"/>
              </w:tcPr>
            </w:tcPrChange>
          </w:tcPr>
          <w:p w14:paraId="3FEA46B8" w14:textId="633931CB" w:rsidR="008A2B0A" w:rsidRPr="00197A2B" w:rsidRDefault="008A2B0A" w:rsidP="008A2B0A">
            <w:pPr>
              <w:spacing w:after="0"/>
              <w:jc w:val="both"/>
              <w:rPr>
                <w:rFonts w:ascii="Times New Roman" w:hAnsi="Times New Roman" w:cs="Times New Roman"/>
                <w:sz w:val="24"/>
                <w:szCs w:val="24"/>
              </w:rPr>
            </w:pPr>
            <w:ins w:id="452" w:author="Thomas, Gregg [2]" w:date="2023-08-10T15:29:00Z">
              <w:r>
                <w:rPr>
                  <w:rFonts w:ascii="Calibri" w:hAnsi="Calibri" w:cs="Calibri"/>
                  <w:color w:val="000000"/>
                </w:rPr>
                <w:t>12</w:t>
              </w:r>
            </w:ins>
            <w:del w:id="453" w:author="Thomas, Gregg [2]" w:date="2023-08-10T15:29:00Z">
              <w:r w:rsidRPr="00197A2B" w:rsidDel="00B263F1">
                <w:rPr>
                  <w:rFonts w:ascii="Times New Roman" w:hAnsi="Times New Roman" w:cs="Times New Roman"/>
                  <w:sz w:val="24"/>
                  <w:szCs w:val="24"/>
                </w:rPr>
                <w:delText>12</w:delText>
              </w:r>
            </w:del>
          </w:p>
        </w:tc>
        <w:tc>
          <w:tcPr>
            <w:tcW w:w="2970" w:type="dxa"/>
            <w:vAlign w:val="bottom"/>
            <w:tcPrChange w:id="454" w:author="Thomas, Gregg [2]" w:date="2023-08-10T15:29:00Z">
              <w:tcPr>
                <w:tcW w:w="2970" w:type="dxa"/>
                <w:vAlign w:val="center"/>
              </w:tcPr>
            </w:tcPrChange>
          </w:tcPr>
          <w:p w14:paraId="19A7E314" w14:textId="1907F551" w:rsidR="008A2B0A" w:rsidRPr="00197A2B" w:rsidRDefault="008A2B0A" w:rsidP="008A2B0A">
            <w:pPr>
              <w:spacing w:after="0"/>
              <w:jc w:val="both"/>
              <w:rPr>
                <w:rFonts w:ascii="Times New Roman" w:hAnsi="Times New Roman" w:cs="Times New Roman"/>
                <w:sz w:val="24"/>
                <w:szCs w:val="24"/>
              </w:rPr>
            </w:pPr>
            <w:ins w:id="455" w:author="Thomas, Gregg [2]" w:date="2023-08-10T15:29:00Z">
              <w:r>
                <w:rPr>
                  <w:rFonts w:ascii="Calibri" w:hAnsi="Calibri" w:cs="Calibri"/>
                  <w:color w:val="000000"/>
                </w:rPr>
                <w:t>1,2,3</w:t>
              </w:r>
            </w:ins>
            <w:del w:id="456"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57" w:author="Thomas, Gregg [2]" w:date="2023-08-10T15:29:00Z">
              <w:tcPr>
                <w:tcW w:w="3600" w:type="dxa"/>
                <w:vAlign w:val="center"/>
              </w:tcPr>
            </w:tcPrChange>
          </w:tcPr>
          <w:p w14:paraId="58BF2EC3" w14:textId="79245C08" w:rsidR="008A2B0A" w:rsidRPr="00197A2B" w:rsidRDefault="008A2B0A" w:rsidP="008A2B0A">
            <w:pPr>
              <w:spacing w:after="0"/>
              <w:jc w:val="both"/>
              <w:rPr>
                <w:rFonts w:ascii="Times New Roman" w:hAnsi="Times New Roman" w:cs="Times New Roman"/>
                <w:sz w:val="24"/>
                <w:szCs w:val="24"/>
              </w:rPr>
            </w:pPr>
            <w:ins w:id="458" w:author="Thomas, Gregg [2]" w:date="2023-08-10T15:29:00Z">
              <w:r>
                <w:rPr>
                  <w:rFonts w:ascii="Calibri" w:hAnsi="Calibri" w:cs="Calibri"/>
                  <w:color w:val="000000"/>
                </w:rPr>
                <w:t>179</w:t>
              </w:r>
            </w:ins>
            <w:del w:id="459" w:author="Thomas, Gregg [2]" w:date="2023-08-10T15:29:00Z">
              <w:r w:rsidRPr="00197A2B" w:rsidDel="00B263F1">
                <w:rPr>
                  <w:rFonts w:ascii="Times New Roman" w:hAnsi="Times New Roman" w:cs="Times New Roman"/>
                  <w:sz w:val="24"/>
                  <w:szCs w:val="24"/>
                </w:rPr>
                <w:delText>330</w:delText>
              </w:r>
            </w:del>
          </w:p>
        </w:tc>
      </w:tr>
      <w:tr w:rsidR="008A2B0A" w:rsidRPr="00197A2B" w14:paraId="6EDA797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60"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61" w:author="Thomas, Gregg [2]" w:date="2023-08-10T15:29:00Z">
            <w:trPr>
              <w:jc w:val="center"/>
            </w:trPr>
          </w:trPrChange>
        </w:trPr>
        <w:tc>
          <w:tcPr>
            <w:tcW w:w="1620" w:type="dxa"/>
            <w:vAlign w:val="bottom"/>
            <w:tcPrChange w:id="462" w:author="Thomas, Gregg [2]" w:date="2023-08-10T15:29:00Z">
              <w:tcPr>
                <w:tcW w:w="1620" w:type="dxa"/>
                <w:vAlign w:val="center"/>
              </w:tcPr>
            </w:tcPrChange>
          </w:tcPr>
          <w:p w14:paraId="78E4A4A2" w14:textId="2055B42F" w:rsidR="008A2B0A" w:rsidRPr="00197A2B" w:rsidRDefault="008A2B0A" w:rsidP="008A2B0A">
            <w:pPr>
              <w:spacing w:after="0"/>
              <w:jc w:val="both"/>
              <w:rPr>
                <w:rFonts w:ascii="Times New Roman" w:hAnsi="Times New Roman" w:cs="Times New Roman"/>
                <w:sz w:val="24"/>
                <w:szCs w:val="24"/>
              </w:rPr>
            </w:pPr>
            <w:ins w:id="463" w:author="Thomas, Gregg [2]" w:date="2023-08-10T15:29:00Z">
              <w:r>
                <w:rPr>
                  <w:rFonts w:ascii="Calibri" w:hAnsi="Calibri" w:cs="Calibri"/>
                  <w:color w:val="000000"/>
                </w:rPr>
                <w:t>13</w:t>
              </w:r>
            </w:ins>
            <w:del w:id="464" w:author="Thomas, Gregg [2]" w:date="2023-08-10T15:29:00Z">
              <w:r w:rsidRPr="00197A2B" w:rsidDel="00B263F1">
                <w:rPr>
                  <w:rFonts w:ascii="Times New Roman" w:hAnsi="Times New Roman" w:cs="Times New Roman"/>
                  <w:sz w:val="24"/>
                  <w:szCs w:val="24"/>
                </w:rPr>
                <w:delText>13</w:delText>
              </w:r>
            </w:del>
          </w:p>
        </w:tc>
        <w:tc>
          <w:tcPr>
            <w:tcW w:w="2970" w:type="dxa"/>
            <w:vAlign w:val="bottom"/>
            <w:tcPrChange w:id="465" w:author="Thomas, Gregg [2]" w:date="2023-08-10T15:29:00Z">
              <w:tcPr>
                <w:tcW w:w="2970" w:type="dxa"/>
                <w:vAlign w:val="center"/>
              </w:tcPr>
            </w:tcPrChange>
          </w:tcPr>
          <w:p w14:paraId="768CC625" w14:textId="591A1112" w:rsidR="008A2B0A" w:rsidRPr="00197A2B" w:rsidRDefault="008A2B0A" w:rsidP="008A2B0A">
            <w:pPr>
              <w:spacing w:after="0"/>
              <w:jc w:val="both"/>
              <w:rPr>
                <w:rFonts w:ascii="Times New Roman" w:hAnsi="Times New Roman" w:cs="Times New Roman"/>
                <w:sz w:val="24"/>
                <w:szCs w:val="24"/>
              </w:rPr>
            </w:pPr>
            <w:ins w:id="466" w:author="Thomas, Gregg [2]" w:date="2023-08-10T15:29:00Z">
              <w:r>
                <w:rPr>
                  <w:rFonts w:ascii="Calibri" w:hAnsi="Calibri" w:cs="Calibri"/>
                  <w:color w:val="000000"/>
                </w:rPr>
                <w:t>1,2,3</w:t>
              </w:r>
            </w:ins>
            <w:del w:id="467"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68" w:author="Thomas, Gregg [2]" w:date="2023-08-10T15:29:00Z">
              <w:tcPr>
                <w:tcW w:w="3600" w:type="dxa"/>
                <w:vAlign w:val="center"/>
              </w:tcPr>
            </w:tcPrChange>
          </w:tcPr>
          <w:p w14:paraId="119A7DD8" w14:textId="24A12C7A" w:rsidR="008A2B0A" w:rsidRPr="00197A2B" w:rsidRDefault="008A2B0A" w:rsidP="008A2B0A">
            <w:pPr>
              <w:spacing w:after="0"/>
              <w:jc w:val="both"/>
              <w:rPr>
                <w:rFonts w:ascii="Times New Roman" w:hAnsi="Times New Roman" w:cs="Times New Roman"/>
                <w:sz w:val="24"/>
                <w:szCs w:val="24"/>
              </w:rPr>
            </w:pPr>
            <w:ins w:id="469" w:author="Thomas, Gregg [2]" w:date="2023-08-10T15:29:00Z">
              <w:r>
                <w:rPr>
                  <w:rFonts w:ascii="Calibri" w:hAnsi="Calibri" w:cs="Calibri"/>
                  <w:color w:val="000000"/>
                </w:rPr>
                <w:t>186</w:t>
              </w:r>
            </w:ins>
            <w:del w:id="470" w:author="Thomas, Gregg [2]" w:date="2023-08-10T15:29:00Z">
              <w:r w:rsidRPr="00197A2B" w:rsidDel="00B263F1">
                <w:rPr>
                  <w:rFonts w:ascii="Times New Roman" w:hAnsi="Times New Roman" w:cs="Times New Roman"/>
                  <w:sz w:val="24"/>
                  <w:szCs w:val="24"/>
                </w:rPr>
                <w:delText>313</w:delText>
              </w:r>
            </w:del>
          </w:p>
        </w:tc>
      </w:tr>
      <w:tr w:rsidR="008A2B0A" w:rsidRPr="00197A2B" w14:paraId="0AD0F10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71"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72" w:author="Thomas, Gregg [2]" w:date="2023-08-10T15:29:00Z">
            <w:trPr>
              <w:jc w:val="center"/>
            </w:trPr>
          </w:trPrChange>
        </w:trPr>
        <w:tc>
          <w:tcPr>
            <w:tcW w:w="1620" w:type="dxa"/>
            <w:vAlign w:val="bottom"/>
            <w:tcPrChange w:id="473" w:author="Thomas, Gregg [2]" w:date="2023-08-10T15:29:00Z">
              <w:tcPr>
                <w:tcW w:w="1620" w:type="dxa"/>
                <w:vAlign w:val="center"/>
              </w:tcPr>
            </w:tcPrChange>
          </w:tcPr>
          <w:p w14:paraId="67660CAB" w14:textId="25E67A0E" w:rsidR="008A2B0A" w:rsidRPr="00197A2B" w:rsidRDefault="008A2B0A" w:rsidP="008A2B0A">
            <w:pPr>
              <w:spacing w:after="0"/>
              <w:jc w:val="both"/>
              <w:rPr>
                <w:rFonts w:ascii="Times New Roman" w:hAnsi="Times New Roman" w:cs="Times New Roman"/>
                <w:sz w:val="24"/>
                <w:szCs w:val="24"/>
              </w:rPr>
            </w:pPr>
            <w:ins w:id="474" w:author="Thomas, Gregg [2]" w:date="2023-08-10T15:29:00Z">
              <w:r>
                <w:rPr>
                  <w:rFonts w:ascii="Calibri" w:hAnsi="Calibri" w:cs="Calibri"/>
                  <w:color w:val="000000"/>
                </w:rPr>
                <w:t>14</w:t>
              </w:r>
            </w:ins>
            <w:del w:id="475" w:author="Thomas, Gregg [2]" w:date="2023-08-10T15:29:00Z">
              <w:r w:rsidRPr="00197A2B" w:rsidDel="00B263F1">
                <w:rPr>
                  <w:rFonts w:ascii="Times New Roman" w:hAnsi="Times New Roman" w:cs="Times New Roman"/>
                  <w:sz w:val="24"/>
                  <w:szCs w:val="24"/>
                </w:rPr>
                <w:delText>14</w:delText>
              </w:r>
            </w:del>
          </w:p>
        </w:tc>
        <w:tc>
          <w:tcPr>
            <w:tcW w:w="2970" w:type="dxa"/>
            <w:vAlign w:val="bottom"/>
            <w:tcPrChange w:id="476" w:author="Thomas, Gregg [2]" w:date="2023-08-10T15:29:00Z">
              <w:tcPr>
                <w:tcW w:w="2970" w:type="dxa"/>
                <w:vAlign w:val="center"/>
              </w:tcPr>
            </w:tcPrChange>
          </w:tcPr>
          <w:p w14:paraId="5100FC53" w14:textId="14956C2C" w:rsidR="008A2B0A" w:rsidRPr="00197A2B" w:rsidRDefault="008A2B0A" w:rsidP="008A2B0A">
            <w:pPr>
              <w:spacing w:after="0"/>
              <w:jc w:val="both"/>
              <w:rPr>
                <w:rFonts w:ascii="Times New Roman" w:hAnsi="Times New Roman" w:cs="Times New Roman"/>
                <w:sz w:val="24"/>
                <w:szCs w:val="24"/>
              </w:rPr>
            </w:pPr>
            <w:ins w:id="477" w:author="Thomas, Gregg [2]" w:date="2023-08-10T15:29:00Z">
              <w:r>
                <w:rPr>
                  <w:rFonts w:ascii="Calibri" w:hAnsi="Calibri" w:cs="Calibri"/>
                  <w:color w:val="000000"/>
                </w:rPr>
                <w:t>1,2,3</w:t>
              </w:r>
            </w:ins>
            <w:del w:id="478"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479" w:author="Thomas, Gregg [2]" w:date="2023-08-10T15:29:00Z">
              <w:tcPr>
                <w:tcW w:w="3600" w:type="dxa"/>
                <w:vAlign w:val="center"/>
              </w:tcPr>
            </w:tcPrChange>
          </w:tcPr>
          <w:p w14:paraId="2DDCCDD3" w14:textId="5F8C664B" w:rsidR="008A2B0A" w:rsidRPr="00197A2B" w:rsidRDefault="008A2B0A" w:rsidP="008A2B0A">
            <w:pPr>
              <w:spacing w:after="0"/>
              <w:jc w:val="both"/>
              <w:rPr>
                <w:rFonts w:ascii="Times New Roman" w:hAnsi="Times New Roman" w:cs="Times New Roman"/>
                <w:sz w:val="24"/>
                <w:szCs w:val="24"/>
              </w:rPr>
            </w:pPr>
            <w:ins w:id="480" w:author="Thomas, Gregg [2]" w:date="2023-08-10T15:29:00Z">
              <w:r>
                <w:rPr>
                  <w:rFonts w:ascii="Calibri" w:hAnsi="Calibri" w:cs="Calibri"/>
                  <w:color w:val="000000"/>
                </w:rPr>
                <w:t>173</w:t>
              </w:r>
            </w:ins>
            <w:del w:id="481" w:author="Thomas, Gregg [2]" w:date="2023-08-10T15:29:00Z">
              <w:r w:rsidRPr="00197A2B" w:rsidDel="00B263F1">
                <w:rPr>
                  <w:rFonts w:ascii="Times New Roman" w:hAnsi="Times New Roman" w:cs="Times New Roman"/>
                  <w:sz w:val="24"/>
                  <w:szCs w:val="24"/>
                </w:rPr>
                <w:delText>362</w:delText>
              </w:r>
            </w:del>
          </w:p>
        </w:tc>
      </w:tr>
      <w:tr w:rsidR="008A2B0A" w:rsidRPr="00197A2B" w14:paraId="623BD13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82"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83" w:author="Thomas, Gregg [2]" w:date="2023-08-10T15:29:00Z">
            <w:trPr>
              <w:jc w:val="center"/>
            </w:trPr>
          </w:trPrChange>
        </w:trPr>
        <w:tc>
          <w:tcPr>
            <w:tcW w:w="1620" w:type="dxa"/>
            <w:vAlign w:val="bottom"/>
            <w:tcPrChange w:id="484" w:author="Thomas, Gregg [2]" w:date="2023-08-10T15:29:00Z">
              <w:tcPr>
                <w:tcW w:w="1620" w:type="dxa"/>
                <w:vAlign w:val="center"/>
              </w:tcPr>
            </w:tcPrChange>
          </w:tcPr>
          <w:p w14:paraId="1D0E1C5A" w14:textId="4D0F4B4D" w:rsidR="008A2B0A" w:rsidRPr="00197A2B" w:rsidRDefault="008A2B0A" w:rsidP="008A2B0A">
            <w:pPr>
              <w:spacing w:after="0"/>
              <w:jc w:val="both"/>
              <w:rPr>
                <w:rFonts w:ascii="Times New Roman" w:hAnsi="Times New Roman" w:cs="Times New Roman"/>
                <w:sz w:val="24"/>
                <w:szCs w:val="24"/>
              </w:rPr>
            </w:pPr>
            <w:ins w:id="485" w:author="Thomas, Gregg [2]" w:date="2023-08-10T15:29:00Z">
              <w:r>
                <w:rPr>
                  <w:rFonts w:ascii="Calibri" w:hAnsi="Calibri" w:cs="Calibri"/>
                  <w:color w:val="000000"/>
                </w:rPr>
                <w:t>15</w:t>
              </w:r>
            </w:ins>
            <w:del w:id="486" w:author="Thomas, Gregg [2]" w:date="2023-08-10T15:29:00Z">
              <w:r w:rsidRPr="00197A2B" w:rsidDel="00B263F1">
                <w:rPr>
                  <w:rFonts w:ascii="Times New Roman" w:hAnsi="Times New Roman" w:cs="Times New Roman"/>
                  <w:sz w:val="24"/>
                  <w:szCs w:val="24"/>
                </w:rPr>
                <w:delText>15</w:delText>
              </w:r>
            </w:del>
          </w:p>
        </w:tc>
        <w:tc>
          <w:tcPr>
            <w:tcW w:w="2970" w:type="dxa"/>
            <w:vAlign w:val="bottom"/>
            <w:tcPrChange w:id="487" w:author="Thomas, Gregg [2]" w:date="2023-08-10T15:29:00Z">
              <w:tcPr>
                <w:tcW w:w="2970" w:type="dxa"/>
                <w:vAlign w:val="center"/>
              </w:tcPr>
            </w:tcPrChange>
          </w:tcPr>
          <w:p w14:paraId="41627D37" w14:textId="533A4A4D" w:rsidR="008A2B0A" w:rsidRPr="00197A2B" w:rsidRDefault="008A2B0A" w:rsidP="008A2B0A">
            <w:pPr>
              <w:spacing w:after="0"/>
              <w:jc w:val="both"/>
              <w:rPr>
                <w:rFonts w:ascii="Times New Roman" w:hAnsi="Times New Roman" w:cs="Times New Roman"/>
                <w:sz w:val="24"/>
                <w:szCs w:val="24"/>
              </w:rPr>
            </w:pPr>
            <w:ins w:id="488" w:author="Thomas, Gregg [2]" w:date="2023-08-10T15:29:00Z">
              <w:r>
                <w:rPr>
                  <w:rFonts w:ascii="Calibri" w:hAnsi="Calibri" w:cs="Calibri"/>
                  <w:color w:val="000000"/>
                </w:rPr>
                <w:t>1,2,3</w:t>
              </w:r>
            </w:ins>
            <w:del w:id="489" w:author="Thomas, Gregg [2]" w:date="2023-08-10T15:29:00Z">
              <w:r w:rsidRPr="00197A2B" w:rsidDel="00B263F1">
                <w:rPr>
                  <w:rFonts w:ascii="Times New Roman" w:hAnsi="Times New Roman" w:cs="Times New Roman"/>
                  <w:sz w:val="24"/>
                  <w:szCs w:val="24"/>
                </w:rPr>
                <w:delText>1,3,2</w:delText>
              </w:r>
            </w:del>
          </w:p>
        </w:tc>
        <w:tc>
          <w:tcPr>
            <w:tcW w:w="3600" w:type="dxa"/>
            <w:vAlign w:val="bottom"/>
            <w:tcPrChange w:id="490" w:author="Thomas, Gregg [2]" w:date="2023-08-10T15:29:00Z">
              <w:tcPr>
                <w:tcW w:w="3600" w:type="dxa"/>
                <w:vAlign w:val="center"/>
              </w:tcPr>
            </w:tcPrChange>
          </w:tcPr>
          <w:p w14:paraId="7A6A7C9F" w14:textId="2A8A3DF1" w:rsidR="008A2B0A" w:rsidRPr="00197A2B" w:rsidRDefault="008A2B0A" w:rsidP="008A2B0A">
            <w:pPr>
              <w:spacing w:after="0"/>
              <w:jc w:val="both"/>
              <w:rPr>
                <w:rFonts w:ascii="Times New Roman" w:hAnsi="Times New Roman" w:cs="Times New Roman"/>
                <w:sz w:val="24"/>
                <w:szCs w:val="24"/>
              </w:rPr>
            </w:pPr>
            <w:ins w:id="491" w:author="Thomas, Gregg [2]" w:date="2023-08-10T15:29:00Z">
              <w:r>
                <w:rPr>
                  <w:rFonts w:ascii="Calibri" w:hAnsi="Calibri" w:cs="Calibri"/>
                  <w:color w:val="000000"/>
                </w:rPr>
                <w:t>96</w:t>
              </w:r>
            </w:ins>
            <w:del w:id="492" w:author="Thomas, Gregg [2]" w:date="2023-08-10T15:29:00Z">
              <w:r w:rsidRPr="00197A2B" w:rsidDel="00B263F1">
                <w:rPr>
                  <w:rFonts w:ascii="Times New Roman" w:hAnsi="Times New Roman" w:cs="Times New Roman"/>
                  <w:sz w:val="24"/>
                  <w:szCs w:val="24"/>
                </w:rPr>
                <w:delText>217</w:delText>
              </w:r>
            </w:del>
          </w:p>
        </w:tc>
      </w:tr>
      <w:tr w:rsidR="008A2B0A" w:rsidRPr="00197A2B" w14:paraId="209313FF"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93"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94" w:author="Thomas, Gregg [2]" w:date="2023-08-10T15:29:00Z">
            <w:trPr>
              <w:jc w:val="center"/>
            </w:trPr>
          </w:trPrChange>
        </w:trPr>
        <w:tc>
          <w:tcPr>
            <w:tcW w:w="1620" w:type="dxa"/>
            <w:vAlign w:val="bottom"/>
            <w:tcPrChange w:id="495" w:author="Thomas, Gregg [2]" w:date="2023-08-10T15:29:00Z">
              <w:tcPr>
                <w:tcW w:w="1620" w:type="dxa"/>
                <w:vAlign w:val="center"/>
              </w:tcPr>
            </w:tcPrChange>
          </w:tcPr>
          <w:p w14:paraId="79856D0F" w14:textId="35FD9236" w:rsidR="008A2B0A" w:rsidRPr="00197A2B" w:rsidRDefault="008A2B0A" w:rsidP="008A2B0A">
            <w:pPr>
              <w:spacing w:after="0"/>
              <w:jc w:val="both"/>
              <w:rPr>
                <w:rFonts w:ascii="Times New Roman" w:hAnsi="Times New Roman" w:cs="Times New Roman"/>
                <w:sz w:val="24"/>
                <w:szCs w:val="24"/>
              </w:rPr>
            </w:pPr>
            <w:ins w:id="496" w:author="Thomas, Gregg [2]" w:date="2023-08-10T15:29:00Z">
              <w:r>
                <w:rPr>
                  <w:rFonts w:ascii="Calibri" w:hAnsi="Calibri" w:cs="Calibri"/>
                  <w:color w:val="000000"/>
                </w:rPr>
                <w:t>16</w:t>
              </w:r>
            </w:ins>
            <w:del w:id="497" w:author="Thomas, Gregg [2]" w:date="2023-08-10T15:29:00Z">
              <w:r w:rsidRPr="00197A2B" w:rsidDel="00B263F1">
                <w:rPr>
                  <w:rFonts w:ascii="Times New Roman" w:hAnsi="Times New Roman" w:cs="Times New Roman"/>
                  <w:sz w:val="24"/>
                  <w:szCs w:val="24"/>
                </w:rPr>
                <w:delText>16</w:delText>
              </w:r>
            </w:del>
          </w:p>
        </w:tc>
        <w:tc>
          <w:tcPr>
            <w:tcW w:w="2970" w:type="dxa"/>
            <w:vAlign w:val="bottom"/>
            <w:tcPrChange w:id="498" w:author="Thomas, Gregg [2]" w:date="2023-08-10T15:29:00Z">
              <w:tcPr>
                <w:tcW w:w="2970" w:type="dxa"/>
                <w:vAlign w:val="center"/>
              </w:tcPr>
            </w:tcPrChange>
          </w:tcPr>
          <w:p w14:paraId="0EB5E2D8" w14:textId="14C344C8" w:rsidR="008A2B0A" w:rsidRPr="00197A2B" w:rsidRDefault="008A2B0A" w:rsidP="008A2B0A">
            <w:pPr>
              <w:spacing w:after="0"/>
              <w:jc w:val="both"/>
              <w:rPr>
                <w:rFonts w:ascii="Times New Roman" w:hAnsi="Times New Roman" w:cs="Times New Roman"/>
                <w:sz w:val="24"/>
                <w:szCs w:val="24"/>
              </w:rPr>
            </w:pPr>
            <w:ins w:id="499" w:author="Thomas, Gregg [2]" w:date="2023-08-10T15:29:00Z">
              <w:r>
                <w:rPr>
                  <w:rFonts w:ascii="Calibri" w:hAnsi="Calibri" w:cs="Calibri"/>
                  <w:color w:val="000000"/>
                </w:rPr>
                <w:t>1,2,3</w:t>
              </w:r>
            </w:ins>
            <w:del w:id="500"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501" w:author="Thomas, Gregg [2]" w:date="2023-08-10T15:29:00Z">
              <w:tcPr>
                <w:tcW w:w="3600" w:type="dxa"/>
                <w:vAlign w:val="center"/>
              </w:tcPr>
            </w:tcPrChange>
          </w:tcPr>
          <w:p w14:paraId="72CC3ED3" w14:textId="038D33C9" w:rsidR="008A2B0A" w:rsidRPr="00197A2B" w:rsidRDefault="008A2B0A" w:rsidP="008A2B0A">
            <w:pPr>
              <w:spacing w:after="0"/>
              <w:jc w:val="both"/>
              <w:rPr>
                <w:rFonts w:ascii="Times New Roman" w:hAnsi="Times New Roman" w:cs="Times New Roman"/>
                <w:sz w:val="24"/>
                <w:szCs w:val="24"/>
              </w:rPr>
            </w:pPr>
            <w:ins w:id="502" w:author="Thomas, Gregg [2]" w:date="2023-08-10T15:29:00Z">
              <w:r>
                <w:rPr>
                  <w:rFonts w:ascii="Calibri" w:hAnsi="Calibri" w:cs="Calibri"/>
                  <w:color w:val="000000"/>
                </w:rPr>
                <w:t>94</w:t>
              </w:r>
            </w:ins>
            <w:del w:id="503" w:author="Thomas, Gregg [2]" w:date="2023-08-10T15:29:00Z">
              <w:r w:rsidRPr="00197A2B" w:rsidDel="00B263F1">
                <w:rPr>
                  <w:rFonts w:ascii="Times New Roman" w:hAnsi="Times New Roman" w:cs="Times New Roman"/>
                  <w:sz w:val="24"/>
                  <w:szCs w:val="24"/>
                </w:rPr>
                <w:delText>222</w:delText>
              </w:r>
            </w:del>
          </w:p>
        </w:tc>
      </w:tr>
      <w:tr w:rsidR="008A2B0A" w:rsidRPr="00197A2B" w14:paraId="6C444CFB"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04"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05" w:author="Thomas, Gregg [2]" w:date="2023-08-10T15:29:00Z">
            <w:trPr>
              <w:jc w:val="center"/>
            </w:trPr>
          </w:trPrChange>
        </w:trPr>
        <w:tc>
          <w:tcPr>
            <w:tcW w:w="1620" w:type="dxa"/>
            <w:vAlign w:val="bottom"/>
            <w:tcPrChange w:id="506" w:author="Thomas, Gregg [2]" w:date="2023-08-10T15:29:00Z">
              <w:tcPr>
                <w:tcW w:w="1620" w:type="dxa"/>
                <w:vAlign w:val="center"/>
              </w:tcPr>
            </w:tcPrChange>
          </w:tcPr>
          <w:p w14:paraId="3064D8E0" w14:textId="678F8F23" w:rsidR="008A2B0A" w:rsidRPr="00197A2B" w:rsidRDefault="008A2B0A" w:rsidP="008A2B0A">
            <w:pPr>
              <w:spacing w:after="0"/>
              <w:jc w:val="both"/>
              <w:rPr>
                <w:rFonts w:ascii="Times New Roman" w:hAnsi="Times New Roman" w:cs="Times New Roman"/>
                <w:sz w:val="24"/>
                <w:szCs w:val="24"/>
              </w:rPr>
            </w:pPr>
            <w:ins w:id="507" w:author="Thomas, Gregg [2]" w:date="2023-08-10T15:29:00Z">
              <w:r>
                <w:rPr>
                  <w:rFonts w:ascii="Calibri" w:hAnsi="Calibri" w:cs="Calibri"/>
                  <w:color w:val="000000"/>
                </w:rPr>
                <w:t>17</w:t>
              </w:r>
            </w:ins>
            <w:del w:id="508" w:author="Thomas, Gregg [2]" w:date="2023-08-10T15:29:00Z">
              <w:r w:rsidRPr="00197A2B" w:rsidDel="00B263F1">
                <w:rPr>
                  <w:rFonts w:ascii="Times New Roman" w:hAnsi="Times New Roman" w:cs="Times New Roman"/>
                  <w:sz w:val="24"/>
                  <w:szCs w:val="24"/>
                </w:rPr>
                <w:delText>17</w:delText>
              </w:r>
            </w:del>
          </w:p>
        </w:tc>
        <w:tc>
          <w:tcPr>
            <w:tcW w:w="2970" w:type="dxa"/>
            <w:vAlign w:val="bottom"/>
            <w:tcPrChange w:id="509" w:author="Thomas, Gregg [2]" w:date="2023-08-10T15:29:00Z">
              <w:tcPr>
                <w:tcW w:w="2970" w:type="dxa"/>
                <w:vAlign w:val="center"/>
              </w:tcPr>
            </w:tcPrChange>
          </w:tcPr>
          <w:p w14:paraId="27E0C88B" w14:textId="2268E064" w:rsidR="008A2B0A" w:rsidRPr="00197A2B" w:rsidRDefault="008A2B0A" w:rsidP="008A2B0A">
            <w:pPr>
              <w:spacing w:after="0"/>
              <w:jc w:val="both"/>
              <w:rPr>
                <w:rFonts w:ascii="Times New Roman" w:hAnsi="Times New Roman" w:cs="Times New Roman"/>
                <w:sz w:val="24"/>
                <w:szCs w:val="24"/>
              </w:rPr>
            </w:pPr>
            <w:ins w:id="510" w:author="Thomas, Gregg [2]" w:date="2023-08-10T15:29:00Z">
              <w:r>
                <w:rPr>
                  <w:rFonts w:ascii="Calibri" w:hAnsi="Calibri" w:cs="Calibri"/>
                  <w:color w:val="000000"/>
                </w:rPr>
                <w:t>1,2,3</w:t>
              </w:r>
            </w:ins>
            <w:del w:id="511"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512" w:author="Thomas, Gregg [2]" w:date="2023-08-10T15:29:00Z">
              <w:tcPr>
                <w:tcW w:w="3600" w:type="dxa"/>
                <w:vAlign w:val="center"/>
              </w:tcPr>
            </w:tcPrChange>
          </w:tcPr>
          <w:p w14:paraId="757A34B0" w14:textId="2544BCF8" w:rsidR="008A2B0A" w:rsidRPr="00197A2B" w:rsidRDefault="008A2B0A" w:rsidP="008A2B0A">
            <w:pPr>
              <w:spacing w:after="0"/>
              <w:jc w:val="both"/>
              <w:rPr>
                <w:rFonts w:ascii="Times New Roman" w:hAnsi="Times New Roman" w:cs="Times New Roman"/>
                <w:sz w:val="24"/>
                <w:szCs w:val="24"/>
              </w:rPr>
            </w:pPr>
            <w:ins w:id="513" w:author="Thomas, Gregg [2]" w:date="2023-08-10T15:29:00Z">
              <w:r>
                <w:rPr>
                  <w:rFonts w:ascii="Calibri" w:hAnsi="Calibri" w:cs="Calibri"/>
                  <w:color w:val="000000"/>
                </w:rPr>
                <w:t>188</w:t>
              </w:r>
            </w:ins>
            <w:del w:id="514" w:author="Thomas, Gregg [2]" w:date="2023-08-10T15:29:00Z">
              <w:r w:rsidRPr="00197A2B" w:rsidDel="00B263F1">
                <w:rPr>
                  <w:rFonts w:ascii="Times New Roman" w:hAnsi="Times New Roman" w:cs="Times New Roman"/>
                  <w:sz w:val="24"/>
                  <w:szCs w:val="24"/>
                </w:rPr>
                <w:delText>328</w:delText>
              </w:r>
            </w:del>
          </w:p>
        </w:tc>
      </w:tr>
      <w:tr w:rsidR="008A2B0A" w:rsidRPr="00197A2B" w14:paraId="7F4B5815"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15"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16" w:author="Thomas, Gregg [2]" w:date="2023-08-10T15:29:00Z">
            <w:trPr>
              <w:jc w:val="center"/>
            </w:trPr>
          </w:trPrChange>
        </w:trPr>
        <w:tc>
          <w:tcPr>
            <w:tcW w:w="1620" w:type="dxa"/>
            <w:vAlign w:val="bottom"/>
            <w:tcPrChange w:id="517" w:author="Thomas, Gregg [2]" w:date="2023-08-10T15:29:00Z">
              <w:tcPr>
                <w:tcW w:w="1620" w:type="dxa"/>
                <w:vAlign w:val="center"/>
              </w:tcPr>
            </w:tcPrChange>
          </w:tcPr>
          <w:p w14:paraId="71B06BB8" w14:textId="2E6ED70D" w:rsidR="008A2B0A" w:rsidRPr="00197A2B" w:rsidRDefault="008A2B0A" w:rsidP="008A2B0A">
            <w:pPr>
              <w:spacing w:after="0"/>
              <w:jc w:val="both"/>
              <w:rPr>
                <w:rFonts w:ascii="Times New Roman" w:hAnsi="Times New Roman" w:cs="Times New Roman"/>
                <w:sz w:val="24"/>
                <w:szCs w:val="24"/>
              </w:rPr>
            </w:pPr>
            <w:ins w:id="518" w:author="Thomas, Gregg [2]" w:date="2023-08-10T15:29:00Z">
              <w:r>
                <w:rPr>
                  <w:rFonts w:ascii="Calibri" w:hAnsi="Calibri" w:cs="Calibri"/>
                  <w:color w:val="000000"/>
                </w:rPr>
                <w:t>18</w:t>
              </w:r>
            </w:ins>
            <w:del w:id="519" w:author="Thomas, Gregg [2]" w:date="2023-08-10T15:29:00Z">
              <w:r w:rsidRPr="00197A2B" w:rsidDel="00B263F1">
                <w:rPr>
                  <w:rFonts w:ascii="Times New Roman" w:hAnsi="Times New Roman" w:cs="Times New Roman"/>
                  <w:sz w:val="24"/>
                  <w:szCs w:val="24"/>
                </w:rPr>
                <w:delText>18</w:delText>
              </w:r>
            </w:del>
          </w:p>
        </w:tc>
        <w:tc>
          <w:tcPr>
            <w:tcW w:w="2970" w:type="dxa"/>
            <w:vAlign w:val="bottom"/>
            <w:tcPrChange w:id="520" w:author="Thomas, Gregg [2]" w:date="2023-08-10T15:29:00Z">
              <w:tcPr>
                <w:tcW w:w="2970" w:type="dxa"/>
                <w:vAlign w:val="center"/>
              </w:tcPr>
            </w:tcPrChange>
          </w:tcPr>
          <w:p w14:paraId="182178DE" w14:textId="5064C0D6" w:rsidR="008A2B0A" w:rsidRPr="00197A2B" w:rsidRDefault="008A2B0A" w:rsidP="008A2B0A">
            <w:pPr>
              <w:spacing w:after="0"/>
              <w:jc w:val="both"/>
              <w:rPr>
                <w:rFonts w:ascii="Times New Roman" w:hAnsi="Times New Roman" w:cs="Times New Roman"/>
                <w:sz w:val="24"/>
                <w:szCs w:val="24"/>
              </w:rPr>
            </w:pPr>
            <w:ins w:id="521" w:author="Thomas, Gregg [2]" w:date="2023-08-10T15:29:00Z">
              <w:r>
                <w:rPr>
                  <w:rFonts w:ascii="Calibri" w:hAnsi="Calibri" w:cs="Calibri"/>
                  <w:color w:val="000000"/>
                </w:rPr>
                <w:t>1,2,3</w:t>
              </w:r>
            </w:ins>
            <w:del w:id="522"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523" w:author="Thomas, Gregg [2]" w:date="2023-08-10T15:29:00Z">
              <w:tcPr>
                <w:tcW w:w="3600" w:type="dxa"/>
                <w:vAlign w:val="center"/>
              </w:tcPr>
            </w:tcPrChange>
          </w:tcPr>
          <w:p w14:paraId="57269C69" w14:textId="64AA5663" w:rsidR="008A2B0A" w:rsidRPr="00197A2B" w:rsidRDefault="008A2B0A" w:rsidP="008A2B0A">
            <w:pPr>
              <w:spacing w:after="0"/>
              <w:jc w:val="both"/>
              <w:rPr>
                <w:rFonts w:ascii="Times New Roman" w:hAnsi="Times New Roman" w:cs="Times New Roman"/>
                <w:sz w:val="24"/>
                <w:szCs w:val="24"/>
              </w:rPr>
            </w:pPr>
            <w:ins w:id="524" w:author="Thomas, Gregg [2]" w:date="2023-08-10T15:29:00Z">
              <w:r>
                <w:rPr>
                  <w:rFonts w:ascii="Calibri" w:hAnsi="Calibri" w:cs="Calibri"/>
                  <w:color w:val="000000"/>
                </w:rPr>
                <w:t>75</w:t>
              </w:r>
            </w:ins>
            <w:del w:id="525" w:author="Thomas, Gregg [2]" w:date="2023-08-10T15:29:00Z">
              <w:r w:rsidRPr="00197A2B" w:rsidDel="00B263F1">
                <w:rPr>
                  <w:rFonts w:ascii="Times New Roman" w:hAnsi="Times New Roman" w:cs="Times New Roman"/>
                  <w:sz w:val="24"/>
                  <w:szCs w:val="24"/>
                </w:rPr>
                <w:delText>171</w:delText>
              </w:r>
            </w:del>
          </w:p>
        </w:tc>
      </w:tr>
      <w:tr w:rsidR="008A2B0A" w:rsidRPr="00197A2B" w14:paraId="25EFE24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26"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27" w:author="Thomas, Gregg [2]" w:date="2023-08-10T15:29:00Z">
            <w:trPr>
              <w:jc w:val="center"/>
            </w:trPr>
          </w:trPrChange>
        </w:trPr>
        <w:tc>
          <w:tcPr>
            <w:tcW w:w="1620" w:type="dxa"/>
            <w:vAlign w:val="bottom"/>
            <w:tcPrChange w:id="528" w:author="Thomas, Gregg [2]" w:date="2023-08-10T15:29:00Z">
              <w:tcPr>
                <w:tcW w:w="1620" w:type="dxa"/>
                <w:vAlign w:val="center"/>
              </w:tcPr>
            </w:tcPrChange>
          </w:tcPr>
          <w:p w14:paraId="4370292D" w14:textId="08DF61F0" w:rsidR="008A2B0A" w:rsidRPr="00197A2B" w:rsidRDefault="008A2B0A" w:rsidP="008A2B0A">
            <w:pPr>
              <w:spacing w:after="0"/>
              <w:jc w:val="both"/>
              <w:rPr>
                <w:rFonts w:ascii="Times New Roman" w:hAnsi="Times New Roman" w:cs="Times New Roman"/>
                <w:sz w:val="24"/>
                <w:szCs w:val="24"/>
              </w:rPr>
            </w:pPr>
            <w:ins w:id="529" w:author="Thomas, Gregg [2]" w:date="2023-08-10T15:29:00Z">
              <w:r>
                <w:rPr>
                  <w:rFonts w:ascii="Calibri" w:hAnsi="Calibri" w:cs="Calibri"/>
                  <w:color w:val="000000"/>
                </w:rPr>
                <w:t>19</w:t>
              </w:r>
            </w:ins>
            <w:del w:id="530" w:author="Thomas, Gregg [2]" w:date="2023-08-10T15:29:00Z">
              <w:r w:rsidRPr="00197A2B" w:rsidDel="00B263F1">
                <w:rPr>
                  <w:rFonts w:ascii="Times New Roman" w:hAnsi="Times New Roman" w:cs="Times New Roman"/>
                  <w:sz w:val="24"/>
                  <w:szCs w:val="24"/>
                </w:rPr>
                <w:delText>19</w:delText>
              </w:r>
            </w:del>
          </w:p>
        </w:tc>
        <w:tc>
          <w:tcPr>
            <w:tcW w:w="2970" w:type="dxa"/>
            <w:vAlign w:val="bottom"/>
            <w:tcPrChange w:id="531" w:author="Thomas, Gregg [2]" w:date="2023-08-10T15:29:00Z">
              <w:tcPr>
                <w:tcW w:w="2970" w:type="dxa"/>
                <w:vAlign w:val="center"/>
              </w:tcPr>
            </w:tcPrChange>
          </w:tcPr>
          <w:p w14:paraId="40E884E8" w14:textId="76BCAEAB" w:rsidR="008A2B0A" w:rsidRPr="00197A2B" w:rsidRDefault="008A2B0A" w:rsidP="008A2B0A">
            <w:pPr>
              <w:spacing w:after="0"/>
              <w:jc w:val="both"/>
              <w:rPr>
                <w:rFonts w:ascii="Times New Roman" w:hAnsi="Times New Roman" w:cs="Times New Roman"/>
                <w:sz w:val="24"/>
                <w:szCs w:val="24"/>
              </w:rPr>
            </w:pPr>
            <w:ins w:id="532" w:author="Thomas, Gregg [2]" w:date="2023-08-10T15:29:00Z">
              <w:r>
                <w:rPr>
                  <w:rFonts w:ascii="Calibri" w:hAnsi="Calibri" w:cs="Calibri"/>
                  <w:color w:val="000000"/>
                </w:rPr>
                <w:t>1,2,3</w:t>
              </w:r>
            </w:ins>
            <w:del w:id="533" w:author="Thomas, Gregg [2]" w:date="2023-08-10T15:29:00Z">
              <w:r w:rsidRPr="00197A2B" w:rsidDel="00B263F1">
                <w:rPr>
                  <w:rFonts w:ascii="Times New Roman" w:hAnsi="Times New Roman" w:cs="Times New Roman"/>
                  <w:sz w:val="24"/>
                  <w:szCs w:val="24"/>
                </w:rPr>
                <w:delText>1,2,3</w:delText>
              </w:r>
            </w:del>
          </w:p>
        </w:tc>
        <w:tc>
          <w:tcPr>
            <w:tcW w:w="3600" w:type="dxa"/>
            <w:vAlign w:val="bottom"/>
            <w:tcPrChange w:id="534" w:author="Thomas, Gregg [2]" w:date="2023-08-10T15:29:00Z">
              <w:tcPr>
                <w:tcW w:w="3600" w:type="dxa"/>
                <w:vAlign w:val="center"/>
              </w:tcPr>
            </w:tcPrChange>
          </w:tcPr>
          <w:p w14:paraId="333F7ECA" w14:textId="09E11DE8" w:rsidR="008A2B0A" w:rsidRPr="00197A2B" w:rsidRDefault="008A2B0A" w:rsidP="008A2B0A">
            <w:pPr>
              <w:spacing w:after="0"/>
              <w:jc w:val="both"/>
              <w:rPr>
                <w:rFonts w:ascii="Times New Roman" w:hAnsi="Times New Roman" w:cs="Times New Roman"/>
                <w:sz w:val="24"/>
                <w:szCs w:val="24"/>
              </w:rPr>
            </w:pPr>
            <w:ins w:id="535" w:author="Thomas, Gregg [2]" w:date="2023-08-10T15:29:00Z">
              <w:r>
                <w:rPr>
                  <w:rFonts w:ascii="Calibri" w:hAnsi="Calibri" w:cs="Calibri"/>
                  <w:color w:val="000000"/>
                </w:rPr>
                <w:t>82</w:t>
              </w:r>
            </w:ins>
            <w:del w:id="536" w:author="Thomas, Gregg [2]" w:date="2023-08-10T15:29:00Z">
              <w:r w:rsidRPr="00197A2B" w:rsidDel="00B263F1">
                <w:rPr>
                  <w:rFonts w:ascii="Times New Roman" w:hAnsi="Times New Roman" w:cs="Times New Roman"/>
                  <w:sz w:val="24"/>
                  <w:szCs w:val="24"/>
                </w:rPr>
                <w:delText>160</w:delText>
              </w:r>
            </w:del>
          </w:p>
        </w:tc>
      </w:tr>
      <w:tr w:rsidR="008A2B0A" w:rsidRPr="00197A2B" w14:paraId="59B8E8D1"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37" w:author="Thomas, Gregg [2]"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38" w:author="Thomas, Gregg [2]" w:date="2023-08-10T15:29:00Z">
            <w:trPr>
              <w:jc w:val="center"/>
            </w:trPr>
          </w:trPrChange>
        </w:trPr>
        <w:tc>
          <w:tcPr>
            <w:tcW w:w="1620" w:type="dxa"/>
            <w:tcBorders>
              <w:bottom w:val="single" w:sz="4" w:space="0" w:color="auto"/>
            </w:tcBorders>
            <w:vAlign w:val="bottom"/>
            <w:tcPrChange w:id="539" w:author="Thomas, Gregg [2]" w:date="2023-08-10T15:29:00Z">
              <w:tcPr>
                <w:tcW w:w="1620" w:type="dxa"/>
                <w:tcBorders>
                  <w:bottom w:val="single" w:sz="4" w:space="0" w:color="auto"/>
                </w:tcBorders>
                <w:vAlign w:val="center"/>
              </w:tcPr>
            </w:tcPrChange>
          </w:tcPr>
          <w:p w14:paraId="378D5196" w14:textId="1EC1FE13" w:rsidR="008A2B0A" w:rsidRPr="00197A2B" w:rsidRDefault="008A2B0A" w:rsidP="008A2B0A">
            <w:pPr>
              <w:spacing w:after="0"/>
              <w:jc w:val="both"/>
              <w:rPr>
                <w:rFonts w:ascii="Times New Roman" w:hAnsi="Times New Roman" w:cs="Times New Roman"/>
                <w:sz w:val="24"/>
                <w:szCs w:val="24"/>
              </w:rPr>
            </w:pPr>
            <w:ins w:id="540" w:author="Thomas, Gregg [2]" w:date="2023-08-10T15:29:00Z">
              <w:r>
                <w:rPr>
                  <w:rFonts w:ascii="Calibri" w:hAnsi="Calibri" w:cs="Calibri"/>
                  <w:color w:val="000000"/>
                </w:rPr>
                <w:t>X</w:t>
              </w:r>
            </w:ins>
            <w:del w:id="541" w:author="Thomas, Gregg [2]" w:date="2023-08-10T15:29:00Z">
              <w:r w:rsidRPr="00197A2B" w:rsidDel="00B263F1">
                <w:rPr>
                  <w:rFonts w:ascii="Times New Roman" w:hAnsi="Times New Roman" w:cs="Times New Roman"/>
                  <w:sz w:val="24"/>
                  <w:szCs w:val="24"/>
                </w:rPr>
                <w:delText>X</w:delText>
              </w:r>
            </w:del>
          </w:p>
        </w:tc>
        <w:tc>
          <w:tcPr>
            <w:tcW w:w="2970" w:type="dxa"/>
            <w:tcBorders>
              <w:bottom w:val="single" w:sz="4" w:space="0" w:color="auto"/>
            </w:tcBorders>
            <w:vAlign w:val="bottom"/>
            <w:tcPrChange w:id="542" w:author="Thomas, Gregg [2]" w:date="2023-08-10T15:29:00Z">
              <w:tcPr>
                <w:tcW w:w="2970" w:type="dxa"/>
                <w:tcBorders>
                  <w:bottom w:val="single" w:sz="4" w:space="0" w:color="auto"/>
                </w:tcBorders>
                <w:vAlign w:val="center"/>
              </w:tcPr>
            </w:tcPrChange>
          </w:tcPr>
          <w:p w14:paraId="437FA934" w14:textId="1F0688EC" w:rsidR="008A2B0A" w:rsidRPr="00197A2B" w:rsidRDefault="008A2B0A" w:rsidP="008A2B0A">
            <w:pPr>
              <w:spacing w:after="0"/>
              <w:jc w:val="both"/>
              <w:rPr>
                <w:rFonts w:ascii="Times New Roman" w:hAnsi="Times New Roman" w:cs="Times New Roman"/>
                <w:sz w:val="24"/>
                <w:szCs w:val="24"/>
              </w:rPr>
            </w:pPr>
            <w:ins w:id="543" w:author="Thomas, Gregg [2]" w:date="2023-08-10T15:29:00Z">
              <w:r>
                <w:rPr>
                  <w:rFonts w:ascii="Calibri" w:hAnsi="Calibri" w:cs="Calibri"/>
                  <w:color w:val="000000"/>
                </w:rPr>
                <w:t>1,2,7</w:t>
              </w:r>
            </w:ins>
            <w:del w:id="544" w:author="Thomas, Gregg [2]" w:date="2023-08-10T15:29:00Z">
              <w:r w:rsidRPr="00197A2B" w:rsidDel="00B263F1">
                <w:rPr>
                  <w:rFonts w:ascii="Times New Roman" w:hAnsi="Times New Roman" w:cs="Times New Roman"/>
                  <w:sz w:val="24"/>
                  <w:szCs w:val="24"/>
                </w:rPr>
                <w:delText>7,5,4</w:delText>
              </w:r>
            </w:del>
          </w:p>
        </w:tc>
        <w:tc>
          <w:tcPr>
            <w:tcW w:w="3600" w:type="dxa"/>
            <w:tcBorders>
              <w:bottom w:val="single" w:sz="4" w:space="0" w:color="auto"/>
            </w:tcBorders>
            <w:vAlign w:val="bottom"/>
            <w:tcPrChange w:id="545" w:author="Thomas, Gregg [2]" w:date="2023-08-10T15:29:00Z">
              <w:tcPr>
                <w:tcW w:w="3600" w:type="dxa"/>
                <w:tcBorders>
                  <w:bottom w:val="single" w:sz="4" w:space="0" w:color="auto"/>
                </w:tcBorders>
                <w:vAlign w:val="center"/>
              </w:tcPr>
            </w:tcPrChange>
          </w:tcPr>
          <w:p w14:paraId="138B1532" w14:textId="466E6935" w:rsidR="008A2B0A" w:rsidRPr="00197A2B" w:rsidRDefault="008A2B0A" w:rsidP="008A2B0A">
            <w:pPr>
              <w:spacing w:after="0"/>
              <w:jc w:val="both"/>
              <w:rPr>
                <w:rFonts w:ascii="Times New Roman" w:hAnsi="Times New Roman" w:cs="Times New Roman"/>
                <w:sz w:val="24"/>
                <w:szCs w:val="24"/>
              </w:rPr>
            </w:pPr>
            <w:ins w:id="546" w:author="Thomas, Gregg [2]" w:date="2023-08-10T15:29:00Z">
              <w:r>
                <w:rPr>
                  <w:rFonts w:ascii="Calibri" w:hAnsi="Calibri" w:cs="Calibri"/>
                  <w:color w:val="000000"/>
                </w:rPr>
                <w:t>207</w:t>
              </w:r>
            </w:ins>
            <w:del w:id="547" w:author="Thomas, Gregg [2]" w:date="2023-08-10T15:29:00Z">
              <w:r w:rsidRPr="00197A2B" w:rsidDel="00B263F1">
                <w:rPr>
                  <w:rFonts w:ascii="Times New Roman" w:hAnsi="Times New Roman" w:cs="Times New Roman"/>
                  <w:sz w:val="24"/>
                  <w:szCs w:val="24"/>
                </w:rPr>
                <w:delText>346</w:delText>
              </w:r>
            </w:del>
          </w:p>
        </w:tc>
      </w:tr>
    </w:tbl>
    <w:p w14:paraId="6B3EA1ED" w14:textId="778F8BD4" w:rsidR="002B0D1C" w:rsidRDefault="00606B35" w:rsidP="00F413E3">
      <w:pPr>
        <w:jc w:val="both"/>
        <w:rPr>
          <w:rFonts w:ascii="Times New Roman" w:hAnsi="Times New Roman" w:cs="Times New Roman"/>
          <w:sz w:val="24"/>
          <w:szCs w:val="24"/>
        </w:rPr>
      </w:pPr>
      <w:r w:rsidRPr="00197A2B">
        <w:rPr>
          <w:rFonts w:ascii="Times New Roman" w:hAnsi="Times New Roman" w:cs="Times New Roman"/>
          <w:sz w:val="24"/>
          <w:szCs w:val="24"/>
        </w:rPr>
        <w:t>*Ranks correspond to those defined in Table 1.</w:t>
      </w:r>
    </w:p>
    <w:p w14:paraId="19D4EA28" w14:textId="4D4BDE50"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970"/>
        <w:gridCol w:w="3600"/>
        <w:tblGridChange w:id="548">
          <w:tblGrid>
            <w:gridCol w:w="1620"/>
            <w:gridCol w:w="242"/>
            <w:gridCol w:w="2728"/>
            <w:gridCol w:w="242"/>
            <w:gridCol w:w="3358"/>
            <w:gridCol w:w="242"/>
          </w:tblGrid>
        </w:tblGridChange>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49" w:author="Thomas, Gregg [2]"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50" w:author="Thomas, Gregg [2]" w:date="2023-08-10T16:33:00Z">
            <w:trPr>
              <w:gridAfter w:val="0"/>
              <w:jc w:val="center"/>
            </w:trPr>
          </w:trPrChange>
        </w:trPr>
        <w:tc>
          <w:tcPr>
            <w:tcW w:w="1620" w:type="dxa"/>
            <w:tcBorders>
              <w:top w:val="single" w:sz="4" w:space="0" w:color="auto"/>
            </w:tcBorders>
            <w:tcPrChange w:id="551" w:author="Thomas, Gregg [2]" w:date="2023-08-10T16:33:00Z">
              <w:tcPr>
                <w:tcW w:w="1620" w:type="dxa"/>
                <w:tcBorders>
                  <w:top w:val="single" w:sz="4" w:space="0" w:color="auto"/>
                </w:tcBorders>
                <w:vAlign w:val="center"/>
              </w:tcPr>
            </w:tcPrChange>
          </w:tcPr>
          <w:p w14:paraId="37436019" w14:textId="08B417E4" w:rsidR="00B65604" w:rsidRPr="00197A2B" w:rsidRDefault="00B65604" w:rsidP="00B65604">
            <w:pPr>
              <w:spacing w:after="0"/>
              <w:jc w:val="both"/>
              <w:rPr>
                <w:rFonts w:ascii="Times New Roman" w:hAnsi="Times New Roman" w:cs="Times New Roman"/>
                <w:sz w:val="24"/>
                <w:szCs w:val="24"/>
              </w:rPr>
            </w:pPr>
            <w:ins w:id="552" w:author="Thomas, Gregg [2]" w:date="2023-08-10T16:33:00Z">
              <w:r w:rsidRPr="007B434E">
                <w:t>BUSTED</w:t>
              </w:r>
            </w:ins>
            <w:del w:id="553" w:author="Thomas, Gregg [2]" w:date="2023-08-10T16:33:00Z">
              <w:r w:rsidDel="000F6867">
                <w:rPr>
                  <w:rFonts w:ascii="Times New Roman" w:hAnsi="Times New Roman" w:cs="Times New Roman"/>
                  <w:sz w:val="24"/>
                  <w:szCs w:val="24"/>
                </w:rPr>
                <w:delText>BUSTED</w:delText>
              </w:r>
            </w:del>
          </w:p>
        </w:tc>
        <w:tc>
          <w:tcPr>
            <w:tcW w:w="2970" w:type="dxa"/>
            <w:tcBorders>
              <w:top w:val="single" w:sz="4" w:space="0" w:color="auto"/>
            </w:tcBorders>
            <w:tcPrChange w:id="554" w:author="Thomas, Gregg [2]" w:date="2023-08-10T16:33:00Z">
              <w:tcPr>
                <w:tcW w:w="2970" w:type="dxa"/>
                <w:gridSpan w:val="2"/>
                <w:tcBorders>
                  <w:top w:val="single" w:sz="4" w:space="0" w:color="auto"/>
                </w:tcBorders>
                <w:vAlign w:val="center"/>
              </w:tcPr>
            </w:tcPrChange>
          </w:tcPr>
          <w:p w14:paraId="2ECA727B" w14:textId="61662EAC" w:rsidR="00B65604" w:rsidRPr="00197A2B" w:rsidRDefault="00B65604" w:rsidP="00B65604">
            <w:pPr>
              <w:spacing w:after="0"/>
              <w:jc w:val="both"/>
              <w:rPr>
                <w:rFonts w:ascii="Times New Roman" w:hAnsi="Times New Roman" w:cs="Times New Roman"/>
                <w:sz w:val="24"/>
                <w:szCs w:val="24"/>
              </w:rPr>
            </w:pPr>
            <w:ins w:id="555" w:author="Thomas, Gregg [2]" w:date="2023-08-10T16:33:00Z">
              <w:r w:rsidRPr="007B434E">
                <w:t>0.45%</w:t>
              </w:r>
            </w:ins>
            <w:del w:id="556" w:author="Thomas, Gregg [2]" w:date="2023-08-10T16:33:00Z">
              <w:r w:rsidDel="000F6867">
                <w:rPr>
                  <w:rFonts w:ascii="Times New Roman" w:hAnsi="Times New Roman" w:cs="Times New Roman"/>
                  <w:sz w:val="24"/>
                  <w:szCs w:val="24"/>
                </w:rPr>
                <w:delText>11.3%</w:delText>
              </w:r>
            </w:del>
          </w:p>
        </w:tc>
        <w:tc>
          <w:tcPr>
            <w:tcW w:w="3600" w:type="dxa"/>
            <w:tcBorders>
              <w:top w:val="single" w:sz="4" w:space="0" w:color="auto"/>
            </w:tcBorders>
            <w:tcPrChange w:id="557" w:author="Thomas, Gregg [2]" w:date="2023-08-10T16:33:00Z">
              <w:tcPr>
                <w:tcW w:w="3600" w:type="dxa"/>
                <w:gridSpan w:val="2"/>
                <w:tcBorders>
                  <w:top w:val="single" w:sz="4" w:space="0" w:color="auto"/>
                </w:tcBorders>
                <w:vAlign w:val="center"/>
              </w:tcPr>
            </w:tcPrChange>
          </w:tcPr>
          <w:p w14:paraId="27969288" w14:textId="72C902E0" w:rsidR="00B65604" w:rsidRPr="00197A2B" w:rsidRDefault="00B65604" w:rsidP="00B65604">
            <w:pPr>
              <w:spacing w:after="0"/>
              <w:jc w:val="both"/>
              <w:rPr>
                <w:rFonts w:ascii="Times New Roman" w:hAnsi="Times New Roman" w:cs="Times New Roman"/>
                <w:sz w:val="24"/>
                <w:szCs w:val="24"/>
              </w:rPr>
            </w:pPr>
            <w:ins w:id="558" w:author="Thomas, Gregg [2]" w:date="2023-08-10T16:33:00Z">
              <w:r w:rsidRPr="007B434E">
                <w:t>28.10%</w:t>
              </w:r>
            </w:ins>
            <w:del w:id="559" w:author="Thomas, Gregg [2]" w:date="2023-08-10T16:33:00Z">
              <w:r w:rsidDel="000F6867">
                <w:rPr>
                  <w:rFonts w:ascii="Times New Roman" w:hAnsi="Times New Roman" w:cs="Times New Roman"/>
                  <w:sz w:val="24"/>
                  <w:szCs w:val="24"/>
                </w:rPr>
                <w:delText>43.5%</w:delText>
              </w:r>
            </w:del>
          </w:p>
        </w:tc>
      </w:tr>
      <w:tr w:rsidR="00B65604" w:rsidRPr="00197A2B" w14:paraId="497C0A02"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60" w:author="Thomas, Gregg [2]"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61" w:author="Thomas, Gregg [2]" w:date="2023-08-10T16:33:00Z">
            <w:trPr>
              <w:gridAfter w:val="0"/>
              <w:jc w:val="center"/>
            </w:trPr>
          </w:trPrChange>
        </w:trPr>
        <w:tc>
          <w:tcPr>
            <w:tcW w:w="1620" w:type="dxa"/>
            <w:tcPrChange w:id="562" w:author="Thomas, Gregg [2]" w:date="2023-08-10T16:33:00Z">
              <w:tcPr>
                <w:tcW w:w="1620" w:type="dxa"/>
                <w:vAlign w:val="center"/>
              </w:tcPr>
            </w:tcPrChange>
          </w:tcPr>
          <w:p w14:paraId="0D7B06C6" w14:textId="6913FC2F" w:rsidR="00B65604" w:rsidRPr="00197A2B" w:rsidRDefault="00B65604" w:rsidP="00B65604">
            <w:pPr>
              <w:spacing w:after="0"/>
              <w:jc w:val="both"/>
              <w:rPr>
                <w:rFonts w:ascii="Times New Roman" w:hAnsi="Times New Roman" w:cs="Times New Roman"/>
                <w:sz w:val="24"/>
                <w:szCs w:val="24"/>
              </w:rPr>
            </w:pPr>
            <w:proofErr w:type="spellStart"/>
            <w:ins w:id="563" w:author="Thomas, Gregg [2]" w:date="2023-08-10T16:33:00Z">
              <w:r w:rsidRPr="007B434E">
                <w:t>aBSREL</w:t>
              </w:r>
            </w:ins>
            <w:proofErr w:type="spellEnd"/>
            <w:del w:id="564" w:author="Thomas, Gregg [2]" w:date="2023-08-10T16:33:00Z">
              <w:r w:rsidDel="000F6867">
                <w:rPr>
                  <w:rFonts w:ascii="Times New Roman" w:hAnsi="Times New Roman" w:cs="Times New Roman"/>
                  <w:sz w:val="24"/>
                  <w:szCs w:val="24"/>
                </w:rPr>
                <w:delText>aBSREL</w:delText>
              </w:r>
            </w:del>
          </w:p>
        </w:tc>
        <w:tc>
          <w:tcPr>
            <w:tcW w:w="2970" w:type="dxa"/>
            <w:tcPrChange w:id="565" w:author="Thomas, Gregg [2]" w:date="2023-08-10T16:33:00Z">
              <w:tcPr>
                <w:tcW w:w="2970" w:type="dxa"/>
                <w:gridSpan w:val="2"/>
                <w:vAlign w:val="center"/>
              </w:tcPr>
            </w:tcPrChange>
          </w:tcPr>
          <w:p w14:paraId="43BFA1A3" w14:textId="2C5A6308" w:rsidR="00B65604" w:rsidRPr="00197A2B" w:rsidRDefault="00B65604" w:rsidP="00B65604">
            <w:pPr>
              <w:spacing w:after="0"/>
              <w:jc w:val="both"/>
              <w:rPr>
                <w:rFonts w:ascii="Times New Roman" w:hAnsi="Times New Roman" w:cs="Times New Roman"/>
                <w:sz w:val="24"/>
                <w:szCs w:val="24"/>
              </w:rPr>
            </w:pPr>
            <w:ins w:id="566" w:author="Thomas, Gregg [2]" w:date="2023-08-10T16:33:00Z">
              <w:r w:rsidRPr="007B434E">
                <w:t>0.41%</w:t>
              </w:r>
            </w:ins>
            <w:del w:id="567" w:author="Thomas, Gregg [2]" w:date="2023-08-10T16:33:00Z">
              <w:r w:rsidDel="000F6867">
                <w:rPr>
                  <w:rFonts w:ascii="Times New Roman" w:hAnsi="Times New Roman" w:cs="Times New Roman"/>
                  <w:sz w:val="24"/>
                  <w:szCs w:val="24"/>
                </w:rPr>
                <w:delText>11.4%</w:delText>
              </w:r>
            </w:del>
          </w:p>
        </w:tc>
        <w:tc>
          <w:tcPr>
            <w:tcW w:w="3600" w:type="dxa"/>
            <w:tcPrChange w:id="568" w:author="Thomas, Gregg [2]" w:date="2023-08-10T16:33:00Z">
              <w:tcPr>
                <w:tcW w:w="3600" w:type="dxa"/>
                <w:gridSpan w:val="2"/>
                <w:vAlign w:val="center"/>
              </w:tcPr>
            </w:tcPrChange>
          </w:tcPr>
          <w:p w14:paraId="29A8BD89" w14:textId="700C28B4" w:rsidR="00B65604" w:rsidRPr="00197A2B" w:rsidRDefault="00B65604" w:rsidP="00B65604">
            <w:pPr>
              <w:spacing w:after="0"/>
              <w:jc w:val="both"/>
              <w:rPr>
                <w:rFonts w:ascii="Times New Roman" w:hAnsi="Times New Roman" w:cs="Times New Roman"/>
                <w:sz w:val="24"/>
                <w:szCs w:val="24"/>
              </w:rPr>
            </w:pPr>
            <w:ins w:id="569" w:author="Thomas, Gregg [2]" w:date="2023-08-10T16:33:00Z">
              <w:r w:rsidRPr="007B434E">
                <w:t>10.60%</w:t>
              </w:r>
            </w:ins>
            <w:del w:id="570" w:author="Thomas, Gregg [2]" w:date="2023-08-10T16:33:00Z">
              <w:r w:rsidDel="000F6867">
                <w:rPr>
                  <w:rFonts w:ascii="Times New Roman" w:hAnsi="Times New Roman" w:cs="Times New Roman"/>
                  <w:sz w:val="24"/>
                  <w:szCs w:val="24"/>
                </w:rPr>
                <w:delText>13.8%</w:delText>
              </w:r>
            </w:del>
          </w:p>
        </w:tc>
      </w:tr>
      <w:tr w:rsidR="00B65604" w:rsidRPr="00197A2B" w14:paraId="1357011C"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71" w:author="Thomas, Gregg [2]"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72" w:author="Thomas, Gregg [2]" w:date="2023-08-10T16:33:00Z">
            <w:trPr>
              <w:gridAfter w:val="0"/>
              <w:jc w:val="center"/>
            </w:trPr>
          </w:trPrChange>
        </w:trPr>
        <w:tc>
          <w:tcPr>
            <w:tcW w:w="1620" w:type="dxa"/>
            <w:tcBorders>
              <w:bottom w:val="single" w:sz="4" w:space="0" w:color="auto"/>
            </w:tcBorders>
            <w:tcPrChange w:id="573" w:author="Thomas, Gregg [2]" w:date="2023-08-10T16:33:00Z">
              <w:tcPr>
                <w:tcW w:w="1620" w:type="dxa"/>
                <w:tcBorders>
                  <w:bottom w:val="single" w:sz="4" w:space="0" w:color="auto"/>
                </w:tcBorders>
                <w:vAlign w:val="center"/>
              </w:tcPr>
            </w:tcPrChange>
          </w:tcPr>
          <w:p w14:paraId="3698D561" w14:textId="2FF7F551" w:rsidR="00B65604" w:rsidRPr="00197A2B" w:rsidRDefault="00B65604" w:rsidP="00B65604">
            <w:pPr>
              <w:spacing w:after="0"/>
              <w:jc w:val="both"/>
              <w:rPr>
                <w:rFonts w:ascii="Times New Roman" w:hAnsi="Times New Roman" w:cs="Times New Roman"/>
                <w:sz w:val="24"/>
                <w:szCs w:val="24"/>
              </w:rPr>
            </w:pPr>
            <w:ins w:id="574" w:author="Thomas, Gregg [2]" w:date="2023-08-10T16:33:00Z">
              <w:r w:rsidRPr="007B434E">
                <w:t>M1a vs. M2a</w:t>
              </w:r>
            </w:ins>
            <w:del w:id="575" w:author="Thomas, Gregg [2]" w:date="2023-08-10T16:33:00Z">
              <w:r w:rsidDel="000F6867">
                <w:rPr>
                  <w:rFonts w:ascii="Times New Roman" w:hAnsi="Times New Roman" w:cs="Times New Roman"/>
                  <w:sz w:val="24"/>
                  <w:szCs w:val="24"/>
                </w:rPr>
                <w:delText>M1a vs. M2a</w:delText>
              </w:r>
            </w:del>
          </w:p>
        </w:tc>
        <w:tc>
          <w:tcPr>
            <w:tcW w:w="2970" w:type="dxa"/>
            <w:tcBorders>
              <w:bottom w:val="single" w:sz="4" w:space="0" w:color="auto"/>
            </w:tcBorders>
            <w:tcPrChange w:id="576" w:author="Thomas, Gregg [2]" w:date="2023-08-10T16:33:00Z">
              <w:tcPr>
                <w:tcW w:w="2970" w:type="dxa"/>
                <w:gridSpan w:val="2"/>
                <w:tcBorders>
                  <w:bottom w:val="single" w:sz="4" w:space="0" w:color="auto"/>
                </w:tcBorders>
                <w:vAlign w:val="center"/>
              </w:tcPr>
            </w:tcPrChange>
          </w:tcPr>
          <w:p w14:paraId="203EBE3C" w14:textId="2DD0624C" w:rsidR="00B65604" w:rsidRPr="00197A2B" w:rsidRDefault="00B65604" w:rsidP="00B65604">
            <w:pPr>
              <w:spacing w:after="0"/>
              <w:jc w:val="both"/>
              <w:rPr>
                <w:rFonts w:ascii="Times New Roman" w:hAnsi="Times New Roman" w:cs="Times New Roman"/>
                <w:sz w:val="24"/>
                <w:szCs w:val="24"/>
              </w:rPr>
            </w:pPr>
            <w:ins w:id="577" w:author="Thomas, Gregg [2]" w:date="2023-08-10T16:33:00Z">
              <w:r w:rsidRPr="007B434E">
                <w:t>2.66%</w:t>
              </w:r>
            </w:ins>
            <w:del w:id="578" w:author="Thomas, Gregg [2]" w:date="2023-08-10T16:33:00Z">
              <w:r w:rsidDel="000F6867">
                <w:rPr>
                  <w:rFonts w:ascii="Times New Roman" w:hAnsi="Times New Roman" w:cs="Times New Roman"/>
                  <w:sz w:val="24"/>
                  <w:szCs w:val="24"/>
                </w:rPr>
                <w:delText>45.0%</w:delText>
              </w:r>
            </w:del>
          </w:p>
        </w:tc>
        <w:tc>
          <w:tcPr>
            <w:tcW w:w="3600" w:type="dxa"/>
            <w:tcBorders>
              <w:bottom w:val="single" w:sz="4" w:space="0" w:color="auto"/>
            </w:tcBorders>
            <w:tcPrChange w:id="579" w:author="Thomas, Gregg [2]" w:date="2023-08-10T16:33:00Z">
              <w:tcPr>
                <w:tcW w:w="3600" w:type="dxa"/>
                <w:gridSpan w:val="2"/>
                <w:tcBorders>
                  <w:bottom w:val="single" w:sz="4" w:space="0" w:color="auto"/>
                </w:tcBorders>
                <w:vAlign w:val="center"/>
              </w:tcPr>
            </w:tcPrChange>
          </w:tcPr>
          <w:p w14:paraId="2214CF07" w14:textId="7A980C74" w:rsidR="00B65604" w:rsidRPr="00197A2B" w:rsidRDefault="00B65604" w:rsidP="00B65604">
            <w:pPr>
              <w:spacing w:after="0"/>
              <w:jc w:val="both"/>
              <w:rPr>
                <w:rFonts w:ascii="Times New Roman" w:hAnsi="Times New Roman" w:cs="Times New Roman"/>
                <w:sz w:val="24"/>
                <w:szCs w:val="24"/>
              </w:rPr>
            </w:pPr>
            <w:ins w:id="580" w:author="Thomas, Gregg [2]" w:date="2023-08-10T16:33:00Z">
              <w:r w:rsidRPr="007B434E">
                <w:t>3.20%</w:t>
              </w:r>
            </w:ins>
            <w:del w:id="581" w:author="Thomas, Gregg [2]" w:date="2023-08-10T16:33:00Z">
              <w:r w:rsidDel="000F6867">
                <w:rPr>
                  <w:rFonts w:ascii="Times New Roman" w:hAnsi="Times New Roman" w:cs="Times New Roman"/>
                  <w:sz w:val="24"/>
                  <w:szCs w:val="24"/>
                </w:rPr>
                <w:delText>1.8%</w:delText>
              </w:r>
            </w:del>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0B1714B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F85BD9" w:rsidRPr="00D1036D">
        <w:rPr>
          <w:rFonts w:ascii="Times New Roman" w:hAnsi="Times New Roman" w:cs="Times New Roman"/>
          <w:i/>
          <w:iCs/>
          <w:sz w:val="24"/>
          <w:szCs w:val="24"/>
        </w:rPr>
        <w:t>e.g.</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Bootstrap/SH-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The 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is highlighted on the right, with </w:t>
      </w:r>
      <w:r w:rsidR="002031D5">
        <w:rPr>
          <w:rFonts w:ascii="Times New Roman" w:hAnsi="Times New Roman" w:cs="Times New Roman"/>
          <w:sz w:val="24"/>
          <w:szCs w:val="24"/>
        </w:rPr>
        <w:t>tribes</w:t>
      </w:r>
      <w:r w:rsidR="00F85BD9">
        <w:rPr>
          <w:rFonts w:ascii="Times New Roman" w:hAnsi="Times New Roman" w:cs="Times New Roman"/>
          <w:sz w:val="24"/>
          <w:szCs w:val="24"/>
        </w:rPr>
        <w:t xml:space="preserve"> being labeled</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393DDD20"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A) Distribution of the 20 most frequent topologies recovered across all windows. Numbers above bars indicate proportion of each topology. B) The top three topologies recovered on chromosome 1. C) Distribution of the top three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425622D4"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fit to the mean of distributions of tree distances between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16CC1BBC"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proofErr w:type="spellStart"/>
      <w:r w:rsidR="006E5D47">
        <w:rPr>
          <w:rFonts w:ascii="Times New Roman" w:hAnsi="Times New Roman" w:cs="Times New Roman"/>
          <w:sz w:val="24"/>
          <w:szCs w:val="24"/>
        </w:rPr>
        <w:t>wRF</w:t>
      </w:r>
      <w:proofErr w:type="spellEnd"/>
      <w:r w:rsidR="006E5D47">
        <w:rPr>
          <w:rFonts w:ascii="Times New Roman" w:hAnsi="Times New Roman" w:cs="Times New Roman"/>
          <w:sz w:val="24"/>
          <w:szCs w:val="24"/>
        </w:rPr>
        <w:t xml:space="preserve"> distance between the first and last 10kb windows within the 5Mb window. B) The rate at which tree similarity from 10kb windows decreases over a 5Mb window.</w:t>
      </w:r>
    </w:p>
    <w:p w14:paraId="044B74FA" w14:textId="63F08AE6" w:rsidR="000F3461" w:rsidRDefault="004E62B2" w:rsidP="00F413E3">
      <w:pPr>
        <w:pStyle w:val="Heading3"/>
      </w:pPr>
      <w:r>
        <w:t xml:space="preserve">Figure </w:t>
      </w:r>
      <w:r w:rsidR="000F3461">
        <w:t>5</w:t>
      </w:r>
    </w:p>
    <w:p w14:paraId="1E0D7665" w14:textId="196AA19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t xml:space="preserve">Distributions of weighted Robinson-Foulds distance from trees constructed from 10kb windows either centered on recombination hotspots (Hotspot), protein-coding genes without evidence for </w:t>
      </w:r>
      <w:r>
        <w:rPr>
          <w:rFonts w:ascii="Times New Roman" w:hAnsi="Times New Roman" w:cs="Times New Roman"/>
          <w:sz w:val="24"/>
          <w:szCs w:val="24"/>
        </w:rPr>
        <w:lastRenderedPageBreak/>
        <w:t>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080FAF4D" w14:textId="7E25EFF0" w:rsidR="00B52F40" w:rsidRPr="00B52F40" w:rsidRDefault="009418B1" w:rsidP="00B52F40">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B52F40" w:rsidRPr="00B52F40">
        <w:t xml:space="preserve">Pdb (the paleobiology database) [Internet]. 2011 January 21st, 2022]. Available from: </w:t>
      </w:r>
      <w:hyperlink r:id="rId14" w:history="1">
        <w:r w:rsidR="00B52F40" w:rsidRPr="00B52F40">
          <w:rPr>
            <w:rStyle w:val="Hyperlink"/>
          </w:rPr>
          <w:t>http://paleodb.org/</w:t>
        </w:r>
      </w:hyperlink>
      <w:r w:rsidR="00B52F40" w:rsidRPr="00B52F40">
        <w:t xml:space="preserve"> </w:t>
      </w:r>
    </w:p>
    <w:p w14:paraId="66CB86F0" w14:textId="77777777" w:rsidR="00B52F40" w:rsidRPr="00B52F40" w:rsidRDefault="00B52F40" w:rsidP="00B52F40">
      <w:pPr>
        <w:pStyle w:val="EndNoteBibliography"/>
        <w:spacing w:after="0"/>
        <w:ind w:left="720" w:hanging="720"/>
      </w:pPr>
      <w:r w:rsidRPr="00B52F40">
        <w:t xml:space="preserve">Alda F, Ludt WB, Elias DJ, McMahan CD, Chakrabarty P. 2021. Comparing ultraconserved elements and exons for phylogenomic analyses of middle american cichlids: When data agree to disagree. </w:t>
      </w:r>
      <w:r w:rsidRPr="00B52F40">
        <w:rPr>
          <w:i/>
        </w:rPr>
        <w:t>Genome Biol Evol</w:t>
      </w:r>
      <w:r w:rsidRPr="00B52F40">
        <w:t>. 13.</w:t>
      </w:r>
    </w:p>
    <w:p w14:paraId="6DE9BB3E" w14:textId="77777777" w:rsidR="00B52F40" w:rsidRPr="00B52F40" w:rsidRDefault="00B52F40" w:rsidP="00B52F40">
      <w:pPr>
        <w:pStyle w:val="EndNoteBibliography"/>
        <w:spacing w:after="0"/>
        <w:ind w:left="720" w:hanging="720"/>
      </w:pPr>
      <w:r w:rsidRPr="00B52F40">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B52F40">
        <w:rPr>
          <w:i/>
        </w:rPr>
        <w:t>Evolution</w:t>
      </w:r>
      <w:r w:rsidRPr="00B52F40">
        <w:t>. 71:475-488.</w:t>
      </w:r>
    </w:p>
    <w:p w14:paraId="25BE3709" w14:textId="77777777" w:rsidR="00B52F40" w:rsidRPr="00B52F40" w:rsidRDefault="00B52F40" w:rsidP="00B52F40">
      <w:pPr>
        <w:pStyle w:val="EndNoteBibliography"/>
        <w:spacing w:after="0"/>
        <w:ind w:left="720" w:hanging="720"/>
      </w:pPr>
      <w:r w:rsidRPr="00B52F40">
        <w:t xml:space="preserve">Alvarez-Gonzalez L, Burden F, Doddamani D, Malinverni R, Leach E, Marin-Garcia C, Marin-Gual L, Gubern A, Vara C, Paytuvi-Gallart A, et al. 2022. 3d chromatin remodelling in the germ line modulates genome evolutionary plasticity. </w:t>
      </w:r>
      <w:r w:rsidRPr="00B52F40">
        <w:rPr>
          <w:i/>
        </w:rPr>
        <w:t>Nat Commun</w:t>
      </w:r>
      <w:r w:rsidRPr="00B52F40">
        <w:t>. 13:2608.</w:t>
      </w:r>
    </w:p>
    <w:p w14:paraId="1FB2340B" w14:textId="77777777" w:rsidR="00B52F40" w:rsidRPr="00B52F40" w:rsidRDefault="00B52F40" w:rsidP="00B52F40">
      <w:pPr>
        <w:pStyle w:val="EndNoteBibliography"/>
        <w:spacing w:after="0"/>
        <w:ind w:left="720" w:hanging="720"/>
      </w:pPr>
      <w:r w:rsidRPr="00B52F40">
        <w:t xml:space="preserve">Avise JC, Robinson TJ. 2008. Hemiplasy: A new term in the lexicon of phylogenetics. </w:t>
      </w:r>
      <w:r w:rsidRPr="00B52F40">
        <w:rPr>
          <w:i/>
        </w:rPr>
        <w:t>Syst Biol</w:t>
      </w:r>
      <w:r w:rsidRPr="00B52F40">
        <w:t>. 57:503-507.</w:t>
      </w:r>
    </w:p>
    <w:p w14:paraId="5BBEA382" w14:textId="77777777" w:rsidR="00B52F40" w:rsidRPr="00B52F40" w:rsidRDefault="00B52F40" w:rsidP="00B52F40">
      <w:pPr>
        <w:pStyle w:val="EndNoteBibliography"/>
        <w:spacing w:after="0"/>
        <w:ind w:left="720" w:hanging="720"/>
      </w:pPr>
      <w:r w:rsidRPr="00B52F40">
        <w:t xml:space="preserve">Bastide P, Solis-Lemus C, Kriebel R, William Sparks K, Ane C. 2018. Phylogenetic comparative methods on phylogenetic networks with reticulations. </w:t>
      </w:r>
      <w:r w:rsidRPr="00B52F40">
        <w:rPr>
          <w:i/>
        </w:rPr>
        <w:t>Syst Biol</w:t>
      </w:r>
      <w:r w:rsidRPr="00B52F40">
        <w:t>. 67:800-820.</w:t>
      </w:r>
    </w:p>
    <w:p w14:paraId="2862837A" w14:textId="77777777" w:rsidR="00B52F40" w:rsidRPr="00B52F40" w:rsidRDefault="00B52F40" w:rsidP="00B52F40">
      <w:pPr>
        <w:pStyle w:val="EndNoteBibliography"/>
        <w:spacing w:after="0"/>
        <w:ind w:left="720" w:hanging="720"/>
      </w:pPr>
      <w:r w:rsidRPr="00B52F40">
        <w:t xml:space="preserve">Baum DA. 2007. Concordance trees, concordance factors, and the exploration of reticulate genealogy. </w:t>
      </w:r>
      <w:r w:rsidRPr="00B52F40">
        <w:rPr>
          <w:i/>
        </w:rPr>
        <w:t>TAXON</w:t>
      </w:r>
      <w:r w:rsidRPr="00B52F40">
        <w:t>. 56:417-426.</w:t>
      </w:r>
    </w:p>
    <w:p w14:paraId="3E760A6A" w14:textId="77777777" w:rsidR="00B52F40" w:rsidRPr="00B52F40" w:rsidRDefault="00B52F40" w:rsidP="00B52F40">
      <w:pPr>
        <w:pStyle w:val="EndNoteBibliography"/>
        <w:spacing w:after="0"/>
        <w:ind w:left="720" w:hanging="720"/>
      </w:pPr>
      <w:r w:rsidRPr="00B52F40">
        <w:t xml:space="preserve">Benjamini Y, Hochberg Y. 1995. Controlling the false discovery rate: A practical and powerful approach to multiple testing. </w:t>
      </w:r>
      <w:r w:rsidRPr="00B52F40">
        <w:rPr>
          <w:i/>
        </w:rPr>
        <w:t>Journal of the Royal statistical society: series B (Methodological)</w:t>
      </w:r>
      <w:r w:rsidRPr="00B52F40">
        <w:t>. 57:289-300.</w:t>
      </w:r>
    </w:p>
    <w:p w14:paraId="405BC57F" w14:textId="77777777" w:rsidR="00B52F40" w:rsidRPr="00B52F40" w:rsidRDefault="00B52F40" w:rsidP="00B52F40">
      <w:pPr>
        <w:pStyle w:val="EndNoteBibliography"/>
        <w:spacing w:after="0"/>
        <w:ind w:left="720" w:hanging="720"/>
      </w:pPr>
      <w:r w:rsidRPr="00B52F40">
        <w:t xml:space="preserve">Bloom BH. 1970. Space/time trade-offs in hash coding with allowable errors. </w:t>
      </w:r>
      <w:r w:rsidRPr="00B52F40">
        <w:rPr>
          <w:i/>
        </w:rPr>
        <w:t>Commun. ACM</w:t>
      </w:r>
      <w:r w:rsidRPr="00B52F40">
        <w:t>. 13:422–426.</w:t>
      </w:r>
    </w:p>
    <w:p w14:paraId="7657FF38" w14:textId="77777777" w:rsidR="00B52F40" w:rsidRPr="00B52F40" w:rsidRDefault="00B52F40" w:rsidP="00B52F40">
      <w:pPr>
        <w:pStyle w:val="EndNoteBibliography"/>
        <w:spacing w:after="0"/>
        <w:ind w:left="720" w:hanging="720"/>
      </w:pPr>
      <w:r w:rsidRPr="00B52F40">
        <w:t>Böcker S, Canzar S, Gunnar WK. 2013. The generalized robinson-foulds metric. In:  Darling A, Stoye J, editors. Algorithms in bioinformatics. Berlin, Heidelberg: Springer.</w:t>
      </w:r>
    </w:p>
    <w:p w14:paraId="00CBDC86" w14:textId="77777777" w:rsidR="00B52F40" w:rsidRPr="00B52F40" w:rsidRDefault="00B52F40" w:rsidP="00B52F40">
      <w:pPr>
        <w:pStyle w:val="EndNoteBibliography"/>
        <w:spacing w:after="0"/>
        <w:ind w:left="720" w:hanging="720"/>
      </w:pPr>
      <w:r w:rsidRPr="00B52F40">
        <w:t xml:space="preserve">Bolger AM, Lohse M, Usadel B. 2014. Trimmomatic: A flexible trimmer for illumina sequence data. </w:t>
      </w:r>
      <w:r w:rsidRPr="00B52F40">
        <w:rPr>
          <w:i/>
        </w:rPr>
        <w:t>Bioinformatics</w:t>
      </w:r>
      <w:r w:rsidRPr="00B52F40">
        <w:t>. 30:2114-2120.</w:t>
      </w:r>
    </w:p>
    <w:p w14:paraId="1B6BDA15" w14:textId="77777777" w:rsidR="00B52F40" w:rsidRPr="00B52F40" w:rsidRDefault="00B52F40" w:rsidP="00B52F40">
      <w:pPr>
        <w:pStyle w:val="EndNoteBibliography"/>
        <w:spacing w:after="0"/>
        <w:ind w:left="720" w:hanging="720"/>
      </w:pPr>
      <w:r w:rsidRPr="00B52F40">
        <w:t xml:space="preserve">Borowiec ML. 2016. Amas: A fast tool for alignment manipulation and computing of summary statistics. </w:t>
      </w:r>
      <w:r w:rsidRPr="00B52F40">
        <w:rPr>
          <w:i/>
        </w:rPr>
        <w:t>PeerJ</w:t>
      </w:r>
      <w:r w:rsidRPr="00B52F40">
        <w:t>. 4:e1660.</w:t>
      </w:r>
    </w:p>
    <w:p w14:paraId="240CEA1C" w14:textId="77777777" w:rsidR="00B52F40" w:rsidRPr="00B52F40" w:rsidRDefault="00B52F40" w:rsidP="00B52F40">
      <w:pPr>
        <w:pStyle w:val="EndNoteBibliography"/>
        <w:spacing w:after="0"/>
        <w:ind w:left="720" w:hanging="720"/>
      </w:pPr>
      <w:r w:rsidRPr="00B52F40">
        <w:t xml:space="preserve">Bradley RK, Roberts A, Smoot M, Juvekar S, Do J, Dewey C, Holmes I, Pachter L. 2009. Fast statistical alignment. </w:t>
      </w:r>
      <w:r w:rsidRPr="00B52F40">
        <w:rPr>
          <w:i/>
        </w:rPr>
        <w:t>PLoS Comput Biol</w:t>
      </w:r>
      <w:r w:rsidRPr="00B52F40">
        <w:t>. 5:e1000392.</w:t>
      </w:r>
    </w:p>
    <w:p w14:paraId="62DCE27E" w14:textId="77777777" w:rsidR="00B52F40" w:rsidRPr="00B52F40" w:rsidRDefault="00B52F40" w:rsidP="00B52F40">
      <w:pPr>
        <w:pStyle w:val="EndNoteBibliography"/>
        <w:spacing w:after="0"/>
        <w:ind w:left="720" w:hanging="720"/>
      </w:pPr>
      <w:r w:rsidRPr="00B52F40">
        <w:t xml:space="preserve">Cai JJ, Macpherson JM, Sella G, Petrov DA. 2009. Pervasive hitchhiking at coding and regulatory sites in humans. </w:t>
      </w:r>
      <w:r w:rsidRPr="00B52F40">
        <w:rPr>
          <w:i/>
        </w:rPr>
        <w:t>PLoS Genet</w:t>
      </w:r>
      <w:r w:rsidRPr="00B52F40">
        <w:t>. 5:e1000336.</w:t>
      </w:r>
    </w:p>
    <w:p w14:paraId="06752401" w14:textId="77777777" w:rsidR="00B52F40" w:rsidRPr="00B52F40" w:rsidRDefault="00B52F40" w:rsidP="00B52F40">
      <w:pPr>
        <w:pStyle w:val="EndNoteBibliography"/>
        <w:spacing w:after="0"/>
        <w:ind w:left="720" w:hanging="720"/>
      </w:pPr>
      <w:r w:rsidRPr="00B52F40">
        <w:t xml:space="preserve">Capella-Gutierrez S, Silla-Martinez JM, Gabaldon T. 2009. Trimal: A tool for automated alignment trimming in large-scale phylogenetic analyses. </w:t>
      </w:r>
      <w:r w:rsidRPr="00B52F40">
        <w:rPr>
          <w:i/>
        </w:rPr>
        <w:t>Bioinformatics</w:t>
      </w:r>
      <w:r w:rsidRPr="00B52F40">
        <w:t>. 25:1972-1973.</w:t>
      </w:r>
    </w:p>
    <w:p w14:paraId="1A53CB79" w14:textId="77777777" w:rsidR="00B52F40" w:rsidRPr="00B52F40" w:rsidRDefault="00B52F40" w:rsidP="00B52F40">
      <w:pPr>
        <w:pStyle w:val="EndNoteBibliography"/>
        <w:spacing w:after="0"/>
        <w:ind w:left="720" w:hanging="720"/>
      </w:pPr>
      <w:r w:rsidRPr="00B52F40">
        <w:t xml:space="preserve">Carbone L, Harris RA, Gnerre S, Veeramah KR, Lorente-Galdos B, Huddleston J, Meyer TJ, Herrero J, Roos C, Aken B, et al. 2014. Gibbon genome and the fast karyotype evolution of small apes. </w:t>
      </w:r>
      <w:r w:rsidRPr="00B52F40">
        <w:rPr>
          <w:i/>
        </w:rPr>
        <w:t>Nature</w:t>
      </w:r>
      <w:r w:rsidRPr="00B52F40">
        <w:t>. 513:195-201.</w:t>
      </w:r>
    </w:p>
    <w:p w14:paraId="45FC02E3" w14:textId="77777777" w:rsidR="00B52F40" w:rsidRPr="00B52F40" w:rsidRDefault="00B52F40" w:rsidP="00B52F40">
      <w:pPr>
        <w:pStyle w:val="EndNoteBibliography"/>
        <w:spacing w:after="0"/>
        <w:ind w:left="720" w:hanging="720"/>
      </w:pPr>
      <w:r w:rsidRPr="00B52F40">
        <w:t xml:space="preserve">Chan KO, Hutter CR, Wood PL, Jr., Grismer LL, Brown RM. 2020. Target-capture phylogenomics provide insights on gene and species tree discordances in old world treefrogs (anura: Rhacophoridae). </w:t>
      </w:r>
      <w:r w:rsidRPr="00B52F40">
        <w:rPr>
          <w:i/>
        </w:rPr>
        <w:t>Proc Biol Sci</w:t>
      </w:r>
      <w:r w:rsidRPr="00B52F40">
        <w:t>. 287:20202102.</w:t>
      </w:r>
    </w:p>
    <w:p w14:paraId="6BB8D90B" w14:textId="77777777" w:rsidR="00B52F40" w:rsidRPr="00B52F40" w:rsidRDefault="00B52F40" w:rsidP="00B52F40">
      <w:pPr>
        <w:pStyle w:val="EndNoteBibliography"/>
        <w:spacing w:after="0"/>
        <w:ind w:left="720" w:hanging="720"/>
      </w:pPr>
      <w:r w:rsidRPr="00B52F40">
        <w:t xml:space="preserve">Charlesworth B, Morgan MT, Charlesworth D. 1993. The effect of deleterious mutations on neutral molecular variation. </w:t>
      </w:r>
      <w:r w:rsidRPr="00B52F40">
        <w:rPr>
          <w:i/>
        </w:rPr>
        <w:t>Genetics</w:t>
      </w:r>
      <w:r w:rsidRPr="00B52F40">
        <w:t>. 134:1289-1303.</w:t>
      </w:r>
    </w:p>
    <w:p w14:paraId="4B54D378" w14:textId="77777777" w:rsidR="00B52F40" w:rsidRPr="00B52F40" w:rsidRDefault="00B52F40" w:rsidP="00B52F40">
      <w:pPr>
        <w:pStyle w:val="EndNoteBibliography"/>
        <w:spacing w:after="0"/>
        <w:ind w:left="720" w:hanging="720"/>
      </w:pPr>
      <w:r w:rsidRPr="00B52F40">
        <w:t xml:space="preserve">Chen CT, Wang JC, Cohen BA. 2007. The strength of selection on ultraconserved elements in the human genome. </w:t>
      </w:r>
      <w:r w:rsidRPr="00B52F40">
        <w:rPr>
          <w:i/>
        </w:rPr>
        <w:t>Am J Hum Genet</w:t>
      </w:r>
      <w:r w:rsidRPr="00B52F40">
        <w:t>. 80:692-704.</w:t>
      </w:r>
    </w:p>
    <w:p w14:paraId="3DF021BC" w14:textId="77777777" w:rsidR="00B52F40" w:rsidRPr="00B52F40" w:rsidRDefault="00B52F40" w:rsidP="00B52F40">
      <w:pPr>
        <w:pStyle w:val="EndNoteBibliography"/>
        <w:spacing w:after="0"/>
        <w:ind w:left="720" w:hanging="720"/>
      </w:pPr>
      <w:r w:rsidRPr="00B52F40">
        <w:t xml:space="preserve">Chernomor O, von Haeseler A, Minh BQ. 2016. Terrace aware data structure for phylogenomic inference from supermatrices. </w:t>
      </w:r>
      <w:r w:rsidRPr="00B52F40">
        <w:rPr>
          <w:i/>
        </w:rPr>
        <w:t>Syst Biol</w:t>
      </w:r>
      <w:r w:rsidRPr="00B52F40">
        <w:t>. 65:997-1008.</w:t>
      </w:r>
    </w:p>
    <w:p w14:paraId="7B406AA9" w14:textId="77777777" w:rsidR="00B52F40" w:rsidRPr="00B52F40" w:rsidRDefault="00B52F40" w:rsidP="00B52F40">
      <w:pPr>
        <w:pStyle w:val="EndNoteBibliography"/>
        <w:spacing w:after="0"/>
        <w:ind w:left="720" w:hanging="720"/>
      </w:pPr>
      <w:r w:rsidRPr="00B52F40">
        <w:t xml:space="preserve">Corbett-Detig RB, Hartl DL, Sackton TB. 2015. Natural selection constrains neutral diversity across a wide range of species. </w:t>
      </w:r>
      <w:r w:rsidRPr="00B52F40">
        <w:rPr>
          <w:i/>
        </w:rPr>
        <w:t>PLoS Biol</w:t>
      </w:r>
      <w:r w:rsidRPr="00B52F40">
        <w:t>. 13:e1002112.</w:t>
      </w:r>
    </w:p>
    <w:p w14:paraId="7F89B397" w14:textId="77777777" w:rsidR="00B52F40" w:rsidRPr="00B52F40" w:rsidRDefault="00B52F40" w:rsidP="00B52F40">
      <w:pPr>
        <w:pStyle w:val="EndNoteBibliography"/>
        <w:spacing w:after="0"/>
        <w:ind w:left="720" w:hanging="720"/>
      </w:pPr>
      <w:r w:rsidRPr="00B52F40">
        <w:t xml:space="preserve">Cox A, Ackert-Bicknell CL, Dumont BL, Ding Y, Bell JT, Brockmann GA, Wergedal JE, Bult C, Paigen B, Flint J, et al. 2009. A new standard genetic map for the laboratory mouse. </w:t>
      </w:r>
      <w:r w:rsidRPr="00B52F40">
        <w:rPr>
          <w:i/>
        </w:rPr>
        <w:t>Genetics</w:t>
      </w:r>
      <w:r w:rsidRPr="00B52F40">
        <w:t>. 182:1335-1344.</w:t>
      </w:r>
    </w:p>
    <w:p w14:paraId="182E502A" w14:textId="77777777" w:rsidR="00B52F40" w:rsidRPr="00B52F40" w:rsidRDefault="00B52F40" w:rsidP="00B52F40">
      <w:pPr>
        <w:pStyle w:val="EndNoteBibliography"/>
        <w:spacing w:after="0"/>
        <w:ind w:left="720" w:hanging="720"/>
      </w:pPr>
      <w:r w:rsidRPr="00B52F40">
        <w:lastRenderedPageBreak/>
        <w:t xml:space="preserve">Cunningham F, Allen JE, Allen J, Alvarez-Jarreta J, Amode MR, Armean IM, Austine-Orimoloye O, Azov AG, Barnes I, Bennett R, et al. 2022. Ensembl 2022. </w:t>
      </w:r>
      <w:r w:rsidRPr="00B52F40">
        <w:rPr>
          <w:i/>
        </w:rPr>
        <w:t>Nucleic Acids Res</w:t>
      </w:r>
      <w:r w:rsidRPr="00B52F40">
        <w:t>. 50:D988-D995.</w:t>
      </w:r>
    </w:p>
    <w:p w14:paraId="7CEA4409" w14:textId="77777777" w:rsidR="00B52F40" w:rsidRPr="00B52F40" w:rsidRDefault="00B52F40" w:rsidP="00B52F40">
      <w:pPr>
        <w:pStyle w:val="EndNoteBibliography"/>
        <w:spacing w:after="0"/>
        <w:ind w:left="720" w:hanging="720"/>
      </w:pPr>
      <w:r w:rsidRPr="00B52F40">
        <w:t xml:space="preserve">Danecek P, Bonfield JK, Liddle J, Marshall J, Ohan V, Pollard MO, Whitwham A, Keane T, McCarthy SA, Davies RM, et al. 2021. Twelve years of samtools and bcftools. </w:t>
      </w:r>
      <w:r w:rsidRPr="00B52F40">
        <w:rPr>
          <w:i/>
        </w:rPr>
        <w:t>Gigascience</w:t>
      </w:r>
      <w:r w:rsidRPr="00B52F40">
        <w:t>. 10.</w:t>
      </w:r>
    </w:p>
    <w:p w14:paraId="3107686E" w14:textId="77777777" w:rsidR="00B52F40" w:rsidRPr="00B52F40" w:rsidRDefault="00B52F40" w:rsidP="00B52F40">
      <w:pPr>
        <w:pStyle w:val="EndNoteBibliography"/>
        <w:spacing w:after="0"/>
        <w:ind w:left="720" w:hanging="720"/>
      </w:pPr>
      <w:r w:rsidRPr="00B52F40">
        <w:t xml:space="preserve">Degnan JH, Rosenberg NA. 2006. Discordance of species trees with their most likely gene trees. </w:t>
      </w:r>
      <w:r w:rsidRPr="00B52F40">
        <w:rPr>
          <w:i/>
        </w:rPr>
        <w:t>PLoS Genet</w:t>
      </w:r>
      <w:r w:rsidRPr="00B52F40">
        <w:t>. 2:e68.</w:t>
      </w:r>
    </w:p>
    <w:p w14:paraId="597B07A6" w14:textId="77777777" w:rsidR="00B52F40" w:rsidRPr="00B52F40" w:rsidRDefault="00B52F40" w:rsidP="00B52F40">
      <w:pPr>
        <w:pStyle w:val="EndNoteBibliography"/>
        <w:spacing w:after="0"/>
        <w:ind w:left="720" w:hanging="720"/>
      </w:pPr>
      <w:r w:rsidRPr="00B52F40">
        <w:t xml:space="preserve">Edwards SV. 2009. Is a new and general theory of molecular systematics emerging? </w:t>
      </w:r>
      <w:r w:rsidRPr="00B52F40">
        <w:rPr>
          <w:i/>
        </w:rPr>
        <w:t>Evolution</w:t>
      </w:r>
      <w:r w:rsidRPr="00B52F40">
        <w:t>. 63:1-19.</w:t>
      </w:r>
    </w:p>
    <w:p w14:paraId="639BC647" w14:textId="77777777" w:rsidR="00B52F40" w:rsidRPr="00B52F40" w:rsidRDefault="00B52F40" w:rsidP="00B52F40">
      <w:pPr>
        <w:pStyle w:val="EndNoteBibliography"/>
        <w:spacing w:after="0"/>
        <w:ind w:left="720" w:hanging="720"/>
      </w:pPr>
      <w:r w:rsidRPr="00B52F40">
        <w:t>Faircloth BC. 2013. Illumiprocessor: A trimmomatic wrapper for parallel adapter and quality trimming.</w:t>
      </w:r>
    </w:p>
    <w:p w14:paraId="32B2C28F" w14:textId="77777777" w:rsidR="00B52F40" w:rsidRPr="00B52F40" w:rsidRDefault="00B52F40" w:rsidP="00B52F40">
      <w:pPr>
        <w:pStyle w:val="EndNoteBibliography"/>
        <w:spacing w:after="0"/>
        <w:ind w:left="720" w:hanging="720"/>
      </w:pPr>
      <w:r w:rsidRPr="00B52F40">
        <w:t xml:space="preserve">Faircloth BC. 2016. Phyluce is a software package for the analysis of conserved genomic loci. </w:t>
      </w:r>
      <w:r w:rsidRPr="00B52F40">
        <w:rPr>
          <w:i/>
        </w:rPr>
        <w:t>Bioinformatics</w:t>
      </w:r>
      <w:r w:rsidRPr="00B52F40">
        <w:t>. 32:786-788.</w:t>
      </w:r>
    </w:p>
    <w:p w14:paraId="0A1D50C3" w14:textId="77777777" w:rsidR="00B52F40" w:rsidRPr="00B52F40" w:rsidRDefault="00B52F40" w:rsidP="00B52F40">
      <w:pPr>
        <w:pStyle w:val="EndNoteBibliography"/>
        <w:spacing w:after="0"/>
        <w:ind w:left="720" w:hanging="720"/>
      </w:pPr>
      <w:r w:rsidRPr="00B52F40">
        <w:t xml:space="preserve">Faircloth BC, McCormack JE, Crawford NG, Harvey MG, Brumfield RT, Glenn TC. 2012. Ultraconserved elements anchor thousands of genetic markers spanning multiple evolutionary timescales. </w:t>
      </w:r>
      <w:r w:rsidRPr="00B52F40">
        <w:rPr>
          <w:i/>
        </w:rPr>
        <w:t>Syst Biol</w:t>
      </w:r>
      <w:r w:rsidRPr="00B52F40">
        <w:t>. 61:717-726.</w:t>
      </w:r>
    </w:p>
    <w:p w14:paraId="75F4122A" w14:textId="77777777" w:rsidR="00B52F40" w:rsidRPr="00B52F40" w:rsidRDefault="00B52F40" w:rsidP="00B52F40">
      <w:pPr>
        <w:pStyle w:val="EndNoteBibliography"/>
        <w:spacing w:after="0"/>
        <w:ind w:left="720" w:hanging="720"/>
      </w:pPr>
      <w:r w:rsidRPr="00B52F40">
        <w:t xml:space="preserve">Fay JC. 2011. Weighing the evidence for adaptation at the molecular level. </w:t>
      </w:r>
      <w:r w:rsidRPr="00B52F40">
        <w:rPr>
          <w:i/>
        </w:rPr>
        <w:t>Trends Genet</w:t>
      </w:r>
      <w:r w:rsidRPr="00B52F40">
        <w:t>. 27:343-349.</w:t>
      </w:r>
    </w:p>
    <w:p w14:paraId="4F39B6FD" w14:textId="77777777" w:rsidR="00B52F40" w:rsidRPr="00B52F40" w:rsidRDefault="00B52F40" w:rsidP="00B52F40">
      <w:pPr>
        <w:pStyle w:val="EndNoteBibliography"/>
        <w:spacing w:after="0"/>
        <w:ind w:left="720" w:hanging="720"/>
      </w:pPr>
      <w:r w:rsidRPr="00B52F40">
        <w:t xml:space="preserve">Fontaine MC, Pease JB, Steele A, Waterhouse RM, Neafsey DE, Sharakhov IV, Jiang X, Hall AB, Catteruccia F, Kakani E, et al. 2015. Mosquito genomics. Extensive introgression in a malaria vector species complex revealed by phylogenomics. </w:t>
      </w:r>
      <w:r w:rsidRPr="00B52F40">
        <w:rPr>
          <w:i/>
        </w:rPr>
        <w:t>Science</w:t>
      </w:r>
      <w:r w:rsidRPr="00B52F40">
        <w:t>. 347:1258524.</w:t>
      </w:r>
    </w:p>
    <w:p w14:paraId="60488CB8" w14:textId="77777777" w:rsidR="00B52F40" w:rsidRPr="00B52F40" w:rsidRDefault="00B52F40" w:rsidP="00B52F40">
      <w:pPr>
        <w:pStyle w:val="EndNoteBibliography"/>
        <w:spacing w:after="0"/>
        <w:ind w:left="720" w:hanging="720"/>
      </w:pPr>
      <w:r w:rsidRPr="00B52F40">
        <w:t xml:space="preserve">Foote AD, Liu Y, Thomas GW, Vinar T, Alfoldi J, Deng J, Dugan S, van Elk CE, Hunter ME, Joshi V, et al. 2015. Convergent evolution of the genomes of marine mammals. </w:t>
      </w:r>
      <w:r w:rsidRPr="00B52F40">
        <w:rPr>
          <w:i/>
        </w:rPr>
        <w:t>Nat Genet</w:t>
      </w:r>
      <w:r w:rsidRPr="00B52F40">
        <w:t>. 47:272-275.</w:t>
      </w:r>
    </w:p>
    <w:p w14:paraId="0C991395" w14:textId="77777777" w:rsidR="00B52F40" w:rsidRPr="00B52F40" w:rsidRDefault="00B52F40" w:rsidP="00B52F40">
      <w:pPr>
        <w:pStyle w:val="EndNoteBibliography"/>
        <w:spacing w:after="0"/>
        <w:ind w:left="720" w:hanging="720"/>
      </w:pPr>
      <w:r w:rsidRPr="00B52F40">
        <w:t xml:space="preserve">Geraldes A, Basset P, Smith KL, Nachman MW. 2011. Higher differentiation among subspecies of the house mouse (mus musculus) in genomic regions with low recombination. </w:t>
      </w:r>
      <w:r w:rsidRPr="00B52F40">
        <w:rPr>
          <w:i/>
        </w:rPr>
        <w:t>Mol Ecol</w:t>
      </w:r>
      <w:r w:rsidRPr="00B52F40">
        <w:t>. 20:4722-4736.</w:t>
      </w:r>
    </w:p>
    <w:p w14:paraId="3CA3130D" w14:textId="77777777" w:rsidR="00B52F40" w:rsidRPr="00B52F40" w:rsidRDefault="00B52F40" w:rsidP="00B52F40">
      <w:pPr>
        <w:pStyle w:val="EndNoteBibliography"/>
        <w:spacing w:after="0"/>
        <w:ind w:left="720" w:hanging="720"/>
      </w:pPr>
      <w:r w:rsidRPr="00B52F40">
        <w:t xml:space="preserve">Gibbs RA, Weinstock GM, Metzker ML, Muzny DM, Sodergren EJ, Scherer S, Scott G, Steffen D, Worley KC, Burch PE, et al. 2004. Genome sequence of the brown norway rat yields insights into mammalian evolution. </w:t>
      </w:r>
      <w:r w:rsidRPr="00B52F40">
        <w:rPr>
          <w:i/>
        </w:rPr>
        <w:t>Nature</w:t>
      </w:r>
      <w:r w:rsidRPr="00B52F40">
        <w:t>. 428:493-521.</w:t>
      </w:r>
    </w:p>
    <w:p w14:paraId="3B986B89" w14:textId="77777777" w:rsidR="00B52F40" w:rsidRPr="00B52F40" w:rsidRDefault="00B52F40" w:rsidP="00B52F40">
      <w:pPr>
        <w:pStyle w:val="EndNoteBibliography"/>
        <w:spacing w:after="0"/>
        <w:ind w:left="720" w:hanging="720"/>
      </w:pPr>
      <w:r w:rsidRPr="00B52F40">
        <w:t xml:space="preserve">Green RE, Krause J, Briggs AW, Maricic T, Stenzel U, Kircher M, Patterson N, Li H, Zhai W, Fritz MH, et al. 2010. A draft sequence of the neandertal genome. </w:t>
      </w:r>
      <w:r w:rsidRPr="00B52F40">
        <w:rPr>
          <w:i/>
        </w:rPr>
        <w:t>Science</w:t>
      </w:r>
      <w:r w:rsidRPr="00B52F40">
        <w:t>. 328:710-722.</w:t>
      </w:r>
    </w:p>
    <w:p w14:paraId="7EE06B44" w14:textId="77777777" w:rsidR="00B52F40" w:rsidRPr="00B52F40" w:rsidRDefault="00B52F40" w:rsidP="00B52F40">
      <w:pPr>
        <w:pStyle w:val="EndNoteBibliography"/>
        <w:spacing w:after="0"/>
        <w:ind w:left="720" w:hanging="720"/>
      </w:pPr>
      <w:r w:rsidRPr="00B52F40">
        <w:t xml:space="preserve">Guindon S, Dufayard JF, Lefort V, Anisimova M, Hordijk W, Gascuel O. 2010. New algorithms and methods to estimate maximum-likelihood phylogenies: Assessing the performance of phyml 3.0. </w:t>
      </w:r>
      <w:r w:rsidRPr="00B52F40">
        <w:rPr>
          <w:i/>
        </w:rPr>
        <w:t>Syst Biol</w:t>
      </w:r>
      <w:r w:rsidRPr="00B52F40">
        <w:t>. 59:307-321.</w:t>
      </w:r>
    </w:p>
    <w:p w14:paraId="08226FAF" w14:textId="77777777" w:rsidR="00B52F40" w:rsidRPr="00B52F40" w:rsidRDefault="00B52F40" w:rsidP="00B52F40">
      <w:pPr>
        <w:pStyle w:val="EndNoteBibliography"/>
        <w:spacing w:after="0"/>
        <w:ind w:left="720" w:hanging="720"/>
      </w:pPr>
      <w:r w:rsidRPr="00B52F40">
        <w:t xml:space="preserve">Hahn MW, Nakhleh L. 2016. Irrational exuberance for resolved species trees. </w:t>
      </w:r>
      <w:r w:rsidRPr="00B52F40">
        <w:rPr>
          <w:i/>
        </w:rPr>
        <w:t>Evolution</w:t>
      </w:r>
      <w:r w:rsidRPr="00B52F40">
        <w:t>. 70:7-17.</w:t>
      </w:r>
    </w:p>
    <w:p w14:paraId="7C2AF3F3" w14:textId="77777777" w:rsidR="00B52F40" w:rsidRPr="00B52F40" w:rsidRDefault="00B52F40" w:rsidP="00B52F40">
      <w:pPr>
        <w:pStyle w:val="EndNoteBibliography"/>
        <w:spacing w:after="0"/>
        <w:ind w:left="720" w:hanging="720"/>
      </w:pPr>
      <w:r w:rsidRPr="00B52F40">
        <w:t xml:space="preserve">Hibbins MS, Hahn MW. 2022. Phylogenomic approaches to detecting and characterizing introgression. </w:t>
      </w:r>
      <w:r w:rsidRPr="00B52F40">
        <w:rPr>
          <w:i/>
        </w:rPr>
        <w:t>Genetics</w:t>
      </w:r>
      <w:r w:rsidRPr="00B52F40">
        <w:t>. 220.</w:t>
      </w:r>
    </w:p>
    <w:p w14:paraId="4DC3B8F6" w14:textId="77777777" w:rsidR="00B52F40" w:rsidRPr="00B52F40" w:rsidRDefault="00B52F40" w:rsidP="00B52F40">
      <w:pPr>
        <w:pStyle w:val="EndNoteBibliography"/>
        <w:spacing w:after="0"/>
        <w:ind w:left="720" w:hanging="720"/>
      </w:pPr>
      <w:r w:rsidRPr="00B52F40">
        <w:t xml:space="preserve">Hinrichs AS, Karolchik D, Baertsch R, Barber GP, Bejerano G, Clawson H, Diekhans M, Furey TS, Harte RA, Hsu F, et al. 2006. The ucsc genome browser database: Update 2006. </w:t>
      </w:r>
      <w:r w:rsidRPr="00B52F40">
        <w:rPr>
          <w:i/>
        </w:rPr>
        <w:t>Nucleic Acids Res</w:t>
      </w:r>
      <w:r w:rsidRPr="00B52F40">
        <w:t>. 34:D590-598.</w:t>
      </w:r>
    </w:p>
    <w:p w14:paraId="31F18004" w14:textId="77777777" w:rsidR="00B52F40" w:rsidRPr="00B52F40" w:rsidRDefault="00B52F40" w:rsidP="00B52F40">
      <w:pPr>
        <w:pStyle w:val="EndNoteBibliography"/>
        <w:spacing w:after="0"/>
        <w:ind w:left="720" w:hanging="720"/>
      </w:pPr>
      <w:r w:rsidRPr="00B52F40">
        <w:t xml:space="preserve">Hoang DT, Chernomor O, von Haeseler A, Minh BQ, Vinh LS. 2018. Ufboot2: Improving the ultrafast bootstrap approximation. </w:t>
      </w:r>
      <w:r w:rsidRPr="00B52F40">
        <w:rPr>
          <w:i/>
        </w:rPr>
        <w:t>Mol Biol Evol</w:t>
      </w:r>
      <w:r w:rsidRPr="00B52F40">
        <w:t>. 35:518-522.</w:t>
      </w:r>
    </w:p>
    <w:p w14:paraId="1210ED30" w14:textId="77777777" w:rsidR="00B52F40" w:rsidRPr="00B52F40" w:rsidRDefault="00B52F40" w:rsidP="00B52F40">
      <w:pPr>
        <w:pStyle w:val="EndNoteBibliography"/>
        <w:spacing w:after="0"/>
        <w:ind w:left="720" w:hanging="720"/>
      </w:pPr>
      <w:r w:rsidRPr="00B52F40">
        <w:t xml:space="preserve">Hobolth A, Christensen OF, Mailund T, Schierup MH. 2007. Genomic relationships and speciation times of human, chimpanzee, and gorilla inferred from a coalescent hidden markov model. </w:t>
      </w:r>
      <w:r w:rsidRPr="00B52F40">
        <w:rPr>
          <w:i/>
        </w:rPr>
        <w:t>PLoS Genet</w:t>
      </w:r>
      <w:r w:rsidRPr="00B52F40">
        <w:t>. 3:e7.</w:t>
      </w:r>
    </w:p>
    <w:p w14:paraId="6998683E" w14:textId="77777777" w:rsidR="00B52F40" w:rsidRPr="00B52F40" w:rsidRDefault="00B52F40" w:rsidP="00B52F40">
      <w:pPr>
        <w:pStyle w:val="EndNoteBibliography"/>
        <w:spacing w:after="0"/>
        <w:ind w:left="720" w:hanging="720"/>
      </w:pPr>
      <w:r w:rsidRPr="00B52F40">
        <w:t xml:space="preserve">Holm S. 1979. A simple sequentially rejective multiple test procedure. </w:t>
      </w:r>
      <w:r w:rsidRPr="00B52F40">
        <w:rPr>
          <w:i/>
        </w:rPr>
        <w:t>Scandinavian journal of statistics</w:t>
      </w:r>
      <w:r w:rsidRPr="00B52F40">
        <w:t>.65-70.</w:t>
      </w:r>
    </w:p>
    <w:p w14:paraId="14CA43D8" w14:textId="77777777" w:rsidR="00B52F40" w:rsidRPr="00B52F40" w:rsidRDefault="00B52F40" w:rsidP="00B52F40">
      <w:pPr>
        <w:pStyle w:val="EndNoteBibliography"/>
        <w:spacing w:after="0"/>
        <w:ind w:left="720" w:hanging="720"/>
      </w:pPr>
      <w:r w:rsidRPr="00B52F40">
        <w:t xml:space="preserve">Hu Z, Sackton TB, Edwards SV, Liu JS. 2019. Bayesian detection of convergent rate changes of conserved noncoding elements on phylogenetic trees. </w:t>
      </w:r>
      <w:r w:rsidRPr="00B52F40">
        <w:rPr>
          <w:i/>
        </w:rPr>
        <w:t>Mol Biol Evol</w:t>
      </w:r>
      <w:r w:rsidRPr="00B52F40">
        <w:t>. 36:1086-1100.</w:t>
      </w:r>
    </w:p>
    <w:p w14:paraId="059A4C89" w14:textId="77777777" w:rsidR="00B52F40" w:rsidRPr="00B52F40" w:rsidRDefault="00B52F40" w:rsidP="00B52F40">
      <w:pPr>
        <w:pStyle w:val="EndNoteBibliography"/>
        <w:spacing w:after="0"/>
        <w:ind w:left="720" w:hanging="720"/>
      </w:pPr>
      <w:r w:rsidRPr="00B52F40">
        <w:t xml:space="preserve">Hudson RR. 1983. Testing the constant-rate neutral allele model with protein sequence data. </w:t>
      </w:r>
      <w:r w:rsidRPr="00B52F40">
        <w:rPr>
          <w:i/>
        </w:rPr>
        <w:t>Evolution</w:t>
      </w:r>
      <w:r w:rsidRPr="00B52F40">
        <w:t>. 37:203-217.</w:t>
      </w:r>
    </w:p>
    <w:p w14:paraId="69771A32" w14:textId="77777777" w:rsidR="00B52F40" w:rsidRPr="00B52F40" w:rsidRDefault="00B52F40" w:rsidP="00B52F40">
      <w:pPr>
        <w:pStyle w:val="EndNoteBibliography"/>
        <w:spacing w:after="0"/>
        <w:ind w:left="720" w:hanging="720"/>
      </w:pPr>
      <w:r w:rsidRPr="00B52F40">
        <w:t xml:space="preserve">Hudson RR, Kaplan NL. 1988. The coalescent process in models with selection and recombination. </w:t>
      </w:r>
      <w:r w:rsidRPr="00B52F40">
        <w:rPr>
          <w:i/>
        </w:rPr>
        <w:t>Genetics</w:t>
      </w:r>
      <w:r w:rsidRPr="00B52F40">
        <w:t>. 120:831-840.</w:t>
      </w:r>
    </w:p>
    <w:p w14:paraId="1A55CD1B" w14:textId="77777777" w:rsidR="00B52F40" w:rsidRPr="00B52F40" w:rsidRDefault="00B52F40" w:rsidP="00B52F40">
      <w:pPr>
        <w:pStyle w:val="EndNoteBibliography"/>
        <w:spacing w:after="0"/>
        <w:ind w:left="720" w:hanging="720"/>
      </w:pPr>
      <w:r w:rsidRPr="00B52F40">
        <w:lastRenderedPageBreak/>
        <w:t xml:space="preserve">Hudson RR, Kaplan NL. 1995. Deleterious background selection with recombination. </w:t>
      </w:r>
      <w:r w:rsidRPr="00B52F40">
        <w:rPr>
          <w:i/>
        </w:rPr>
        <w:t>Genetics</w:t>
      </w:r>
      <w:r w:rsidRPr="00B52F40">
        <w:t>. 141:1605-1617.</w:t>
      </w:r>
    </w:p>
    <w:p w14:paraId="6127C169" w14:textId="77777777" w:rsidR="00B52F40" w:rsidRPr="00B52F40" w:rsidRDefault="00B52F40" w:rsidP="00B52F40">
      <w:pPr>
        <w:pStyle w:val="EndNoteBibliography"/>
        <w:spacing w:after="0"/>
        <w:ind w:left="720" w:hanging="720"/>
      </w:pPr>
      <w:r w:rsidRPr="00B52F40">
        <w:t xml:space="preserve">Huerta-Cepas J, Serra F, Bork P. 2016. Ete 3: Reconstruction, analysis, and visualization of phylogenomic data. </w:t>
      </w:r>
      <w:r w:rsidRPr="00B52F40">
        <w:rPr>
          <w:i/>
        </w:rPr>
        <w:t>Mol Biol Evol</w:t>
      </w:r>
      <w:r w:rsidRPr="00B52F40">
        <w:t>. 33:1635-1638.</w:t>
      </w:r>
    </w:p>
    <w:p w14:paraId="313A9ACD" w14:textId="77777777" w:rsidR="00B52F40" w:rsidRPr="00B52F40" w:rsidRDefault="00B52F40" w:rsidP="00B52F40">
      <w:pPr>
        <w:pStyle w:val="EndNoteBibliography"/>
        <w:spacing w:after="0"/>
        <w:ind w:left="720" w:hanging="720"/>
      </w:pPr>
      <w:r w:rsidRPr="00B52F40">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46AFDCDC" w14:textId="77777777" w:rsidR="00B52F40" w:rsidRPr="00B52F40" w:rsidRDefault="00B52F40" w:rsidP="00B52F40">
      <w:pPr>
        <w:pStyle w:val="EndNoteBibliography"/>
        <w:spacing w:after="0"/>
        <w:ind w:left="720" w:hanging="720"/>
      </w:pPr>
      <w:r w:rsidRPr="00B52F40">
        <w:t xml:space="preserve">Jackman SD, Vandervalk BP, Mohamadi H, Chu J, Yeo S, Hammond SA, Jahesh G, Khan H, Coombe L, Warren RL, et al. 2017. Abyss 2.0: Resource-efficient assembly of large genomes using a bloom filter. </w:t>
      </w:r>
      <w:r w:rsidRPr="00B52F40">
        <w:rPr>
          <w:i/>
        </w:rPr>
        <w:t>Genome Res</w:t>
      </w:r>
      <w:r w:rsidRPr="00B52F40">
        <w:t>. 27:768-777.</w:t>
      </w:r>
    </w:p>
    <w:p w14:paraId="0C8D56E1" w14:textId="77777777" w:rsidR="00B52F40" w:rsidRPr="00B52F40" w:rsidRDefault="00B52F40" w:rsidP="00B52F40">
      <w:pPr>
        <w:pStyle w:val="EndNoteBibliography"/>
        <w:spacing w:after="0"/>
        <w:ind w:left="720" w:hanging="720"/>
      </w:pPr>
      <w:r w:rsidRPr="00B52F40">
        <w:t xml:space="preserve">Jarvis ED, Mirarab S, Aberer AJ, Li B, Houde P, Li C, Ho SY, Faircloth BC, Nabholz B, Howard JT, et al. 2014. Whole-genome analyses resolve early branches in the tree of life of modern birds. </w:t>
      </w:r>
      <w:r w:rsidRPr="00B52F40">
        <w:rPr>
          <w:i/>
        </w:rPr>
        <w:t>Science</w:t>
      </w:r>
      <w:r w:rsidRPr="00B52F40">
        <w:t>. 346:1320-1331.</w:t>
      </w:r>
    </w:p>
    <w:p w14:paraId="3FA30E1D" w14:textId="42D81614" w:rsidR="00B52F40" w:rsidRPr="00B52F40" w:rsidRDefault="00B52F40" w:rsidP="00B52F40">
      <w:pPr>
        <w:pStyle w:val="EndNoteBibliography"/>
        <w:spacing w:after="0"/>
        <w:ind w:left="720" w:hanging="720"/>
      </w:pPr>
      <w:r w:rsidRPr="00B52F40">
        <w:t xml:space="preserve">Phyparts piecharts [Internet]. Github2017 March 28, 2021]. Available from: </w:t>
      </w:r>
      <w:hyperlink r:id="rId15" w:history="1">
        <w:r w:rsidRPr="00B52F40">
          <w:rPr>
            <w:rStyle w:val="Hyperlink"/>
          </w:rPr>
          <w:t>https://github.com/mossmatters/MJPythonNotebooks/blob/master/PhyParts_PieCharts.ipynb</w:t>
        </w:r>
      </w:hyperlink>
    </w:p>
    <w:p w14:paraId="3DF849B6" w14:textId="77777777" w:rsidR="00B52F40" w:rsidRPr="00B52F40" w:rsidRDefault="00B52F40" w:rsidP="00B52F40">
      <w:pPr>
        <w:pStyle w:val="EndNoteBibliography"/>
        <w:spacing w:after="0"/>
        <w:ind w:left="720" w:hanging="720"/>
      </w:pPr>
      <w:r w:rsidRPr="00B52F40">
        <w:t xml:space="preserve">Jones MR, Mills LS, Alves PC, Callahan CM, Alves JM, Lafferty DJR, Jiggins FM, Jensen JD, Melo-Ferreira J, Good JM. 2018. Adaptive introgression underlies polymorphic seasonal camouflage in snowshoe hares. </w:t>
      </w:r>
      <w:r w:rsidRPr="00B52F40">
        <w:rPr>
          <w:i/>
        </w:rPr>
        <w:t>Science</w:t>
      </w:r>
      <w:r w:rsidRPr="00B52F40">
        <w:t>. 360:1355-1358.</w:t>
      </w:r>
    </w:p>
    <w:p w14:paraId="449FF37C" w14:textId="77777777" w:rsidR="00B52F40" w:rsidRPr="00B52F40" w:rsidRDefault="00B52F40" w:rsidP="00B52F40">
      <w:pPr>
        <w:pStyle w:val="EndNoteBibliography"/>
        <w:spacing w:after="0"/>
        <w:ind w:left="720" w:hanging="720"/>
      </w:pPr>
      <w:r w:rsidRPr="00B52F40">
        <w:t xml:space="preserve">Junier T, Zdobnov EM. 2010. The newick utilities: High-throughput phylogenetic tree processing in the unix shell. </w:t>
      </w:r>
      <w:r w:rsidRPr="00B52F40">
        <w:rPr>
          <w:i/>
        </w:rPr>
        <w:t>Bioinformatics</w:t>
      </w:r>
      <w:r w:rsidRPr="00B52F40">
        <w:t>. 26:1669-1670.</w:t>
      </w:r>
    </w:p>
    <w:p w14:paraId="6BC553BC" w14:textId="77777777" w:rsidR="00B52F40" w:rsidRPr="00B52F40" w:rsidRDefault="00B52F40" w:rsidP="00B52F40">
      <w:pPr>
        <w:pStyle w:val="EndNoteBibliography"/>
        <w:spacing w:after="0"/>
        <w:ind w:left="720" w:hanging="720"/>
      </w:pPr>
      <w:r w:rsidRPr="00B52F40">
        <w:t xml:space="preserve">Kalyaanamoorthy S, Minh BQ, Wong TKF, von Haeseler A, Jermiin LS. 2017. Modelfinder: Fast model selection for accurate phylogenetic estimates. </w:t>
      </w:r>
      <w:r w:rsidRPr="00B52F40">
        <w:rPr>
          <w:i/>
        </w:rPr>
        <w:t>Nat Methods</w:t>
      </w:r>
      <w:r w:rsidRPr="00B52F40">
        <w:t>. 14:587-589.</w:t>
      </w:r>
    </w:p>
    <w:p w14:paraId="4CF4FCB7" w14:textId="77777777" w:rsidR="00B52F40" w:rsidRPr="00B52F40" w:rsidRDefault="00B52F40" w:rsidP="00B52F40">
      <w:pPr>
        <w:pStyle w:val="EndNoteBibliography"/>
        <w:spacing w:after="0"/>
        <w:ind w:left="720" w:hanging="720"/>
      </w:pPr>
      <w:r w:rsidRPr="00B52F40">
        <w:t xml:space="preserve">Kaplan NL, Hudson RR, Langley CH. 1989. The "hitchhiking effect" revisited. </w:t>
      </w:r>
      <w:r w:rsidRPr="00B52F40">
        <w:rPr>
          <w:i/>
        </w:rPr>
        <w:t>Genetics</w:t>
      </w:r>
      <w:r w:rsidRPr="00B52F40">
        <w:t>. 123:887-899.</w:t>
      </w:r>
    </w:p>
    <w:p w14:paraId="7D7BA338" w14:textId="77777777" w:rsidR="00B52F40" w:rsidRPr="00B52F40" w:rsidRDefault="00B52F40" w:rsidP="00B52F40">
      <w:pPr>
        <w:pStyle w:val="EndNoteBibliography"/>
        <w:spacing w:after="0"/>
        <w:ind w:left="720" w:hanging="720"/>
      </w:pPr>
      <w:r w:rsidRPr="00B52F40">
        <w:t xml:space="preserve">Kartje ME, Jing P, Payseur BA. 2020. Weak correlation between nucleotide variation and recombination rate across the house mouse genome. </w:t>
      </w:r>
      <w:r w:rsidRPr="00B52F40">
        <w:rPr>
          <w:i/>
        </w:rPr>
        <w:t>Genome Biol Evol</w:t>
      </w:r>
      <w:r w:rsidRPr="00B52F40">
        <w:t>. 12:293-299.</w:t>
      </w:r>
    </w:p>
    <w:p w14:paraId="0885430E" w14:textId="77777777" w:rsidR="00B52F40" w:rsidRPr="00B52F40" w:rsidRDefault="00B52F40" w:rsidP="00B52F40">
      <w:pPr>
        <w:pStyle w:val="EndNoteBibliography"/>
        <w:spacing w:after="0"/>
        <w:ind w:left="720" w:hanging="720"/>
      </w:pPr>
      <w:r w:rsidRPr="00B52F40">
        <w:t xml:space="preserve">Katoh K, Standley DM. 2013. Mafft multiple sequence alignment software version 7: Improvements in performance and usability. </w:t>
      </w:r>
      <w:r w:rsidRPr="00B52F40">
        <w:rPr>
          <w:i/>
        </w:rPr>
        <w:t>Mol Biol Evol</w:t>
      </w:r>
      <w:r w:rsidRPr="00B52F40">
        <w:t>. 30:772-780.</w:t>
      </w:r>
    </w:p>
    <w:p w14:paraId="1DB24C72" w14:textId="77777777" w:rsidR="00B52F40" w:rsidRPr="00B52F40" w:rsidRDefault="00B52F40" w:rsidP="00B52F40">
      <w:pPr>
        <w:pStyle w:val="EndNoteBibliography"/>
        <w:spacing w:after="0"/>
        <w:ind w:left="720" w:hanging="720"/>
      </w:pPr>
      <w:r w:rsidRPr="00B52F40">
        <w:t xml:space="preserve">Katzman S, Kern AD, Bejerano G, Fewell G, Fulton L, Wilson RK, Salama SR, Haussler D. 2007. Human genome ultraconserved elements are ultraselected. </w:t>
      </w:r>
      <w:r w:rsidRPr="00B52F40">
        <w:rPr>
          <w:i/>
        </w:rPr>
        <w:t>Science</w:t>
      </w:r>
      <w:r w:rsidRPr="00B52F40">
        <w:t>. 317:915.</w:t>
      </w:r>
    </w:p>
    <w:p w14:paraId="093D1FD2" w14:textId="77777777" w:rsidR="00B52F40" w:rsidRPr="00B52F40" w:rsidRDefault="00B52F40" w:rsidP="00B52F40">
      <w:pPr>
        <w:pStyle w:val="EndNoteBibliography"/>
        <w:spacing w:after="0"/>
        <w:ind w:left="720" w:hanging="720"/>
      </w:pPr>
      <w:r w:rsidRPr="00B52F40">
        <w:t xml:space="preserve">Keane TM, Wong K, Adams DJ, Flint J, Reymond A, Yalcin B. 2014. Identification of structural variation in mouse genomes. </w:t>
      </w:r>
      <w:r w:rsidRPr="00B52F40">
        <w:rPr>
          <w:i/>
        </w:rPr>
        <w:t>Front Genet</w:t>
      </w:r>
      <w:r w:rsidRPr="00B52F40">
        <w:t>. 5:192.</w:t>
      </w:r>
    </w:p>
    <w:p w14:paraId="1AE5EF71" w14:textId="77777777" w:rsidR="00B52F40" w:rsidRPr="00B52F40" w:rsidRDefault="00B52F40" w:rsidP="00B52F40">
      <w:pPr>
        <w:pStyle w:val="EndNoteBibliography"/>
        <w:spacing w:after="0"/>
        <w:ind w:left="720" w:hanging="720"/>
      </w:pPr>
      <w:r w:rsidRPr="00B52F40">
        <w:t xml:space="preserve">Kimura M. 1968. Evolutionary rate at the molecular level. </w:t>
      </w:r>
      <w:r w:rsidRPr="00B52F40">
        <w:rPr>
          <w:i/>
        </w:rPr>
        <w:t>Nature</w:t>
      </w:r>
      <w:r w:rsidRPr="00B52F40">
        <w:t>. 217:624-626.</w:t>
      </w:r>
    </w:p>
    <w:p w14:paraId="0DF1F671" w14:textId="77777777" w:rsidR="00B52F40" w:rsidRPr="00B52F40" w:rsidRDefault="00B52F40" w:rsidP="00B52F40">
      <w:pPr>
        <w:pStyle w:val="EndNoteBibliography"/>
        <w:spacing w:after="0"/>
        <w:ind w:left="720" w:hanging="720"/>
      </w:pPr>
      <w:r w:rsidRPr="00B52F40">
        <w:t xml:space="preserve">Kowalczyk A, Meyer WK, Partha R, Mao W, Clark NL, Chikina M. 2019. Rerconverge: An r package for associating evolutionary rates with convergent traits. </w:t>
      </w:r>
      <w:r w:rsidRPr="00B52F40">
        <w:rPr>
          <w:i/>
        </w:rPr>
        <w:t>Bioinformatics</w:t>
      </w:r>
      <w:r w:rsidRPr="00B52F40">
        <w:t>. 35:4815-4817.</w:t>
      </w:r>
    </w:p>
    <w:p w14:paraId="4D3679A1" w14:textId="77777777" w:rsidR="00B52F40" w:rsidRPr="00B52F40" w:rsidRDefault="00B52F40" w:rsidP="00B52F40">
      <w:pPr>
        <w:pStyle w:val="EndNoteBibliography"/>
        <w:spacing w:after="0"/>
        <w:ind w:left="720" w:hanging="720"/>
      </w:pPr>
      <w:r w:rsidRPr="00B52F40">
        <w:t xml:space="preserve">Kubatko LS. 2009. Identifying hybridization events in the presence of coalescence via model selection. </w:t>
      </w:r>
      <w:r w:rsidRPr="00B52F40">
        <w:rPr>
          <w:i/>
        </w:rPr>
        <w:t>Syst Biol</w:t>
      </w:r>
      <w:r w:rsidRPr="00B52F40">
        <w:t>. 58:478-488.</w:t>
      </w:r>
    </w:p>
    <w:p w14:paraId="34BE2AB4" w14:textId="77777777" w:rsidR="00B52F40" w:rsidRPr="00B52F40" w:rsidRDefault="00B52F40" w:rsidP="00B52F40">
      <w:pPr>
        <w:pStyle w:val="EndNoteBibliography"/>
        <w:spacing w:after="0"/>
        <w:ind w:left="720" w:hanging="720"/>
      </w:pPr>
      <w:r w:rsidRPr="00B52F40">
        <w:t xml:space="preserve">Kulathinal RJ, Stevison LS, Noor MA. 2009. The genomics of speciation in drosophila: Diversity, divergence, and introgression estimated using low-coverage genome sequencing. </w:t>
      </w:r>
      <w:r w:rsidRPr="00B52F40">
        <w:rPr>
          <w:i/>
        </w:rPr>
        <w:t>PLoS Genet</w:t>
      </w:r>
      <w:r w:rsidRPr="00B52F40">
        <w:t>. 5:e1000550.</w:t>
      </w:r>
    </w:p>
    <w:p w14:paraId="05F51E99" w14:textId="4470C2CA" w:rsidR="00B52F40" w:rsidRPr="00B52F40" w:rsidRDefault="00B52F40" w:rsidP="00B52F40">
      <w:pPr>
        <w:pStyle w:val="EndNoteBibliography"/>
        <w:spacing w:after="0"/>
        <w:ind w:left="720" w:hanging="720"/>
      </w:pPr>
      <w:r w:rsidRPr="00B52F40">
        <w:t xml:space="preserve">Calculating and interpreting gene- and site-concordance factors in phylogenomics [Internet]. The Lanfear Lab @ ANU2018 September 20, 2021]. Available from: </w:t>
      </w:r>
      <w:hyperlink r:id="rId16" w:history="1">
        <w:r w:rsidRPr="00B52F40">
          <w:rPr>
            <w:rStyle w:val="Hyperlink"/>
          </w:rPr>
          <w:t>http://www.robertlanfear.com/blog/files/concordance_factors.html</w:t>
        </w:r>
      </w:hyperlink>
    </w:p>
    <w:p w14:paraId="258D4A13" w14:textId="77777777" w:rsidR="00B52F40" w:rsidRPr="00B52F40" w:rsidRDefault="00B52F40" w:rsidP="00B52F40">
      <w:pPr>
        <w:pStyle w:val="EndNoteBibliography"/>
        <w:spacing w:after="0"/>
        <w:ind w:left="720" w:hanging="720"/>
      </w:pPr>
      <w:r w:rsidRPr="00B52F40">
        <w:t xml:space="preserve">Lecompte E, Aplin K, Denys C, Catzeflis F, Chades M, Chevret P. 2008. Phylogeny and biogeography of african murinae based on mitochondrial and nuclear gene sequences, with a new tribal classification of the subfamily. </w:t>
      </w:r>
      <w:r w:rsidRPr="00B52F40">
        <w:rPr>
          <w:i/>
        </w:rPr>
        <w:t>BMC Evol Biol</w:t>
      </w:r>
      <w:r w:rsidRPr="00B52F40">
        <w:t>. 8:199.</w:t>
      </w:r>
    </w:p>
    <w:p w14:paraId="4361AB26" w14:textId="77777777" w:rsidR="00B52F40" w:rsidRPr="00B52F40" w:rsidRDefault="00B52F40" w:rsidP="00B52F40">
      <w:pPr>
        <w:pStyle w:val="EndNoteBibliography"/>
        <w:spacing w:after="0"/>
        <w:ind w:left="720" w:hanging="720"/>
      </w:pPr>
      <w:r w:rsidRPr="00B52F40">
        <w:t xml:space="preserve">Lewontin RC, Birch LC. 1966. Hybridization as a source of variation for adaptation to new environments. </w:t>
      </w:r>
      <w:r w:rsidRPr="00B52F40">
        <w:rPr>
          <w:i/>
        </w:rPr>
        <w:t>Evolution</w:t>
      </w:r>
      <w:r w:rsidRPr="00B52F40">
        <w:t>. 20:315-336.</w:t>
      </w:r>
    </w:p>
    <w:p w14:paraId="4744A6B4" w14:textId="77777777" w:rsidR="00B52F40" w:rsidRPr="00B52F40" w:rsidRDefault="00B52F40" w:rsidP="00B52F40">
      <w:pPr>
        <w:pStyle w:val="EndNoteBibliography"/>
        <w:spacing w:after="0"/>
        <w:ind w:left="720" w:hanging="720"/>
      </w:pPr>
      <w:r w:rsidRPr="00B52F40">
        <w:t xml:space="preserve">Li H. 2018. Minimap2: Pairwise alignment for nucleotide sequences. </w:t>
      </w:r>
      <w:r w:rsidRPr="00B52F40">
        <w:rPr>
          <w:i/>
        </w:rPr>
        <w:t>Bioinformatics</w:t>
      </w:r>
      <w:r w:rsidRPr="00B52F40">
        <w:t>. 34:3094-3100.</w:t>
      </w:r>
    </w:p>
    <w:p w14:paraId="3EE3CCD2" w14:textId="77777777" w:rsidR="00B52F40" w:rsidRPr="00B52F40" w:rsidRDefault="00B52F40" w:rsidP="00B52F40">
      <w:pPr>
        <w:pStyle w:val="EndNoteBibliography"/>
        <w:spacing w:after="0"/>
        <w:ind w:left="720" w:hanging="720"/>
      </w:pPr>
      <w:r w:rsidRPr="00B52F40">
        <w:lastRenderedPageBreak/>
        <w:t xml:space="preserve">Liu X, Wei F, Li M, Jiang X, Feng Z, Hu J. 2004. Molecular phylogeny and taxonomy of wood mice (genus apodemus kaup, 1829) based on complete mtdna cytochrome b sequences, with emphasis on chinese species. </w:t>
      </w:r>
      <w:r w:rsidRPr="00B52F40">
        <w:rPr>
          <w:i/>
        </w:rPr>
        <w:t>Mol Phylogenet Evol</w:t>
      </w:r>
      <w:r w:rsidRPr="00B52F40">
        <w:t>. 33:1-15.</w:t>
      </w:r>
    </w:p>
    <w:p w14:paraId="28B7296B" w14:textId="77777777" w:rsidR="00B52F40" w:rsidRPr="00B52F40" w:rsidRDefault="00B52F40" w:rsidP="00B52F40">
      <w:pPr>
        <w:pStyle w:val="EndNoteBibliography"/>
        <w:spacing w:after="0"/>
        <w:ind w:left="720" w:hanging="720"/>
      </w:pPr>
      <w:r w:rsidRPr="00B52F40">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B52F40">
        <w:rPr>
          <w:i/>
        </w:rPr>
        <w:t>Syst Biol</w:t>
      </w:r>
      <w:r w:rsidRPr="00B52F40">
        <w:t>. 70:786-802.</w:t>
      </w:r>
    </w:p>
    <w:p w14:paraId="01F97453" w14:textId="77777777" w:rsidR="00B52F40" w:rsidRPr="00B52F40" w:rsidRDefault="00B52F40" w:rsidP="00B52F40">
      <w:pPr>
        <w:pStyle w:val="EndNoteBibliography"/>
        <w:spacing w:after="0"/>
        <w:ind w:left="720" w:hanging="720"/>
      </w:pPr>
      <w:r w:rsidRPr="00B52F40">
        <w:t xml:space="preserve">Lundrigan BL, Jansa SA, Tucker PK. 2002. Phylogenetic relationships in the genus mus, based on paternally, maternally, and biparentally inherited characters. </w:t>
      </w:r>
      <w:r w:rsidRPr="00B52F40">
        <w:rPr>
          <w:i/>
        </w:rPr>
        <w:t>Syst Biol</w:t>
      </w:r>
      <w:r w:rsidRPr="00B52F40">
        <w:t>. 51:410-431.</w:t>
      </w:r>
    </w:p>
    <w:p w14:paraId="4AEB74F6" w14:textId="77777777" w:rsidR="00B52F40" w:rsidRPr="00B52F40" w:rsidRDefault="00B52F40" w:rsidP="00B52F40">
      <w:pPr>
        <w:pStyle w:val="EndNoteBibliography"/>
        <w:spacing w:after="0"/>
        <w:ind w:left="720" w:hanging="720"/>
      </w:pPr>
      <w:r w:rsidRPr="00B52F40">
        <w:t xml:space="preserve">Maddison WP. 1997. Gene trees in species trees. </w:t>
      </w:r>
      <w:r w:rsidRPr="00B52F40">
        <w:rPr>
          <w:i/>
        </w:rPr>
        <w:t>Systematic Biology</w:t>
      </w:r>
      <w:r w:rsidRPr="00B52F40">
        <w:t>. 46:523-536.</w:t>
      </w:r>
    </w:p>
    <w:p w14:paraId="117CCA2B" w14:textId="77777777" w:rsidR="00B52F40" w:rsidRPr="00B52F40" w:rsidRDefault="00B52F40" w:rsidP="00B52F40">
      <w:pPr>
        <w:pStyle w:val="EndNoteBibliography"/>
        <w:spacing w:after="0"/>
        <w:ind w:left="720" w:hanging="720"/>
      </w:pPr>
      <w:r w:rsidRPr="00B52F40">
        <w:t xml:space="preserve">Mai U, Mirarab S. 2018. Treeshrink: Fast and accurate detection of outlier long branches in collections of phylogenetic trees. </w:t>
      </w:r>
      <w:r w:rsidRPr="00B52F40">
        <w:rPr>
          <w:i/>
        </w:rPr>
        <w:t>BMC Genomics</w:t>
      </w:r>
      <w:r w:rsidRPr="00B52F40">
        <w:t>. 19:272.</w:t>
      </w:r>
    </w:p>
    <w:p w14:paraId="5DBEB7CD" w14:textId="77777777" w:rsidR="00B52F40" w:rsidRPr="00B52F40" w:rsidRDefault="00B52F40" w:rsidP="00B52F40">
      <w:pPr>
        <w:pStyle w:val="EndNoteBibliography"/>
        <w:spacing w:after="0"/>
        <w:ind w:left="720" w:hanging="720"/>
      </w:pPr>
      <w:r w:rsidRPr="00B52F40">
        <w:t xml:space="preserve">Mallet J. 2007. Hybrid speciation. </w:t>
      </w:r>
      <w:r w:rsidRPr="00B52F40">
        <w:rPr>
          <w:i/>
        </w:rPr>
        <w:t>Nature</w:t>
      </w:r>
      <w:r w:rsidRPr="00B52F40">
        <w:t>. 446:279-283.</w:t>
      </w:r>
    </w:p>
    <w:p w14:paraId="4A0B89D7" w14:textId="77777777" w:rsidR="00B52F40" w:rsidRPr="00B52F40" w:rsidRDefault="00B52F40" w:rsidP="00B52F40">
      <w:pPr>
        <w:pStyle w:val="EndNoteBibliography"/>
        <w:spacing w:after="0"/>
        <w:ind w:left="720" w:hanging="720"/>
      </w:pPr>
      <w:r w:rsidRPr="00B52F40">
        <w:t xml:space="preserve">Marks P, Garcia S, Barrio AM, Belhocine K, Bernate J, Bharadwaj R, Bjornson K, Catalanotti C, Delaney J, Fehr A, et al. 2019. Resolving the full spectrum of human genome variation using linked-reads. </w:t>
      </w:r>
      <w:r w:rsidRPr="00B52F40">
        <w:rPr>
          <w:i/>
        </w:rPr>
        <w:t>Genome Res</w:t>
      </w:r>
      <w:r w:rsidRPr="00B52F40">
        <w:t>. 29:635-645.</w:t>
      </w:r>
    </w:p>
    <w:p w14:paraId="15FE627D" w14:textId="77777777" w:rsidR="00B52F40" w:rsidRPr="00B52F40" w:rsidRDefault="00B52F40" w:rsidP="00B52F40">
      <w:pPr>
        <w:pStyle w:val="EndNoteBibliography"/>
        <w:spacing w:after="0"/>
        <w:ind w:left="720" w:hanging="720"/>
      </w:pPr>
      <w:r w:rsidRPr="00B52F40">
        <w:t xml:space="preserve">Martin Y, Gerlach G, Schlotterer C, Meyer A. 2000. Molecular phylogeny of european muroid rodents based on complete cytochrome b sequences. </w:t>
      </w:r>
      <w:r w:rsidRPr="00B52F40">
        <w:rPr>
          <w:i/>
        </w:rPr>
        <w:t>Mol Phylogenet Evol</w:t>
      </w:r>
      <w:r w:rsidRPr="00B52F40">
        <w:t>. 16:37-47.</w:t>
      </w:r>
    </w:p>
    <w:p w14:paraId="51BAB5DC" w14:textId="77777777" w:rsidR="00B52F40" w:rsidRPr="00B52F40" w:rsidRDefault="00B52F40" w:rsidP="00B52F40">
      <w:pPr>
        <w:pStyle w:val="EndNoteBibliography"/>
        <w:spacing w:after="0"/>
        <w:ind w:left="720" w:hanging="720"/>
      </w:pPr>
      <w:r w:rsidRPr="00B52F40">
        <w:t xml:space="preserve">McKenzie PF, Eaton DAR. 2020. The multispecies coalescent in space and time. </w:t>
      </w:r>
      <w:r w:rsidRPr="00B52F40">
        <w:rPr>
          <w:i/>
        </w:rPr>
        <w:t>bioRxiv</w:t>
      </w:r>
      <w:r w:rsidRPr="00B52F40">
        <w:t>.2020.2008.2002.233395.</w:t>
      </w:r>
    </w:p>
    <w:p w14:paraId="7129BCA3" w14:textId="77777777" w:rsidR="00B52F40" w:rsidRPr="00B52F40" w:rsidRDefault="00B52F40" w:rsidP="00B52F40">
      <w:pPr>
        <w:pStyle w:val="EndNoteBibliography"/>
        <w:spacing w:after="0"/>
        <w:ind w:left="720" w:hanging="720"/>
      </w:pPr>
      <w:r w:rsidRPr="00B52F40">
        <w:t xml:space="preserve">Mendes FK, Fuentes-Gonzalez JA, Schraiber JG, Hahn MW. 2018. A multispecies coalescent model for quantitative traits. </w:t>
      </w:r>
      <w:r w:rsidRPr="00B52F40">
        <w:rPr>
          <w:i/>
        </w:rPr>
        <w:t>Elife</w:t>
      </w:r>
      <w:r w:rsidRPr="00B52F40">
        <w:t>. 7.</w:t>
      </w:r>
    </w:p>
    <w:p w14:paraId="72AAD8AB" w14:textId="77777777" w:rsidR="00B52F40" w:rsidRPr="00B52F40" w:rsidRDefault="00B52F40" w:rsidP="00B52F40">
      <w:pPr>
        <w:pStyle w:val="EndNoteBibliography"/>
        <w:spacing w:after="0"/>
        <w:ind w:left="720" w:hanging="720"/>
      </w:pPr>
      <w:r w:rsidRPr="00B52F40">
        <w:t xml:space="preserve">Mendes FK, Hahn MW. 2016. Gene tree discordance causes apparent substitution rate variation. </w:t>
      </w:r>
      <w:r w:rsidRPr="00B52F40">
        <w:rPr>
          <w:i/>
        </w:rPr>
        <w:t>Syst Biol</w:t>
      </w:r>
      <w:r w:rsidRPr="00B52F40">
        <w:t>. 65:711-721.</w:t>
      </w:r>
    </w:p>
    <w:p w14:paraId="28CD286E" w14:textId="77777777" w:rsidR="00B52F40" w:rsidRPr="00B52F40" w:rsidRDefault="00B52F40" w:rsidP="00B52F40">
      <w:pPr>
        <w:pStyle w:val="EndNoteBibliography"/>
        <w:spacing w:after="0"/>
        <w:ind w:left="720" w:hanging="720"/>
      </w:pPr>
      <w:r w:rsidRPr="00B52F40">
        <w:t xml:space="preserve">Mendes FK, Hahn Y, Hahn MW. 2016. Gene tree discordance can generate patterns of diminishing convergence over time. </w:t>
      </w:r>
      <w:r w:rsidRPr="00B52F40">
        <w:rPr>
          <w:i/>
        </w:rPr>
        <w:t>Mol Biol Evol</w:t>
      </w:r>
      <w:r w:rsidRPr="00B52F40">
        <w:t>. 33:3299-3307.</w:t>
      </w:r>
    </w:p>
    <w:p w14:paraId="2222CBCB" w14:textId="77777777" w:rsidR="00B52F40" w:rsidRPr="00B52F40" w:rsidRDefault="00B52F40" w:rsidP="00B52F40">
      <w:pPr>
        <w:pStyle w:val="EndNoteBibliography"/>
        <w:spacing w:after="0"/>
        <w:ind w:left="720" w:hanging="720"/>
      </w:pPr>
      <w:r w:rsidRPr="00B52F40">
        <w:t xml:space="preserve">Minh BQ, Hahn MW, Lanfear R. 2020a. New methods to calculate concordance factors for phylogenomic datasets. </w:t>
      </w:r>
      <w:r w:rsidRPr="00B52F40">
        <w:rPr>
          <w:i/>
        </w:rPr>
        <w:t>Mol Biol Evol</w:t>
      </w:r>
      <w:r w:rsidRPr="00B52F40">
        <w:t>. 37:2727-2733.</w:t>
      </w:r>
    </w:p>
    <w:p w14:paraId="310A6271" w14:textId="77777777" w:rsidR="00B52F40" w:rsidRPr="00B52F40" w:rsidRDefault="00B52F40" w:rsidP="00B52F40">
      <w:pPr>
        <w:pStyle w:val="EndNoteBibliography"/>
        <w:spacing w:after="0"/>
        <w:ind w:left="720" w:hanging="720"/>
      </w:pPr>
      <w:r w:rsidRPr="00B52F40">
        <w:t xml:space="preserve">Minh BQ, Schmidt HA, Chernomor O, Schrempf D, Woodhams MD, von Haeseler A, Lanfear R. 2020b. Iq-tree 2: New models and efficient methods for phylogenetic inference in the genomic era. </w:t>
      </w:r>
      <w:r w:rsidRPr="00B52F40">
        <w:rPr>
          <w:i/>
        </w:rPr>
        <w:t>Mol Biol Evol</w:t>
      </w:r>
      <w:r w:rsidRPr="00B52F40">
        <w:t>. 37:1530-1534.</w:t>
      </w:r>
    </w:p>
    <w:p w14:paraId="1A46C5FB" w14:textId="77777777" w:rsidR="00B52F40" w:rsidRPr="00B52F40" w:rsidRDefault="00B52F40" w:rsidP="00B52F40">
      <w:pPr>
        <w:pStyle w:val="EndNoteBibliography"/>
        <w:spacing w:after="0"/>
        <w:ind w:left="720" w:hanging="720"/>
      </w:pPr>
      <w:r w:rsidRPr="00B52F40">
        <w:t xml:space="preserve">Moore EC, Thomas GWC, Mortimer S, Kopania EEK, Hunnicutt KE, Clare-Salzler ZJ, Larson EL, Good JM. 2022. The evolution of widespread recombination suppression on the dwarf hamster (phodopus) x chromosome. </w:t>
      </w:r>
      <w:r w:rsidRPr="00B52F40">
        <w:rPr>
          <w:i/>
        </w:rPr>
        <w:t>Genome Biol Evol</w:t>
      </w:r>
      <w:r w:rsidRPr="00B52F40">
        <w:t>. 14.</w:t>
      </w:r>
    </w:p>
    <w:p w14:paraId="5F65E26E" w14:textId="77777777" w:rsidR="00B52F40" w:rsidRPr="00B52F40" w:rsidRDefault="00B52F40" w:rsidP="00B52F40">
      <w:pPr>
        <w:pStyle w:val="EndNoteBibliography"/>
        <w:spacing w:after="0"/>
        <w:ind w:left="720" w:hanging="720"/>
      </w:pPr>
      <w:r w:rsidRPr="00B52F40">
        <w:t xml:space="preserve">Morgan AP, Gatti DM, Najarian ML, Keane TM, Galante RJ, Pack AI, Mott R, Churchill GA, de Villena FP. 2017. Structural variation shapes the landscape of recombination in mouse. </w:t>
      </w:r>
      <w:r w:rsidRPr="00B52F40">
        <w:rPr>
          <w:i/>
        </w:rPr>
        <w:t>Genetics</w:t>
      </w:r>
      <w:r w:rsidRPr="00B52F40">
        <w:t>. 206:603-619.</w:t>
      </w:r>
    </w:p>
    <w:p w14:paraId="21EBB717" w14:textId="77777777" w:rsidR="00B52F40" w:rsidRPr="00B52F40" w:rsidRDefault="00B52F40" w:rsidP="00B52F40">
      <w:pPr>
        <w:pStyle w:val="EndNoteBibliography"/>
        <w:spacing w:after="0"/>
        <w:ind w:left="720" w:hanging="720"/>
      </w:pPr>
      <w:r w:rsidRPr="00B52F40">
        <w:t xml:space="preserve">Mouse Genome Sequencing C, Waterston RH, Lindblad-Toh K, Birney E, Rogers J, Abril JF, Agarwal P, Agarwala R, Ainscough R, Alexandersson M, et al. 2002. Initial sequencing and comparative analysis of the mouse genome. </w:t>
      </w:r>
      <w:r w:rsidRPr="00B52F40">
        <w:rPr>
          <w:i/>
        </w:rPr>
        <w:t>Nature</w:t>
      </w:r>
      <w:r w:rsidRPr="00B52F40">
        <w:t>. 420:520-562.</w:t>
      </w:r>
    </w:p>
    <w:p w14:paraId="36865E68" w14:textId="77777777" w:rsidR="00B52F40" w:rsidRPr="00B52F40" w:rsidRDefault="00B52F40" w:rsidP="00B52F40">
      <w:pPr>
        <w:pStyle w:val="EndNoteBibliography"/>
        <w:spacing w:after="0"/>
        <w:ind w:left="720" w:hanging="720"/>
      </w:pPr>
      <w:r w:rsidRPr="00B52F40">
        <w:t xml:space="preserve">Murrell B, Weaver S, Smith MD, Wertheim JO, Murrell S, Aylward A, Eren K, Pollner T, Martin DP, Smith DM, et al. 2015. Gene-wide identification of episodic selection. </w:t>
      </w:r>
      <w:r w:rsidRPr="00B52F40">
        <w:rPr>
          <w:i/>
        </w:rPr>
        <w:t>Mol Biol Evol</w:t>
      </w:r>
      <w:r w:rsidRPr="00B52F40">
        <w:t>. 32:1365-1371.</w:t>
      </w:r>
    </w:p>
    <w:p w14:paraId="7ADE127F" w14:textId="77777777" w:rsidR="00B52F40" w:rsidRPr="00B52F40" w:rsidRDefault="00B52F40" w:rsidP="00B52F40">
      <w:pPr>
        <w:pStyle w:val="EndNoteBibliography"/>
        <w:spacing w:after="0"/>
        <w:ind w:left="720" w:hanging="720"/>
      </w:pPr>
      <w:r w:rsidRPr="00B52F40">
        <w:t xml:space="preserve">Nilsson P, Solbakken MH, Schmid BV, Orr RJS, Lv R, Cui Y, Song Y, Zhang Y, Baalsrud HT, Torresen OK, et al. 2020. The genome of the great gerbil reveals species-specific duplication of an mhcii gene. </w:t>
      </w:r>
      <w:r w:rsidRPr="00B52F40">
        <w:rPr>
          <w:i/>
        </w:rPr>
        <w:t>Genome Biol Evol</w:t>
      </w:r>
      <w:r w:rsidRPr="00B52F40">
        <w:t>. 12:3832-3849.</w:t>
      </w:r>
    </w:p>
    <w:p w14:paraId="1253512E" w14:textId="77777777" w:rsidR="00B52F40" w:rsidRPr="00B52F40" w:rsidRDefault="00B52F40" w:rsidP="00B52F40">
      <w:pPr>
        <w:pStyle w:val="EndNoteBibliography"/>
        <w:spacing w:after="0"/>
        <w:ind w:left="720" w:hanging="720"/>
      </w:pPr>
      <w:r w:rsidRPr="00B52F40">
        <w:t xml:space="preserve">Ohta T. 1973. Slightly deleterious mutant substitutions in evolution. </w:t>
      </w:r>
      <w:r w:rsidRPr="00B52F40">
        <w:rPr>
          <w:i/>
        </w:rPr>
        <w:t>Nature</w:t>
      </w:r>
      <w:r w:rsidRPr="00B52F40">
        <w:t>. 246:96-98.</w:t>
      </w:r>
    </w:p>
    <w:p w14:paraId="2554567E" w14:textId="77777777" w:rsidR="00B52F40" w:rsidRPr="00B52F40" w:rsidRDefault="00B52F40" w:rsidP="00B52F40">
      <w:pPr>
        <w:pStyle w:val="EndNoteBibliography"/>
        <w:spacing w:after="0"/>
        <w:ind w:left="720" w:hanging="720"/>
      </w:pPr>
      <w:r w:rsidRPr="00B52F40">
        <w:t xml:space="preserve">Pagès M, Fabre P-H, Chaval Y, Mortelliti A, Nicolas V, Wells K, Michaux JR, Lazzari V. 2016. Molecular phylogeny of south-east asian arboreal murine rodents. </w:t>
      </w:r>
      <w:r w:rsidRPr="00B52F40">
        <w:rPr>
          <w:i/>
        </w:rPr>
        <w:t>Zoologica Scripta</w:t>
      </w:r>
      <w:r w:rsidRPr="00B52F40">
        <w:t>. 45:349-364.</w:t>
      </w:r>
    </w:p>
    <w:p w14:paraId="66BE5DBE" w14:textId="77777777" w:rsidR="00B52F40" w:rsidRPr="00B52F40" w:rsidRDefault="00B52F40" w:rsidP="00B52F40">
      <w:pPr>
        <w:pStyle w:val="EndNoteBibliography"/>
        <w:spacing w:after="0"/>
        <w:ind w:left="720" w:hanging="720"/>
      </w:pPr>
      <w:r w:rsidRPr="00B52F40">
        <w:lastRenderedPageBreak/>
        <w:t xml:space="preserve">Pamilo P, Nei M. 1988. Relationships between gene trees and species trees. </w:t>
      </w:r>
      <w:r w:rsidRPr="00B52F40">
        <w:rPr>
          <w:i/>
        </w:rPr>
        <w:t>Mol Biol Evol</w:t>
      </w:r>
      <w:r w:rsidRPr="00B52F40">
        <w:t>. 5:568-583.</w:t>
      </w:r>
    </w:p>
    <w:p w14:paraId="402BF11E" w14:textId="77777777" w:rsidR="00B52F40" w:rsidRPr="00B52F40" w:rsidRDefault="00B52F40" w:rsidP="00B52F40">
      <w:pPr>
        <w:pStyle w:val="EndNoteBibliography"/>
        <w:spacing w:after="0"/>
        <w:ind w:left="720" w:hanging="720"/>
      </w:pPr>
      <w:r w:rsidRPr="00B52F40">
        <w:t xml:space="preserve">Paradis E, Schliep K. 2019. Ape 5.0: An environment for modern phylogenetics and evolutionary analyses in r. </w:t>
      </w:r>
      <w:r w:rsidRPr="00B52F40">
        <w:rPr>
          <w:i/>
        </w:rPr>
        <w:t>Bioinformatics</w:t>
      </w:r>
      <w:r w:rsidRPr="00B52F40">
        <w:t>. 35:526-528.</w:t>
      </w:r>
    </w:p>
    <w:p w14:paraId="2754E56D" w14:textId="77777777" w:rsidR="00B52F40" w:rsidRPr="00B52F40" w:rsidRDefault="00B52F40" w:rsidP="00B52F40">
      <w:pPr>
        <w:pStyle w:val="EndNoteBibliography"/>
        <w:spacing w:after="0"/>
        <w:ind w:left="720" w:hanging="720"/>
      </w:pPr>
      <w:r w:rsidRPr="00B52F40">
        <w:t xml:space="preserve">Partha R, Kowalczyk A, Clark NL, Chikina M. 2019. Robust method for detecting convergent shifts in evolutionary rates. </w:t>
      </w:r>
      <w:r w:rsidRPr="00B52F40">
        <w:rPr>
          <w:i/>
        </w:rPr>
        <w:t>Mol Biol Evol</w:t>
      </w:r>
      <w:r w:rsidRPr="00B52F40">
        <w:t>. 36:1817-1830.</w:t>
      </w:r>
    </w:p>
    <w:p w14:paraId="7B89CD46" w14:textId="77777777" w:rsidR="00B52F40" w:rsidRPr="00B52F40" w:rsidRDefault="00B52F40" w:rsidP="00B52F40">
      <w:pPr>
        <w:pStyle w:val="EndNoteBibliography"/>
        <w:spacing w:after="0"/>
        <w:ind w:left="720" w:hanging="720"/>
      </w:pPr>
      <w:r w:rsidRPr="00B52F40">
        <w:t xml:space="preserve">Pease JB, Haak DC, Hahn MW, Moyle LC. 2016. Phylogenomics reveals three sources of adaptive variation during a rapid radiation. </w:t>
      </w:r>
      <w:r w:rsidRPr="00B52F40">
        <w:rPr>
          <w:i/>
        </w:rPr>
        <w:t>PLoS Biol</w:t>
      </w:r>
      <w:r w:rsidRPr="00B52F40">
        <w:t>. 14:e1002379.</w:t>
      </w:r>
    </w:p>
    <w:p w14:paraId="1B623239" w14:textId="77777777" w:rsidR="00B52F40" w:rsidRPr="00B52F40" w:rsidRDefault="00B52F40" w:rsidP="00B52F40">
      <w:pPr>
        <w:pStyle w:val="EndNoteBibliography"/>
        <w:spacing w:after="0"/>
        <w:ind w:left="720" w:hanging="720"/>
      </w:pPr>
      <w:r w:rsidRPr="00B52F40">
        <w:t xml:space="preserve">Pollard KS, Hubisz MJ, Rosenbloom KR, Siepel A. 2010. Detection of nonneutral substitution rates on mammalian phylogenies. </w:t>
      </w:r>
      <w:r w:rsidRPr="00B52F40">
        <w:rPr>
          <w:i/>
        </w:rPr>
        <w:t>Genome Res</w:t>
      </w:r>
      <w:r w:rsidRPr="00B52F40">
        <w:t>. 20:110-121.</w:t>
      </w:r>
    </w:p>
    <w:p w14:paraId="3F78AFA8" w14:textId="77777777" w:rsidR="00B52F40" w:rsidRPr="00B52F40" w:rsidRDefault="00B52F40" w:rsidP="00B52F40">
      <w:pPr>
        <w:pStyle w:val="EndNoteBibliography"/>
        <w:spacing w:after="0"/>
        <w:ind w:left="720" w:hanging="720"/>
      </w:pPr>
      <w:r w:rsidRPr="00B52F40">
        <w:t xml:space="preserve">Pond SL, Frost SD, Muse SV. 2005. Hyphy: Hypothesis testing using phylogenies. </w:t>
      </w:r>
      <w:r w:rsidRPr="00B52F40">
        <w:rPr>
          <w:i/>
        </w:rPr>
        <w:t>Bioinformatics</w:t>
      </w:r>
      <w:r w:rsidRPr="00B52F40">
        <w:t>. 21:676-679.</w:t>
      </w:r>
    </w:p>
    <w:p w14:paraId="1C163A5A" w14:textId="77777777" w:rsidR="00B52F40" w:rsidRPr="00B52F40" w:rsidRDefault="00B52F40" w:rsidP="00B52F40">
      <w:pPr>
        <w:pStyle w:val="EndNoteBibliography"/>
        <w:spacing w:after="0"/>
        <w:ind w:left="720" w:hanging="720"/>
      </w:pPr>
      <w:r w:rsidRPr="00B52F40">
        <w:t xml:space="preserve">Quinlan AR, Hall IM. 2010. Bedtools: A flexible suite of utilities for comparing genomic features. </w:t>
      </w:r>
      <w:r w:rsidRPr="00B52F40">
        <w:rPr>
          <w:i/>
        </w:rPr>
        <w:t>Bioinformatics</w:t>
      </w:r>
      <w:r w:rsidRPr="00B52F40">
        <w:t>. 26:841-842.</w:t>
      </w:r>
    </w:p>
    <w:p w14:paraId="63A94908" w14:textId="77777777" w:rsidR="00B52F40" w:rsidRPr="00B52F40" w:rsidRDefault="00B52F40" w:rsidP="00B52F40">
      <w:pPr>
        <w:pStyle w:val="EndNoteBibliography"/>
        <w:spacing w:after="0"/>
        <w:ind w:left="720" w:hanging="720"/>
      </w:pPr>
      <w:r w:rsidRPr="00B52F40">
        <w:t>R Core Team. 2021. R: A language and environment for statistical computing. Vienna, Austria.</w:t>
      </w:r>
    </w:p>
    <w:p w14:paraId="3A72F4AD" w14:textId="77777777" w:rsidR="00B52F40" w:rsidRPr="00B52F40" w:rsidRDefault="00B52F40" w:rsidP="00B52F40">
      <w:pPr>
        <w:pStyle w:val="EndNoteBibliography"/>
        <w:spacing w:after="0"/>
        <w:ind w:left="720" w:hanging="720"/>
      </w:pPr>
      <w:r w:rsidRPr="00B52F40">
        <w:t xml:space="preserve">Ranwez V, Douzery EJP, Cambon C, Chantret N, Delsuc F. 2018. Macse v2: Toolkit for the alignment of coding sequences accounting for frameshifts and stop codons. </w:t>
      </w:r>
      <w:r w:rsidRPr="00B52F40">
        <w:rPr>
          <w:i/>
        </w:rPr>
        <w:t>Mol Biol Evol</w:t>
      </w:r>
      <w:r w:rsidRPr="00B52F40">
        <w:t>. 35:2582-2584.</w:t>
      </w:r>
    </w:p>
    <w:p w14:paraId="163C2E7F" w14:textId="77777777" w:rsidR="00B52F40" w:rsidRPr="00B52F40" w:rsidRDefault="00B52F40" w:rsidP="00B52F40">
      <w:pPr>
        <w:pStyle w:val="EndNoteBibliography"/>
        <w:spacing w:after="0"/>
        <w:ind w:left="720" w:hanging="720"/>
      </w:pPr>
      <w:r w:rsidRPr="00B52F40">
        <w:t xml:space="preserve">Revell LJ. 2012. Phytools: An r package for phylogenetic comparative biology (and other things). </w:t>
      </w:r>
      <w:r w:rsidRPr="00B52F40">
        <w:rPr>
          <w:i/>
        </w:rPr>
        <w:t>Methods in Ecology and Evolution</w:t>
      </w:r>
      <w:r w:rsidRPr="00B52F40">
        <w:t>. 3:217-223.</w:t>
      </w:r>
    </w:p>
    <w:p w14:paraId="5F645410" w14:textId="77777777" w:rsidR="00B52F40" w:rsidRPr="00B52F40" w:rsidRDefault="00B52F40" w:rsidP="00B52F40">
      <w:pPr>
        <w:pStyle w:val="EndNoteBibliography"/>
        <w:spacing w:after="0"/>
        <w:ind w:left="720" w:hanging="720"/>
      </w:pPr>
      <w:r w:rsidRPr="00B52F40">
        <w:t xml:space="preserve">Robinson DF, Foulds LR. 1981. Comparison of phylogenetic trees. </w:t>
      </w:r>
      <w:r w:rsidRPr="00B52F40">
        <w:rPr>
          <w:i/>
        </w:rPr>
        <w:t>Mathematical Biosciences</w:t>
      </w:r>
      <w:r w:rsidRPr="00B52F40">
        <w:t>. 53:131-147.</w:t>
      </w:r>
    </w:p>
    <w:p w14:paraId="2F99D8EB" w14:textId="77777777" w:rsidR="00B52F40" w:rsidRPr="00B52F40" w:rsidRDefault="00B52F40" w:rsidP="00B52F40">
      <w:pPr>
        <w:pStyle w:val="EndNoteBibliography"/>
        <w:spacing w:after="0"/>
        <w:ind w:left="720" w:hanging="720"/>
      </w:pPr>
      <w:r w:rsidRPr="00B52F40">
        <w:t xml:space="preserve">Romanenko SA, Perelman PL, Trifonov VA, Graphodatsky AS. 2012. Chromosomal evolution in rodentia. </w:t>
      </w:r>
      <w:r w:rsidRPr="00B52F40">
        <w:rPr>
          <w:i/>
        </w:rPr>
        <w:t>Heredity (Edinb)</w:t>
      </w:r>
      <w:r w:rsidRPr="00B52F40">
        <w:t>. 108:4-16.</w:t>
      </w:r>
    </w:p>
    <w:p w14:paraId="360F5F6F" w14:textId="77777777" w:rsidR="00B52F40" w:rsidRPr="00B52F40" w:rsidRDefault="00B52F40" w:rsidP="00B52F40">
      <w:pPr>
        <w:pStyle w:val="EndNoteBibliography"/>
        <w:spacing w:after="0"/>
        <w:ind w:left="720" w:hanging="720"/>
      </w:pPr>
      <w:r w:rsidRPr="00B52F40">
        <w:t xml:space="preserve">Rosenberg NA. 2002. The probability of topological concordance of gene trees and species trees. </w:t>
      </w:r>
      <w:r w:rsidRPr="00B52F40">
        <w:rPr>
          <w:i/>
        </w:rPr>
        <w:t>Theor Popul Biol</w:t>
      </w:r>
      <w:r w:rsidRPr="00B52F40">
        <w:t>. 61:225-247.</w:t>
      </w:r>
    </w:p>
    <w:p w14:paraId="008C5D92" w14:textId="77777777" w:rsidR="00B52F40" w:rsidRPr="00B52F40" w:rsidRDefault="00B52F40" w:rsidP="00B52F40">
      <w:pPr>
        <w:pStyle w:val="EndNoteBibliography"/>
        <w:spacing w:after="0"/>
        <w:ind w:left="720" w:hanging="720"/>
      </w:pPr>
      <w:r w:rsidRPr="00B52F40">
        <w:t xml:space="preserve">Rowe KC, Achmadi AS, Fabre P-H, Schenk JJ, Steppan SJ, Esselstyn JA. 2019. Oceanic islands of wallacea as a source for dispersal and diversification of murine rodents. </w:t>
      </w:r>
      <w:r w:rsidRPr="00B52F40">
        <w:rPr>
          <w:i/>
        </w:rPr>
        <w:t>Journal of Biogeography</w:t>
      </w:r>
      <w:r w:rsidRPr="00B52F40">
        <w:t>. 46:2752-2768.</w:t>
      </w:r>
    </w:p>
    <w:p w14:paraId="1814D2C0" w14:textId="77777777" w:rsidR="00B52F40" w:rsidRPr="00B52F40" w:rsidRDefault="00B52F40" w:rsidP="00B52F40">
      <w:pPr>
        <w:pStyle w:val="EndNoteBibliography"/>
        <w:spacing w:after="0"/>
        <w:ind w:left="720" w:hanging="720"/>
      </w:pPr>
      <w:r w:rsidRPr="00B52F40">
        <w:t xml:space="preserve">Roycroft E, Achmadi A, Callahan CM, Esselstyn JA, Good JM, Moussalli A, Rowe KC. 2021. Molecular evolution of ecological specialisation: Genomic insights from the diversification of murine rodents. </w:t>
      </w:r>
      <w:r w:rsidRPr="00B52F40">
        <w:rPr>
          <w:i/>
        </w:rPr>
        <w:t>Genome Biol Evol</w:t>
      </w:r>
      <w:r w:rsidRPr="00B52F40">
        <w:t>. 13.</w:t>
      </w:r>
    </w:p>
    <w:p w14:paraId="5DBD6661" w14:textId="77777777" w:rsidR="00B52F40" w:rsidRPr="00B52F40" w:rsidRDefault="00B52F40" w:rsidP="00B52F40">
      <w:pPr>
        <w:pStyle w:val="EndNoteBibliography"/>
        <w:spacing w:after="0"/>
        <w:ind w:left="720" w:hanging="720"/>
      </w:pPr>
      <w:r w:rsidRPr="00B52F40">
        <w:t xml:space="preserve">Schenk JJ, Rowe KC, Steppan SJ. 2013. Ecological opportunity and incumbency in the diversification of repeated continental colonizations by muroid rodents. </w:t>
      </w:r>
      <w:r w:rsidRPr="00B52F40">
        <w:rPr>
          <w:i/>
        </w:rPr>
        <w:t>Syst Biol</w:t>
      </w:r>
      <w:r w:rsidRPr="00B52F40">
        <w:t>. 62:837-864.</w:t>
      </w:r>
    </w:p>
    <w:p w14:paraId="0C0885D4" w14:textId="77777777" w:rsidR="00B52F40" w:rsidRPr="00B52F40" w:rsidRDefault="00B52F40" w:rsidP="00B52F40">
      <w:pPr>
        <w:pStyle w:val="EndNoteBibliography"/>
        <w:spacing w:after="0"/>
        <w:ind w:left="720" w:hanging="720"/>
      </w:pPr>
      <w:r w:rsidRPr="00B52F40">
        <w:t xml:space="preserve">Schliep KP. 2011. Phangorn: Phylogenetic analysis in r. </w:t>
      </w:r>
      <w:r w:rsidRPr="00B52F40">
        <w:rPr>
          <w:i/>
        </w:rPr>
        <w:t>Bioinformatics</w:t>
      </w:r>
      <w:r w:rsidRPr="00B52F40">
        <w:t>. 27:592-593.</w:t>
      </w:r>
    </w:p>
    <w:p w14:paraId="31F95A85" w14:textId="77777777" w:rsidR="00B52F40" w:rsidRPr="00B52F40" w:rsidRDefault="00B52F40" w:rsidP="00B52F40">
      <w:pPr>
        <w:pStyle w:val="EndNoteBibliography"/>
        <w:spacing w:after="0"/>
        <w:ind w:left="720" w:hanging="720"/>
      </w:pPr>
      <w:r w:rsidRPr="00B52F40">
        <w:t xml:space="preserve">Serizawa K, Suzuki H, Tsuchiya K. 2000. A phylogenetic view on species radiation in apodemus inferred from variation of nuclear and mitochondrial genes. </w:t>
      </w:r>
      <w:r w:rsidRPr="00B52F40">
        <w:rPr>
          <w:i/>
        </w:rPr>
        <w:t>Biochem Genet</w:t>
      </w:r>
      <w:r w:rsidRPr="00B52F40">
        <w:t>. 38:27-40.</w:t>
      </w:r>
    </w:p>
    <w:p w14:paraId="4A7589C7" w14:textId="77777777" w:rsidR="00B52F40" w:rsidRPr="00B52F40" w:rsidRDefault="00B52F40" w:rsidP="00B52F40">
      <w:pPr>
        <w:pStyle w:val="EndNoteBibliography"/>
        <w:spacing w:after="0"/>
        <w:ind w:left="720" w:hanging="720"/>
      </w:pPr>
      <w:r w:rsidRPr="00B52F40">
        <w:t xml:space="preserve">Shifman S, Bell JT, Copley RR, Taylor MS, Williams RW, Mott R, Flint J. 2006. A high-resolution single nucleotide polymorphism genetic map of the mouse genome. </w:t>
      </w:r>
      <w:r w:rsidRPr="00B52F40">
        <w:rPr>
          <w:i/>
        </w:rPr>
        <w:t>PLoS Biol</w:t>
      </w:r>
      <w:r w:rsidRPr="00B52F40">
        <w:t>. 4:e395.</w:t>
      </w:r>
    </w:p>
    <w:p w14:paraId="714EB270" w14:textId="77777777" w:rsidR="00B52F40" w:rsidRPr="00B52F40" w:rsidRDefault="00B52F40" w:rsidP="00B52F40">
      <w:pPr>
        <w:pStyle w:val="EndNoteBibliography"/>
        <w:spacing w:after="0"/>
        <w:ind w:left="720" w:hanging="720"/>
      </w:pPr>
      <w:r w:rsidRPr="00B52F40">
        <w:t xml:space="preserve">Smagulova F, Gregoretti IV, Brick K, Khil P, Camerini-Otero RD, Petukhova GV. 2011. Genome-wide analysis reveals novel molecular features of mouse recombination hotspots. </w:t>
      </w:r>
      <w:r w:rsidRPr="00B52F40">
        <w:rPr>
          <w:i/>
        </w:rPr>
        <w:t>Nature</w:t>
      </w:r>
      <w:r w:rsidRPr="00B52F40">
        <w:t>. 472:375-378.</w:t>
      </w:r>
    </w:p>
    <w:p w14:paraId="1069D84C" w14:textId="280A7484" w:rsidR="00B52F40" w:rsidRPr="00B52F40" w:rsidRDefault="00B52F40" w:rsidP="00B52F40">
      <w:pPr>
        <w:pStyle w:val="EndNoteBibliography"/>
        <w:spacing w:after="0"/>
        <w:ind w:left="720" w:hanging="720"/>
      </w:pPr>
      <w:r w:rsidRPr="00B52F40">
        <w:t xml:space="preserve">Repeatmasker open-4.0 [Internet]. 2013-2015. Available from </w:t>
      </w:r>
      <w:hyperlink r:id="rId17" w:history="1">
        <w:r w:rsidRPr="00B52F40">
          <w:rPr>
            <w:rStyle w:val="Hyperlink"/>
          </w:rPr>
          <w:t>http://www.repeatmasker.org</w:t>
        </w:r>
      </w:hyperlink>
      <w:r w:rsidRPr="00B52F40">
        <w:t>.</w:t>
      </w:r>
    </w:p>
    <w:p w14:paraId="34EFBAA0" w14:textId="77777777" w:rsidR="00B52F40" w:rsidRPr="00B52F40" w:rsidRDefault="00B52F40" w:rsidP="00B52F40">
      <w:pPr>
        <w:pStyle w:val="EndNoteBibliography"/>
        <w:spacing w:after="0"/>
        <w:ind w:left="720" w:hanging="720"/>
      </w:pPr>
      <w:r w:rsidRPr="00B52F40">
        <w:t xml:space="preserve">Smith JM, Haigh J. 1974. The hitch-hiking effect of a favourable gene. </w:t>
      </w:r>
      <w:r w:rsidRPr="00B52F40">
        <w:rPr>
          <w:i/>
        </w:rPr>
        <w:t>Genet Res</w:t>
      </w:r>
      <w:r w:rsidRPr="00B52F40">
        <w:t>. 23:23-35.</w:t>
      </w:r>
    </w:p>
    <w:p w14:paraId="2C453253" w14:textId="77777777" w:rsidR="00B52F40" w:rsidRPr="00B52F40" w:rsidRDefault="00B52F40" w:rsidP="00B52F40">
      <w:pPr>
        <w:pStyle w:val="EndNoteBibliography"/>
        <w:spacing w:after="0"/>
        <w:ind w:left="720" w:hanging="720"/>
      </w:pPr>
      <w:r w:rsidRPr="00B52F40">
        <w:t xml:space="preserve">Smith MD, Wertheim JO, Weaver S, Murrell B, Scheffler K, Kosakovsky Pond SL. 2015a. Less is more: An adaptive branch-site random effects model for efficient detection of episodic diversifying selection. </w:t>
      </w:r>
      <w:r w:rsidRPr="00B52F40">
        <w:rPr>
          <w:i/>
        </w:rPr>
        <w:t>Mol Biol Evol</w:t>
      </w:r>
      <w:r w:rsidRPr="00B52F40">
        <w:t>. 32:1342-1353.</w:t>
      </w:r>
    </w:p>
    <w:p w14:paraId="55BC7F64" w14:textId="77777777" w:rsidR="00B52F40" w:rsidRPr="00B52F40" w:rsidRDefault="00B52F40" w:rsidP="00B52F40">
      <w:pPr>
        <w:pStyle w:val="EndNoteBibliography"/>
        <w:spacing w:after="0"/>
        <w:ind w:left="720" w:hanging="720"/>
      </w:pPr>
      <w:r w:rsidRPr="00B52F40">
        <w:t xml:space="preserve">Smith SA, Brown JW, Walker JF. 2018. So many genes, so little time: A practical approach to divergence-time estimation in the genomic era. </w:t>
      </w:r>
      <w:r w:rsidRPr="00B52F40">
        <w:rPr>
          <w:i/>
        </w:rPr>
        <w:t>PLoS One</w:t>
      </w:r>
      <w:r w:rsidRPr="00B52F40">
        <w:t>. 13:e0197433.</w:t>
      </w:r>
    </w:p>
    <w:p w14:paraId="4C0A6E9C" w14:textId="77777777" w:rsidR="00B52F40" w:rsidRPr="00B52F40" w:rsidRDefault="00B52F40" w:rsidP="00B52F40">
      <w:pPr>
        <w:pStyle w:val="EndNoteBibliography"/>
        <w:spacing w:after="0"/>
        <w:ind w:left="720" w:hanging="720"/>
      </w:pPr>
      <w:r w:rsidRPr="00B52F40">
        <w:t xml:space="preserve">Smith SA, Moore MJ, Brown JW, Yang Y. 2015b. Analysis of phylogenomic datasets reveals conflict, concordance, and gene duplications with examples from animals and plants. </w:t>
      </w:r>
      <w:r w:rsidRPr="00B52F40">
        <w:rPr>
          <w:i/>
        </w:rPr>
        <w:t>BMC Evol Biol</w:t>
      </w:r>
      <w:r w:rsidRPr="00B52F40">
        <w:t>. 15:150.</w:t>
      </w:r>
    </w:p>
    <w:p w14:paraId="012BF587" w14:textId="77777777" w:rsidR="00B52F40" w:rsidRPr="00B52F40" w:rsidRDefault="00B52F40" w:rsidP="00B52F40">
      <w:pPr>
        <w:pStyle w:val="EndNoteBibliography"/>
        <w:spacing w:after="0"/>
        <w:ind w:left="720" w:hanging="720"/>
      </w:pPr>
      <w:r w:rsidRPr="00B52F40">
        <w:lastRenderedPageBreak/>
        <w:t xml:space="preserve">Solis-Lemus C, Ane C. 2016. Inferring phylogenetic networks with maximum pseudolikelihood under incomplete lineage sorting. </w:t>
      </w:r>
      <w:r w:rsidRPr="00B52F40">
        <w:rPr>
          <w:i/>
        </w:rPr>
        <w:t>PLoS Genet</w:t>
      </w:r>
      <w:r w:rsidRPr="00B52F40">
        <w:t>. 12:e1005896.</w:t>
      </w:r>
    </w:p>
    <w:p w14:paraId="0140307B" w14:textId="77777777" w:rsidR="00B52F40" w:rsidRPr="00B52F40" w:rsidRDefault="00B52F40" w:rsidP="00B52F40">
      <w:pPr>
        <w:pStyle w:val="EndNoteBibliography"/>
        <w:spacing w:after="0"/>
        <w:ind w:left="720" w:hanging="720"/>
      </w:pPr>
      <w:r w:rsidRPr="00B52F40">
        <w:t xml:space="preserve">Solis-Lemus C, Bastide P, Ane C. 2017. Phylonetworks: A package for phylogenetic networks. </w:t>
      </w:r>
      <w:r w:rsidRPr="00B52F40">
        <w:rPr>
          <w:i/>
        </w:rPr>
        <w:t>Mol Biol Evol</w:t>
      </w:r>
      <w:r w:rsidRPr="00B52F40">
        <w:t>. 34:3292-3298.</w:t>
      </w:r>
    </w:p>
    <w:p w14:paraId="2CE516DE" w14:textId="77777777" w:rsidR="00B52F40" w:rsidRPr="00B52F40" w:rsidRDefault="00B52F40" w:rsidP="00B52F40">
      <w:pPr>
        <w:pStyle w:val="EndNoteBibliography"/>
        <w:spacing w:after="0"/>
        <w:ind w:left="720" w:hanging="720"/>
      </w:pPr>
      <w:r w:rsidRPr="00B52F40">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B52F40">
        <w:rPr>
          <w:i/>
        </w:rPr>
        <w:t>Cytogenetics and Cell Genetics</w:t>
      </w:r>
      <w:r w:rsidRPr="00B52F40">
        <w:t>. 84:150-155.</w:t>
      </w:r>
    </w:p>
    <w:p w14:paraId="16B9111D" w14:textId="77777777" w:rsidR="00B52F40" w:rsidRPr="00B52F40" w:rsidRDefault="00B52F40" w:rsidP="00B52F40">
      <w:pPr>
        <w:pStyle w:val="EndNoteBibliography"/>
        <w:spacing w:after="0"/>
        <w:ind w:left="720" w:hanging="720"/>
      </w:pPr>
      <w:r w:rsidRPr="00B52F40">
        <w:t xml:space="preserve">Steppan S, Adkins R, Anderson J. 2004. Phylogeny and divergence-date estimates of rapid radiations in muroid rodents based on multiple nuclear genes. </w:t>
      </w:r>
      <w:r w:rsidRPr="00B52F40">
        <w:rPr>
          <w:i/>
        </w:rPr>
        <w:t>Syst Biol</w:t>
      </w:r>
      <w:r w:rsidRPr="00B52F40">
        <w:t>. 53:533-553.</w:t>
      </w:r>
    </w:p>
    <w:p w14:paraId="79A883A9" w14:textId="77777777" w:rsidR="00B52F40" w:rsidRPr="00B52F40" w:rsidRDefault="00B52F40" w:rsidP="00B52F40">
      <w:pPr>
        <w:pStyle w:val="EndNoteBibliography"/>
        <w:spacing w:after="0"/>
        <w:ind w:left="720" w:hanging="720"/>
      </w:pPr>
      <w:r w:rsidRPr="00B52F40">
        <w:t xml:space="preserve">Steppan SJ, Adkins RM, Spinks PQ, Hale C. 2005. Multigene phylogeny of the old world mice, murinae, reveals distinct geographic lineages and the declining utility of mitochondrial genes compared to nuclear genes. </w:t>
      </w:r>
      <w:r w:rsidRPr="00B52F40">
        <w:rPr>
          <w:i/>
        </w:rPr>
        <w:t>Mol Phylogenet Evol</w:t>
      </w:r>
      <w:r w:rsidRPr="00B52F40">
        <w:t>. 37:370-388.</w:t>
      </w:r>
    </w:p>
    <w:p w14:paraId="1B880CEF" w14:textId="77777777" w:rsidR="00B52F40" w:rsidRPr="00B52F40" w:rsidRDefault="00B52F40" w:rsidP="00B52F40">
      <w:pPr>
        <w:pStyle w:val="EndNoteBibliography"/>
        <w:spacing w:after="0"/>
        <w:ind w:left="720" w:hanging="720"/>
      </w:pPr>
      <w:r w:rsidRPr="00B52F40">
        <w:t xml:space="preserve">Steppan SJ, Schenk JJ. 2017. Muroid rodent phylogenetics: 900-species tree reveals increasing diversification rates. </w:t>
      </w:r>
      <w:r w:rsidRPr="00B52F40">
        <w:rPr>
          <w:i/>
        </w:rPr>
        <w:t>PLoS One</w:t>
      </w:r>
      <w:r w:rsidRPr="00B52F40">
        <w:t>. 12:e0183070.</w:t>
      </w:r>
    </w:p>
    <w:p w14:paraId="136E929E" w14:textId="77777777" w:rsidR="00B52F40" w:rsidRPr="00B52F40" w:rsidRDefault="00B52F40" w:rsidP="00B52F40">
      <w:pPr>
        <w:pStyle w:val="EndNoteBibliography"/>
        <w:spacing w:after="0"/>
        <w:ind w:left="720" w:hanging="720"/>
      </w:pPr>
      <w:r w:rsidRPr="00B52F40">
        <w:t xml:space="preserve">Sun C, Huang J, Wang Y, Zhao X, Su L, Thomas GWC, Zhao M, Zhang X, Jungreis I, Kellis M, et al. 2021. Genus-wide characterization of bumblebee genomes provides insights into their evolution and variation in ecological and behavioral traits. </w:t>
      </w:r>
      <w:r w:rsidRPr="00B52F40">
        <w:rPr>
          <w:i/>
        </w:rPr>
        <w:t>Mol Biol Evol</w:t>
      </w:r>
      <w:r w:rsidRPr="00B52F40">
        <w:t>. 38:486-501.</w:t>
      </w:r>
    </w:p>
    <w:p w14:paraId="37630B1C" w14:textId="77777777" w:rsidR="00B52F40" w:rsidRPr="00B52F40" w:rsidRDefault="00B52F40" w:rsidP="00B52F40">
      <w:pPr>
        <w:pStyle w:val="EndNoteBibliography"/>
        <w:spacing w:after="0"/>
        <w:ind w:left="720" w:hanging="720"/>
      </w:pPr>
      <w:r w:rsidRPr="00B52F40">
        <w:t xml:space="preserve">Suzuki H, Shimada T, Terashima M, Tsuchiya K, Aplin K. 2004. Temporal, spatial, and ecological modes of evolution of eurasian mus based on mitochondrial and nuclear gene sequences. </w:t>
      </w:r>
      <w:r w:rsidRPr="00B52F40">
        <w:rPr>
          <w:i/>
        </w:rPr>
        <w:t>Mol Phylogenet Evol</w:t>
      </w:r>
      <w:r w:rsidRPr="00B52F40">
        <w:t>. 33:626-646.</w:t>
      </w:r>
    </w:p>
    <w:p w14:paraId="48034E1C" w14:textId="77777777" w:rsidR="00B52F40" w:rsidRPr="00B52F40" w:rsidRDefault="00B52F40" w:rsidP="00B52F40">
      <w:pPr>
        <w:pStyle w:val="EndNoteBibliography"/>
        <w:spacing w:after="0"/>
        <w:ind w:left="720" w:hanging="720"/>
      </w:pPr>
      <w:r w:rsidRPr="00B52F40">
        <w:t>Tange O. 2018. Gnu parallel.</w:t>
      </w:r>
    </w:p>
    <w:p w14:paraId="22D37A2E" w14:textId="77777777" w:rsidR="00B52F40" w:rsidRPr="00B52F40" w:rsidRDefault="00B52F40" w:rsidP="00B52F40">
      <w:pPr>
        <w:pStyle w:val="EndNoteBibliography"/>
        <w:spacing w:after="0"/>
        <w:ind w:left="720" w:hanging="720"/>
      </w:pPr>
      <w:r w:rsidRPr="00B52F40">
        <w:t xml:space="preserve">To TH, Jung M, Lycett S, Gascuel O. 2016. Fast dating using least-squares criteria and algorithms. </w:t>
      </w:r>
      <w:r w:rsidRPr="00B52F40">
        <w:rPr>
          <w:i/>
        </w:rPr>
        <w:t>Syst Biol</w:t>
      </w:r>
      <w:r w:rsidRPr="00B52F40">
        <w:t>. 65:82-97.</w:t>
      </w:r>
    </w:p>
    <w:p w14:paraId="7E192DEB" w14:textId="77777777" w:rsidR="00B52F40" w:rsidRPr="00B52F40" w:rsidRDefault="00B52F40" w:rsidP="00B52F40">
      <w:pPr>
        <w:pStyle w:val="EndNoteBibliography"/>
        <w:spacing w:after="0"/>
        <w:ind w:left="720" w:hanging="720"/>
      </w:pPr>
      <w:r w:rsidRPr="00B52F40">
        <w:t xml:space="preserve">Vaidya G, Lohman DJ, Meier R. 2011. Sequencematrix: Concatenation software for the fast assembly of multi-gene datasets with character set and codon information. </w:t>
      </w:r>
      <w:r w:rsidRPr="00B52F40">
        <w:rPr>
          <w:i/>
        </w:rPr>
        <w:t>Cladistics</w:t>
      </w:r>
      <w:r w:rsidRPr="00B52F40">
        <w:t>. 27:171-180.</w:t>
      </w:r>
    </w:p>
    <w:p w14:paraId="5A79B0B2" w14:textId="77777777" w:rsidR="00B52F40" w:rsidRPr="00B52F40" w:rsidRDefault="00B52F40" w:rsidP="00B52F40">
      <w:pPr>
        <w:pStyle w:val="EndNoteBibliography"/>
        <w:spacing w:after="0"/>
        <w:ind w:left="720" w:hanging="720"/>
      </w:pPr>
      <w:r w:rsidRPr="00B52F40">
        <w:t xml:space="preserve">van der Valk T, Pecnerova P, Diez-Del-Molino D, Bergstrom A, Oppenheimer J, Hartmann S, Xenikoudakis G, Thomas JA, Dehasque M, Saglican E, et al. 2021. Million-year-old DNA sheds light on the genomic history of mammoths. </w:t>
      </w:r>
      <w:r w:rsidRPr="00B52F40">
        <w:rPr>
          <w:i/>
        </w:rPr>
        <w:t>Nature</w:t>
      </w:r>
      <w:r w:rsidRPr="00B52F40">
        <w:t>. 591:265-269.</w:t>
      </w:r>
    </w:p>
    <w:p w14:paraId="30F05081" w14:textId="77777777" w:rsidR="00B52F40" w:rsidRPr="00B52F40" w:rsidRDefault="00B52F40" w:rsidP="00B52F40">
      <w:pPr>
        <w:pStyle w:val="EndNoteBibliography"/>
        <w:spacing w:after="0"/>
        <w:ind w:left="720" w:hanging="720"/>
      </w:pPr>
      <w:r w:rsidRPr="00B52F40">
        <w:t xml:space="preserve">Vanderpool D, Minh BQ, Lanfear R, Hughes D, Murali S, Harris RA, Raveendran M, Muzny DM, Hibbins MS, Williamson RJ, et al. 2020. Primate phylogenomics uncovers multiple rapid radiations and ancient interspecific introgression. </w:t>
      </w:r>
      <w:r w:rsidRPr="00B52F40">
        <w:rPr>
          <w:i/>
        </w:rPr>
        <w:t>PLoS Biol</w:t>
      </w:r>
      <w:r w:rsidRPr="00B52F40">
        <w:t>. 18:e3000954.</w:t>
      </w:r>
    </w:p>
    <w:p w14:paraId="0BAFF7DF" w14:textId="77777777" w:rsidR="00B52F40" w:rsidRPr="00B52F40" w:rsidRDefault="00B52F40" w:rsidP="00B52F40">
      <w:pPr>
        <w:pStyle w:val="EndNoteBibliography"/>
        <w:spacing w:after="0"/>
        <w:ind w:left="720" w:hanging="720"/>
      </w:pPr>
      <w:r w:rsidRPr="00B52F40">
        <w:t xml:space="preserve">Wang LG, Lam TT, Xu S, Dai Z, Zhou L, Feng T, Guo P, Dunn CW, Jones BR, Bradley T, et al. 2020. Treeio: An r package for phylogenetic tree input and output with richly annotated and associated data. </w:t>
      </w:r>
      <w:r w:rsidRPr="00B52F40">
        <w:rPr>
          <w:i/>
        </w:rPr>
        <w:t>Mol Biol Evol</w:t>
      </w:r>
      <w:r w:rsidRPr="00B52F40">
        <w:t>. 37:599-603.</w:t>
      </w:r>
    </w:p>
    <w:p w14:paraId="3595C287" w14:textId="77777777" w:rsidR="00B52F40" w:rsidRPr="00B52F40" w:rsidRDefault="00B52F40" w:rsidP="00B52F40">
      <w:pPr>
        <w:pStyle w:val="EndNoteBibliography"/>
        <w:spacing w:after="0"/>
        <w:ind w:left="720" w:hanging="720"/>
      </w:pPr>
      <w:r w:rsidRPr="00B52F40">
        <w:t xml:space="preserve">White MA, Ane C, Dewey CN, Larget BR, Payseur BA. 2009. Fine-scale phylogenetic discordance across the house mouse genome. </w:t>
      </w:r>
      <w:r w:rsidRPr="00B52F40">
        <w:rPr>
          <w:i/>
        </w:rPr>
        <w:t>PLoS Genet</w:t>
      </w:r>
      <w:r w:rsidRPr="00B52F40">
        <w:t>. 5:e1000729.</w:t>
      </w:r>
    </w:p>
    <w:p w14:paraId="40854291" w14:textId="77777777" w:rsidR="00B52F40" w:rsidRPr="00B52F40" w:rsidRDefault="00B52F40" w:rsidP="00B52F40">
      <w:pPr>
        <w:pStyle w:val="EndNoteBibliography"/>
        <w:spacing w:after="0"/>
        <w:ind w:left="720" w:hanging="720"/>
      </w:pPr>
      <w:r w:rsidRPr="00B52F40">
        <w:t xml:space="preserve">Yalcin B, Wong K, Agam A, Goodson M, Keane TM, Gan X, Nellaker C, Goodstadt L, Nicod J, Bhomra A, et al. 2011. Sequence-based characterization of structural variation in the mouse genome. </w:t>
      </w:r>
      <w:r w:rsidRPr="00B52F40">
        <w:rPr>
          <w:i/>
        </w:rPr>
        <w:t>Nature</w:t>
      </w:r>
      <w:r w:rsidRPr="00B52F40">
        <w:t>. 477:326-329.</w:t>
      </w:r>
    </w:p>
    <w:p w14:paraId="5EBBA9E0" w14:textId="77777777" w:rsidR="00B52F40" w:rsidRPr="00B52F40" w:rsidRDefault="00B52F40" w:rsidP="00B52F40">
      <w:pPr>
        <w:pStyle w:val="EndNoteBibliography"/>
        <w:spacing w:after="0"/>
        <w:ind w:left="720" w:hanging="720"/>
      </w:pPr>
      <w:r w:rsidRPr="00B52F40">
        <w:t xml:space="preserve">Yang Z. 2007. Paml 4: Phylogenetic analysis by maximum likelihood. </w:t>
      </w:r>
      <w:r w:rsidRPr="00B52F40">
        <w:rPr>
          <w:i/>
        </w:rPr>
        <w:t>Mol Biol Evol</w:t>
      </w:r>
      <w:r w:rsidRPr="00B52F40">
        <w:t>. 24:1586-1591.</w:t>
      </w:r>
    </w:p>
    <w:p w14:paraId="161BFC8F" w14:textId="77777777" w:rsidR="00B52F40" w:rsidRPr="00B52F40" w:rsidRDefault="00B52F40" w:rsidP="00B52F40">
      <w:pPr>
        <w:pStyle w:val="EndNoteBibliography"/>
        <w:spacing w:after="0"/>
        <w:ind w:left="720" w:hanging="720"/>
      </w:pPr>
      <w:r w:rsidRPr="00B52F40">
        <w:t xml:space="preserve">Yekutieli D, Benjamini Y. 1999. Resampling-based false discovery rate controlling multiple test procedures for correlated test statistics. </w:t>
      </w:r>
      <w:r w:rsidRPr="00B52F40">
        <w:rPr>
          <w:i/>
        </w:rPr>
        <w:t>Journal of Statistical Planning and Inference</w:t>
      </w:r>
      <w:r w:rsidRPr="00B52F40">
        <w:t>. 82:171-196.</w:t>
      </w:r>
    </w:p>
    <w:p w14:paraId="15AB7AD9" w14:textId="77777777" w:rsidR="00B52F40" w:rsidRPr="00B52F40" w:rsidRDefault="00B52F40" w:rsidP="00B52F40">
      <w:pPr>
        <w:pStyle w:val="EndNoteBibliography"/>
        <w:spacing w:after="0"/>
        <w:ind w:left="720" w:hanging="720"/>
      </w:pPr>
      <w:r w:rsidRPr="00B52F40">
        <w:t xml:space="preserve">Yu G. 2020. Using ggtree to visualize data on tree-like structures. </w:t>
      </w:r>
      <w:r w:rsidRPr="00B52F40">
        <w:rPr>
          <w:i/>
        </w:rPr>
        <w:t>Curr Protoc Bioinformatics</w:t>
      </w:r>
      <w:r w:rsidRPr="00B52F40">
        <w:t>. 69:e96.</w:t>
      </w:r>
    </w:p>
    <w:p w14:paraId="53DE269F" w14:textId="77777777" w:rsidR="00B52F40" w:rsidRPr="00B52F40" w:rsidRDefault="00B52F40" w:rsidP="00B52F40">
      <w:pPr>
        <w:pStyle w:val="EndNoteBibliography"/>
        <w:spacing w:after="0"/>
        <w:ind w:left="720" w:hanging="720"/>
      </w:pPr>
      <w:r w:rsidRPr="00B52F40">
        <w:t xml:space="preserve">Yu G, Smith DK, Zhu H, Guan Y, Lam TT-Y. 2017. Ggtree: An r package for visualization and annotation of phylogenetic trees with their covariates and other associated data. </w:t>
      </w:r>
      <w:r w:rsidRPr="00B52F40">
        <w:rPr>
          <w:i/>
        </w:rPr>
        <w:t>Methods in Ecology and Evolution</w:t>
      </w:r>
      <w:r w:rsidRPr="00B52F40">
        <w:t>. 8:28-36.</w:t>
      </w:r>
    </w:p>
    <w:p w14:paraId="331DD1C9" w14:textId="77777777" w:rsidR="00B52F40" w:rsidRPr="00B52F40" w:rsidRDefault="00B52F40" w:rsidP="00B52F40">
      <w:pPr>
        <w:pStyle w:val="EndNoteBibliography"/>
        <w:ind w:left="720" w:hanging="720"/>
      </w:pPr>
      <w:r w:rsidRPr="00B52F40">
        <w:lastRenderedPageBreak/>
        <w:t xml:space="preserve">Zhang C, Rabiee M, Sayyari E, Mirarab S. 2018. Astral-iii: Polynomial time species tree reconstruction from partially resolved gene trees. </w:t>
      </w:r>
      <w:r w:rsidRPr="00B52F40">
        <w:rPr>
          <w:i/>
        </w:rPr>
        <w:t>BMC Bioinformatics</w:t>
      </w:r>
      <w:r w:rsidRPr="00B52F40">
        <w:t>. 19:153.</w:t>
      </w:r>
    </w:p>
    <w:p w14:paraId="4E5B64FE" w14:textId="1DE69CE5"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5E5B828E"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omas, Gregg" w:date="2022-11-14T10:17:00Z" w:initials="TG">
    <w:p w14:paraId="56DB216C" w14:textId="77777777" w:rsidR="003D23AB" w:rsidRDefault="003D23AB" w:rsidP="001E1D06">
      <w:pPr>
        <w:pStyle w:val="CommentText"/>
      </w:pPr>
      <w:r>
        <w:rPr>
          <w:rStyle w:val="CommentReference"/>
        </w:rPr>
        <w:annotationRef/>
      </w:r>
      <w:r>
        <w:t>What is whitelist?</w:t>
      </w:r>
    </w:p>
  </w:comment>
  <w:comment w:id="4" w:author="Thomas, Gregg" w:date="2022-11-14T10:17:00Z" w:initials="TG">
    <w:p w14:paraId="4611B251" w14:textId="77777777" w:rsidR="003D23AB" w:rsidRDefault="003D23AB" w:rsidP="006A1021">
      <w:pPr>
        <w:pStyle w:val="CommentText"/>
      </w:pPr>
      <w:r>
        <w:rPr>
          <w:rStyle w:val="CommentReference"/>
        </w:rPr>
        <w:annotationRef/>
      </w:r>
      <w:r>
        <w:t>Is LongRanger an assembler or a mapper?</w:t>
      </w:r>
    </w:p>
  </w:comment>
  <w:comment w:id="2" w:author="Thomas, Gregg [2]" w:date="2023-08-04T11:21:00Z" w:initials="TG">
    <w:p w14:paraId="17BD3BDE" w14:textId="77777777" w:rsidR="00D014B3" w:rsidRDefault="00D014B3" w:rsidP="001025FD">
      <w:pPr>
        <w:pStyle w:val="CommentText"/>
      </w:pPr>
      <w:r>
        <w:rPr>
          <w:rStyle w:val="CommentReference"/>
        </w:rPr>
        <w:annotationRef/>
      </w:r>
      <w:r>
        <w:t>We aren't using the LongRanger assemblies now for anything as far as I know</w:t>
      </w:r>
    </w:p>
  </w:comment>
  <w:comment w:id="11" w:author="Thomas, Gregg [2]" w:date="2023-08-04T11:20:00Z" w:initials="TG">
    <w:p w14:paraId="3A8A46D8" w14:textId="04F40F08" w:rsidR="00D014B3" w:rsidRDefault="00D014B3" w:rsidP="008B5AC0">
      <w:pPr>
        <w:pStyle w:val="CommentText"/>
      </w:pPr>
      <w:r>
        <w:rPr>
          <w:rStyle w:val="CommentReference"/>
        </w:rPr>
        <w:annotationRef/>
      </w:r>
      <w:r>
        <w:t>Will need to change based on Jon's update</w:t>
      </w:r>
    </w:p>
  </w:comment>
  <w:comment w:id="12" w:author="Thomas, Gregg [2]" w:date="2023-08-04T11:23:00Z" w:initials="TG">
    <w:p w14:paraId="11D518A0" w14:textId="77777777" w:rsidR="00D014B3" w:rsidRDefault="00D014B3" w:rsidP="009D50B8">
      <w:pPr>
        <w:pStyle w:val="CommentText"/>
      </w:pPr>
      <w:r>
        <w:rPr>
          <w:rStyle w:val="CommentReference"/>
        </w:rPr>
        <w:annotationRef/>
      </w:r>
      <w:r>
        <w:t>Jon updates</w:t>
      </w:r>
    </w:p>
  </w:comment>
  <w:comment w:id="13" w:author="Thomas, Gregg [2]" w:date="2023-08-04T11:23:00Z" w:initials="TG">
    <w:p w14:paraId="1D6F55B4" w14:textId="77777777" w:rsidR="00D014B3" w:rsidRDefault="00D014B3" w:rsidP="0017233A">
      <w:pPr>
        <w:pStyle w:val="CommentText"/>
      </w:pPr>
      <w:r>
        <w:rPr>
          <w:rStyle w:val="CommentReference"/>
        </w:rPr>
        <w:annotationRef/>
      </w:r>
      <w:r>
        <w:t>Jon updates</w:t>
      </w:r>
    </w:p>
  </w:comment>
  <w:comment w:id="14" w:author="Thomas, Gregg [2]" w:date="2023-08-04T11:23:00Z" w:initials="TG">
    <w:p w14:paraId="00403038" w14:textId="77777777" w:rsidR="00D014B3" w:rsidRDefault="00D014B3" w:rsidP="00C75106">
      <w:pPr>
        <w:pStyle w:val="CommentText"/>
      </w:pPr>
      <w:r>
        <w:rPr>
          <w:rStyle w:val="CommentReference"/>
        </w:rPr>
        <w:annotationRef/>
      </w:r>
      <w:r>
        <w:t>Jon updates</w:t>
      </w:r>
    </w:p>
  </w:comment>
  <w:comment w:id="58" w:author="Thomas, Gregg W.C." w:date="2022-04-05T11:48:00Z" w:initials="TGW">
    <w:p w14:paraId="293461A2" w14:textId="643B244A" w:rsidR="00C10680" w:rsidRDefault="00C10680">
      <w:pPr>
        <w:pStyle w:val="CommentText"/>
      </w:pPr>
      <w:r>
        <w:rPr>
          <w:rStyle w:val="CommentReference"/>
        </w:rPr>
        <w:annotationRef/>
      </w:r>
      <w:r>
        <w:t>We just need to make it very clear that the tree in Fig. S1 is NOT our result</w:t>
      </w:r>
    </w:p>
    <w:p w14:paraId="5CD0FB9D" w14:textId="77777777" w:rsidR="00C10680" w:rsidRDefault="00C10680">
      <w:pPr>
        <w:pStyle w:val="CommentText"/>
      </w:pPr>
    </w:p>
    <w:p w14:paraId="5F1F628F" w14:textId="5EEFBA31" w:rsidR="00C10680" w:rsidRDefault="00C10680">
      <w:pPr>
        <w:pStyle w:val="CommentText"/>
      </w:pPr>
      <w:r>
        <w:t>It actually may be better to have the two trees side-by-side, with the differences highlighted. I think Jon had something like this in some of his slides?</w:t>
      </w:r>
    </w:p>
  </w:comment>
  <w:comment w:id="59" w:author="Jonathan Hughes" w:date="2022-08-07T18:09:00Z" w:initials="JH">
    <w:p w14:paraId="50F00AF0" w14:textId="77777777" w:rsidR="00C10680" w:rsidRDefault="00C10680" w:rsidP="00455506">
      <w:pPr>
        <w:pStyle w:val="CommentText"/>
      </w:pPr>
      <w:r>
        <w:rPr>
          <w:rStyle w:val="CommentReference"/>
        </w:rPr>
        <w:annotationRef/>
      </w:r>
      <w:r>
        <w:rPr>
          <w:lang w:val="en-GB"/>
        </w:rPr>
        <w:t>I'll create a figure incorporating your suggestions (here and throughout) asap</w:t>
      </w:r>
    </w:p>
  </w:comment>
  <w:comment w:id="60" w:author="Jonathan Hughes" w:date="2022-09-22T19:09:00Z" w:initials="JH">
    <w:p w14:paraId="6FE34CE8" w14:textId="77777777" w:rsidR="00232CAF" w:rsidRDefault="00232CAF" w:rsidP="004D2EC8">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61" w:author="Thomas, Gregg W.C." w:date="2022-10-06T10:54:00Z" w:initials="TGW">
    <w:p w14:paraId="395FD584" w14:textId="77777777" w:rsidR="001F7F91" w:rsidRDefault="001F7F91" w:rsidP="00366A63">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123" w:author="Thomas, Gregg" w:date="2022-11-09T17:05:00Z" w:initials="TG">
    <w:p w14:paraId="390D6C19" w14:textId="77777777" w:rsidR="00587F19" w:rsidRDefault="00A709D0" w:rsidP="00BD78B1">
      <w:pPr>
        <w:pStyle w:val="CommentText"/>
      </w:pPr>
      <w:r>
        <w:rPr>
          <w:rStyle w:val="CommentReference"/>
        </w:rPr>
        <w:annotationRef/>
      </w:r>
      <w:r w:rsidR="00587F19">
        <w:t>Should we exclude these from the next sections? This does not affect the feature results (Fig 5)</w:t>
      </w:r>
    </w:p>
  </w:comment>
  <w:comment w:id="126" w:author="Thomas, Gregg" w:date="2022-11-09T17:04:00Z" w:initials="TG">
    <w:p w14:paraId="13A2748D" w14:textId="71D9ADF2" w:rsidR="00A709D0" w:rsidRDefault="00A709D0" w:rsidP="00AF5CBD">
      <w:pPr>
        <w:pStyle w:val="CommentText"/>
      </w:pPr>
      <w:r>
        <w:rPr>
          <w:rStyle w:val="CommentReference"/>
        </w:rPr>
        <w:annotationRef/>
      </w:r>
      <w:r>
        <w:t>Jeff: do you know a citation for this?</w:t>
      </w:r>
    </w:p>
  </w:comment>
  <w:comment w:id="201" w:author="Good, Jeffrey" w:date="2022-09-27T10:33:00Z" w:initials="GJ">
    <w:p w14:paraId="2D6EB10F" w14:textId="2EB76EEE" w:rsidR="00D1794F" w:rsidRDefault="00D1794F" w:rsidP="007E7261">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202" w:author="Thomas, Gregg W.C." w:date="2022-10-12T15:06:00Z" w:initials="TGW">
    <w:p w14:paraId="55A2B025" w14:textId="77777777" w:rsidR="001B1ADC" w:rsidRDefault="001B1ADC" w:rsidP="008C608F">
      <w:pPr>
        <w:pStyle w:val="CommentText"/>
      </w:pPr>
      <w:r>
        <w:rPr>
          <w:rStyle w:val="CommentReference"/>
        </w:rPr>
        <w:annotationRef/>
      </w:r>
      <w:r>
        <w:t>Jon may have a comment on this, but I tried to make it clear that we just mean discordance between mitochondrial and nuclear genes.</w:t>
      </w:r>
    </w:p>
  </w:comment>
  <w:comment w:id="203" w:author="Good, Jeffrey" w:date="2022-09-27T10:57:00Z" w:initials="GJ">
    <w:p w14:paraId="6F385DFB" w14:textId="3D1FB57E" w:rsidR="004B463C" w:rsidRDefault="004B463C" w:rsidP="00AC40EE">
      <w:r>
        <w:rPr>
          <w:rStyle w:val="CommentReference"/>
        </w:rPr>
        <w:annotationRef/>
      </w:r>
      <w:r>
        <w:rPr>
          <w:sz w:val="20"/>
          <w:szCs w:val="20"/>
        </w:rPr>
        <w:t>I am not understanding the arguments here. I think I am confused on which aspect of discordance your are talking about — discordance relative to other studies (one species tree versus another) or discordance among UCE in your dataset. Is the disdcordance relative to Chan et al. or are you citing another study that found the same pattern, similar to the ref to Vanderpool.</w:t>
      </w:r>
    </w:p>
    <w:p w14:paraId="607A65C9" w14:textId="77777777" w:rsidR="004B463C" w:rsidRDefault="004B463C" w:rsidP="00AC40EE"/>
    <w:p w14:paraId="20287FD6" w14:textId="77777777" w:rsidR="004B463C" w:rsidRDefault="004B463C" w:rsidP="00AC40EE">
      <w:r>
        <w:rPr>
          <w:sz w:val="20"/>
          <w:szCs w:val="20"/>
        </w:rPr>
        <w:t>Which patterns, and are saying misgivings about the topology you found? This part would benefit from a clearer statement about if you think that your tree is correct and why, relative to previous. As is the take away is unclear.</w:t>
      </w:r>
    </w:p>
  </w:comment>
  <w:comment w:id="204" w:author="Thomas, Gregg W.C." w:date="2022-10-12T15:13:00Z" w:initials="TGW">
    <w:p w14:paraId="5F540D23" w14:textId="77777777" w:rsidR="002F1C0B" w:rsidRDefault="002F1C0B" w:rsidP="001A2BD7">
      <w:pPr>
        <w:pStyle w:val="CommentText"/>
      </w:pPr>
      <w:r>
        <w:rPr>
          <w:rStyle w:val="CommentReference"/>
        </w:rPr>
        <w:annotationRef/>
      </w:r>
      <w:r>
        <w:t>I agree the second sentence highlighted here is unclear and may be unnecessary. I'm not sure what "these patterns" is referring to here. Jon can you try and clear this up?</w:t>
      </w:r>
    </w:p>
  </w:comment>
  <w:comment w:id="205" w:author="Thomas, Gregg W.C." w:date="2022-10-12T15:17:00Z" w:initials="TGW">
    <w:p w14:paraId="5176FBA6" w14:textId="77777777" w:rsidR="002F1C0B" w:rsidRDefault="002F1C0B" w:rsidP="00C77AFB">
      <w:pPr>
        <w:pStyle w:val="CommentText"/>
      </w:pPr>
      <w:r>
        <w:rPr>
          <w:rStyle w:val="CommentReference"/>
        </w:rPr>
        <w:annotationRef/>
      </w:r>
      <w:r>
        <w:t>Jon, does this make sense?</w:t>
      </w:r>
    </w:p>
  </w:comment>
  <w:comment w:id="206" w:author="Good, Jeffrey" w:date="2022-10-28T16:04:00Z" w:initials="GJ">
    <w:p w14:paraId="636BE40C" w14:textId="77777777" w:rsidR="006C1351" w:rsidRDefault="006C1351" w:rsidP="00262D87">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207" w:author="Good, Jeffrey" w:date="2022-10-28T16:06:00Z" w:initials="GJ">
    <w:p w14:paraId="7DABA955" w14:textId="77777777" w:rsidR="006C1351" w:rsidRDefault="006C1351" w:rsidP="0011020F">
      <w:r>
        <w:rPr>
          <w:rStyle w:val="CommentReference"/>
        </w:rPr>
        <w:annotationRef/>
      </w:r>
      <w:r>
        <w:rPr>
          <w:sz w:val="20"/>
          <w:szCs w:val="20"/>
        </w:rPr>
        <w:t>Or is it a matter of the data treatment I suppose, placing the rat genome in a  way akin to mapping short reads?</w:t>
      </w:r>
    </w:p>
  </w:comment>
  <w:comment w:id="208" w:author="Thomas, Gregg" w:date="2022-11-09T17:12:00Z" w:initials="TG">
    <w:p w14:paraId="40DA9381" w14:textId="77777777" w:rsidR="002061CF" w:rsidRDefault="002061CF">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2061CF" w:rsidRDefault="002061CF">
      <w:pPr>
        <w:pStyle w:val="CommentText"/>
      </w:pPr>
    </w:p>
    <w:p w14:paraId="61C963F2" w14:textId="77777777" w:rsidR="002061CF" w:rsidRDefault="002061CF" w:rsidP="0029229F">
      <w:pPr>
        <w:pStyle w:val="CommentText"/>
      </w:pPr>
      <w:r>
        <w:t>Does this make more sense now with the added bit about short distances between aligned chunks?</w:t>
      </w:r>
    </w:p>
  </w:comment>
  <w:comment w:id="209" w:author="Thomas, Gregg W.C." w:date="2022-10-13T13:03:00Z" w:initials="TGW">
    <w:p w14:paraId="2401F7EB" w14:textId="3B72E18E" w:rsidR="00E01A1D" w:rsidRDefault="00E01A1D" w:rsidP="004C3444">
      <w:pPr>
        <w:pStyle w:val="CommentText"/>
      </w:pPr>
      <w:r>
        <w:rPr>
          <w:rStyle w:val="CommentReference"/>
        </w:rPr>
        <w:annotationRef/>
      </w:r>
      <w:r>
        <w:t>See figs/supp/recomb-correlates.png to decide what we want to include here. I'm not super confident in the method I used for SV calling (</w:t>
      </w:r>
      <w:hyperlink r:id="rId1" w:history="1">
        <w:r w:rsidRPr="004C3444">
          <w:rPr>
            <w:rStyle w:val="Hyperlink"/>
          </w:rPr>
          <w:t>https://genomebiology.biomedcentral.com/articles/10.1186/s13059-019-1911-0</w:t>
        </w:r>
      </w:hyperlink>
      <w:r>
        <w:t>), but it was super easy with the output from minimap.</w:t>
      </w:r>
    </w:p>
  </w:comment>
  <w:comment w:id="210" w:author="Thomas, Gregg" w:date="2022-11-09T12:44:00Z" w:initials="TG">
    <w:p w14:paraId="5A1FF653" w14:textId="77777777" w:rsidR="00314783" w:rsidRDefault="00314783" w:rsidP="00475A9A">
      <w:pPr>
        <w:pStyle w:val="CommentText"/>
      </w:pPr>
      <w:r>
        <w:rPr>
          <w:rStyle w:val="CommentReference"/>
        </w:rPr>
        <w:annotationRef/>
      </w:r>
      <w:r>
        <w:t>Why??</w:t>
      </w:r>
    </w:p>
  </w:comment>
  <w:comment w:id="211" w:author="Thomas, Gregg W.C." w:date="2022-10-13T15:10:00Z" w:initials="TGW">
    <w:p w14:paraId="32390A96" w14:textId="77777777" w:rsidR="009D7BC7" w:rsidRDefault="009D7BC7" w:rsidP="005469B1">
      <w:pPr>
        <w:pStyle w:val="CommentText"/>
      </w:pPr>
      <w:r>
        <w:rPr>
          <w:rStyle w:val="CommentReference"/>
        </w:rPr>
        <w:annotationRef/>
      </w:r>
      <w:r>
        <w:t>Anyone else have suggestions for broad phylogenetic projects or early consortia I should check for this?</w:t>
      </w:r>
    </w:p>
  </w:comment>
  <w:comment w:id="212" w:author="Thomas, Gregg W.C." w:date="2022-11-02T17:10:00Z" w:initials="TGW">
    <w:p w14:paraId="2CD02D7E" w14:textId="77777777" w:rsidR="005F1E33" w:rsidRDefault="005F1E33" w:rsidP="00D64C76">
      <w:pPr>
        <w:pStyle w:val="CommentText"/>
      </w:pPr>
      <w:r>
        <w:rPr>
          <w:rStyle w:val="CommentReference"/>
        </w:rPr>
        <w:annotationRef/>
      </w:r>
      <w:r>
        <w:t>Right now two of these are papers I am on so it would be nice to not dunk on myself so much here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B216C" w15:done="0"/>
  <w15:commentEx w15:paraId="4611B251" w15:done="0"/>
  <w15:commentEx w15:paraId="17BD3BDE" w15:done="0"/>
  <w15:commentEx w15:paraId="3A8A46D8" w15:done="0"/>
  <w15:commentEx w15:paraId="11D518A0" w15:done="0"/>
  <w15:commentEx w15:paraId="1D6F55B4" w15:done="0"/>
  <w15:commentEx w15:paraId="00403038" w15:done="0"/>
  <w15:commentEx w15:paraId="5F1F628F" w15:done="0"/>
  <w15:commentEx w15:paraId="50F00AF0" w15:paraIdParent="5F1F628F" w15:done="0"/>
  <w15:commentEx w15:paraId="6FE34CE8" w15:paraIdParent="5F1F628F" w15:done="0"/>
  <w15:commentEx w15:paraId="395FD584" w15:paraIdParent="5F1F628F" w15:done="0"/>
  <w15:commentEx w15:paraId="390D6C19" w15:done="1"/>
  <w15:commentEx w15:paraId="13A2748D" w15:done="0"/>
  <w15:commentEx w15:paraId="2D6EB10F" w15:done="0"/>
  <w15:commentEx w15:paraId="55A2B025" w15:paraIdParent="2D6EB10F" w15:done="0"/>
  <w15:commentEx w15:paraId="20287FD6" w15:done="0"/>
  <w15:commentEx w15:paraId="5F540D23" w15:paraIdParent="20287FD6" w15:done="0"/>
  <w15:commentEx w15:paraId="5176FBA6" w15:done="0"/>
  <w15:commentEx w15:paraId="636BE40C" w15:done="0"/>
  <w15:commentEx w15:paraId="7DABA955" w15:paraIdParent="636BE40C" w15:done="0"/>
  <w15:commentEx w15:paraId="61C963F2" w15:paraIdParent="636BE40C" w15:done="0"/>
  <w15:commentEx w15:paraId="2401F7EB" w15:done="0"/>
  <w15:commentEx w15:paraId="5A1FF653" w15:done="0"/>
  <w15:commentEx w15:paraId="32390A96" w15:done="0"/>
  <w15:commentEx w15:paraId="2CD02D7E" w15:paraIdParent="32390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9442" w16cex:dateUtc="2022-11-14T15:17:00Z"/>
  <w16cex:commentExtensible w16cex:durableId="271C9455" w16cex:dateUtc="2022-11-14T15:17:00Z"/>
  <w16cex:commentExtensible w16cex:durableId="28775DBC" w16cex:dateUtc="2023-08-04T15:21:00Z"/>
  <w16cex:commentExtensible w16cex:durableId="28775D80" w16cex:dateUtc="2023-08-04T15:20:00Z"/>
  <w16cex:commentExtensible w16cex:durableId="28775E2A" w16cex:dateUtc="2023-08-04T15:23:00Z"/>
  <w16cex:commentExtensible w16cex:durableId="28775E31" w16cex:dateUtc="2023-08-04T15:23:00Z"/>
  <w16cex:commentExtensible w16cex:durableId="28775E3E" w16cex:dateUtc="2023-08-04T15:23: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7165C62" w16cex:dateUtc="2022-11-09T22:05:00Z"/>
  <w16cex:commentExtensible w16cex:durableId="27165C34" w16cex:dateUtc="2022-11-09T22:04:00Z"/>
  <w16cex:commentExtensible w16cex:durableId="26DD4FF6" w16cex:dateUtc="2022-09-27T16:33:00Z"/>
  <w16cex:commentExtensible w16cex:durableId="26F1565F" w16cex:dateUtc="2022-10-12T19:06:00Z"/>
  <w16cex:commentExtensible w16cex:durableId="26DD558C" w16cex:dateUtc="2022-09-27T16:57:00Z"/>
  <w16cex:commentExtensible w16cex:durableId="26F1581D" w16cex:dateUtc="2022-10-12T19:13:00Z"/>
  <w16cex:commentExtensible w16cex:durableId="26F158EF" w16cex:dateUtc="2022-10-12T19:17:00Z"/>
  <w16cex:commentExtensible w16cex:durableId="27067C26" w16cex:dateUtc="2022-10-28T22:04:00Z"/>
  <w16cex:commentExtensible w16cex:durableId="27067C92" w16cex:dateUtc="2022-10-28T22:06:00Z"/>
  <w16cex:commentExtensible w16cex:durableId="27165E0D" w16cex:dateUtc="2022-11-09T22:12:00Z"/>
  <w16cex:commentExtensible w16cex:durableId="26F28B35" w16cex:dateUtc="2022-10-13T17:03:00Z"/>
  <w16cex:commentExtensible w16cex:durableId="27161F3C" w16cex:dateUtc="2022-11-09T17:44:00Z"/>
  <w16cex:commentExtensible w16cex:durableId="26F2A8F7" w16cex:dateUtc="2022-10-13T19:10:00Z"/>
  <w16cex:commentExtensible w16cex:durableId="270D2307" w16cex:dateUtc="2022-11-0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B216C" w16cid:durableId="271C9442"/>
  <w16cid:commentId w16cid:paraId="4611B251" w16cid:durableId="271C9455"/>
  <w16cid:commentId w16cid:paraId="17BD3BDE" w16cid:durableId="28775DBC"/>
  <w16cid:commentId w16cid:paraId="3A8A46D8" w16cid:durableId="28775D80"/>
  <w16cid:commentId w16cid:paraId="11D518A0" w16cid:durableId="28775E2A"/>
  <w16cid:commentId w16cid:paraId="1D6F55B4" w16cid:durableId="28775E31"/>
  <w16cid:commentId w16cid:paraId="00403038" w16cid:durableId="28775E3E"/>
  <w16cid:commentId w16cid:paraId="5F1F628F" w16cid:durableId="25F6AAFC"/>
  <w16cid:commentId w16cid:paraId="50F00AF0" w16cid:durableId="269A7E75"/>
  <w16cid:commentId w16cid:paraId="6FE34CE8" w16cid:durableId="26D73157"/>
  <w16cid:commentId w16cid:paraId="395FD584" w16cid:durableId="26E93248"/>
  <w16cid:commentId w16cid:paraId="390D6C19" w16cid:durableId="27165C62"/>
  <w16cid:commentId w16cid:paraId="13A2748D" w16cid:durableId="27165C34"/>
  <w16cid:commentId w16cid:paraId="2D6EB10F" w16cid:durableId="26DD4FF6"/>
  <w16cid:commentId w16cid:paraId="55A2B025" w16cid:durableId="26F1565F"/>
  <w16cid:commentId w16cid:paraId="20287FD6" w16cid:durableId="26DD558C"/>
  <w16cid:commentId w16cid:paraId="5F540D23" w16cid:durableId="26F1581D"/>
  <w16cid:commentId w16cid:paraId="5176FBA6" w16cid:durableId="26F158EF"/>
  <w16cid:commentId w16cid:paraId="636BE40C" w16cid:durableId="27067C26"/>
  <w16cid:commentId w16cid:paraId="7DABA955" w16cid:durableId="27067C92"/>
  <w16cid:commentId w16cid:paraId="61C963F2" w16cid:durableId="27165E0D"/>
  <w16cid:commentId w16cid:paraId="2401F7EB" w16cid:durableId="26F28B35"/>
  <w16cid:commentId w16cid:paraId="5A1FF653" w16cid:durableId="27161F3C"/>
  <w16cid:commentId w16cid:paraId="32390A96" w16cid:durableId="26F2A8F7"/>
  <w16cid:commentId w16cid:paraId="2CD02D7E" w16cid:durableId="270D2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76AF" w14:textId="77777777" w:rsidR="00BC1E57" w:rsidRDefault="00BC1E57" w:rsidP="007E3690">
      <w:pPr>
        <w:spacing w:after="0" w:line="240" w:lineRule="auto"/>
      </w:pPr>
      <w:r>
        <w:separator/>
      </w:r>
    </w:p>
  </w:endnote>
  <w:endnote w:type="continuationSeparator" w:id="0">
    <w:p w14:paraId="5FE18EE3" w14:textId="77777777" w:rsidR="00BC1E57" w:rsidRDefault="00BC1E57"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6643" w14:textId="77777777" w:rsidR="00BC1E57" w:rsidRDefault="00BC1E57" w:rsidP="007E3690">
      <w:pPr>
        <w:spacing w:after="0" w:line="240" w:lineRule="auto"/>
      </w:pPr>
      <w:r>
        <w:separator/>
      </w:r>
    </w:p>
  </w:footnote>
  <w:footnote w:type="continuationSeparator" w:id="0">
    <w:p w14:paraId="15276A79" w14:textId="77777777" w:rsidR="00BC1E57" w:rsidRDefault="00BC1E57"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3146">
    <w:abstractNumId w:val="1"/>
  </w:num>
  <w:num w:numId="2" w16cid:durableId="1564564868">
    <w:abstractNumId w:val="4"/>
  </w:num>
  <w:num w:numId="3" w16cid:durableId="1757365093">
    <w:abstractNumId w:val="5"/>
  </w:num>
  <w:num w:numId="4" w16cid:durableId="748038531">
    <w:abstractNumId w:val="0"/>
  </w:num>
  <w:num w:numId="5" w16cid:durableId="1714040462">
    <w:abstractNumId w:val="3"/>
  </w:num>
  <w:num w:numId="6" w16cid:durableId="1355692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None" w15:userId="Thomas, Gregg"/>
  </w15:person>
  <w15:person w15:author="Thomas, Gregg [2]">
    <w15:presenceInfo w15:providerId="AD" w15:userId="S::gthomas@fas.harvard.edu::dfa61f86-18d4-44e1-a72b-c953fd59092c"/>
  </w15:person>
  <w15:person w15:author="Thomas, Gregg W.C.">
    <w15:presenceInfo w15:providerId="None" w15:userId="Thomas, Gregg W.C."/>
  </w15:person>
  <w15:person w15:author="Jonathan Hughes">
    <w15:presenceInfo w15:providerId="Windows Live" w15:userId="7e9de816e7277a86"/>
  </w15:person>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76&lt;/item&gt;&lt;item&gt;80&lt;/item&gt;&lt;item&gt;81&lt;/item&gt;&lt;item&gt;83&lt;/item&gt;&lt;item&gt;86&lt;/item&gt;&lt;item&gt;87&lt;/item&gt;&lt;item&gt;88&lt;/item&gt;&lt;item&gt;93&lt;/item&gt;&lt;item&gt;94&lt;/item&gt;&lt;item&gt;96&lt;/item&gt;&lt;item&gt;98&lt;/item&gt;&lt;item&gt;99&lt;/item&gt;&lt;item&gt;100&lt;/item&gt;&lt;item&gt;101&lt;/item&gt;&lt;item&gt;103&lt;/item&gt;&lt;item&gt;104&lt;/item&gt;&lt;item&gt;107&lt;/item&gt;&lt;item&gt;109&lt;/item&gt;&lt;item&gt;110&lt;/item&gt;&lt;item&gt;112&lt;/item&gt;&lt;item&gt;113&lt;/item&gt;&lt;item&gt;114&lt;/item&gt;&lt;item&gt;121&lt;/item&gt;&lt;item&gt;124&lt;/item&gt;&lt;item&gt;125&lt;/item&gt;&lt;item&gt;126&lt;/item&gt;&lt;item&gt;128&lt;/item&gt;&lt;item&gt;129&lt;/item&gt;&lt;item&gt;130&lt;/item&gt;&lt;item&gt;132&lt;/item&gt;&lt;item&gt;136&lt;/item&gt;&lt;item&gt;141&lt;/item&gt;&lt;item&gt;145&lt;/item&gt;&lt;item&gt;146&lt;/item&gt;&lt;item&gt;156&lt;/item&gt;&lt;item&gt;157&lt;/item&gt;&lt;item&gt;165&lt;/item&gt;&lt;item&gt;167&lt;/item&gt;&lt;item&gt;172&lt;/item&gt;&lt;item&gt;175&lt;/item&gt;&lt;item&gt;180&lt;/item&gt;&lt;item&gt;185&lt;/item&gt;&lt;item&gt;190&lt;/item&gt;&lt;item&gt;191&lt;/item&gt;&lt;item&gt;192&lt;/item&gt;&lt;item&gt;193&lt;/item&gt;&lt;item&gt;194&lt;/item&gt;&lt;item&gt;199&lt;/item&gt;&lt;item&gt;200&lt;/item&gt;&lt;item&gt;201&lt;/item&gt;&lt;item&gt;203&lt;/item&gt;&lt;item&gt;205&lt;/item&gt;&lt;item&gt;209&lt;/item&gt;&lt;item&gt;210&lt;/item&gt;&lt;item&gt;212&lt;/item&gt;&lt;item&gt;213&lt;/item&gt;&lt;item&gt;214&lt;/item&gt;&lt;item&gt;215&lt;/item&gt;&lt;item&gt;216&lt;/item&gt;&lt;item&gt;217&lt;/item&gt;&lt;item&gt;218&lt;/item&gt;&lt;item&gt;219&lt;/item&gt;&lt;item&gt;220&lt;/item&gt;&lt;item&gt;225&lt;/item&gt;&lt;item&gt;226&lt;/item&gt;&lt;item&gt;227&lt;/item&gt;&lt;item&gt;228&lt;/item&gt;&lt;item&gt;229&lt;/item&gt;&lt;item&gt;230&lt;/item&gt;&lt;item&gt;231&lt;/item&gt;&lt;item&gt;232&lt;/item&gt;&lt;item&gt;234&lt;/item&gt;&lt;item&gt;236&lt;/item&gt;&lt;item&gt;237&lt;/item&gt;&lt;item&gt;239&lt;/item&gt;&lt;item&gt;240&lt;/item&gt;&lt;item&gt;241&lt;/item&gt;&lt;item&gt;242&lt;/item&gt;&lt;item&gt;243&lt;/item&gt;&lt;item&gt;244&lt;/item&gt;&lt;item&gt;245&lt;/item&gt;&lt;item&gt;247&lt;/item&gt;&lt;item&gt;248&lt;/item&gt;&lt;item&gt;249&lt;/item&gt;&lt;item&gt;252&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A73"/>
    <w:rsid w:val="00066A79"/>
    <w:rsid w:val="00066FE6"/>
    <w:rsid w:val="00072172"/>
    <w:rsid w:val="000763F7"/>
    <w:rsid w:val="00076419"/>
    <w:rsid w:val="00076AC0"/>
    <w:rsid w:val="00077886"/>
    <w:rsid w:val="00081B7F"/>
    <w:rsid w:val="00082F77"/>
    <w:rsid w:val="0009105C"/>
    <w:rsid w:val="000923D3"/>
    <w:rsid w:val="0009342D"/>
    <w:rsid w:val="00097621"/>
    <w:rsid w:val="000A103F"/>
    <w:rsid w:val="000A78C1"/>
    <w:rsid w:val="000A7DA1"/>
    <w:rsid w:val="000C0807"/>
    <w:rsid w:val="000C597D"/>
    <w:rsid w:val="000D04BE"/>
    <w:rsid w:val="000D23EF"/>
    <w:rsid w:val="000D26E7"/>
    <w:rsid w:val="000D344C"/>
    <w:rsid w:val="000D346E"/>
    <w:rsid w:val="000D5948"/>
    <w:rsid w:val="000D64AE"/>
    <w:rsid w:val="000E1B36"/>
    <w:rsid w:val="000E3F06"/>
    <w:rsid w:val="000E4228"/>
    <w:rsid w:val="000E678A"/>
    <w:rsid w:val="000F0263"/>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39E"/>
    <w:rsid w:val="00134985"/>
    <w:rsid w:val="00136623"/>
    <w:rsid w:val="001366D2"/>
    <w:rsid w:val="00136EDF"/>
    <w:rsid w:val="00137C7D"/>
    <w:rsid w:val="0014061C"/>
    <w:rsid w:val="00142441"/>
    <w:rsid w:val="00146890"/>
    <w:rsid w:val="00150552"/>
    <w:rsid w:val="001556AF"/>
    <w:rsid w:val="001567E0"/>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A07"/>
    <w:rsid w:val="001A3F4F"/>
    <w:rsid w:val="001A4A67"/>
    <w:rsid w:val="001A5C4D"/>
    <w:rsid w:val="001A669B"/>
    <w:rsid w:val="001B0E99"/>
    <w:rsid w:val="001B1ADC"/>
    <w:rsid w:val="001B4DB7"/>
    <w:rsid w:val="001B7F12"/>
    <w:rsid w:val="001C0631"/>
    <w:rsid w:val="001C4895"/>
    <w:rsid w:val="001C4F8A"/>
    <w:rsid w:val="001C6851"/>
    <w:rsid w:val="001D10BC"/>
    <w:rsid w:val="001D3735"/>
    <w:rsid w:val="001D4D39"/>
    <w:rsid w:val="001D75E5"/>
    <w:rsid w:val="001E1602"/>
    <w:rsid w:val="001E1A7D"/>
    <w:rsid w:val="001E3328"/>
    <w:rsid w:val="001E6D5D"/>
    <w:rsid w:val="001F09CC"/>
    <w:rsid w:val="001F152E"/>
    <w:rsid w:val="001F5331"/>
    <w:rsid w:val="001F5A76"/>
    <w:rsid w:val="001F63F8"/>
    <w:rsid w:val="001F6D84"/>
    <w:rsid w:val="001F7F91"/>
    <w:rsid w:val="00200A45"/>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995"/>
    <w:rsid w:val="00237838"/>
    <w:rsid w:val="00237D7D"/>
    <w:rsid w:val="002505CF"/>
    <w:rsid w:val="00250F70"/>
    <w:rsid w:val="00251C72"/>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689"/>
    <w:rsid w:val="00287B3F"/>
    <w:rsid w:val="00294CC6"/>
    <w:rsid w:val="00295198"/>
    <w:rsid w:val="002A0793"/>
    <w:rsid w:val="002A1373"/>
    <w:rsid w:val="002A1C50"/>
    <w:rsid w:val="002A1C9B"/>
    <w:rsid w:val="002A1D02"/>
    <w:rsid w:val="002A1E5E"/>
    <w:rsid w:val="002A5742"/>
    <w:rsid w:val="002A6C55"/>
    <w:rsid w:val="002B0D1C"/>
    <w:rsid w:val="002B27C0"/>
    <w:rsid w:val="002B29C5"/>
    <w:rsid w:val="002B4015"/>
    <w:rsid w:val="002B7822"/>
    <w:rsid w:val="002C0DF0"/>
    <w:rsid w:val="002C2830"/>
    <w:rsid w:val="002C2D46"/>
    <w:rsid w:val="002C320E"/>
    <w:rsid w:val="002C3A94"/>
    <w:rsid w:val="002D0229"/>
    <w:rsid w:val="002D2DF9"/>
    <w:rsid w:val="002D3D2B"/>
    <w:rsid w:val="002D738A"/>
    <w:rsid w:val="002E215E"/>
    <w:rsid w:val="002E3C2C"/>
    <w:rsid w:val="002E718C"/>
    <w:rsid w:val="002E769D"/>
    <w:rsid w:val="002F1C0B"/>
    <w:rsid w:val="002F4A62"/>
    <w:rsid w:val="002F50EA"/>
    <w:rsid w:val="002F605F"/>
    <w:rsid w:val="002F6781"/>
    <w:rsid w:val="00300B97"/>
    <w:rsid w:val="003020F8"/>
    <w:rsid w:val="00303C27"/>
    <w:rsid w:val="00304D5D"/>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605B0"/>
    <w:rsid w:val="003641BC"/>
    <w:rsid w:val="00364AAA"/>
    <w:rsid w:val="003662C7"/>
    <w:rsid w:val="0036696C"/>
    <w:rsid w:val="00366CD6"/>
    <w:rsid w:val="003671B7"/>
    <w:rsid w:val="0037023D"/>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CFB"/>
    <w:rsid w:val="004F3D87"/>
    <w:rsid w:val="004F4671"/>
    <w:rsid w:val="004F4818"/>
    <w:rsid w:val="004F4DD0"/>
    <w:rsid w:val="004F5D25"/>
    <w:rsid w:val="004F5E95"/>
    <w:rsid w:val="004F7533"/>
    <w:rsid w:val="004F7E19"/>
    <w:rsid w:val="005005A1"/>
    <w:rsid w:val="00500CB6"/>
    <w:rsid w:val="00502EF9"/>
    <w:rsid w:val="00503B84"/>
    <w:rsid w:val="005061DA"/>
    <w:rsid w:val="00506CBD"/>
    <w:rsid w:val="00507C40"/>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3F18"/>
    <w:rsid w:val="005A4659"/>
    <w:rsid w:val="005A4F89"/>
    <w:rsid w:val="005B1689"/>
    <w:rsid w:val="005B28B3"/>
    <w:rsid w:val="005B2976"/>
    <w:rsid w:val="005B2E84"/>
    <w:rsid w:val="005B45C4"/>
    <w:rsid w:val="005B52D6"/>
    <w:rsid w:val="005B538D"/>
    <w:rsid w:val="005B59AD"/>
    <w:rsid w:val="005B6FAF"/>
    <w:rsid w:val="005B71CF"/>
    <w:rsid w:val="005C031F"/>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6017A7"/>
    <w:rsid w:val="00604409"/>
    <w:rsid w:val="006045B5"/>
    <w:rsid w:val="00606653"/>
    <w:rsid w:val="00606B35"/>
    <w:rsid w:val="00612317"/>
    <w:rsid w:val="00613584"/>
    <w:rsid w:val="006143DE"/>
    <w:rsid w:val="006227F6"/>
    <w:rsid w:val="00625DC1"/>
    <w:rsid w:val="0062606C"/>
    <w:rsid w:val="006310BC"/>
    <w:rsid w:val="00631EAA"/>
    <w:rsid w:val="0063711C"/>
    <w:rsid w:val="00637BC1"/>
    <w:rsid w:val="006409FA"/>
    <w:rsid w:val="006433F7"/>
    <w:rsid w:val="00644A53"/>
    <w:rsid w:val="00645BBB"/>
    <w:rsid w:val="006515CF"/>
    <w:rsid w:val="0065167C"/>
    <w:rsid w:val="00652697"/>
    <w:rsid w:val="00652AF6"/>
    <w:rsid w:val="00655F5D"/>
    <w:rsid w:val="00660550"/>
    <w:rsid w:val="00660F1A"/>
    <w:rsid w:val="00664370"/>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D6B"/>
    <w:rsid w:val="006A2348"/>
    <w:rsid w:val="006A5E32"/>
    <w:rsid w:val="006A7AC9"/>
    <w:rsid w:val="006B1CDB"/>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8D7"/>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322A"/>
    <w:rsid w:val="007942FB"/>
    <w:rsid w:val="00795598"/>
    <w:rsid w:val="00795BCA"/>
    <w:rsid w:val="00796392"/>
    <w:rsid w:val="007970C3"/>
    <w:rsid w:val="007A1C18"/>
    <w:rsid w:val="007A1E17"/>
    <w:rsid w:val="007A44E8"/>
    <w:rsid w:val="007A5155"/>
    <w:rsid w:val="007A5F70"/>
    <w:rsid w:val="007A6667"/>
    <w:rsid w:val="007B062B"/>
    <w:rsid w:val="007B3308"/>
    <w:rsid w:val="007B5DE4"/>
    <w:rsid w:val="007B6168"/>
    <w:rsid w:val="007B669B"/>
    <w:rsid w:val="007C12B8"/>
    <w:rsid w:val="007C199B"/>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23AD"/>
    <w:rsid w:val="008533D4"/>
    <w:rsid w:val="00854D7B"/>
    <w:rsid w:val="00861F67"/>
    <w:rsid w:val="00863B6A"/>
    <w:rsid w:val="00864074"/>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5CE6"/>
    <w:rsid w:val="008A75E7"/>
    <w:rsid w:val="008B2049"/>
    <w:rsid w:val="008B682F"/>
    <w:rsid w:val="008C1C31"/>
    <w:rsid w:val="008C347C"/>
    <w:rsid w:val="008C75C1"/>
    <w:rsid w:val="008D101F"/>
    <w:rsid w:val="008D15D3"/>
    <w:rsid w:val="008D2A3B"/>
    <w:rsid w:val="008D3F29"/>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6B27"/>
    <w:rsid w:val="00913C95"/>
    <w:rsid w:val="009147E6"/>
    <w:rsid w:val="0091678A"/>
    <w:rsid w:val="00922EB0"/>
    <w:rsid w:val="00926D74"/>
    <w:rsid w:val="00927E73"/>
    <w:rsid w:val="00931071"/>
    <w:rsid w:val="00931FEF"/>
    <w:rsid w:val="009320C6"/>
    <w:rsid w:val="00932AAA"/>
    <w:rsid w:val="00937095"/>
    <w:rsid w:val="00937356"/>
    <w:rsid w:val="009375AB"/>
    <w:rsid w:val="0093760B"/>
    <w:rsid w:val="009418B1"/>
    <w:rsid w:val="00941CD1"/>
    <w:rsid w:val="00947FE3"/>
    <w:rsid w:val="00955CAE"/>
    <w:rsid w:val="00956E36"/>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5898"/>
    <w:rsid w:val="009964EF"/>
    <w:rsid w:val="009968A2"/>
    <w:rsid w:val="00997B40"/>
    <w:rsid w:val="009A1E00"/>
    <w:rsid w:val="009A46B2"/>
    <w:rsid w:val="009A7519"/>
    <w:rsid w:val="009B1158"/>
    <w:rsid w:val="009B48E2"/>
    <w:rsid w:val="009B6BD0"/>
    <w:rsid w:val="009C1362"/>
    <w:rsid w:val="009C253A"/>
    <w:rsid w:val="009C31BE"/>
    <w:rsid w:val="009C4222"/>
    <w:rsid w:val="009C5E25"/>
    <w:rsid w:val="009C756A"/>
    <w:rsid w:val="009D17DB"/>
    <w:rsid w:val="009D28FB"/>
    <w:rsid w:val="009D427D"/>
    <w:rsid w:val="009D5626"/>
    <w:rsid w:val="009D6AFD"/>
    <w:rsid w:val="009D7B10"/>
    <w:rsid w:val="009D7BC7"/>
    <w:rsid w:val="009D7CDB"/>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241E"/>
    <w:rsid w:val="00A53792"/>
    <w:rsid w:val="00A55A81"/>
    <w:rsid w:val="00A55B52"/>
    <w:rsid w:val="00A61220"/>
    <w:rsid w:val="00A63A2F"/>
    <w:rsid w:val="00A64663"/>
    <w:rsid w:val="00A661DF"/>
    <w:rsid w:val="00A66E97"/>
    <w:rsid w:val="00A709D0"/>
    <w:rsid w:val="00A71E5D"/>
    <w:rsid w:val="00A73E54"/>
    <w:rsid w:val="00A73FD8"/>
    <w:rsid w:val="00A747AD"/>
    <w:rsid w:val="00A81B43"/>
    <w:rsid w:val="00A8214B"/>
    <w:rsid w:val="00A83DB7"/>
    <w:rsid w:val="00A87C5E"/>
    <w:rsid w:val="00A9068D"/>
    <w:rsid w:val="00A91F05"/>
    <w:rsid w:val="00A9264F"/>
    <w:rsid w:val="00A944B8"/>
    <w:rsid w:val="00A94E60"/>
    <w:rsid w:val="00AA22F4"/>
    <w:rsid w:val="00AA27E5"/>
    <w:rsid w:val="00AA34C3"/>
    <w:rsid w:val="00AA4859"/>
    <w:rsid w:val="00AA4ADE"/>
    <w:rsid w:val="00AA6453"/>
    <w:rsid w:val="00AA6986"/>
    <w:rsid w:val="00AA7232"/>
    <w:rsid w:val="00AB4893"/>
    <w:rsid w:val="00AC06A3"/>
    <w:rsid w:val="00AC141F"/>
    <w:rsid w:val="00AC14C8"/>
    <w:rsid w:val="00AC5744"/>
    <w:rsid w:val="00AD3A93"/>
    <w:rsid w:val="00AD5446"/>
    <w:rsid w:val="00AD6070"/>
    <w:rsid w:val="00AD6FE1"/>
    <w:rsid w:val="00AD773B"/>
    <w:rsid w:val="00AE0578"/>
    <w:rsid w:val="00AE1F1C"/>
    <w:rsid w:val="00AE34E0"/>
    <w:rsid w:val="00AE4808"/>
    <w:rsid w:val="00AF1700"/>
    <w:rsid w:val="00AF2A6F"/>
    <w:rsid w:val="00AF4933"/>
    <w:rsid w:val="00AF4C4A"/>
    <w:rsid w:val="00AF668E"/>
    <w:rsid w:val="00B011AB"/>
    <w:rsid w:val="00B03092"/>
    <w:rsid w:val="00B03EF4"/>
    <w:rsid w:val="00B0470A"/>
    <w:rsid w:val="00B050D1"/>
    <w:rsid w:val="00B07D9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743"/>
    <w:rsid w:val="00B46AF9"/>
    <w:rsid w:val="00B52F40"/>
    <w:rsid w:val="00B57DDF"/>
    <w:rsid w:val="00B57F29"/>
    <w:rsid w:val="00B60BCE"/>
    <w:rsid w:val="00B62A9E"/>
    <w:rsid w:val="00B62CA2"/>
    <w:rsid w:val="00B65604"/>
    <w:rsid w:val="00B65D53"/>
    <w:rsid w:val="00B70479"/>
    <w:rsid w:val="00B72DFC"/>
    <w:rsid w:val="00B747C5"/>
    <w:rsid w:val="00B77FD0"/>
    <w:rsid w:val="00B77FF8"/>
    <w:rsid w:val="00B80154"/>
    <w:rsid w:val="00B80E0F"/>
    <w:rsid w:val="00B81667"/>
    <w:rsid w:val="00B85CFD"/>
    <w:rsid w:val="00B877C3"/>
    <w:rsid w:val="00B87AA2"/>
    <w:rsid w:val="00B902DB"/>
    <w:rsid w:val="00B90E01"/>
    <w:rsid w:val="00B9306D"/>
    <w:rsid w:val="00B9415D"/>
    <w:rsid w:val="00B947EA"/>
    <w:rsid w:val="00B97875"/>
    <w:rsid w:val="00BA0003"/>
    <w:rsid w:val="00BA612B"/>
    <w:rsid w:val="00BA6BB2"/>
    <w:rsid w:val="00BA7D05"/>
    <w:rsid w:val="00BB56A8"/>
    <w:rsid w:val="00BB7DD6"/>
    <w:rsid w:val="00BC0DE6"/>
    <w:rsid w:val="00BC1E57"/>
    <w:rsid w:val="00BC48B3"/>
    <w:rsid w:val="00BC53EE"/>
    <w:rsid w:val="00BC5D1E"/>
    <w:rsid w:val="00BC7F34"/>
    <w:rsid w:val="00BD1339"/>
    <w:rsid w:val="00BD7316"/>
    <w:rsid w:val="00BE5B09"/>
    <w:rsid w:val="00BE613A"/>
    <w:rsid w:val="00BF08AC"/>
    <w:rsid w:val="00BF3D2B"/>
    <w:rsid w:val="00C008C5"/>
    <w:rsid w:val="00C03B76"/>
    <w:rsid w:val="00C10680"/>
    <w:rsid w:val="00C122F0"/>
    <w:rsid w:val="00C14D2B"/>
    <w:rsid w:val="00C15749"/>
    <w:rsid w:val="00C159A9"/>
    <w:rsid w:val="00C16894"/>
    <w:rsid w:val="00C222A4"/>
    <w:rsid w:val="00C229ED"/>
    <w:rsid w:val="00C2719D"/>
    <w:rsid w:val="00C27CF2"/>
    <w:rsid w:val="00C300CE"/>
    <w:rsid w:val="00C31246"/>
    <w:rsid w:val="00C3676A"/>
    <w:rsid w:val="00C36A30"/>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6F61"/>
    <w:rsid w:val="00CD425D"/>
    <w:rsid w:val="00CD624D"/>
    <w:rsid w:val="00CE264C"/>
    <w:rsid w:val="00CE3719"/>
    <w:rsid w:val="00CE478D"/>
    <w:rsid w:val="00CE6BC5"/>
    <w:rsid w:val="00CE74F1"/>
    <w:rsid w:val="00CF2211"/>
    <w:rsid w:val="00CF3D7B"/>
    <w:rsid w:val="00D010DB"/>
    <w:rsid w:val="00D014B3"/>
    <w:rsid w:val="00D0250C"/>
    <w:rsid w:val="00D052F4"/>
    <w:rsid w:val="00D07B08"/>
    <w:rsid w:val="00D1036D"/>
    <w:rsid w:val="00D10470"/>
    <w:rsid w:val="00D14B44"/>
    <w:rsid w:val="00D14F6D"/>
    <w:rsid w:val="00D16F30"/>
    <w:rsid w:val="00D17870"/>
    <w:rsid w:val="00D1794F"/>
    <w:rsid w:val="00D20C68"/>
    <w:rsid w:val="00D22A5C"/>
    <w:rsid w:val="00D25F9F"/>
    <w:rsid w:val="00D260BB"/>
    <w:rsid w:val="00D26EAA"/>
    <w:rsid w:val="00D26F6B"/>
    <w:rsid w:val="00D303CB"/>
    <w:rsid w:val="00D31360"/>
    <w:rsid w:val="00D31A47"/>
    <w:rsid w:val="00D347BC"/>
    <w:rsid w:val="00D354CE"/>
    <w:rsid w:val="00D4012C"/>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4B2B"/>
    <w:rsid w:val="00DB566A"/>
    <w:rsid w:val="00DB6699"/>
    <w:rsid w:val="00DC27CF"/>
    <w:rsid w:val="00DC381C"/>
    <w:rsid w:val="00DC77C5"/>
    <w:rsid w:val="00DC7C74"/>
    <w:rsid w:val="00DD27E4"/>
    <w:rsid w:val="00DD6ADB"/>
    <w:rsid w:val="00DD7998"/>
    <w:rsid w:val="00DE017B"/>
    <w:rsid w:val="00DE0F26"/>
    <w:rsid w:val="00DE507A"/>
    <w:rsid w:val="00DE58C1"/>
    <w:rsid w:val="00DE5927"/>
    <w:rsid w:val="00DE63AF"/>
    <w:rsid w:val="00DE73F4"/>
    <w:rsid w:val="00DE7478"/>
    <w:rsid w:val="00DF25D4"/>
    <w:rsid w:val="00DF4696"/>
    <w:rsid w:val="00DF4DCD"/>
    <w:rsid w:val="00DF5069"/>
    <w:rsid w:val="00DF6E7C"/>
    <w:rsid w:val="00E00888"/>
    <w:rsid w:val="00E01A1D"/>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7006D"/>
    <w:rsid w:val="00E72663"/>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664F"/>
    <w:rsid w:val="00EE1969"/>
    <w:rsid w:val="00EE19AF"/>
    <w:rsid w:val="00EE3DD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6193"/>
    <w:rsid w:val="00F275E4"/>
    <w:rsid w:val="00F330D6"/>
    <w:rsid w:val="00F36B43"/>
    <w:rsid w:val="00F37A81"/>
    <w:rsid w:val="00F37DF3"/>
    <w:rsid w:val="00F40603"/>
    <w:rsid w:val="00F40FF1"/>
    <w:rsid w:val="00F413E3"/>
    <w:rsid w:val="00F45971"/>
    <w:rsid w:val="00F51658"/>
    <w:rsid w:val="00F529D0"/>
    <w:rsid w:val="00F530D3"/>
    <w:rsid w:val="00F55350"/>
    <w:rsid w:val="00F60FA0"/>
    <w:rsid w:val="00F61343"/>
    <w:rsid w:val="00F635D5"/>
    <w:rsid w:val="00F673A4"/>
    <w:rsid w:val="00F67F30"/>
    <w:rsid w:val="00F67FAF"/>
    <w:rsid w:val="00F71891"/>
    <w:rsid w:val="00F73C92"/>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E4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nomebiology.biomedcentral.com/articles/10.1186/s13059-019-1911-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rthomas@indiana.edu" TargetMode="External"/><Relationship Id="rId13" Type="http://schemas.openxmlformats.org/officeDocument/2006/relationships/hyperlink" Target="https://github.com/dwinter/p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robertlanfear.com/blog/files/concordance_facto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mossmatters/MJPythonNotebooks/blob/master/PhyParts_PieCharts.ipynb"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pale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300-E8E4-422D-92E4-BD78F117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33</Pages>
  <Words>27865</Words>
  <Characters>158836</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67</cp:revision>
  <dcterms:created xsi:type="dcterms:W3CDTF">2022-10-28T22:43:00Z</dcterms:created>
  <dcterms:modified xsi:type="dcterms:W3CDTF">2023-08-11T20:45:00Z</dcterms:modified>
</cp:coreProperties>
</file>