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A69793A" w:rsidR="00827E5A" w:rsidRPr="001E7183" w:rsidRDefault="00827E5A" w:rsidP="00827E5A">
      <w:pPr>
        <w:rPr>
          <w:sz w:val="28"/>
          <w:szCs w:val="28"/>
        </w:rPr>
      </w:pPr>
      <w:r w:rsidRPr="001E7183">
        <w:rPr>
          <w:sz w:val="28"/>
          <w:szCs w:val="28"/>
        </w:rPr>
        <w:t>A</w:t>
      </w:r>
      <w:ins w:id="0" w:author="Thomas, Gregg" w:date="2024-10-03T09:49:00Z" w16du:dateUtc="2024-10-03T13:49:00Z">
        <w:r w:rsidR="00EB70B4">
          <w:rPr>
            <w:sz w:val="28"/>
            <w:szCs w:val="28"/>
          </w:rPr>
          <w:t>n</w:t>
        </w:r>
      </w:ins>
      <w:r w:rsidRPr="001E7183">
        <w:rPr>
          <w:sz w:val="28"/>
          <w:szCs w:val="28"/>
        </w:rPr>
        <w:t xml:space="preserve"> </w:t>
      </w:r>
      <w:del w:id="1" w:author="Thomas, Gregg" w:date="2024-10-03T09:49:00Z" w16du:dateUtc="2024-10-03T13:49:00Z">
        <w:r w:rsidRPr="001E7183" w:rsidDel="00EB70B4">
          <w:rPr>
            <w:sz w:val="28"/>
            <w:szCs w:val="28"/>
          </w:rPr>
          <w:delText>comprehensive</w:delText>
        </w:r>
        <w:r w:rsidR="0085774B" w:rsidRPr="001E7183" w:rsidDel="00EB70B4">
          <w:rPr>
            <w:sz w:val="28"/>
            <w:szCs w:val="28"/>
          </w:rPr>
          <w:delText xml:space="preserve"> </w:delText>
        </w:r>
      </w:del>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4AFDAB2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03T11:34:00Z" w16du:dateUtc="2024-10-03T15:34:00Z">
        <w:r w:rsidR="00F75F99" w:rsidDel="00234823">
          <w:rPr>
            <w:b w:val="0"/>
            <w:bCs w:val="0"/>
          </w:rPr>
          <w:delText xml:space="preserve">the </w:delText>
        </w:r>
        <w:r w:rsidR="00F75F99" w:rsidRPr="00090F2C" w:rsidDel="00234823">
          <w:rPr>
            <w:b w:val="0"/>
            <w:bCs w:val="0"/>
            <w:i/>
            <w:iCs/>
          </w:rPr>
          <w:delText>Hox</w:delText>
        </w:r>
        <w:r w:rsidR="00F75F99" w:rsidDel="00234823">
          <w:rPr>
            <w:b w:val="0"/>
            <w:bCs w:val="0"/>
          </w:rPr>
          <w:delText xml:space="preserve"> gene cluster</w:delText>
        </w:r>
      </w:del>
      <w:ins w:id="3" w:author="Thomas, Gregg" w:date="2024-10-03T11:34:00Z" w16du:dateUtc="2024-10-03T15:34:00Z">
        <w:r w:rsidR="00234823">
          <w:rPr>
            <w:b w:val="0"/>
            <w:bCs w:val="0"/>
          </w:rPr>
          <w:t>genes containing Homeo</w:t>
        </w:r>
      </w:ins>
      <w:ins w:id="4" w:author="Thomas, Gregg" w:date="2024-10-03T11:35:00Z" w16du:dateUtc="2024-10-03T15:35:00Z">
        <w:r w:rsidR="00234823">
          <w:rPr>
            <w:b w:val="0"/>
            <w:bCs w:val="0"/>
          </w:rPr>
          <w:t>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01E02CB2" w:rsidR="00641F7C" w:rsidRDefault="00311706" w:rsidP="00DF4F73">
      <w:pPr>
        <w:spacing w:line="480" w:lineRule="auto"/>
        <w:jc w:val="both"/>
        <w:rPr>
          <w:b w:val="0"/>
          <w:bCs w:val="0"/>
        </w:rPr>
      </w:pPr>
      <w:r>
        <w:rPr>
          <w:b w:val="0"/>
          <w:bCs w:val="0"/>
        </w:rPr>
        <w:tab/>
      </w:r>
      <w:del w:id="5" w:author="Thomas, Gregg" w:date="2024-10-15T14:46:00Z" w16du:dateUtc="2024-10-15T18:46:00Z">
        <w:r w:rsidDel="00D1341F">
          <w:rPr>
            <w:b w:val="0"/>
            <w:bCs w:val="0"/>
          </w:rPr>
          <w:delText>A c</w:delText>
        </w:r>
      </w:del>
      <w:ins w:id="6" w:author="Thomas, Gregg" w:date="2024-10-15T14:46:00Z" w16du:dateUtc="2024-10-15T18:46:00Z">
        <w:r w:rsidR="00D1341F">
          <w:rPr>
            <w:b w:val="0"/>
            <w:bCs w:val="0"/>
          </w:rPr>
          <w:t>C</w:t>
        </w:r>
      </w:ins>
      <w:r>
        <w:rPr>
          <w:b w:val="0"/>
          <w:bCs w:val="0"/>
        </w:rPr>
        <w:t>ommon process</w:t>
      </w:r>
      <w:ins w:id="7" w:author="Thomas, Gregg" w:date="2024-10-15T14:46:00Z" w16du:dateUtc="2024-10-15T18:46:00Z">
        <w:r w:rsidR="00D1341F">
          <w:rPr>
            <w:b w:val="0"/>
            <w:bCs w:val="0"/>
          </w:rPr>
          <w:t>es</w:t>
        </w:r>
      </w:ins>
      <w:r>
        <w:rPr>
          <w:b w:val="0"/>
          <w:bCs w:val="0"/>
        </w:rPr>
        <w:t xml:space="preserve"> in the evolution of polyploid species </w:t>
      </w:r>
      <w:del w:id="8" w:author="Thomas, Gregg" w:date="2024-10-15T14:46:00Z" w16du:dateUtc="2024-10-15T18:46:00Z">
        <w:r w:rsidDel="00D1341F">
          <w:rPr>
            <w:b w:val="0"/>
            <w:bCs w:val="0"/>
          </w:rPr>
          <w:delText xml:space="preserve">is </w:delText>
        </w:r>
      </w:del>
      <w:ins w:id="9" w:author="Thomas, Gregg" w:date="2024-10-15T14:46:00Z" w16du:dateUtc="2024-10-15T18:46:00Z">
        <w:r w:rsidR="00D1341F">
          <w:rPr>
            <w:b w:val="0"/>
            <w:bCs w:val="0"/>
          </w:rPr>
          <w:t>are</w:t>
        </w:r>
        <w:r w:rsidR="00D1341F">
          <w:rPr>
            <w:b w:val="0"/>
            <w:bCs w:val="0"/>
          </w:rPr>
          <w:t xml:space="preserve"> </w:t>
        </w:r>
      </w:ins>
      <w:r>
        <w:rPr>
          <w:b w:val="0"/>
          <w:bCs w:val="0"/>
        </w:rPr>
        <w:t>diploidization</w:t>
      </w:r>
      <w:ins w:id="10" w:author="Thomas, Gregg" w:date="2024-10-15T14:46:00Z" w16du:dateUtc="2024-10-15T18:46:00Z">
        <w:r w:rsidR="00D1341F">
          <w:rPr>
            <w:b w:val="0"/>
            <w:bCs w:val="0"/>
          </w:rPr>
          <w:t xml:space="preserve">, 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ins w:id="11" w:author="Thomas, Gregg" w:date="2024-10-15T14:46:00Z" w16du:dateUtc="2024-10-15T18:46:00Z">
        <w:r w:rsidR="00D1341F">
          <w:rPr>
            <w:b w:val="0"/>
            <w:bCs w:val="0"/>
          </w:rPr>
          <w:t xml:space="preserve">, and </w:t>
        </w:r>
        <w:proofErr w:type="spellStart"/>
        <w:r w:rsidR="00D1341F">
          <w:rPr>
            <w:b w:val="0"/>
            <w:bCs w:val="0"/>
          </w:rPr>
          <w:t>fractionation</w:t>
        </w:r>
      </w:ins>
      <w:r>
        <w:rPr>
          <w:b w:val="0"/>
          <w:bCs w:val="0"/>
        </w:rPr>
        <w:t>,</w:t>
      </w:r>
      <w:del w:id="12" w:author="Thomas, Gregg" w:date="2024-10-15T14:46:00Z" w16du:dateUtc="2024-10-15T18:46:00Z">
        <w:r w:rsidDel="00D1341F">
          <w:rPr>
            <w:b w:val="0"/>
            <w:bCs w:val="0"/>
          </w:rPr>
          <w:delText xml:space="preserve"> which is </w:delText>
        </w:r>
      </w:del>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3" w:author="Thomas, Gregg" w:date="2024-10-15T14:55:00Z" w16du:dateUtc="2024-10-15T18:55:00Z">
        <w:r w:rsidR="000818AE" w:rsidDel="00D1341F">
          <w:rPr>
            <w:b w:val="0"/>
            <w:bCs w:val="0"/>
          </w:rPr>
          <w:delText xml:space="preserve">diploidization </w:delText>
        </w:r>
      </w:del>
      <w:ins w:id="14" w:author="Thomas, Gregg" w:date="2024-10-15T14:55:00Z" w16du:dateUtc="2024-10-15T18:55:00Z">
        <w:r w:rsidR="00D1341F">
          <w:rPr>
            <w:b w:val="0"/>
            <w:bCs w:val="0"/>
          </w:rPr>
          <w:t>these processes</w:t>
        </w:r>
        <w:r w:rsidR="00D1341F">
          <w:rPr>
            <w:b w:val="0"/>
            <w:bCs w:val="0"/>
          </w:rPr>
          <w:t xml:space="preserve"> </w:t>
        </w:r>
      </w:ins>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5" w:author="Thomas, Gregg" w:date="2024-10-15T14:55:00Z" w16du:dateUtc="2024-10-15T18:55: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w:t>
      </w:r>
      <w:r w:rsidR="00B40A61">
        <w:rPr>
          <w:b w:val="0"/>
          <w:bCs w:val="0"/>
        </w:rPr>
        <w:lastRenderedPageBreak/>
        <w:t xml:space="preserve">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6" w:author="Thomas, Gregg" w:date="2024-10-15T14:55:00Z" w16du:dateUtc="2024-10-15T18:55:00Z">
        <w:r w:rsidR="00B40A61" w:rsidDel="00D1341F">
          <w:rPr>
            <w:b w:val="0"/>
            <w:bCs w:val="0"/>
          </w:rPr>
          <w:delText xml:space="preserve">diploidization </w:delText>
        </w:r>
      </w:del>
      <w:ins w:id="17" w:author="Thomas, Gregg" w:date="2024-10-15T14:55:00Z" w16du:dateUtc="2024-10-15T18:55:00Z">
        <w:r w:rsidR="00D1341F">
          <w:rPr>
            <w:b w:val="0"/>
            <w:bCs w:val="0"/>
          </w:rPr>
          <w:t>fractionation</w:t>
        </w:r>
        <w:r w:rsidR="00D1341F">
          <w:rPr>
            <w:b w:val="0"/>
            <w:bCs w:val="0"/>
          </w:rPr>
          <w:t xml:space="preserve"> </w:t>
        </w:r>
      </w:ins>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0F55898A"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ins w:id="18" w:author="Thomas, Gregg" w:date="2024-10-03T15:01:00Z" w16du:dateUtc="2024-10-03T19:01:00Z">
        <w:r w:rsidR="006A1F8B">
          <w:rPr>
            <w:b w:val="0"/>
            <w:bCs w:val="0"/>
          </w:rPr>
          <w:t>have been interpreted as</w:t>
        </w:r>
      </w:ins>
      <w:ins w:id="19" w:author="Thomas, Gregg" w:date="2024-10-03T15:02:00Z" w16du:dateUtc="2024-10-03T19:02:00Z">
        <w:r w:rsidR="006A1F8B">
          <w:rPr>
            <w:b w:val="0"/>
            <w:bCs w:val="0"/>
          </w:rPr>
          <w:t xml:space="preserve"> </w:t>
        </w:r>
      </w:ins>
      <w:del w:id="20" w:author="Thomas, Gregg" w:date="2024-10-03T15:01:00Z" w16du:dateUtc="2024-10-03T19:01:00Z">
        <w:r w:rsidR="00264587" w:rsidDel="006A1F8B">
          <w:rPr>
            <w:b w:val="0"/>
            <w:bCs w:val="0"/>
          </w:rPr>
          <w:delText xml:space="preserve">suggest </w:delText>
        </w:r>
        <w:r w:rsidR="007561E9" w:rsidDel="006A1F8B">
          <w:rPr>
            <w:b w:val="0"/>
            <w:bCs w:val="0"/>
          </w:rPr>
          <w:delText>that</w:delText>
        </w:r>
      </w:del>
      <w:r w:rsidR="007561E9">
        <w:rPr>
          <w:b w:val="0"/>
          <w:bCs w:val="0"/>
        </w:rPr>
        <w:t xml:space="preserve"> a </w:t>
      </w:r>
      <w:r w:rsidR="00264587">
        <w:rPr>
          <w:b w:val="0"/>
          <w:bCs w:val="0"/>
        </w:rPr>
        <w:t xml:space="preserve">whole genome duplication </w:t>
      </w:r>
      <w:del w:id="21" w:author="Thomas, Gregg" w:date="2024-10-03T15:02:00Z" w16du:dateUtc="2024-10-03T19:02:00Z">
        <w:r w:rsidR="00264587" w:rsidDel="006A1F8B">
          <w:rPr>
            <w:b w:val="0"/>
            <w:bCs w:val="0"/>
          </w:rPr>
          <w:delText>has occurred during their evolution</w:delText>
        </w:r>
        <w:r w:rsidR="0089399A" w:rsidDel="006A1F8B">
          <w:rPr>
            <w:b w:val="0"/>
            <w:bCs w:val="0"/>
          </w:rPr>
          <w:delText xml:space="preserve"> </w:delText>
        </w:r>
      </w:del>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del w:id="22" w:author="Thomas, Gregg" w:date="2024-10-03T11:35:00Z" w16du:dateUtc="2024-10-03T15:35:00Z">
        <w:r w:rsidR="00264587" w:rsidDel="00234823">
          <w:rPr>
            <w:b w:val="0"/>
            <w:bCs w:val="0"/>
          </w:rPr>
          <w:delText xml:space="preserve">the </w:delText>
        </w:r>
        <w:r w:rsidR="00406768" w:rsidDel="00234823">
          <w:rPr>
            <w:b w:val="0"/>
            <w:bCs w:val="0"/>
            <w:i/>
            <w:iCs/>
          </w:rPr>
          <w:delText>Hox</w:delText>
        </w:r>
        <w:r w:rsidR="00406768" w:rsidDel="00234823">
          <w:rPr>
            <w:b w:val="0"/>
            <w:bCs w:val="0"/>
          </w:rPr>
          <w:delText xml:space="preserve"> </w:delText>
        </w:r>
        <w:r w:rsidR="00264587" w:rsidDel="00234823">
          <w:rPr>
            <w:b w:val="0"/>
            <w:bCs w:val="0"/>
          </w:rPr>
          <w:delText>gene cluster</w:delText>
        </w:r>
      </w:del>
      <w:ins w:id="23" w:author="Thomas, Gregg" w:date="2024-10-03T11:35:00Z" w16du:dateUtc="2024-10-03T15:35:00Z">
        <w:r w:rsidR="00234823">
          <w:rPr>
            <w:b w:val="0"/>
            <w:bCs w:val="0"/>
          </w:rPr>
          <w:t>Homeobox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 xml:space="preserve">while the duplication </w:t>
      </w:r>
      <w:proofErr w:type="spellStart"/>
      <w:r w:rsidR="00C638A7">
        <w:rPr>
          <w:b w:val="0"/>
          <w:bCs w:val="0"/>
        </w:rPr>
        <w:t>of</w:t>
      </w:r>
      <w:ins w:id="24" w:author="Thomas, Gregg" w:date="2024-10-03T15:02:00Z" w16du:dateUtc="2024-10-03T19:02:00Z">
        <w:r w:rsidR="006A1F8B">
          <w:rPr>
            <w:b w:val="0"/>
            <w:bCs w:val="0"/>
          </w:rPr>
          <w:t>s</w:t>
        </w:r>
      </w:ins>
      <w:proofErr w:type="spellEnd"/>
      <w:del w:id="25" w:author="Thomas, Gregg" w:date="2024-10-03T15:02:00Z" w16du:dateUtc="2024-10-03T19:02:00Z">
        <w:r w:rsidR="00C638A7" w:rsidDel="006A1F8B">
          <w:rPr>
            <w:b w:val="0"/>
            <w:bCs w:val="0"/>
          </w:rPr>
          <w:delText xml:space="preserve"> a</w:delText>
        </w:r>
      </w:del>
      <w:r w:rsidR="00C638A7">
        <w:rPr>
          <w:b w:val="0"/>
          <w:bCs w:val="0"/>
        </w:rPr>
        <w:t xml:space="preserve"> conserved gene cluster</w:t>
      </w:r>
      <w:r w:rsidR="00F83AC9">
        <w:rPr>
          <w:b w:val="0"/>
          <w:bCs w:val="0"/>
        </w:rPr>
        <w:t xml:space="preserve"> (i.e. the </w:t>
      </w:r>
      <w:del w:id="26" w:author="Thomas, Gregg" w:date="2024-10-03T11:35:00Z" w16du:dateUtc="2024-10-03T15:35:00Z">
        <w:r w:rsidR="00F83AC9" w:rsidRPr="00090F2C" w:rsidDel="00234823">
          <w:rPr>
            <w:b w:val="0"/>
            <w:bCs w:val="0"/>
            <w:i/>
            <w:iCs/>
          </w:rPr>
          <w:delText>Hox</w:delText>
        </w:r>
        <w:r w:rsidR="00F83AC9" w:rsidDel="00234823">
          <w:rPr>
            <w:b w:val="0"/>
            <w:bCs w:val="0"/>
          </w:rPr>
          <w:delText xml:space="preserve"> cluster</w:delText>
        </w:r>
      </w:del>
      <w:ins w:id="27" w:author="Thomas, Gregg" w:date="2024-10-03T11:35:00Z" w16du:dateUtc="2024-10-03T15:35:00Z">
        <w:r w:rsidR="00234823">
          <w:rPr>
            <w:b w:val="0"/>
            <w:bCs w:val="0"/>
          </w:rPr>
          <w:t>those containing Homeobox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ins w:id="28" w:author="Thomas, Gregg" w:date="2024-10-03T15:02:00Z" w16du:dateUtc="2024-10-03T19:02:00Z">
        <w:r w:rsidR="006A1F8B">
          <w:rPr>
            <w:b w:val="0"/>
            <w:bCs w:val="0"/>
          </w:rPr>
          <w:t xml:space="preserve"> </w:t>
        </w:r>
      </w:ins>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29" w:author="Thomas, Gregg" w:date="2024-10-03T12:17:00Z" w16du:dateUtc="2024-10-03T16:17:00Z">
        <w:r w:rsidR="00E152E6" w:rsidDel="00E12FF6">
          <w:rPr>
            <w:b w:val="0"/>
            <w:bCs w:val="0"/>
          </w:rPr>
          <w:delText>sister to spiders and scorpions</w:delText>
        </w:r>
        <w:r w:rsidR="007C44CC" w:rsidDel="00E12FF6">
          <w:rPr>
            <w:b w:val="0"/>
            <w:bCs w:val="0"/>
          </w:rPr>
          <w:delText>,</w:delText>
        </w:r>
      </w:del>
      <w:r w:rsidR="007C44CC">
        <w:rPr>
          <w:b w:val="0"/>
          <w:bCs w:val="0"/>
        </w:rPr>
        <w:t xml:space="preserve"> making arachnids polyphyletic</w:t>
      </w:r>
      <w:r w:rsidR="00E152E6">
        <w:rPr>
          <w:b w:val="0"/>
          <w:bCs w:val="0"/>
        </w:rPr>
        <w:t>.</w:t>
      </w:r>
      <w:ins w:id="30" w:author="Thomas, Gregg" w:date="2024-10-15T15:02:00Z" w16du:dateUtc="2024-10-15T19:02:00Z">
        <w:r w:rsidR="009C228A">
          <w:rPr>
            <w:b w:val="0"/>
            <w:bCs w:val="0"/>
          </w:rPr>
          <w:t xml:space="preserve"> </w:t>
        </w:r>
      </w:ins>
      <w:ins w:id="31" w:author="Thomas, Gregg" w:date="2024-10-15T15:04:00Z" w16du:dateUtc="2024-10-15T19:04:00Z">
        <w:r w:rsidR="009C228A">
          <w:rPr>
            <w:b w:val="0"/>
            <w:bCs w:val="0"/>
          </w:rPr>
          <w:t xml:space="preserve">While the placement of </w:t>
        </w:r>
      </w:ins>
      <w:ins w:id="32" w:author="Thomas, Gregg" w:date="2024-10-15T15:06:00Z" w16du:dateUtc="2024-10-15T19:06:00Z">
        <w:r w:rsidR="009C228A">
          <w:rPr>
            <w:b w:val="0"/>
            <w:bCs w:val="0"/>
          </w:rPr>
          <w:t>horseshoe crabs</w:t>
        </w:r>
      </w:ins>
      <w:ins w:id="33" w:author="Thomas, Gregg" w:date="2024-10-15T15:04:00Z" w16du:dateUtc="2024-10-15T19:04:00Z">
        <w:r w:rsidR="009C228A">
          <w:rPr>
            <w:b w:val="0"/>
            <w:bCs w:val="0"/>
          </w:rPr>
          <w:t xml:space="preserve"> tends to be highly dependent on the species sampling and alignment used</w:t>
        </w:r>
      </w:ins>
      <w:ins w:id="34" w:author="Thomas, Gregg" w:date="2024-10-15T15:05:00Z" w16du:dateUtc="2024-10-15T19:05:00Z">
        <w:r w:rsidR="009C228A">
          <w:rPr>
            <w:b w:val="0"/>
            <w:bCs w:val="0"/>
          </w:rPr>
          <w:t xml:space="preserve">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35" w:author="Thomas, Gregg" w:date="2024-10-15T15:03:00Z" w16du:dateUtc="2024-10-15T19:03:00Z">
        <w:r w:rsidR="009C228A">
          <w:rPr>
            <w:b w:val="0"/>
            <w:bCs w:val="0"/>
          </w:rPr>
          <w:t xml:space="preserve">, </w:t>
        </w:r>
      </w:ins>
      <w:del w:id="36" w:author="Thomas, Gregg" w:date="2024-10-15T15:03:00Z" w16du:dateUtc="2024-10-15T19:03:00Z">
        <w:r w:rsidR="00E152E6" w:rsidDel="009C228A">
          <w:rPr>
            <w:b w:val="0"/>
            <w:bCs w:val="0"/>
          </w:rPr>
          <w:delText>T</w:delText>
        </w:r>
      </w:del>
      <w:ins w:id="37" w:author="Thomas, Gregg" w:date="2024-10-15T15:03:00Z" w16du:dateUtc="2024-10-15T19:03:00Z">
        <w:r w:rsidR="009C228A">
          <w:rPr>
            <w:b w:val="0"/>
            <w:bCs w:val="0"/>
          </w:rPr>
          <w:t>t</w:t>
        </w:r>
      </w:ins>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ins w:id="38" w:author="Thomas, Gregg" w:date="2024-10-15T15:07:00Z" w16du:dateUtc="2024-10-15T19:07:00Z">
        <w:r w:rsidR="004E51B4">
          <w:rPr>
            <w:b w:val="0"/>
            <w:bCs w:val="0"/>
          </w:rPr>
          <w:t xml:space="preserve"> possible</w:t>
        </w:r>
      </w:ins>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B8581B"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39" w:author="Thomas, Gregg" w:date="2024-10-15T15:31:00Z" w16du:dateUtc="2024-10-15T19:31:00Z">
        <w:r w:rsidR="00B42E19">
          <w:rPr>
            <w:b w:val="0"/>
            <w:bCs w:val="0"/>
          </w:rPr>
          <w:t xml:space="preserve"> We also ran ou</w:t>
        </w:r>
      </w:ins>
      <w:ins w:id="40" w:author="Thomas, Gregg" w:date="2024-10-15T15:32:00Z" w16du:dateUtc="2024-10-15T19:32:00Z">
        <w:r w:rsidR="00B42E19">
          <w:rPr>
            <w:b w:val="0"/>
            <w:bCs w:val="0"/>
          </w:rPr>
          <w:t>r reconciliation analyses with a bootstrap threshold of 80 and with no bootstrap threshold.</w:t>
        </w:r>
      </w:ins>
    </w:p>
    <w:p w14:paraId="57D8724D" w14:textId="765E5F44"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ins w:id="41" w:author="Thomas, Gregg" w:date="2024-10-03T11:55:00Z" w16du:dateUtc="2024-10-03T15:55: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ins>
      <w:r>
        <w:rPr>
          <w:b w:val="0"/>
          <w:bCs w:val="0"/>
        </w:rPr>
        <w:t>.</w:t>
      </w:r>
      <w:ins w:id="42" w:author="Thomas, Gregg" w:date="2024-10-03T11:46:00Z" w16du:dateUtc="2024-10-03T15:46:00Z">
        <w:r w:rsidR="00A6702F">
          <w:rPr>
            <w:b w:val="0"/>
            <w:bCs w:val="0"/>
          </w:rPr>
          <w:t xml:space="preserve"> Importantly,</w:t>
        </w:r>
      </w:ins>
      <w:ins w:id="43" w:author="Thomas, Gregg" w:date="2024-10-03T11:54:00Z" w16du:dateUtc="2024-10-03T15:54:00Z">
        <w:r w:rsidR="00A6702F">
          <w:rPr>
            <w:b w:val="0"/>
            <w:bCs w:val="0"/>
          </w:rPr>
          <w:t xml:space="preserve"> tandem duplications</w:t>
        </w:r>
      </w:ins>
      <w:ins w:id="44" w:author="Thomas, Gregg" w:date="2024-10-03T11:46:00Z" w16du:dateUtc="2024-10-03T15:46:00Z">
        <w:r w:rsidR="00A6702F">
          <w:rPr>
            <w:b w:val="0"/>
            <w:bCs w:val="0"/>
          </w:rPr>
          <w:t xml:space="preserve"> </w:t>
        </w:r>
      </w:ins>
      <w:ins w:id="45" w:author="Thomas, Gregg" w:date="2024-10-03T11:54:00Z" w16du:dateUtc="2024-10-03T15:54:00Z">
        <w:r w:rsidR="00A6702F">
          <w:rPr>
            <w:b w:val="0"/>
            <w:bCs w:val="0"/>
          </w:rPr>
          <w:t xml:space="preserve">do not affect </w:t>
        </w:r>
      </w:ins>
      <w:ins w:id="46" w:author="Thomas, Gregg" w:date="2024-10-03T11:46:00Z" w16du:dateUtc="2024-10-03T15:46:00Z">
        <w:r w:rsidR="00A6702F">
          <w:rPr>
            <w:b w:val="0"/>
            <w:bCs w:val="0"/>
          </w:rPr>
          <w:t>GRAMPA</w:t>
        </w:r>
      </w:ins>
      <w:ins w:id="47" w:author="Thomas, Gregg" w:date="2024-10-03T11:54:00Z" w16du:dateUtc="2024-10-03T15:54:00Z">
        <w:r w:rsidR="00A6702F">
          <w:rPr>
            <w:b w:val="0"/>
            <w:bCs w:val="0"/>
          </w:rPr>
          <w:t>’s inferences since they will be spread across the branches in the input species tree, making</w:t>
        </w:r>
        <w:r w:rsidR="002F2A50">
          <w:rPr>
            <w:b w:val="0"/>
            <w:bCs w:val="0"/>
          </w:rPr>
          <w:t xml:space="preserve"> this met</w:t>
        </w:r>
      </w:ins>
      <w:ins w:id="48" w:author="Thomas, Gregg" w:date="2024-10-03T11:55:00Z" w16du:dateUtc="2024-10-03T15:55:00Z">
        <w:r w:rsidR="002F2A50">
          <w:rPr>
            <w:b w:val="0"/>
            <w:bCs w:val="0"/>
          </w:rPr>
          <w:t>hod suitable for detecting even ancient WGDs.</w:t>
        </w:r>
      </w:ins>
      <w:ins w:id="49" w:author="Thomas, Gregg" w:date="2024-10-03T11:47:00Z" w16du:dateUtc="2024-10-03T15:47:00Z">
        <w:r w:rsidR="00A6702F">
          <w:rPr>
            <w:b w:val="0"/>
            <w:bCs w:val="0"/>
          </w:rPr>
          <w:t xml:space="preserve"> </w:t>
        </w:r>
      </w:ins>
      <w:del w:id="50" w:author="Thomas, Gregg" w:date="2024-10-03T11:54:00Z" w16du:dateUtc="2024-10-03T15:54:00Z">
        <w:r w:rsidDel="00A6702F">
          <w:rPr>
            <w:b w:val="0"/>
            <w:bCs w:val="0"/>
          </w:rPr>
          <w:delText xml:space="preserve"> </w:delText>
        </w:r>
      </w:del>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t>
      </w:r>
      <w:r w:rsidR="00B05D20">
        <w:rPr>
          <w:b w:val="0"/>
          <w:bCs w:val="0"/>
        </w:rPr>
        <w:t xml:space="preserve">We </w:t>
      </w:r>
      <w:r w:rsidR="00B05D20">
        <w:rPr>
          <w:b w:val="0"/>
          <w:bCs w:val="0"/>
        </w:rPr>
        <w:t xml:space="preserve">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ins w:id="51" w:author="Thomas, Gregg" w:date="2024-10-15T15:09:00Z" w16du:dateUtc="2024-10-15T19:09:00Z">
        <w:r w:rsidR="004E51B4">
          <w:rPr>
            <w:b w:val="0"/>
            <w:bCs w:val="0"/>
          </w:rPr>
          <w:t xml:space="preserve">we tested for WGDs on </w:t>
        </w:r>
      </w:ins>
      <w:del w:id="52" w:author="Thomas, Gregg" w:date="2024-10-15T15:09:00Z" w16du:dateUtc="2024-10-15T19:09:00Z">
        <w:r w:rsidR="004C398C" w:rsidDel="004E51B4">
          <w:rPr>
            <w:b w:val="0"/>
            <w:bCs w:val="0"/>
          </w:rPr>
          <w:delText>t</w:delText>
        </w:r>
        <w:r w:rsidR="00AF5E1B" w:rsidDel="004E51B4">
          <w:rPr>
            <w:b w:val="0"/>
            <w:bCs w:val="0"/>
          </w:rPr>
          <w:delText xml:space="preserve">he </w:delText>
        </w:r>
      </w:del>
      <w:r w:rsidR="00AF5E1B">
        <w:rPr>
          <w:b w:val="0"/>
          <w:bCs w:val="0"/>
        </w:rPr>
        <w:t>two alternate species tree topologies</w:t>
      </w:r>
      <w:r w:rsidR="004E51B4">
        <w:rPr>
          <w:b w:val="0"/>
          <w:bCs w:val="0"/>
        </w:rPr>
        <w:t>.</w:t>
      </w:r>
      <w:r w:rsidR="00AF5E1B">
        <w:rPr>
          <w:b w:val="0"/>
          <w:bCs w:val="0"/>
        </w:rPr>
        <w:t xml:space="preserve"> </w:t>
      </w:r>
      <w:del w:id="53" w:author="Thomas, Gregg" w:date="2024-10-15T15:09:00Z" w16du:dateUtc="2024-10-15T19:09:00Z">
        <w:r w:rsidR="00AF5E1B" w:rsidDel="004E51B4">
          <w:rPr>
            <w:b w:val="0"/>
            <w:bCs w:val="0"/>
          </w:rPr>
          <w:delText>we tested were</w:delText>
        </w:r>
        <w:r w:rsidR="00DD7E60" w:rsidDel="004E51B4">
          <w:rPr>
            <w:b w:val="0"/>
            <w:bCs w:val="0"/>
          </w:rPr>
          <w:delText xml:space="preserve"> </w:delText>
        </w:r>
      </w:del>
      <w:ins w:id="54" w:author="Thomas, Gregg" w:date="2024-10-15T15:09:00Z" w16du:dateUtc="2024-10-15T19:09:00Z">
        <w:r w:rsidR="004E51B4">
          <w:rPr>
            <w:b w:val="0"/>
            <w:bCs w:val="0"/>
          </w:rPr>
          <w:t xml:space="preserve"> One</w:t>
        </w:r>
      </w:ins>
      <w:ins w:id="55" w:author="Thomas, Gregg" w:date="2024-10-15T15:16:00Z" w16du:dateUtc="2024-10-15T19:16:00Z">
        <w:r w:rsidR="004E51B4">
          <w:rPr>
            <w:b w:val="0"/>
            <w:bCs w:val="0"/>
          </w:rPr>
          <w:t xml:space="preserve"> alternate topology is</w:t>
        </w:r>
      </w:ins>
      <w:ins w:id="56" w:author="Thomas, Gregg" w:date="2024-10-15T15:09:00Z" w16du:dateUtc="2024-10-15T19:09:00Z">
        <w:r w:rsidR="004E51B4">
          <w:rPr>
            <w:b w:val="0"/>
            <w:bCs w:val="0"/>
          </w:rPr>
          <w:t xml:space="preserve"> based on </w:t>
        </w:r>
      </w:ins>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ins w:id="57" w:author="Thomas, Gregg" w:date="2024-10-15T15:10:00Z" w16du:dateUtc="2024-10-15T19:10:00Z">
        <w:r w:rsidR="004E51B4">
          <w:rPr>
            <w:b w:val="0"/>
            <w:bCs w:val="0"/>
          </w:rPr>
          <w:t xml:space="preserve"> </w:t>
        </w:r>
      </w:ins>
      <w:del w:id="58" w:author="Thomas, Gregg" w:date="2024-10-15T15:10:00Z" w16du:dateUtc="2024-10-15T19:10:00Z">
        <w:r w:rsidR="00101C76" w:rsidDel="004E51B4">
          <w:rPr>
            <w:b w:val="0"/>
            <w:bCs w:val="0"/>
          </w:rPr>
          <w:delText>—</w:delText>
        </w:r>
      </w:del>
      <w:r w:rsidR="00DD7E60">
        <w:rPr>
          <w:b w:val="0"/>
          <w:bCs w:val="0"/>
        </w:rPr>
        <w:t xml:space="preserve">in which horseshoe </w:t>
      </w:r>
      <w:proofErr w:type="gramStart"/>
      <w:r w:rsidR="00DD7E60">
        <w:rPr>
          <w:b w:val="0"/>
          <w:bCs w:val="0"/>
        </w:rPr>
        <w:t>crabs</w:t>
      </w:r>
      <w:proofErr w:type="gramEnd"/>
      <w:r w:rsidR="00DD7E60">
        <w:rPr>
          <w:b w:val="0"/>
          <w:bCs w:val="0"/>
        </w:rPr>
        <w:t xml:space="preserve"> group within arachnids</w:t>
      </w:r>
      <w:ins w:id="59" w:author="Thomas, Gregg" w:date="2024-10-15T15:10:00Z" w16du:dateUtc="2024-10-15T19:10:00Z">
        <w:r w:rsidR="004E51B4">
          <w:rPr>
            <w:b w:val="0"/>
            <w:bCs w:val="0"/>
          </w:rPr>
          <w:t xml:space="preserve"> (Fig. 1B). </w:t>
        </w:r>
      </w:ins>
      <w:del w:id="60" w:author="Thomas, Gregg" w:date="2024-10-15T15:09:00Z" w16du:dateUtc="2024-10-15T19:09:00Z">
        <w:r w:rsidR="00DD7E60" w:rsidDel="004E51B4">
          <w:rPr>
            <w:b w:val="0"/>
            <w:bCs w:val="0"/>
          </w:rPr>
          <w:delText>,</w:delText>
        </w:r>
      </w:del>
      <w:ins w:id="61" w:author="Thomas, Gregg" w:date="2024-10-15T15:09:00Z" w16du:dateUtc="2024-10-15T19:09:00Z">
        <w:r w:rsidR="004E51B4">
          <w:rPr>
            <w:b w:val="0"/>
            <w:bCs w:val="0"/>
          </w:rPr>
          <w:t xml:space="preserve"> </w:t>
        </w:r>
      </w:ins>
      <w:ins w:id="62" w:author="Thomas, Gregg" w:date="2024-10-15T15:10:00Z" w16du:dateUtc="2024-10-15T19:10:00Z">
        <w:r w:rsidR="004E51B4">
          <w:rPr>
            <w:b w:val="0"/>
            <w:bCs w:val="0"/>
          </w:rPr>
          <w:t>And</w:t>
        </w:r>
      </w:ins>
      <w:ins w:id="63" w:author="Thomas, Gregg" w:date="2024-10-15T15:09:00Z" w16du:dateUtc="2024-10-15T19:09:00Z">
        <w:r w:rsidR="004E51B4">
          <w:rPr>
            <w:b w:val="0"/>
            <w:bCs w:val="0"/>
          </w:rPr>
          <w:t>, because some molecular studies still propose a</w:t>
        </w:r>
      </w:ins>
      <w:ins w:id="64" w:author="Thomas, Gregg" w:date="2024-10-15T15:10:00Z" w16du:dateUtc="2024-10-15T19:10:00Z">
        <w:r w:rsidR="004E51B4">
          <w:rPr>
            <w:b w:val="0"/>
            <w:bCs w:val="0"/>
          </w:rPr>
          <w:t xml:space="preserve"> monophyletic Arachnida that does not include horseshoe crabs</w:t>
        </w:r>
      </w:ins>
      <w:ins w:id="65" w:author="Thomas, Gregg" w:date="2024-10-15T15:11:00Z" w16du:dateUtc="2024-10-15T19:11:00Z">
        <w:r w:rsidR="004E51B4">
          <w:rPr>
            <w:b w:val="0"/>
            <w:bCs w:val="0"/>
          </w:rPr>
          <w:t xml:space="preserve">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ins w:id="66" w:author="Thomas, Gregg" w:date="2024-10-15T15:10:00Z" w16du:dateUtc="2024-10-15T19:10:00Z">
        <w:r w:rsidR="004E51B4">
          <w:rPr>
            <w:b w:val="0"/>
            <w:bCs w:val="0"/>
          </w:rPr>
          <w:t>, we also used</w:t>
        </w:r>
      </w:ins>
      <w:r w:rsidR="00DD7E60">
        <w:rPr>
          <w:b w:val="0"/>
          <w:bCs w:val="0"/>
        </w:rPr>
        <w:t xml:space="preserve"> </w:t>
      </w:r>
      <w:del w:id="67" w:author="Thomas, Gregg" w:date="2024-10-03T12:07:00Z" w16du:dateUtc="2024-10-03T16:07:00Z">
        <w:r w:rsidR="00DD7E60" w:rsidDel="00FD14BA">
          <w:rPr>
            <w:b w:val="0"/>
            <w:bCs w:val="0"/>
          </w:rPr>
          <w:delText>specifically sister to spiders and scorpions</w:delText>
        </w:r>
        <w:r w:rsidR="00817260" w:rsidDel="00FD14BA">
          <w:rPr>
            <w:b w:val="0"/>
            <w:bCs w:val="0"/>
          </w:rPr>
          <w:delText xml:space="preserve"> </w:delText>
        </w:r>
      </w:del>
      <w:del w:id="68" w:author="Thomas, Gregg" w:date="2024-10-15T15:10:00Z" w16du:dateUtc="2024-10-15T19:10:00Z">
        <w:r w:rsidR="00817260" w:rsidDel="004E51B4">
          <w:rPr>
            <w:b w:val="0"/>
            <w:bCs w:val="0"/>
          </w:rPr>
          <w:delText>(Fig</w:delText>
        </w:r>
        <w:r w:rsidR="000355AF" w:rsidDel="004E51B4">
          <w:rPr>
            <w:b w:val="0"/>
            <w:bCs w:val="0"/>
          </w:rPr>
          <w:delText>. 1B</w:delText>
        </w:r>
        <w:r w:rsidR="00817260" w:rsidDel="004E51B4">
          <w:rPr>
            <w:b w:val="0"/>
            <w:bCs w:val="0"/>
          </w:rPr>
          <w:delText>)</w:delText>
        </w:r>
        <w:r w:rsidR="00101C76" w:rsidDel="004E51B4">
          <w:rPr>
            <w:b w:val="0"/>
            <w:bCs w:val="0"/>
          </w:rPr>
          <w:delText>—</w:delText>
        </w:r>
        <w:r w:rsidR="00B05D20" w:rsidDel="004E51B4">
          <w:rPr>
            <w:b w:val="0"/>
            <w:bCs w:val="0"/>
          </w:rPr>
          <w:delText>and</w:delText>
        </w:r>
      </w:del>
      <w:r w:rsidR="00B05D20">
        <w:rPr>
          <w:b w:val="0"/>
          <w:bCs w:val="0"/>
        </w:rPr>
        <w:t xml:space="preserve"> </w:t>
      </w:r>
      <w:r w:rsidR="00DD7E60">
        <w:rPr>
          <w:b w:val="0"/>
          <w:bCs w:val="0"/>
        </w:rPr>
        <w:t xml:space="preserve">a </w:t>
      </w:r>
      <w:r w:rsidR="00DD7E60">
        <w:rPr>
          <w:b w:val="0"/>
          <w:bCs w:val="0"/>
        </w:rPr>
        <w:lastRenderedPageBreak/>
        <w:t>‘traditional’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7571A964" w:rsidR="004113AE" w:rsidRDefault="004113AE" w:rsidP="00DF4F73">
      <w:pPr>
        <w:spacing w:line="480" w:lineRule="auto"/>
        <w:jc w:val="both"/>
        <w:rPr>
          <w:ins w:id="69" w:author="Thomas, Gregg" w:date="2024-10-02T11:03:00Z" w16du:dateUtc="2024-10-02T15:03:00Z"/>
          <w:b w:val="0"/>
          <w:bCs w:val="0"/>
        </w:rPr>
      </w:pPr>
      <w:r w:rsidRPr="009169FD">
        <w:rPr>
          <w:b w:val="0"/>
          <w:bCs w:val="0"/>
        </w:rPr>
        <w:t xml:space="preserve">We used </w:t>
      </w:r>
      <w:del w:id="70" w:author="Thomas, Gregg" w:date="2024-10-02T10:56:00Z" w16du:dateUtc="2024-10-02T14:56:00Z">
        <w:r w:rsidR="00101C76" w:rsidDel="00947613">
          <w:rPr>
            <w:b w:val="0"/>
            <w:bCs w:val="0"/>
          </w:rPr>
          <w:delText xml:space="preserve">estimates of </w:delText>
        </w:r>
        <w:r w:rsidRPr="009169FD" w:rsidDel="00947613">
          <w:rPr>
            <w:b w:val="0"/>
            <w:bCs w:val="0"/>
          </w:rPr>
          <w:delText>synten</w:delText>
        </w:r>
        <w:r w:rsidR="00101C76" w:rsidDel="00947613">
          <w:rPr>
            <w:b w:val="0"/>
            <w:bCs w:val="0"/>
          </w:rPr>
          <w:delText>y</w:delText>
        </w:r>
        <w:r w:rsidRPr="009169FD" w:rsidDel="00947613">
          <w:rPr>
            <w:b w:val="0"/>
            <w:bCs w:val="0"/>
          </w:rPr>
          <w:delText xml:space="preserve"> to test for paleopolyploid ancestry in</w:delText>
        </w:r>
        <w:r w:rsidR="000E0E97" w:rsidDel="00947613">
          <w:rPr>
            <w:b w:val="0"/>
            <w:bCs w:val="0"/>
          </w:rPr>
          <w:delText xml:space="preserve"> each of our</w:delText>
        </w:r>
      </w:del>
      <w:ins w:id="71" w:author="Thomas, Gregg" w:date="2024-10-02T10:56:00Z" w16du:dateUtc="2024-10-02T14:56:00Z">
        <w:r w:rsidR="00947613">
          <w:rPr>
            <w:b w:val="0"/>
            <w:bCs w:val="0"/>
          </w:rPr>
          <w:t>multiple</w:t>
        </w:r>
      </w:ins>
      <w:ins w:id="72" w:author="Thomas, Gregg" w:date="2024-10-02T10:57:00Z" w16du:dateUtc="2024-10-02T14:57:00Z">
        <w:r w:rsidR="00947613">
          <w:rPr>
            <w:b w:val="0"/>
            <w:bCs w:val="0"/>
          </w:rPr>
          <w:t xml:space="preserve"> synteny-based methods to detect signatures of ancient WGDs across the</w:t>
        </w:r>
      </w:ins>
      <w:r w:rsidRPr="009169FD">
        <w:rPr>
          <w:b w:val="0"/>
          <w:bCs w:val="0"/>
        </w:rPr>
        <w:t xml:space="preserve"> </w:t>
      </w:r>
      <w:r w:rsidR="005740D5">
        <w:rPr>
          <w:b w:val="0"/>
          <w:bCs w:val="0"/>
        </w:rPr>
        <w:t>19</w:t>
      </w:r>
      <w:r w:rsidRPr="009169FD">
        <w:rPr>
          <w:b w:val="0"/>
          <w:bCs w:val="0"/>
        </w:rPr>
        <w:t xml:space="preserve"> </w:t>
      </w:r>
      <w:del w:id="73" w:author="Thomas, Gregg" w:date="2024-10-02T10:58:00Z" w16du:dateUtc="2024-10-02T14:58:00Z">
        <w:r w:rsidRPr="009169FD" w:rsidDel="00947613">
          <w:rPr>
            <w:b w:val="0"/>
            <w:bCs w:val="0"/>
          </w:rPr>
          <w:delText>species</w:delText>
        </w:r>
      </w:del>
      <w:ins w:id="74" w:author="Thomas, Gregg" w:date="2024-10-02T10:58:00Z" w16du:dateUtc="2024-10-02T14:58:00Z">
        <w:r w:rsidR="00947613">
          <w:rPr>
            <w:b w:val="0"/>
            <w:bCs w:val="0"/>
          </w:rPr>
          <w:t>assemblies in our analyses</w:t>
        </w:r>
      </w:ins>
      <w:r w:rsidR="000E0E97">
        <w:rPr>
          <w:b w:val="0"/>
          <w:bCs w:val="0"/>
        </w:rPr>
        <w:t>.</w:t>
      </w:r>
      <w:r w:rsidRPr="009169FD">
        <w:rPr>
          <w:b w:val="0"/>
          <w:bCs w:val="0"/>
        </w:rPr>
        <w:t xml:space="preserve"> </w:t>
      </w:r>
      <w:del w:id="75" w:author="Thomas, Gregg" w:date="2024-10-02T10:58:00Z" w16du:dateUtc="2024-10-02T14:58:00Z">
        <w:r w:rsidR="00267F5B" w:rsidDel="00947613">
          <w:rPr>
            <w:b w:val="0"/>
            <w:bCs w:val="0"/>
          </w:rPr>
          <w:delText>Self-self syntenic</w:delText>
        </w:r>
      </w:del>
      <w:ins w:id="76" w:author="Thomas, Gregg" w:date="2024-10-02T10:58:00Z" w16du:dateUtc="2024-10-02T14:58:00Z">
        <w:r w:rsidR="00947613">
          <w:rPr>
            <w:b w:val="0"/>
            <w:bCs w:val="0"/>
          </w:rPr>
          <w:t xml:space="preserve">We estimated inter- and intraspecific </w:t>
        </w:r>
      </w:ins>
      <w:del w:id="77" w:author="Thomas, Gregg" w:date="2024-10-02T10:58:00Z" w16du:dateUtc="2024-10-02T14:58:00Z">
        <w:r w:rsidR="00267F5B" w:rsidDel="00947613">
          <w:rPr>
            <w:b w:val="0"/>
            <w:bCs w:val="0"/>
          </w:rPr>
          <w:delText xml:space="preserve"> analyses for each genome were made </w:delText>
        </w:r>
      </w:del>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78" w:author="Thomas, Gregg" w:date="2024-10-02T10:59:00Z" w16du:dateUtc="2024-10-02T14:59:00Z">
        <w:r w:rsidR="00947613">
          <w:rPr>
            <w:b w:val="0"/>
            <w:bCs w:val="0"/>
          </w:rPr>
          <w:t xml:space="preserve"> and the top five hits from an all-against-all BLAST</w:t>
        </w:r>
      </w:ins>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79" w:author="Thomas, Gregg" w:date="2024-10-02T11:00:00Z" w16du:dateUtc="2024-10-02T15:00:00Z">
        <w:r w:rsidRPr="009169FD" w:rsidDel="00947613">
          <w:rPr>
            <w:b w:val="0"/>
            <w:bCs w:val="0"/>
          </w:rPr>
          <w:delText>intraspecific syntenic blocks</w:delText>
        </w:r>
      </w:del>
      <w:ins w:id="80" w:author="Thomas, Gregg" w:date="2024-10-02T11:00:00Z" w16du:dateUtc="2024-10-02T15:00:00Z">
        <w:r w:rsidR="00947613">
          <w:rPr>
            <w:b w:val="0"/>
            <w:bCs w:val="0"/>
          </w:rPr>
          <w:t>collinear blocks</w:t>
        </w:r>
      </w:ins>
      <w:r w:rsidRPr="009169FD">
        <w:rPr>
          <w:b w:val="0"/>
          <w:bCs w:val="0"/>
        </w:rPr>
        <w:t>.</w:t>
      </w:r>
      <w:r w:rsidR="00387DAD">
        <w:rPr>
          <w:b w:val="0"/>
          <w:bCs w:val="0"/>
        </w:rPr>
        <w:t xml:space="preserve"> Given that ancient WGDs may be highly fractionated, we also </w:t>
      </w:r>
      <w:del w:id="81" w:author="Thomas, Gregg" w:date="2024-10-02T11:00:00Z" w16du:dateUtc="2024-10-02T15:00:00Z">
        <w:r w:rsidR="00387DAD" w:rsidDel="00947613">
          <w:rPr>
            <w:b w:val="0"/>
            <w:bCs w:val="0"/>
          </w:rPr>
          <w:delText>used a minimum block size of 3 to</w:delText>
        </w:r>
        <w:r w:rsidR="00413C1A" w:rsidDel="00947613">
          <w:rPr>
            <w:b w:val="0"/>
            <w:bCs w:val="0"/>
          </w:rPr>
          <w:delText xml:space="preserve"> recover potentially highly fragmented blocks of synteny</w:delText>
        </w:r>
      </w:del>
      <w:ins w:id="82" w:author="Thomas, Gregg" w:date="2024-10-02T11:00:00Z" w16du:dateUtc="2024-10-02T15:00:00Z">
        <w:r w:rsidR="00947613">
          <w:rPr>
            <w:b w:val="0"/>
            <w:bCs w:val="0"/>
          </w:rPr>
          <w:t>relaxed the minimum block size from five to three genes and increased the maximum gaps allowed f</w:t>
        </w:r>
      </w:ins>
      <w:ins w:id="83" w:author="Thomas, Gregg" w:date="2024-10-02T11:01:00Z" w16du:dateUtc="2024-10-02T15:01:00Z">
        <w:r w:rsidR="00947613">
          <w:rPr>
            <w:b w:val="0"/>
            <w:bCs w:val="0"/>
          </w:rPr>
          <w:t>rom 20 to 50 genes</w:t>
        </w:r>
      </w:ins>
      <w:r w:rsidR="00413C1A">
        <w:rPr>
          <w:b w:val="0"/>
          <w:bCs w:val="0"/>
        </w:rPr>
        <w:t>.</w:t>
      </w:r>
      <w:ins w:id="84" w:author="Thomas, Gregg" w:date="2024-10-02T11:01:00Z" w16du:dateUtc="2024-10-02T15:01:00Z">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85" w:author="Thomas, Gregg" w:date="2024-10-02T11:01:00Z" w16du:dateUtc="2024-10-02T15:01:00Z">
        <w:r w:rsidR="00947613">
          <w:rPr>
            <w:b w:val="0"/>
            <w:bCs w:val="0"/>
          </w:rPr>
          <w:t xml:space="preserve">. </w:t>
        </w:r>
      </w:ins>
      <w:ins w:id="86" w:author="Thomas, Gregg" w:date="2024-10-02T11:02:00Z" w16du:dateUtc="2024-10-02T15:02:00Z">
        <w:r w:rsidR="00947613">
          <w:rPr>
            <w:b w:val="0"/>
            <w:bCs w:val="0"/>
          </w:rPr>
          <w:t>WGDs can also be detected using interspecific comparisons with an outgroup species that does not share the hypothesized WGD, which would be evident in the form of double conserved s</w:t>
        </w:r>
      </w:ins>
      <w:ins w:id="87" w:author="Thomas, Gregg" w:date="2024-10-02T11:03:00Z" w16du:dateUtc="2024-10-02T15:03:00Z">
        <w:r w:rsidR="00947613">
          <w:rPr>
            <w:b w:val="0"/>
            <w:bCs w:val="0"/>
          </w:rPr>
          <w:t xml:space="preserve">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ins>
      <w:proofErr w:type="spellStart"/>
      <w:ins w:id="88" w:author="Thomas, Gregg" w:date="2024-10-02T13:50:00Z" w16du:dateUtc="2024-10-02T17:50:00Z">
        <w:r w:rsidR="00C45676" w:rsidRPr="00C45676">
          <w:rPr>
            <w:b w:val="0"/>
            <w:bCs w:val="0"/>
            <w:i/>
            <w:iCs/>
          </w:rPr>
          <w:t>tepidariorum</w:t>
        </w:r>
        <w:proofErr w:type="spellEnd"/>
        <w:r w:rsidR="00C45676" w:rsidRPr="00C45676">
          <w:rPr>
            <w:b w:val="0"/>
            <w:bCs w:val="0"/>
            <w:i/>
            <w:iCs/>
          </w:rPr>
          <w:t xml:space="preserve"> </w:t>
        </w:r>
      </w:ins>
      <w:ins w:id="89" w:author="Thomas, Gregg" w:date="2024-10-02T11:03:00Z" w16du:dateUtc="2024-10-02T15:03:00Z">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0AA0C330" w:rsidR="00947613" w:rsidRPr="00947613" w:rsidRDefault="00947613" w:rsidP="00DF4F73">
      <w:pPr>
        <w:spacing w:line="480" w:lineRule="auto"/>
        <w:jc w:val="both"/>
        <w:rPr>
          <w:b w:val="0"/>
          <w:bCs w:val="0"/>
          <w:iCs/>
        </w:rPr>
      </w:pPr>
      <w:ins w:id="90" w:author="Thomas, Gregg" w:date="2024-10-02T11:03:00Z" w16du:dateUtc="2024-10-02T15:03:00Z">
        <w:r>
          <w:rPr>
            <w:b w:val="0"/>
            <w:bCs w:val="0"/>
          </w:rPr>
          <w:tab/>
          <w:t>Prior analyses</w:t>
        </w:r>
      </w:ins>
      <w:ins w:id="91" w:author="Thomas, Gregg" w:date="2024-10-02T11:04:00Z" w16du:dateUtc="2024-10-02T15:04:00Z">
        <w:r>
          <w:rPr>
            <w:b w:val="0"/>
            <w:bCs w:val="0"/>
          </w:rPr>
          <w:t xml:space="preserve"> also used </w:t>
        </w:r>
        <w:proofErr w:type="spellStart"/>
        <w:r>
          <w:rPr>
            <w:b w:val="0"/>
            <w:bCs w:val="0"/>
          </w:rPr>
          <w:t>SatsumaSynteny</w:t>
        </w:r>
        <w:proofErr w:type="spellEnd"/>
        <w:r>
          <w:rPr>
            <w:b w:val="0"/>
            <w:bCs w:val="0"/>
          </w:rPr>
          <w:t xml:space="preserve"> to recover </w:t>
        </w:r>
      </w:ins>
      <w:ins w:id="92" w:author="Thomas, Gregg" w:date="2024-10-03T11:37:00Z" w16du:dateUtc="2024-10-03T15:37:00Z">
        <w:r w:rsidR="00234823">
          <w:rPr>
            <w:b w:val="0"/>
            <w:bCs w:val="0"/>
          </w:rPr>
          <w:t xml:space="preserve">gene clusters containing </w:t>
        </w:r>
      </w:ins>
      <w:commentRangeStart w:id="93"/>
      <w:commentRangeStart w:id="94"/>
      <w:ins w:id="95" w:author="Thomas, Gregg" w:date="2024-10-02T11:04:00Z" w16du:dateUtc="2024-10-02T15:04:00Z">
        <w:r>
          <w:rPr>
            <w:b w:val="0"/>
            <w:bCs w:val="0"/>
          </w:rPr>
          <w:t xml:space="preserve">Homeobox </w:t>
        </w:r>
      </w:ins>
      <w:commentRangeEnd w:id="93"/>
      <w:ins w:id="96" w:author="Thomas, Gregg" w:date="2024-10-02T15:57:00Z" w16du:dateUtc="2024-10-02T19:57:00Z">
        <w:r w:rsidR="000456DD">
          <w:rPr>
            <w:rStyle w:val="CommentReference"/>
          </w:rPr>
          <w:commentReference w:id="93"/>
        </w:r>
      </w:ins>
      <w:commentRangeEnd w:id="94"/>
      <w:ins w:id="97" w:author="Thomas, Gregg" w:date="2024-10-15T12:27:00Z" w16du:dateUtc="2024-10-15T16:27:00Z">
        <w:r w:rsidR="0025164E">
          <w:rPr>
            <w:rStyle w:val="CommentReference"/>
          </w:rPr>
          <w:commentReference w:id="94"/>
        </w:r>
      </w:ins>
      <w:ins w:id="98" w:author="Thomas, Gregg" w:date="2024-10-02T11:04:00Z" w16du:dateUtc="2024-10-02T15:04:00Z">
        <w:r>
          <w:rPr>
            <w:b w:val="0"/>
            <w:bCs w:val="0"/>
          </w:rPr>
          <w:t xml:space="preserve"> </w:t>
        </w:r>
      </w:ins>
      <w:ins w:id="99" w:author="Thomas, Gregg" w:date="2024-10-03T11:37:00Z" w16du:dateUtc="2024-10-03T15:37:00Z">
        <w:r w:rsidR="00234823">
          <w:rPr>
            <w:b w:val="0"/>
            <w:bCs w:val="0"/>
          </w:rPr>
          <w:t xml:space="preserve">domains </w:t>
        </w:r>
      </w:ins>
      <w:ins w:id="100" w:author="Thomas, Gregg" w:date="2024-10-02T11:04:00Z" w16du:dateUtc="2024-10-02T15:04:00Z">
        <w:r>
          <w:rPr>
            <w:b w:val="0"/>
            <w:bCs w:val="0"/>
          </w:rPr>
          <w:t xml:space="preserve">that were duplicated and resided in syntenic blocks with in </w:t>
        </w:r>
        <w:r>
          <w:rPr>
            <w:b w:val="0"/>
            <w:bCs w:val="0"/>
            <w:i/>
            <w:iCs/>
          </w:rPr>
          <w:t xml:space="preserve">P. </w:t>
        </w:r>
      </w:ins>
      <w:proofErr w:type="spellStart"/>
      <w:ins w:id="101" w:author="Thomas, Gregg" w:date="2024-10-02T13:50:00Z" w16du:dateUtc="2024-10-02T17:50:00Z">
        <w:r w:rsidR="00C45676" w:rsidRPr="00C45676">
          <w:rPr>
            <w:b w:val="0"/>
            <w:bCs w:val="0"/>
            <w:i/>
            <w:iCs/>
          </w:rPr>
          <w:t>tepidariorum</w:t>
        </w:r>
      </w:ins>
      <w:proofErr w:type="spellEnd"/>
      <w:ins w:id="102" w:author="Thomas, Gregg" w:date="2024-10-02T11:04:00Z" w16du:dateUtc="2024-10-02T15:04:00Z">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03" w:author="Thomas, Gregg" w:date="2024-10-02T11:04:00Z" w16du:dateUtc="2024-10-02T15:04:00Z">
        <w:r>
          <w:rPr>
            <w:b w:val="0"/>
            <w:bCs w:val="0"/>
          </w:rPr>
          <w:t xml:space="preserve">. To compare these analyses to our inferences of synteny, we use reciprocal best BLAST </w:t>
        </w:r>
        <w:r>
          <w:rPr>
            <w:b w:val="0"/>
            <w:bCs w:val="0"/>
          </w:rPr>
          <w:lastRenderedPageBreak/>
          <w:t>hits to find homologs o</w:t>
        </w:r>
      </w:ins>
      <w:ins w:id="104" w:author="Thomas, Gregg" w:date="2024-10-02T11:05:00Z" w16du:dateUtc="2024-10-02T15:05:00Z">
        <w:r>
          <w:rPr>
            <w:b w:val="0"/>
            <w:bCs w:val="0"/>
          </w:rPr>
          <w:t xml:space="preserve">f the homeobox clusters in the </w:t>
        </w:r>
        <w:r>
          <w:rPr>
            <w:b w:val="0"/>
            <w:bCs w:val="0"/>
            <w:i/>
            <w:iCs/>
          </w:rPr>
          <w:t xml:space="preserve">P. </w:t>
        </w:r>
      </w:ins>
      <w:proofErr w:type="spellStart"/>
      <w:ins w:id="105" w:author="Thomas, Gregg" w:date="2024-10-02T13:51:00Z" w16du:dateUtc="2024-10-02T17:51:00Z">
        <w:r w:rsidR="00C45676" w:rsidRPr="00C45676">
          <w:rPr>
            <w:b w:val="0"/>
            <w:bCs w:val="0"/>
            <w:i/>
            <w:iCs/>
          </w:rPr>
          <w:t>tepidariorum</w:t>
        </w:r>
        <w:proofErr w:type="spellEnd"/>
        <w:r w:rsidR="00C45676" w:rsidRPr="00C45676">
          <w:rPr>
            <w:b w:val="0"/>
            <w:bCs w:val="0"/>
            <w:i/>
            <w:iCs/>
          </w:rPr>
          <w:t xml:space="preserve"> </w:t>
        </w:r>
      </w:ins>
      <w:ins w:id="106" w:author="Thomas, Gregg" w:date="2024-10-02T11:05:00Z" w16du:dateUtc="2024-10-02T15:05:00Z">
        <w:r>
          <w:rPr>
            <w:b w:val="0"/>
            <w:bCs w:val="0"/>
          </w:rPr>
          <w:t xml:space="preserve">assembly. We then assessed if these </w:t>
        </w:r>
        <w:r>
          <w:rPr>
            <w:b w:val="0"/>
            <w:bCs w:val="0"/>
            <w:i/>
            <w:iCs/>
          </w:rPr>
          <w:t>Homeobox</w:t>
        </w:r>
        <w:r>
          <w:rPr>
            <w:b w:val="0"/>
            <w:bCs w:val="0"/>
            <w:iCs/>
          </w:rPr>
          <w:t xml:space="preserve"> gene clusters reside in the intra- and interspecific syntenic blocks from 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07" w:author="Thomas, Gregg" w:date="2024-10-02T11:05:00Z" w16du:dateUtc="2024-10-02T15:05:00Z">
        <w:r>
          <w:rPr>
            <w:b w:val="0"/>
            <w:bCs w:val="0"/>
            <w:iCs/>
          </w:rPr>
          <w:t xml:space="preserve">. Further, as </w:t>
        </w:r>
        <w:proofErr w:type="spellStart"/>
        <w:r>
          <w:rPr>
            <w:b w:val="0"/>
            <w:bCs w:val="0"/>
            <w:iCs/>
          </w:rPr>
          <w:t>MCScan</w:t>
        </w:r>
      </w:ins>
      <w:ins w:id="108" w:author="Thomas, Gregg" w:date="2024-10-02T11:06:00Z" w16du:dateUtc="2024-10-02T15:06:00Z">
        <w:r>
          <w:rPr>
            <w:b w:val="0"/>
            <w:bCs w:val="0"/>
            <w:iCs/>
          </w:rPr>
          <w:t>X</w:t>
        </w:r>
        <w:proofErr w:type="spellEnd"/>
        <w:r>
          <w:rPr>
            <w:b w:val="0"/>
            <w:bCs w:val="0"/>
            <w:iCs/>
          </w:rPr>
          <w:t xml:space="preserve"> can mask tandem duplications when detecting collinearity, we manually compared the locations of Homeobox </w:t>
        </w:r>
      </w:ins>
      <w:ins w:id="109" w:author="Thomas, Gregg" w:date="2024-10-03T11:37:00Z" w16du:dateUtc="2024-10-03T15:37:00Z">
        <w:r w:rsidR="00234823">
          <w:rPr>
            <w:b w:val="0"/>
            <w:bCs w:val="0"/>
            <w:iCs/>
          </w:rPr>
          <w:t xml:space="preserve">containing </w:t>
        </w:r>
      </w:ins>
      <w:ins w:id="110" w:author="Thomas, Gregg" w:date="2024-10-02T11:06:00Z" w16du:dateUtc="2024-10-02T15:06:00Z">
        <w:r>
          <w:rPr>
            <w:b w:val="0"/>
            <w:bCs w:val="0"/>
            <w:iCs/>
          </w:rPr>
          <w:t>gene clusters to thos</w:t>
        </w:r>
      </w:ins>
      <w:ins w:id="111" w:author="Thomas, Gregg" w:date="2024-10-03T11:37:00Z" w16du:dateUtc="2024-10-03T15:37:00Z">
        <w:r w:rsidR="00234823">
          <w:rPr>
            <w:b w:val="0"/>
            <w:bCs w:val="0"/>
            <w:iCs/>
          </w:rPr>
          <w:t>e</w:t>
        </w:r>
      </w:ins>
      <w:ins w:id="112" w:author="Thomas, Gregg" w:date="2024-10-02T11:06:00Z" w16du:dateUtc="2024-10-02T15:06:00Z">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13" w:author="Thomas, Gregg" w:date="2024-10-02T11:06:00Z" w16du:dateUtc="2024-10-02T15:06: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w:t>
      </w:r>
      <w:r w:rsidR="001014C4" w:rsidRPr="00663979">
        <w:rPr>
          <w:b w:val="0"/>
          <w:bCs w:val="0"/>
          <w:color w:val="222222"/>
          <w:shd w:val="clear" w:color="auto" w:fill="FFFFFF"/>
        </w:rPr>
        <w:lastRenderedPageBreak/>
        <w:t>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7FC8F02C"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71ECAA32" w:rsidR="00DD7E60" w:rsidRDefault="00DD7E60" w:rsidP="00DF4F73">
      <w:pPr>
        <w:spacing w:line="480" w:lineRule="auto"/>
        <w:jc w:val="both"/>
        <w:rPr>
          <w:b w:val="0"/>
          <w:bCs w:val="0"/>
        </w:rPr>
      </w:pPr>
      <w:r>
        <w:rPr>
          <w:b w:val="0"/>
          <w:bCs w:val="0"/>
        </w:rPr>
        <w:lastRenderedPageBreak/>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114" w:author="Thomas, Gregg" w:date="2024-10-03T11:36:00Z" w16du:dateUtc="2024-10-03T15:36:00Z">
        <w:r w:rsidR="00EF4C3C" w:rsidDel="00234823">
          <w:rPr>
            <w:b w:val="0"/>
            <w:bCs w:val="0"/>
          </w:rPr>
          <w:delText xml:space="preserve">the </w:delText>
        </w:r>
        <w:r w:rsidR="00EF4C3C" w:rsidDel="00234823">
          <w:rPr>
            <w:b w:val="0"/>
            <w:bCs w:val="0"/>
            <w:i/>
            <w:iCs/>
          </w:rPr>
          <w:delText xml:space="preserve">Hox </w:delText>
        </w:r>
        <w:r w:rsidR="00B37259" w:rsidDel="00234823">
          <w:rPr>
            <w:b w:val="0"/>
            <w:bCs w:val="0"/>
          </w:rPr>
          <w:delText xml:space="preserve">gene </w:delText>
        </w:r>
        <w:r w:rsidR="00EF4C3C" w:rsidDel="00234823">
          <w:rPr>
            <w:b w:val="0"/>
            <w:bCs w:val="0"/>
          </w:rPr>
          <w:delText>cluster</w:delText>
        </w:r>
      </w:del>
      <w:ins w:id="115" w:author="Thomas, Gregg" w:date="2024-10-03T11:36:00Z" w16du:dateUtc="2024-10-03T15:36:00Z">
        <w:r w:rsidR="00234823">
          <w:rPr>
            <w:b w:val="0"/>
            <w:bCs w:val="0"/>
          </w:rPr>
          <w:t>genes containing Homeobox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ins w:id="116" w:author="Thomas, Gregg" w:date="2024-10-03T12:10:00Z" w16du:dateUtc="2024-10-03T16:10:00Z">
        <w:r w:rsidR="00FD14BA">
          <w:rPr>
            <w:b w:val="0"/>
            <w:bCs w:val="0"/>
          </w:rPr>
          <w:t xml:space="preserve"> one based on</w:t>
        </w:r>
      </w:ins>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ins w:id="117" w:author="Thomas, Gregg" w:date="2024-10-15T15:33:00Z" w16du:dateUtc="2024-10-15T19:33:00Z">
        <w:r w:rsidR="00B42E19">
          <w:rPr>
            <w:b w:val="0"/>
            <w:bCs w:val="0"/>
          </w:rPr>
          <w:t xml:space="preserve"> </w:t>
        </w:r>
        <w:commentRangeStart w:id="118"/>
        <w:r w:rsidR="00B42E19">
          <w:rPr>
            <w:b w:val="0"/>
            <w:bCs w:val="0"/>
          </w:rPr>
          <w:lastRenderedPageBreak/>
          <w:t xml:space="preserve">Our results are consistent </w:t>
        </w:r>
      </w:ins>
      <w:ins w:id="119" w:author="Thomas, Gregg" w:date="2024-10-15T15:36:00Z" w16du:dateUtc="2024-10-15T19:36:00Z">
        <w:r w:rsidR="00B42E19">
          <w:rPr>
            <w:b w:val="0"/>
            <w:bCs w:val="0"/>
          </w:rPr>
          <w:t>when using a</w:t>
        </w:r>
      </w:ins>
      <w:ins w:id="120" w:author="Thomas, Gregg" w:date="2024-10-15T15:33:00Z" w16du:dateUtc="2024-10-15T19:33:00Z">
        <w:r w:rsidR="00B42E19">
          <w:rPr>
            <w:b w:val="0"/>
            <w:bCs w:val="0"/>
          </w:rPr>
          <w:t xml:space="preserve"> lower bootstrap rearrangement threshold of 80 (Supplemental Table S</w:t>
        </w:r>
      </w:ins>
      <w:ins w:id="121" w:author="Thomas, Gregg" w:date="2024-10-15T15:44:00Z" w16du:dateUtc="2024-10-15T19:44:00Z">
        <w:r w:rsidR="00B7648D">
          <w:rPr>
            <w:b w:val="0"/>
            <w:bCs w:val="0"/>
          </w:rPr>
          <w:t>6</w:t>
        </w:r>
      </w:ins>
      <w:ins w:id="122" w:author="Thomas, Gregg" w:date="2024-10-15T15:33:00Z" w16du:dateUtc="2024-10-15T19:33:00Z">
        <w:r w:rsidR="00B42E19">
          <w:rPr>
            <w:b w:val="0"/>
            <w:bCs w:val="0"/>
          </w:rPr>
          <w:t xml:space="preserve">), and with no bootstrap threshold we infer </w:t>
        </w:r>
      </w:ins>
      <w:ins w:id="123" w:author="Thomas, Gregg" w:date="2024-10-15T15:34:00Z" w16du:dateUtc="2024-10-15T19:34:00Z">
        <w:r w:rsidR="00B42E19">
          <w:rPr>
            <w:b w:val="0"/>
            <w:bCs w:val="0"/>
          </w:rPr>
          <w:t>allopolyploid scenarios</w:t>
        </w:r>
      </w:ins>
      <w:r w:rsidR="005F4440">
        <w:rPr>
          <w:b w:val="0"/>
          <w:bCs w:val="0"/>
        </w:rPr>
        <w:t xml:space="preserve"> </w:t>
      </w:r>
      <w:ins w:id="124" w:author="Thomas, Gregg" w:date="2024-10-15T15:34:00Z" w16du:dateUtc="2024-10-15T19:34:00Z">
        <w:r w:rsidR="00B42E19">
          <w:rPr>
            <w:b w:val="0"/>
            <w:bCs w:val="0"/>
          </w:rPr>
          <w:t xml:space="preserve">that require unrealistic hybridizations (e.g. between </w:t>
        </w:r>
      </w:ins>
      <w:ins w:id="125" w:author="Thomas, Gregg" w:date="2024-10-15T15:35:00Z" w16du:dateUtc="2024-10-15T19:35:00Z">
        <w:r w:rsidR="00B42E19">
          <w:rPr>
            <w:b w:val="0"/>
            <w:bCs w:val="0"/>
          </w:rPr>
          <w:t xml:space="preserve">horseshoe crabs and </w:t>
        </w:r>
      </w:ins>
      <w:ins w:id="126" w:author="Thomas, Gregg" w:date="2024-10-15T15:37:00Z" w16du:dateUtc="2024-10-15T19:37:00Z">
        <w:r w:rsidR="00B42E19">
          <w:rPr>
            <w:b w:val="0"/>
            <w:bCs w:val="0"/>
          </w:rPr>
          <w:t>mites,</w:t>
        </w:r>
      </w:ins>
      <w:ins w:id="127" w:author="Thomas, Gregg" w:date="2024-10-15T15:35:00Z" w16du:dateUtc="2024-10-15T19:35:00Z">
        <w:r w:rsidR="00B42E19">
          <w:rPr>
            <w:b w:val="0"/>
            <w:bCs w:val="0"/>
          </w:rPr>
          <w:t xml:space="preserve"> leading to the rise of m</w:t>
        </w:r>
      </w:ins>
      <w:ins w:id="128" w:author="Thomas, Gregg" w:date="2024-10-15T15:36:00Z" w16du:dateUtc="2024-10-15T19:36:00Z">
        <w:r w:rsidR="00B42E19">
          <w:rPr>
            <w:b w:val="0"/>
            <w:bCs w:val="0"/>
          </w:rPr>
          <w:t>odern spiders and scorpions; Supplemental Table S</w:t>
        </w:r>
      </w:ins>
      <w:ins w:id="129" w:author="Thomas, Gregg" w:date="2024-10-15T15:44:00Z" w16du:dateUtc="2024-10-15T19:44:00Z">
        <w:r w:rsidR="00B7648D">
          <w:rPr>
            <w:b w:val="0"/>
            <w:bCs w:val="0"/>
          </w:rPr>
          <w:t>7</w:t>
        </w:r>
      </w:ins>
      <w:ins w:id="130" w:author="Thomas, Gregg" w:date="2024-10-15T15:36:00Z" w16du:dateUtc="2024-10-15T19:36:00Z">
        <w:r w:rsidR="00B42E19">
          <w:rPr>
            <w:b w:val="0"/>
            <w:bCs w:val="0"/>
          </w:rPr>
          <w:t>).</w:t>
        </w:r>
      </w:ins>
      <w:commentRangeEnd w:id="118"/>
      <w:ins w:id="131" w:author="Thomas, Gregg" w:date="2024-10-15T15:45:00Z" w16du:dateUtc="2024-10-15T19:45:00Z">
        <w:r w:rsidR="00B7648D">
          <w:rPr>
            <w:rStyle w:val="CommentReference"/>
          </w:rPr>
          <w:commentReference w:id="118"/>
        </w:r>
      </w:ins>
    </w:p>
    <w:p w14:paraId="4F97A21A" w14:textId="4E4C52A9"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132" w:author="Thomas, Gregg" w:date="2024-10-03T12:10:00Z" w16du:dateUtc="2024-10-03T16:10:00Z">
        <w:r w:rsidDel="00FD14BA">
          <w:rPr>
            <w:b w:val="0"/>
            <w:bCs w:val="0"/>
          </w:rPr>
          <w:delText>as sister to spiders and scorpions</w:delText>
        </w:r>
      </w:del>
      <w:ins w:id="133" w:author="Thomas, Gregg" w:date="2024-10-03T12:10:00Z" w16du:dateUtc="2024-10-03T16:10:00Z">
        <w:r w:rsidR="00FD14BA">
          <w:rPr>
            <w:b w:val="0"/>
            <w:bCs w:val="0"/>
          </w:rPr>
          <w:t>wit</w:t>
        </w:r>
      </w:ins>
      <w:ins w:id="134" w:author="Thomas, Gregg" w:date="2024-10-03T12:11:00Z" w16du:dateUtc="2024-10-03T16:11:00Z">
        <w:r w:rsidR="00FD14BA">
          <w:rPr>
            <w:b w:val="0"/>
            <w:bCs w:val="0"/>
          </w:rPr>
          <w:t>hin Arachnida</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296CE2A" w:rsidR="006F1408" w:rsidRDefault="006F1408" w:rsidP="00DF4F73">
      <w:pPr>
        <w:spacing w:line="480" w:lineRule="auto"/>
        <w:ind w:firstLine="720"/>
        <w:jc w:val="both"/>
        <w:rPr>
          <w:ins w:id="135" w:author="Thomas, Gregg" w:date="2024-10-02T11:07:00Z" w16du:dateUtc="2024-10-02T15:07:00Z"/>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136" w:author="Thomas, Gregg" w:date="2024-10-15T15:43:00Z" w16du:dateUtc="2024-10-15T19:43:00Z">
        <w:r w:rsidR="00F17848" w:rsidDel="006B138A">
          <w:rPr>
            <w:b w:val="0"/>
            <w:bCs w:val="0"/>
          </w:rPr>
          <w:delText>S6</w:delText>
        </w:r>
      </w:del>
      <w:ins w:id="137" w:author="Thomas, Gregg" w:date="2024-10-15T15:43:00Z" w16du:dateUtc="2024-10-15T19:43:00Z">
        <w:r w:rsidR="006B138A">
          <w:rPr>
            <w:b w:val="0"/>
            <w:bCs w:val="0"/>
          </w:rPr>
          <w:t>S</w:t>
        </w:r>
        <w:r w:rsidR="006B138A">
          <w:rPr>
            <w:b w:val="0"/>
            <w:bCs w:val="0"/>
          </w:rPr>
          <w:t>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138" w:author="Thomas, Gregg" w:date="2024-10-15T15:43:00Z" w16du:dateUtc="2024-10-15T19:43:00Z">
        <w:r w:rsidR="00530147" w:rsidDel="006B138A">
          <w:rPr>
            <w:b w:val="0"/>
            <w:bCs w:val="0"/>
          </w:rPr>
          <w:delText>S6</w:delText>
        </w:r>
      </w:del>
      <w:ins w:id="139" w:author="Thomas, Gregg" w:date="2024-10-15T15:43:00Z" w16du:dateUtc="2024-10-15T19:43:00Z">
        <w:r w:rsidR="006B138A">
          <w:rPr>
            <w:b w:val="0"/>
            <w:bCs w:val="0"/>
          </w:rPr>
          <w:t>S</w:t>
        </w:r>
        <w:r w:rsidR="006B138A">
          <w:rPr>
            <w:b w:val="0"/>
            <w:bCs w:val="0"/>
          </w:rPr>
          <w:t>8</w:t>
        </w:r>
      </w:ins>
      <w:r w:rsidR="00530147">
        <w:rPr>
          <w:b w:val="0"/>
          <w:bCs w:val="0"/>
        </w:rPr>
        <w:t xml:space="preserve">). </w:t>
      </w:r>
      <w:r w:rsidR="00AE655C">
        <w:rPr>
          <w:b w:val="0"/>
          <w:bCs w:val="0"/>
        </w:rPr>
        <w:t xml:space="preserve">The average ortholog divergence </w:t>
      </w:r>
      <w:r w:rsidR="00AE655C">
        <w:rPr>
          <w:b w:val="0"/>
          <w:bCs w:val="0"/>
        </w:rPr>
        <w:lastRenderedPageBreak/>
        <w:t xml:space="preserve">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140" w:author="Thomas, Gregg" w:date="2024-10-15T15:42:00Z" w16du:dateUtc="2024-10-15T19:42:00Z">
        <w:r w:rsidR="00AE655C" w:rsidDel="006B138A">
          <w:rPr>
            <w:b w:val="0"/>
            <w:bCs w:val="0"/>
          </w:rPr>
          <w:delText>S7</w:delText>
        </w:r>
      </w:del>
      <w:ins w:id="141" w:author="Thomas, Gregg" w:date="2024-10-15T15:42:00Z" w16du:dateUtc="2024-10-15T19:42:00Z">
        <w:r w:rsidR="006B138A">
          <w:rPr>
            <w:b w:val="0"/>
            <w:bCs w:val="0"/>
          </w:rPr>
          <w:t>S</w:t>
        </w:r>
        <w:r w:rsidR="006B138A">
          <w:rPr>
            <w:b w:val="0"/>
            <w:bCs w:val="0"/>
          </w:rPr>
          <w:t>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142" w:author="Thomas, Gregg" w:date="2024-10-15T15:43:00Z" w16du:dateUtc="2024-10-15T19:43:00Z">
        <w:r w:rsidR="00910587" w:rsidDel="006B138A">
          <w:rPr>
            <w:b w:val="0"/>
            <w:bCs w:val="0"/>
          </w:rPr>
          <w:delText>S6</w:delText>
        </w:r>
      </w:del>
      <w:ins w:id="143" w:author="Thomas, Gregg" w:date="2024-10-15T15:43:00Z" w16du:dateUtc="2024-10-15T19:43:00Z">
        <w:r w:rsidR="006B138A">
          <w:rPr>
            <w:b w:val="0"/>
            <w:bCs w:val="0"/>
          </w:rPr>
          <w:t>S</w:t>
        </w:r>
        <w:r w:rsidR="006B138A">
          <w:rPr>
            <w:b w:val="0"/>
            <w:bCs w:val="0"/>
          </w:rPr>
          <w:t>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24F46649" w:rsidR="00120DA5" w:rsidRPr="00120DA5" w:rsidRDefault="00120DA5" w:rsidP="00DF4F73">
      <w:pPr>
        <w:spacing w:line="480" w:lineRule="auto"/>
        <w:ind w:firstLine="720"/>
        <w:jc w:val="both"/>
        <w:rPr>
          <w:b w:val="0"/>
          <w:bCs w:val="0"/>
        </w:rPr>
      </w:pPr>
      <w:ins w:id="144" w:author="Thomas, Gregg" w:date="2024-10-02T11:07:00Z" w16du:dateUtc="2024-10-02T15:07: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45" w:author="Thomas, Gregg" w:date="2024-10-02T11:07:00Z" w16du:dateUtc="2024-10-02T15:07:00Z">
        <w:r>
          <w:rPr>
            <w:b w:val="0"/>
            <w:bCs w:val="0"/>
          </w:rPr>
          <w:t xml:space="preserve"> showed evidence that</w:t>
        </w:r>
      </w:ins>
      <w:ins w:id="146" w:author="Thomas, Gregg" w:date="2024-10-03T11:38:00Z" w16du:dateUtc="2024-10-03T15:38:00Z">
        <w:r w:rsidR="00234823">
          <w:rPr>
            <w:b w:val="0"/>
            <w:bCs w:val="0"/>
          </w:rPr>
          <w:t xml:space="preserve"> genes containing</w:t>
        </w:r>
      </w:ins>
      <w:ins w:id="147" w:author="Thomas, Gregg" w:date="2024-10-02T11:07:00Z" w16du:dateUtc="2024-10-02T15:07:00Z">
        <w:r>
          <w:rPr>
            <w:b w:val="0"/>
            <w:bCs w:val="0"/>
          </w:rPr>
          <w:t xml:space="preserve"> Homeobox </w:t>
        </w:r>
      </w:ins>
      <w:ins w:id="148" w:author="Thomas, Gregg" w:date="2024-10-03T11:38:00Z" w16du:dateUtc="2024-10-03T15:38:00Z">
        <w:r w:rsidR="00234823">
          <w:rPr>
            <w:b w:val="0"/>
            <w:bCs w:val="0"/>
          </w:rPr>
          <w:t>sequences</w:t>
        </w:r>
      </w:ins>
      <w:ins w:id="149" w:author="Thomas, Gregg" w:date="2024-10-02T11:07:00Z" w16du:dateUtc="2024-10-02T15:07:00Z">
        <w:r>
          <w:rPr>
            <w:b w:val="0"/>
            <w:bCs w:val="0"/>
          </w:rPr>
          <w:t xml:space="preserve"> were frequently duplicated in </w:t>
        </w:r>
      </w:ins>
      <w:ins w:id="150" w:author="Thomas, Gregg" w:date="2024-10-02T13:51:00Z" w16du:dateUtc="2024-10-02T17:51:00Z">
        <w:r w:rsidR="00C45676">
          <w:rPr>
            <w:b w:val="0"/>
            <w:bCs w:val="0"/>
            <w:i/>
            <w:iCs/>
          </w:rPr>
          <w:t xml:space="preserve">P. </w:t>
        </w:r>
        <w:proofErr w:type="spellStart"/>
        <w:r w:rsidR="00C45676" w:rsidRPr="00C45676">
          <w:rPr>
            <w:b w:val="0"/>
            <w:bCs w:val="0"/>
            <w:i/>
            <w:iCs/>
          </w:rPr>
          <w:t>tepidariorum</w:t>
        </w:r>
      </w:ins>
      <w:proofErr w:type="spellEnd"/>
      <w:ins w:id="151" w:author="Thomas, Gregg" w:date="2024-10-02T11:07:00Z" w16du:dateUtc="2024-10-02T15:07:00Z">
        <w:r>
          <w:rPr>
            <w:b w:val="0"/>
            <w:bCs w:val="0"/>
          </w:rPr>
          <w:t xml:space="preserve">, a potential signature of WGD. Of the 145 Homeobox gene clusters </w:t>
        </w:r>
      </w:ins>
      <w:ins w:id="152" w:author="Thomas, Gregg" w:date="2024-10-02T11:08:00Z" w16du:dateUtc="2024-10-02T15:08:00Z">
        <w:r>
          <w:rPr>
            <w:b w:val="0"/>
            <w:bCs w:val="0"/>
          </w:rPr>
          <w:t xml:space="preserve">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53" w:author="Thomas, Gregg" w:date="2024-10-02T11:08:00Z" w16du:dateUtc="2024-10-02T15:08:00Z">
        <w:r>
          <w:rPr>
            <w:b w:val="0"/>
            <w:bCs w:val="0"/>
          </w:rPr>
          <w:t xml:space="preserve">, we were able to detect the homologs of 105 in the </w:t>
        </w:r>
      </w:ins>
      <w:ins w:id="15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55" w:author="Thomas, Gregg" w:date="2024-10-02T11:08:00Z" w16du:dateUtc="2024-10-02T15:08:00Z">
        <w:r>
          <w:rPr>
            <w:b w:val="0"/>
            <w:bCs w:val="0"/>
          </w:rPr>
          <w:t>assembly, 102 of which had 100% identity and coverage (Table S</w:t>
        </w:r>
      </w:ins>
      <w:ins w:id="156" w:author="Thomas, Gregg" w:date="2024-10-15T15:42:00Z" w16du:dateUtc="2024-10-15T19:42:00Z">
        <w:r w:rsidR="006B138A">
          <w:rPr>
            <w:b w:val="0"/>
            <w:bCs w:val="0"/>
          </w:rPr>
          <w:t>10</w:t>
        </w:r>
      </w:ins>
      <w:ins w:id="157" w:author="Thomas, Gregg" w:date="2024-10-02T11:08:00Z" w16du:dateUtc="2024-10-02T15:08:00Z">
        <w:r>
          <w:rPr>
            <w:b w:val="0"/>
            <w:bCs w:val="0"/>
          </w:rPr>
          <w:t xml:space="preserve">). None of these Homeobox genes were present in intraspecific syntenic </w:t>
        </w:r>
        <w:proofErr w:type="gramStart"/>
        <w:r>
          <w:rPr>
            <w:b w:val="0"/>
            <w:bCs w:val="0"/>
          </w:rPr>
          <w:t>blocs</w:t>
        </w:r>
        <w:proofErr w:type="gramEnd"/>
        <w:r>
          <w:rPr>
            <w:b w:val="0"/>
            <w:bCs w:val="0"/>
          </w:rPr>
          <w:t xml:space="preserve">, regardless of </w:t>
        </w:r>
      </w:ins>
      <w:ins w:id="158" w:author="Thomas, Gregg" w:date="2024-10-02T11:09:00Z" w16du:dateUtc="2024-10-02T15:09:00Z">
        <w:r>
          <w:rPr>
            <w:b w:val="0"/>
            <w:bCs w:val="0"/>
          </w:rPr>
          <w:t>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Homeobox homolog as a singleton, 76 as dispersed, 11 as proximal, and 21 as tandem duplicates (Table S</w:t>
        </w:r>
      </w:ins>
      <w:ins w:id="159" w:author="Thomas, Gregg" w:date="2024-10-15T15:42:00Z" w16du:dateUtc="2024-10-15T19:42:00Z">
        <w:r w:rsidR="006B138A">
          <w:rPr>
            <w:b w:val="0"/>
            <w:bCs w:val="0"/>
          </w:rPr>
          <w:t>10</w:t>
        </w:r>
      </w:ins>
      <w:ins w:id="160" w:author="Thomas, Gregg" w:date="2024-10-02T11:09:00Z" w16du:dateUtc="2024-10-02T15:09:00Z">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61" w:author="Thomas, Gregg" w:date="2024-10-02T11:09:00Z" w16du:dateUtc="2024-10-02T15:09:00Z">
        <w:r>
          <w:rPr>
            <w:b w:val="0"/>
            <w:bCs w:val="0"/>
          </w:rPr>
          <w:t xml:space="preserve"> reported simila</w:t>
        </w:r>
      </w:ins>
      <w:ins w:id="162" w:author="Thomas, Gregg" w:date="2024-10-02T11:10:00Z" w16du:dateUtc="2024-10-02T15:10:00Z">
        <w:r>
          <w:rPr>
            <w:b w:val="0"/>
            <w:bCs w:val="0"/>
          </w:rPr>
          <w:t xml:space="preserve">r results, however they also reported a subset of these genes,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Pr>
            <w:b w:val="0"/>
            <w:bCs w:val="0"/>
          </w:rPr>
          <w:t xml:space="preserve">, were found in syntenic blocks detected by </w:t>
        </w:r>
        <w:proofErr w:type="spellStart"/>
        <w:r>
          <w:rPr>
            <w:b w:val="0"/>
            <w:bCs w:val="0"/>
          </w:rPr>
          <w:t>SatsumaSynteny</w:t>
        </w:r>
        <w:proofErr w:type="spellEnd"/>
        <w:r>
          <w:rPr>
            <w:b w:val="0"/>
            <w:bCs w:val="0"/>
          </w:rPr>
          <w:t>.</w:t>
        </w:r>
      </w:ins>
      <w:ins w:id="163" w:author="Thomas, Gregg" w:date="2024-10-02T11:11:00Z" w16du:dateUtc="2024-10-02T15:11:00Z">
        <w:r>
          <w:rPr>
            <w:b w:val="0"/>
            <w:bCs w:val="0"/>
          </w:rPr>
          <w:t xml:space="preserve"> Among these genes and their paralogs, we identified 13 in the </w:t>
        </w:r>
      </w:ins>
      <w:ins w:id="16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65" w:author="Thomas, Gregg" w:date="2024-10-02T11:11:00Z" w16du:dateUtc="2024-10-02T15:11:00Z">
        <w:r>
          <w:rPr>
            <w:b w:val="0"/>
            <w:bCs w:val="0"/>
          </w:rPr>
          <w:t xml:space="preserve">assembly, 10 of which were annotated as tandem duplicates by </w:t>
        </w:r>
        <w:proofErr w:type="spellStart"/>
        <w:r>
          <w:rPr>
            <w:b w:val="0"/>
            <w:bCs w:val="0"/>
          </w:rPr>
          <w:t>MCScanX</w:t>
        </w:r>
        <w:proofErr w:type="spellEnd"/>
        <w:r>
          <w:rPr>
            <w:b w:val="0"/>
            <w:bCs w:val="0"/>
          </w:rPr>
          <w:t>, a gene class masked during the collinearity detection process. To assess these Homeobox genes in more deta</w:t>
        </w:r>
      </w:ins>
      <w:ins w:id="166" w:author="Thomas, Gregg" w:date="2024-10-02T11:12:00Z" w16du:dateUtc="2024-10-02T15:12:00Z">
        <w:r>
          <w:rPr>
            <w:b w:val="0"/>
            <w:bCs w:val="0"/>
          </w:rPr>
          <w:t xml:space="preserve">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67" w:author="Thomas, Gregg" w:date="2024-10-02T11:12:00Z" w16du:dateUtc="2024-10-02T15:12:00Z">
        <w:r>
          <w:rPr>
            <w:b w:val="0"/>
            <w:bCs w:val="0"/>
          </w:rPr>
          <w:t xml:space="preserve"> to the </w:t>
        </w:r>
      </w:ins>
      <w:ins w:id="168"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69" w:author="Thomas, Gregg" w:date="2024-10-02T11:12:00Z" w16du:dateUtc="2024-10-02T15:12: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70" w:author="Thomas, Gregg" w:date="2024-10-02T11:12:00Z" w16du:dateUtc="2024-10-02T15:12: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ins>
      <w:ins w:id="171" w:author="Thomas, Gregg" w:date="2024-10-02T11:13:00Z" w16du:dateUtc="2024-10-02T15:13:00Z">
        <w:r>
          <w:rPr>
            <w:b w:val="0"/>
            <w:bCs w:val="0"/>
          </w:rPr>
          <w:t xml:space="preserve">, however the remaining paralogs were </w:t>
        </w:r>
        <w:r>
          <w:rPr>
            <w:b w:val="0"/>
            <w:bCs w:val="0"/>
          </w:rPr>
          <w:lastRenderedPageBreak/>
          <w:t>located on five different scaffolds (Table S</w:t>
        </w:r>
      </w:ins>
      <w:ins w:id="172" w:author="Thomas, Gregg" w:date="2024-10-15T15:42:00Z" w16du:dateUtc="2024-10-15T19:42:00Z">
        <w:r w:rsidR="006B138A">
          <w:rPr>
            <w:b w:val="0"/>
            <w:bCs w:val="0"/>
          </w:rPr>
          <w:t>10</w:t>
        </w:r>
      </w:ins>
      <w:ins w:id="173" w:author="Thomas, Gregg" w:date="2024-10-02T11:13:00Z" w16du:dateUtc="2024-10-02T15:13:00Z">
        <w:r>
          <w:rPr>
            <w:b w:val="0"/>
            <w:bCs w:val="0"/>
          </w:rPr>
          <w:t>). To further check if these genes are syntenic, and to better account for assembly quality, we</w:t>
        </w:r>
      </w:ins>
      <w:ins w:id="174" w:author="Thomas, Gregg" w:date="2024-10-02T11:14:00Z" w16du:dateUtc="2024-10-02T15:14:00Z">
        <w:r>
          <w:rPr>
            <w:b w:val="0"/>
            <w:bCs w:val="0"/>
          </w:rPr>
          <w:t xml:space="preserve"> also</w:t>
        </w:r>
      </w:ins>
      <w:ins w:id="175" w:author="Thomas, Gregg" w:date="2024-10-02T11:13:00Z" w16du:dateUtc="2024-10-02T15:13:00Z">
        <w:r>
          <w:rPr>
            <w:b w:val="0"/>
            <w:bCs w:val="0"/>
          </w:rPr>
          <w:t xml:space="preserve"> used relaxed settings in </w:t>
        </w:r>
        <w:proofErr w:type="spellStart"/>
        <w:r>
          <w:rPr>
            <w:b w:val="0"/>
            <w:bCs w:val="0"/>
          </w:rPr>
          <w:t>MCScanX</w:t>
        </w:r>
        <w:proofErr w:type="spellEnd"/>
        <w:r>
          <w:rPr>
            <w:b w:val="0"/>
            <w:bCs w:val="0"/>
          </w:rPr>
          <w:t xml:space="preserve"> to make inter</w:t>
        </w:r>
      </w:ins>
      <w:ins w:id="176" w:author="Thomas, Gregg" w:date="2024-10-02T11:14:00Z" w16du:dateUtc="2024-10-02T15:14:00Z">
        <w:r>
          <w:rPr>
            <w:b w:val="0"/>
            <w:bCs w:val="0"/>
          </w:rPr>
          <w:t xml:space="preserve">specific syntenic inferences against </w:t>
        </w:r>
        <w:r>
          <w:rPr>
            <w:b w:val="0"/>
            <w:bCs w:val="0"/>
            <w:i/>
            <w:iCs/>
          </w:rPr>
          <w:t xml:space="preserve">T. </w:t>
        </w:r>
        <w:proofErr w:type="spellStart"/>
        <w:r>
          <w:rPr>
            <w:b w:val="0"/>
            <w:bCs w:val="0"/>
            <w:i/>
            <w:iCs/>
          </w:rPr>
          <w:t>urticae</w:t>
        </w:r>
        <w:proofErr w:type="spellEnd"/>
        <w:r>
          <w:rPr>
            <w:b w:val="0"/>
            <w:bCs w:val="0"/>
          </w:rPr>
          <w:t>. (supplemental data X). Although we detected 248 collinear genes, none of the Homeobox gene clusters were found in double conserved syntenic blocks (Table S</w:t>
        </w:r>
      </w:ins>
      <w:ins w:id="177" w:author="Thomas, Gregg" w:date="2024-10-15T15:42:00Z" w16du:dateUtc="2024-10-15T19:42:00Z">
        <w:r w:rsidR="006B138A">
          <w:rPr>
            <w:b w:val="0"/>
            <w:bCs w:val="0"/>
          </w:rPr>
          <w:t>10</w:t>
        </w:r>
      </w:ins>
      <w:ins w:id="178" w:author="Thomas, Gregg" w:date="2024-10-02T11:14:00Z" w16du:dateUtc="2024-10-02T15:14:00Z">
        <w:r>
          <w:rPr>
            <w:b w:val="0"/>
            <w:bCs w:val="0"/>
          </w:rPr>
          <w:t>)</w:t>
        </w:r>
      </w:ins>
      <w:ins w:id="179" w:author="Thomas, Gregg" w:date="2024-10-02T11:15:00Z" w16du:dateUtc="2024-10-02T15:15:00Z">
        <w:r>
          <w:rPr>
            <w:b w:val="0"/>
            <w:bCs w:val="0"/>
          </w:rPr>
          <w:t>.</w:t>
        </w:r>
      </w:ins>
    </w:p>
    <w:p w14:paraId="32D455E8" w14:textId="6C819363" w:rsidR="00305711" w:rsidRDefault="00305711" w:rsidP="00DF4F73">
      <w:pPr>
        <w:pStyle w:val="Heading1"/>
        <w:spacing w:line="480" w:lineRule="auto"/>
        <w:jc w:val="both"/>
      </w:pPr>
      <w:commentRangeStart w:id="180"/>
      <w:r>
        <w:t>Discussion</w:t>
      </w:r>
      <w:commentRangeEnd w:id="180"/>
      <w:r w:rsidR="009C228A">
        <w:rPr>
          <w:rStyle w:val="CommentReference"/>
        </w:rPr>
        <w:commentReference w:id="180"/>
      </w:r>
    </w:p>
    <w:p w14:paraId="57088E9F" w14:textId="1C3D257B"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t>
      </w:r>
      <w:commentRangeStart w:id="181"/>
      <w:r>
        <w:rPr>
          <w:b w:val="0"/>
          <w:bCs w:val="0"/>
        </w:rPr>
        <w:t>While the process of diploidization (the return of the genome to a diploid state after WGD</w:t>
      </w:r>
      <w:ins w:id="182" w:author="Thomas, Gregg" w:date="2024-10-03T15:07:00Z" w16du:dateUtc="2024-10-03T19:07:00Z">
        <w:r w:rsidR="006A1F8B">
          <w:rPr>
            <w:b w:val="0"/>
            <w:bCs w:val="0"/>
          </w:rPr>
          <w:t>, either by gene loss or resumption of disomic inheritance</w:t>
        </w:r>
      </w:ins>
      <w:r>
        <w:rPr>
          <w:b w:val="0"/>
          <w:bCs w:val="0"/>
        </w:rPr>
        <w:t>)</w:t>
      </w:r>
      <w:commentRangeEnd w:id="181"/>
      <w:r w:rsidR="00D1341F">
        <w:rPr>
          <w:rStyle w:val="CommentReference"/>
        </w:rPr>
        <w:commentReference w:id="181"/>
      </w:r>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183" w:author="Thomas, Gregg" w:date="2024-10-02T11:15:00Z" w16du:dateUtc="2024-10-02T15:15:00Z">
        <w:r w:rsidR="0033456E" w:rsidDel="00120DA5">
          <w:rPr>
            <w:b w:val="0"/>
            <w:bCs w:val="0"/>
          </w:rPr>
          <w:delText xml:space="preserve">a </w:delText>
        </w:r>
      </w:del>
      <w:r w:rsidR="0033456E">
        <w:rPr>
          <w:b w:val="0"/>
          <w:bCs w:val="0"/>
        </w:rPr>
        <w:t>well-conserved gene family</w:t>
      </w:r>
      <w:r w:rsidR="00123157">
        <w:rPr>
          <w:b w:val="0"/>
          <w:bCs w:val="0"/>
        </w:rPr>
        <w:t xml:space="preserve"> cluster</w:t>
      </w:r>
      <w:ins w:id="184" w:author="Thomas, Gregg" w:date="2024-10-02T11:15:00Z" w16du:dateUtc="2024-10-02T15:15:00Z">
        <w:r w:rsidR="00120DA5">
          <w:rPr>
            <w:b w:val="0"/>
            <w:bCs w:val="0"/>
          </w:rPr>
          <w:t>s</w:t>
        </w:r>
      </w:ins>
      <w:r w:rsidR="0033456E">
        <w:rPr>
          <w:b w:val="0"/>
          <w:bCs w:val="0"/>
        </w:rPr>
        <w:t>,</w:t>
      </w:r>
      <w:r w:rsidR="00123157">
        <w:rPr>
          <w:b w:val="0"/>
          <w:bCs w:val="0"/>
        </w:rPr>
        <w:t xml:space="preserve"> </w:t>
      </w:r>
      <w:ins w:id="185" w:author="Thomas, Gregg" w:date="2024-10-02T11:15:00Z" w16du:dateUtc="2024-10-02T15:15:00Z">
        <w:r w:rsidR="00120DA5">
          <w:rPr>
            <w:b w:val="0"/>
            <w:bCs w:val="0"/>
          </w:rPr>
          <w:t xml:space="preserve">namely </w:t>
        </w:r>
      </w:ins>
      <w:del w:id="186" w:author="Thomas, Gregg" w:date="2024-10-03T11:38:00Z" w16du:dateUtc="2024-10-03T15:38:00Z">
        <w:r w:rsidR="00123157" w:rsidDel="00234823">
          <w:rPr>
            <w:b w:val="0"/>
            <w:bCs w:val="0"/>
          </w:rPr>
          <w:delText>the</w:delText>
        </w:r>
        <w:r w:rsidR="0033456E" w:rsidDel="00234823">
          <w:rPr>
            <w:b w:val="0"/>
            <w:bCs w:val="0"/>
          </w:rPr>
          <w:delText xml:space="preserve"> </w:delText>
        </w:r>
      </w:del>
      <w:ins w:id="187" w:author="Thomas, Gregg" w:date="2024-10-03T11:38:00Z" w16du:dateUtc="2024-10-03T15:38:00Z">
        <w:r w:rsidR="00234823">
          <w:rPr>
            <w:b w:val="0"/>
            <w:bCs w:val="0"/>
          </w:rPr>
          <w:t xml:space="preserve">those containing </w:t>
        </w:r>
      </w:ins>
      <w:r w:rsidR="00123157">
        <w:rPr>
          <w:b w:val="0"/>
          <w:bCs w:val="0"/>
          <w:i/>
          <w:iCs/>
        </w:rPr>
        <w:t>Ho</w:t>
      </w:r>
      <w:ins w:id="188" w:author="Thomas, Gregg" w:date="2024-10-02T11:15:00Z" w16du:dateUtc="2024-10-02T15:15:00Z">
        <w:r w:rsidR="00120DA5">
          <w:rPr>
            <w:b w:val="0"/>
            <w:bCs w:val="0"/>
            <w:i/>
            <w:iCs/>
          </w:rPr>
          <w:t>meobo</w:t>
        </w:r>
      </w:ins>
      <w:r w:rsidR="00123157">
        <w:rPr>
          <w:b w:val="0"/>
          <w:bCs w:val="0"/>
          <w:i/>
          <w:iCs/>
        </w:rPr>
        <w:t xml:space="preserve">x </w:t>
      </w:r>
      <w:del w:id="189" w:author="Thomas, Gregg" w:date="2024-10-03T11:38:00Z" w16du:dateUtc="2024-10-03T15:38:00Z">
        <w:r w:rsidR="00123157" w:rsidDel="00234823">
          <w:rPr>
            <w:b w:val="0"/>
            <w:bCs w:val="0"/>
          </w:rPr>
          <w:delText>genes</w:delText>
        </w:r>
      </w:del>
      <w:ins w:id="190" w:author="Thomas, Gregg" w:date="2024-10-03T11:38:00Z" w16du:dateUtc="2024-10-03T15:38:00Z">
        <w:r w:rsidR="00234823">
          <w:rPr>
            <w:b w:val="0"/>
            <w:bCs w:val="0"/>
          </w:rPr>
          <w:t>domains</w:t>
        </w:r>
      </w:ins>
      <w:r w:rsidR="0033456E">
        <w:rPr>
          <w:b w:val="0"/>
          <w:bCs w:val="0"/>
        </w:rPr>
        <w:t>. Further investigations of</w:t>
      </w:r>
      <w:ins w:id="191" w:author="Thomas, Gregg" w:date="2024-10-02T11:15:00Z" w16du:dateUtc="2024-10-02T15:15:00Z">
        <w:r w:rsidR="00120DA5">
          <w:rPr>
            <w:b w:val="0"/>
            <w:bCs w:val="0"/>
          </w:rPr>
          <w:t xml:space="preserve"> inter</w:t>
        </w:r>
      </w:ins>
      <w:ins w:id="192" w:author="Thomas, Gregg" w:date="2024-10-02T11:16:00Z" w16du:dateUtc="2024-10-02T15:16:00Z">
        <w:r w:rsidR="00120DA5">
          <w:rPr>
            <w:b w:val="0"/>
            <w:bCs w:val="0"/>
          </w:rPr>
          <w:t>-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74BAD7AD" w:rsidR="00305711" w:rsidRPr="0058713F" w:rsidRDefault="0033456E" w:rsidP="00DF4F73">
      <w:pPr>
        <w:spacing w:line="480" w:lineRule="auto"/>
        <w:ind w:firstLine="720"/>
        <w:jc w:val="both"/>
        <w:rPr>
          <w:b w:val="0"/>
          <w:bCs w:val="0"/>
        </w:rPr>
      </w:pPr>
      <w:r>
        <w:rPr>
          <w:b w:val="0"/>
          <w:bCs w:val="0"/>
        </w:rPr>
        <w:lastRenderedPageBreak/>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ins w:id="193" w:author="Thomas, Gregg" w:date="2024-10-02T11:16:00Z" w16du:dateUtc="2024-10-02T15:16:00Z">
        <w:r w:rsidR="00120DA5">
          <w:rPr>
            <w:b w:val="0"/>
            <w:bCs w:val="0"/>
          </w:rPr>
          <w:t xml:space="preserve"> It is possible these signatures have been eroded by extensive </w:t>
        </w:r>
      </w:ins>
      <w:ins w:id="194" w:author="Thomas, Gregg" w:date="2024-10-02T11:17:00Z" w16du:dateUtc="2024-10-02T15:17:00Z">
        <w:r w:rsidR="00120DA5">
          <w:rPr>
            <w:b w:val="0"/>
            <w:bCs w:val="0"/>
          </w:rPr>
          <w:t xml:space="preserve">fractionation. In prior analyses, Homeobox gene clusters were shown to be highly duplicated, with a subset residing in syntenic blocks detected by </w:t>
        </w:r>
        <w:proofErr w:type="spellStart"/>
        <w:r w:rsidR="00120DA5">
          <w:rPr>
            <w:b w:val="0"/>
            <w:bCs w:val="0"/>
          </w:rPr>
          <w:t>SatsumaSynteny</w:t>
        </w:r>
        <w:proofErr w:type="spellEnd"/>
        <w:r w:rsidR="00120DA5">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95" w:author="Thomas, Gregg" w:date="2024-10-02T11:17:00Z" w16du:dateUtc="2024-10-02T15:17:00Z">
        <w:r w:rsidR="00120DA5">
          <w:rPr>
            <w:b w:val="0"/>
            <w:bCs w:val="0"/>
          </w:rPr>
          <w:t xml:space="preserve">. </w:t>
        </w:r>
        <w:proofErr w:type="spellStart"/>
        <w:r w:rsidR="00120DA5">
          <w:rPr>
            <w:b w:val="0"/>
            <w:bCs w:val="0"/>
          </w:rPr>
          <w:t>MCScanX</w:t>
        </w:r>
        <w:proofErr w:type="spellEnd"/>
        <w:r w:rsidR="00120DA5">
          <w:rPr>
            <w:b w:val="0"/>
            <w:bCs w:val="0"/>
          </w:rPr>
          <w:t xml:space="preserve"> and </w:t>
        </w:r>
        <w:r w:rsidR="00120DA5">
          <w:rPr>
            <w:b w:val="0"/>
            <w:bCs w:val="0"/>
            <w:i/>
            <w:iCs/>
          </w:rPr>
          <w:t>synmap.pl</w:t>
        </w:r>
        <w:r w:rsidR="00120DA5">
          <w:rPr>
            <w:b w:val="0"/>
            <w:bCs w:val="0"/>
          </w:rPr>
          <w:t xml:space="preserve"> were not able to recover these relationships</w:t>
        </w:r>
        <w:r w:rsidR="00EE08DE">
          <w:rPr>
            <w:b w:val="0"/>
            <w:bCs w:val="0"/>
          </w:rPr>
          <w:t xml:space="preserve">, regardless of input parameters. </w:t>
        </w:r>
      </w:ins>
      <w:ins w:id="196" w:author="Thomas, Gregg" w:date="2024-10-02T11:18:00Z" w16du:dateUtc="2024-10-02T15:18:00Z">
        <w:r w:rsidR="00EE08DE">
          <w:rPr>
            <w:b w:val="0"/>
            <w:bCs w:val="0"/>
          </w:rPr>
          <w:t xml:space="preserve">Similarly, none of the Homeobox gene clusters were found in double conserved synteny with an outgroup. Instead, </w:t>
        </w:r>
        <w:proofErr w:type="spellStart"/>
        <w:r w:rsidR="00EE08DE">
          <w:rPr>
            <w:b w:val="0"/>
            <w:bCs w:val="0"/>
          </w:rPr>
          <w:t>MCScanX</w:t>
        </w:r>
        <w:proofErr w:type="spellEnd"/>
        <w:r w:rsidR="00EE08DE">
          <w:rPr>
            <w:b w:val="0"/>
            <w:bCs w:val="0"/>
          </w:rPr>
          <w:t xml:space="preserve"> labeled the majority of these Homeobox genes as tandem duplicates, a gene class masked by </w:t>
        </w:r>
        <w:proofErr w:type="spellStart"/>
        <w:r w:rsidR="00EE08DE">
          <w:rPr>
            <w:b w:val="0"/>
            <w:bCs w:val="0"/>
          </w:rPr>
          <w:t>MCScanX</w:t>
        </w:r>
        <w:proofErr w:type="spellEnd"/>
        <w:r w:rsidR="00EE08DE">
          <w:rPr>
            <w:b w:val="0"/>
            <w:bCs w:val="0"/>
          </w:rPr>
          <w:t xml:space="preserve"> from collinear block detection. </w:t>
        </w:r>
      </w:ins>
      <w:ins w:id="197" w:author="Thomas, Gregg" w:date="2024-10-02T11:19:00Z" w16du:dateUtc="2024-10-02T15:19:00Z">
        <w:r w:rsidR="00EE08DE">
          <w:rPr>
            <w:b w:val="0"/>
            <w:bCs w:val="0"/>
          </w:rPr>
          <w:t>Manual comparison of their relative locations showed one cluster of the Homeobox genes on a single scaffold, however the remaining paralogs were scattered across five oth</w:t>
        </w:r>
      </w:ins>
      <w:ins w:id="198" w:author="Thomas, Gregg" w:date="2024-10-02T11:20:00Z" w16du:dateUtc="2024-10-02T15:20:00Z">
        <w:r w:rsidR="00EE08DE">
          <w:rPr>
            <w:b w:val="0"/>
            <w:bCs w:val="0"/>
          </w:rPr>
          <w:t xml:space="preserve">er scaffolds. These results may imply that the duplicated Homeobox </w:t>
        </w:r>
      </w:ins>
      <w:ins w:id="199" w:author="Thomas, Gregg" w:date="2024-10-03T11:39:00Z" w16du:dateUtc="2024-10-03T15:39:00Z">
        <w:r w:rsidR="00234823">
          <w:rPr>
            <w:b w:val="0"/>
            <w:bCs w:val="0"/>
          </w:rPr>
          <w:t xml:space="preserve">genes </w:t>
        </w:r>
      </w:ins>
      <w:del w:id="200" w:author="Thomas, Gregg" w:date="2024-10-02T11:20:00Z" w16du:dateUtc="2024-10-02T15:20:00Z">
        <w:r w:rsidR="006606EB" w:rsidDel="00EE08DE">
          <w:rPr>
            <w:b w:val="0"/>
            <w:bCs w:val="0"/>
          </w:rPr>
          <w:delText xml:space="preserve"> This implies that the two copies of the </w:delText>
        </w:r>
        <w:r w:rsidR="00187CEA" w:rsidRPr="001045EC" w:rsidDel="00EE08DE">
          <w:rPr>
            <w:b w:val="0"/>
            <w:bCs w:val="0"/>
            <w:i/>
            <w:iCs/>
          </w:rPr>
          <w:delText>Hox</w:delText>
        </w:r>
        <w:r w:rsidR="006606EB" w:rsidDel="00EE08DE">
          <w:rPr>
            <w:b w:val="0"/>
            <w:bCs w:val="0"/>
          </w:rPr>
          <w:delText xml:space="preserve"> gene cluster </w:delText>
        </w:r>
      </w:del>
      <w:r w:rsidR="006606EB">
        <w:rPr>
          <w:b w:val="0"/>
          <w:bCs w:val="0"/>
        </w:rPr>
        <w:t>observed in some spiders and scorpions</w:t>
      </w:r>
      <w:ins w:id="201" w:author="Thomas, Gregg" w:date="2024-10-02T11:20:00Z" w16du:dateUtc="2024-10-02T15:20:00Z">
        <w:r w:rsidR="00EE08DE">
          <w:rPr>
            <w:b w:val="0"/>
            <w:bCs w:val="0"/>
          </w:rPr>
          <w:t xml:space="preserve"> are the result of small-scale duplications.</w:t>
        </w:r>
      </w:ins>
      <w:r w:rsidR="006606EB">
        <w:rPr>
          <w:b w:val="0"/>
          <w:bCs w:val="0"/>
        </w:rPr>
        <w:t xml:space="preserve"> </w:t>
      </w:r>
      <w:del w:id="202" w:author="Thomas, Gregg" w:date="2024-10-02T11:20:00Z" w16du:dateUtc="2024-10-02T15:20:00Z">
        <w:r w:rsidR="006606EB" w:rsidDel="00EE08DE">
          <w:rPr>
            <w:b w:val="0"/>
            <w:bCs w:val="0"/>
          </w:rPr>
          <w:delText xml:space="preserve">may instead be the result of a more limited duplication event. </w:delText>
        </w:r>
      </w:del>
      <w:r w:rsidR="0058713F">
        <w:rPr>
          <w:b w:val="0"/>
          <w:bCs w:val="0"/>
        </w:rPr>
        <w:t xml:space="preserve">While </w:t>
      </w:r>
      <w:r w:rsidR="0058713F">
        <w:rPr>
          <w:b w:val="0"/>
          <w:bCs w:val="0"/>
          <w:i/>
          <w:iCs/>
        </w:rPr>
        <w:t>Ho</w:t>
      </w:r>
      <w:ins w:id="203" w:author="Thomas, Gregg" w:date="2024-10-02T11:21:00Z" w16du:dateUtc="2024-10-02T15:21:00Z">
        <w:r w:rsidR="00EE08DE">
          <w:rPr>
            <w:b w:val="0"/>
            <w:bCs w:val="0"/>
            <w:i/>
            <w:iCs/>
          </w:rPr>
          <w:t>meobo</w:t>
        </w:r>
      </w:ins>
      <w:r w:rsidR="0058713F">
        <w:rPr>
          <w:b w:val="0"/>
          <w:bCs w:val="0"/>
          <w:i/>
          <w:iCs/>
        </w:rPr>
        <w:t xml:space="preserve">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ins w:id="204" w:author="Thomas, Gregg" w:date="2024-10-02T11:21:00Z" w16du:dateUtc="2024-10-02T15:21:00Z">
        <w:r w:rsidR="00EE08DE">
          <w:rPr>
            <w:b w:val="0"/>
            <w:bCs w:val="0"/>
          </w:rPr>
          <w:t xml:space="preserve">Alternatively, the hypothesized WGD may be highly fractionated, making syntenic </w:t>
        </w:r>
        <w:proofErr w:type="spellStart"/>
        <w:r w:rsidR="00EE08DE">
          <w:rPr>
            <w:b w:val="0"/>
            <w:bCs w:val="0"/>
          </w:rPr>
          <w:t>infereces</w:t>
        </w:r>
        <w:proofErr w:type="spellEnd"/>
        <w:r w:rsidR="00EE08DE">
          <w:rPr>
            <w:b w:val="0"/>
            <w:bCs w:val="0"/>
          </w:rPr>
          <w:t xml:space="preserve"> difficult and sensitive to method and assembly quality. In this case, coll</w:t>
        </w:r>
      </w:ins>
      <w:ins w:id="205" w:author="Thomas, Gregg" w:date="2024-10-02T11:22:00Z" w16du:dateUtc="2024-10-02T15:22:00Z">
        <w:r w:rsidR="00EE08DE">
          <w:rPr>
            <w:b w:val="0"/>
            <w:bCs w:val="0"/>
          </w:rPr>
          <w:t xml:space="preserve">inear Homeobox genes may be the only remaining signature of a shared WGD. However, in most cases, </w:t>
        </w:r>
        <w:proofErr w:type="spellStart"/>
        <w:r w:rsidR="00EE08DE">
          <w:rPr>
            <w:b w:val="0"/>
            <w:bCs w:val="0"/>
          </w:rPr>
          <w:t>duplicated</w:t>
        </w:r>
      </w:ins>
      <w:del w:id="206" w:author="Thomas, Gregg" w:date="2024-10-02T11:22:00Z" w16du:dateUtc="2024-10-02T15:22:00Z">
        <w:r w:rsidR="00266E52" w:rsidDel="00EE08DE">
          <w:rPr>
            <w:b w:val="0"/>
            <w:bCs w:val="0"/>
          </w:rPr>
          <w:delText xml:space="preserve">Therefore, inferences about WGDs should not be made from the </w:delText>
        </w:r>
      </w:del>
      <w:r w:rsidR="00266E52">
        <w:rPr>
          <w:b w:val="0"/>
          <w:bCs w:val="0"/>
          <w:i/>
          <w:iCs/>
        </w:rPr>
        <w:t>Ho</w:t>
      </w:r>
      <w:ins w:id="207" w:author="Thomas, Gregg" w:date="2024-10-02T11:22:00Z" w16du:dateUtc="2024-10-02T15:22:00Z">
        <w:r w:rsidR="00EE08DE">
          <w:rPr>
            <w:b w:val="0"/>
            <w:bCs w:val="0"/>
            <w:i/>
            <w:iCs/>
          </w:rPr>
          <w:t>meobo</w:t>
        </w:r>
      </w:ins>
      <w:r w:rsidR="00266E52">
        <w:rPr>
          <w:b w:val="0"/>
          <w:bCs w:val="0"/>
          <w:i/>
          <w:iCs/>
        </w:rPr>
        <w:t>x</w:t>
      </w:r>
      <w:proofErr w:type="spellEnd"/>
      <w:ins w:id="208" w:author="Thomas, Gregg" w:date="2024-10-02T11:22:00Z" w16du:dateUtc="2024-10-02T15:22:00Z">
        <w:r w:rsidR="00EE08DE">
          <w:rPr>
            <w:b w:val="0"/>
            <w:bCs w:val="0"/>
            <w:i/>
            <w:iCs/>
          </w:rPr>
          <w:t xml:space="preserve"> </w:t>
        </w:r>
      </w:ins>
      <w:ins w:id="209" w:author="Thomas, Gregg" w:date="2024-10-02T11:23:00Z" w16du:dateUtc="2024-10-02T15:23:00Z">
        <w:r w:rsidR="00EE08DE">
          <w:rPr>
            <w:b w:val="0"/>
            <w:bCs w:val="0"/>
          </w:rPr>
          <w:t>genes are not taken alone as definitive evidence for a WGD</w:t>
        </w:r>
      </w:ins>
      <w:del w:id="210" w:author="Thomas, Gregg" w:date="2024-10-02T11:23:00Z" w16du:dateUtc="2024-10-02T15:23:00Z">
        <w:r w:rsidR="00266E52" w:rsidDel="00EE08DE">
          <w:rPr>
            <w:b w:val="0"/>
            <w:bCs w:val="0"/>
            <w:i/>
            <w:iCs/>
          </w:rPr>
          <w:delText xml:space="preserve"> </w:delText>
        </w:r>
        <w:r w:rsidR="00266E52" w:rsidDel="00EE08DE">
          <w:rPr>
            <w:b w:val="0"/>
            <w:bCs w:val="0"/>
          </w:rPr>
          <w:delText>cluster alone</w:delText>
        </w:r>
      </w:del>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DF4F73">
      <w:pPr>
        <w:spacing w:line="480" w:lineRule="auto"/>
        <w:jc w:val="both"/>
        <w:rPr>
          <w:b w:val="0"/>
          <w:bCs w:val="0"/>
        </w:rPr>
      </w:pPr>
      <w:r>
        <w:rPr>
          <w:b w:val="0"/>
          <w:bCs w:val="0"/>
        </w:rPr>
        <w:lastRenderedPageBreak/>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3610E57"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211" w:author="Thomas, Gregg" w:date="2024-10-03T12:11:00Z" w16du:dateUtc="2024-10-03T16:11:00Z">
        <w:r w:rsidDel="00FD14BA">
          <w:rPr>
            <w:b w:val="0"/>
            <w:bCs w:val="0"/>
          </w:rPr>
          <w:delText>directly sister to spiders (Araneae) and scorpions (Scorpiones)</w:delText>
        </w:r>
      </w:del>
      <w:ins w:id="212" w:author="Thomas, Gregg" w:date="2024-10-03T12:11:00Z" w16du:dateUtc="2024-10-03T16:11:00Z">
        <w:r w:rsidR="00FD14BA">
          <w:rPr>
            <w:b w:val="0"/>
            <w:bCs w:val="0"/>
          </w:rPr>
          <w:t xml:space="preserve">though our species sampling prevents </w:t>
        </w:r>
      </w:ins>
      <w:ins w:id="213" w:author="Thomas, Gregg" w:date="2024-10-03T15:10:00Z" w16du:dateUtc="2024-10-03T19:10:00Z">
        <w:r w:rsidR="00805C30">
          <w:rPr>
            <w:b w:val="0"/>
            <w:bCs w:val="0"/>
          </w:rPr>
          <w:t>determining</w:t>
        </w:r>
      </w:ins>
      <w:ins w:id="214" w:author="Thomas, Gregg" w:date="2024-10-03T12:14:00Z" w16du:dateUtc="2024-10-03T16:14:00Z">
        <w:r w:rsidR="00FD14BA">
          <w:rPr>
            <w:b w:val="0"/>
            <w:bCs w:val="0"/>
          </w:rPr>
          <w:t xml:space="preserve"> their placement with a higher resolution</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215" w:author="Thomas, Gregg" w:date="2024-10-03T12:16:00Z" w16du:dateUtc="2024-10-03T16:16:00Z">
        <w:r w:rsidR="00B73F06" w:rsidDel="00E12FF6">
          <w:rPr>
            <w:b w:val="0"/>
            <w:bCs w:val="0"/>
          </w:rPr>
          <w:delText xml:space="preserve">sister </w:delText>
        </w:r>
      </w:del>
      <w:ins w:id="216" w:author="Thomas, Gregg" w:date="2024-10-03T12:16:00Z" w16du:dateUtc="2024-10-03T16:16:00Z">
        <w:r w:rsidR="00E12FF6">
          <w:rPr>
            <w:b w:val="0"/>
            <w:bCs w:val="0"/>
          </w:rPr>
          <w:t>nested within</w:t>
        </w:r>
      </w:ins>
      <w:del w:id="217" w:author="Thomas, Gregg" w:date="2024-10-03T12:16:00Z" w16du:dateUtc="2024-10-03T16:16:00Z">
        <w:r w:rsidR="00B73F06" w:rsidDel="00E12FF6">
          <w:rPr>
            <w:b w:val="0"/>
            <w:bCs w:val="0"/>
          </w:rPr>
          <w:delText>to</w:delText>
        </w:r>
      </w:del>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218" w:author="Thomas, Gregg" w:date="2024-10-03T15:11:00Z" w16du:dateUtc="2024-10-03T19:11: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217B685B" w:rsidR="00187CEA" w:rsidRPr="000A6DF4" w:rsidRDefault="00DD5014" w:rsidP="00DF4F73">
      <w:pPr>
        <w:spacing w:line="480" w:lineRule="auto"/>
        <w:jc w:val="both"/>
        <w:rPr>
          <w:b w:val="0"/>
          <w:bCs w:val="0"/>
        </w:rPr>
      </w:pPr>
      <w:r>
        <w:rPr>
          <w:b w:val="0"/>
          <w:bCs w:val="0"/>
        </w:rPr>
        <w:lastRenderedPageBreak/>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219" w:author="Thomas, Gregg" w:date="2024-10-15T15:18:00Z" w16du:dateUtc="2024-10-15T19:18:00Z">
        <w:r w:rsidDel="00DC05BC">
          <w:rPr>
            <w:b w:val="0"/>
            <w:bCs w:val="0"/>
          </w:rPr>
          <w:delText>metazoans</w:delText>
        </w:r>
        <w:r w:rsidR="000A6DF4" w:rsidDel="00DC05BC">
          <w:rPr>
            <w:b w:val="0"/>
            <w:bCs w:val="0"/>
          </w:rPr>
          <w:delText xml:space="preserve"> </w:delText>
        </w:r>
      </w:del>
      <w:ins w:id="220" w:author="Thomas, Gregg" w:date="2024-10-15T15:18:00Z" w16du:dateUtc="2024-10-15T19:18:00Z">
        <w:r w:rsidR="00DC05BC">
          <w:rPr>
            <w:b w:val="0"/>
            <w:bCs w:val="0"/>
          </w:rPr>
          <w:t>vertebrates</w:t>
        </w:r>
        <w:r w:rsidR="00DC05BC">
          <w:rPr>
            <w:b w:val="0"/>
            <w:bCs w:val="0"/>
          </w:rPr>
          <w:t xml:space="preserve"> </w:t>
        </w:r>
      </w:ins>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221" w:author="Thomas, Gregg" w:date="2024-10-03T11:36:00Z" w16du:dateUtc="2024-10-03T15:36:00Z">
        <w:r w:rsidR="000A6DF4" w:rsidRPr="001045EC" w:rsidDel="00234823">
          <w:rPr>
            <w:b w:val="0"/>
            <w:bCs w:val="0"/>
            <w:i/>
            <w:iCs/>
          </w:rPr>
          <w:delText>Hox</w:delText>
        </w:r>
        <w:r w:rsidR="000A6DF4" w:rsidDel="00234823">
          <w:rPr>
            <w:b w:val="0"/>
            <w:bCs w:val="0"/>
          </w:rPr>
          <w:delText xml:space="preserve"> </w:delText>
        </w:r>
      </w:del>
      <w:ins w:id="222" w:author="Thomas, Gregg" w:date="2024-10-03T11:36:00Z" w16du:dateUtc="2024-10-03T15:36:00Z">
        <w:r w:rsidR="00234823">
          <w:rPr>
            <w:b w:val="0"/>
            <w:bCs w:val="0"/>
          </w:rPr>
          <w:t xml:space="preserve">Homeobox containing </w:t>
        </w:r>
      </w:ins>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223" w:author="Thomas, Gregg" w:date="2024-10-03T12:17:00Z" w16du:dateUtc="2024-10-03T16:17:00Z">
        <w:r w:rsidR="000A6DF4" w:rsidDel="00E12FF6">
          <w:rPr>
            <w:b w:val="0"/>
            <w:bCs w:val="0"/>
          </w:rPr>
          <w:delText>, directly sister to spiders and scorpions</w:delText>
        </w:r>
      </w:del>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6"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lastRenderedPageBreak/>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E0CC7FD">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3" w:author="Thomas, Gregg" w:date="2024-10-02T15:57:00Z" w:initials="TG">
    <w:p w14:paraId="625FE1C6" w14:textId="77777777" w:rsidR="000456DD" w:rsidRDefault="000456DD" w:rsidP="000456DD">
      <w:pPr>
        <w:pStyle w:val="CommentText"/>
      </w:pPr>
      <w:r>
        <w:rPr>
          <w:rStyle w:val="CommentReference"/>
        </w:rPr>
        <w:annotationRef/>
      </w:r>
      <w:r>
        <w:t>What is the correct way to type homeobox? Capitalized? Italicized? Or nothing special?</w:t>
      </w:r>
    </w:p>
    <w:p w14:paraId="580CB457" w14:textId="77777777" w:rsidR="000456DD" w:rsidRDefault="000456DD" w:rsidP="000456DD">
      <w:pPr>
        <w:pStyle w:val="CommentText"/>
      </w:pPr>
    </w:p>
  </w:comment>
  <w:comment w:id="94" w:author="Thomas, Gregg" w:date="2024-10-15T12:27:00Z" w:initials="TG">
    <w:p w14:paraId="136E7827" w14:textId="77777777" w:rsidR="0025164E" w:rsidRDefault="0025164E" w:rsidP="0025164E">
      <w:pPr>
        <w:pStyle w:val="CommentText"/>
      </w:pPr>
      <w:r>
        <w:rPr>
          <w:rStyle w:val="CommentReference"/>
        </w:rPr>
        <w:annotationRef/>
      </w:r>
      <w:r>
        <w:t>“homeobox” “Hox”</w:t>
      </w:r>
    </w:p>
  </w:comment>
  <w:comment w:id="118" w:author="Thomas, Gregg" w:date="2024-10-15T15:45:00Z" w:initials="TG">
    <w:p w14:paraId="7BAED997" w14:textId="77777777" w:rsidR="00B7648D" w:rsidRDefault="00B7648D" w:rsidP="00B7648D">
      <w:pPr>
        <w:pStyle w:val="CommentText"/>
      </w:pPr>
      <w:r>
        <w:rPr>
          <w:rStyle w:val="CommentReference"/>
        </w:rPr>
        <w:annotationRef/>
      </w:r>
      <w:r>
        <w:t>I only included results from our inferred species tree. Otherwise we’d have to explain some other things (e.g. with bootstrap 80 using the ballesteros tree we get an allopolyploid spider+scorpion+horseshoe crab clade)</w:t>
      </w:r>
    </w:p>
  </w:comment>
  <w:comment w:id="180" w:author="Thomas, Gregg" w:date="2024-10-15T15:01:00Z" w:initials="TG">
    <w:p w14:paraId="5F45A139" w14:textId="31F4C84C" w:rsidR="009C228A" w:rsidRDefault="009C228A" w:rsidP="009C228A">
      <w:pPr>
        <w:pStyle w:val="CommentText"/>
      </w:pPr>
      <w:r>
        <w:rPr>
          <w:rStyle w:val="CommentReference"/>
        </w:rPr>
        <w:annotationRef/>
      </w:r>
      <w:r>
        <w:t>Matt: Add to discussion regarding previous studies and homeobox genes</w:t>
      </w:r>
    </w:p>
  </w:comment>
  <w:comment w:id="181" w:author="Thomas, Gregg" w:date="2024-10-15T14:56:00Z" w:initials="TG">
    <w:p w14:paraId="28B155E6" w14:textId="5AE92C38" w:rsidR="00D1341F" w:rsidRDefault="00D1341F" w:rsidP="00D1341F">
      <w:pPr>
        <w:pStyle w:val="CommentText"/>
      </w:pPr>
      <w:r>
        <w:rPr>
          <w:rStyle w:val="CommentReference"/>
        </w:rPr>
        <w:annotationRef/>
      </w:r>
      <w:r>
        <w:t>Should say fractionation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CB457" w15:done="0"/>
  <w15:commentEx w15:paraId="136E7827" w15:paraIdParent="580CB457" w15:done="0"/>
  <w15:commentEx w15:paraId="7BAED997" w15:done="0"/>
  <w15:commentEx w15:paraId="5F45A139" w15:done="0"/>
  <w15:commentEx w15:paraId="28B15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D3ED" w16cex:dateUtc="2024-10-02T19:57:00Z"/>
  <w16cex:commentExtensible w16cex:durableId="053EB242" w16cex:dateUtc="2024-10-15T16:27:00Z"/>
  <w16cex:commentExtensible w16cex:durableId="7EFE5A68" w16cex:dateUtc="2024-10-15T19:45:00Z"/>
  <w16cex:commentExtensible w16cex:durableId="31CF9E72" w16cex:dateUtc="2024-10-15T19:01:00Z"/>
  <w16cex:commentExtensible w16cex:durableId="70896660" w16cex:dateUtc="2024-10-15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CB457" w16cid:durableId="4221D3ED"/>
  <w16cid:commentId w16cid:paraId="136E7827" w16cid:durableId="053EB242"/>
  <w16cid:commentId w16cid:paraId="7BAED997" w16cid:durableId="7EFE5A68"/>
  <w16cid:commentId w16cid:paraId="5F45A139" w16cid:durableId="31CF9E72"/>
  <w16cid:commentId w16cid:paraId="28B155E6" w16cid:durableId="70896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AF5BA" w14:textId="77777777" w:rsidR="004A72D1" w:rsidRDefault="004A72D1" w:rsidP="00DF4F73">
      <w:pPr>
        <w:spacing w:after="0" w:line="240" w:lineRule="auto"/>
      </w:pPr>
      <w:r>
        <w:separator/>
      </w:r>
    </w:p>
  </w:endnote>
  <w:endnote w:type="continuationSeparator" w:id="0">
    <w:p w14:paraId="39A57F01" w14:textId="77777777" w:rsidR="004A72D1" w:rsidRDefault="004A72D1"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D1D77" w14:textId="77777777" w:rsidR="004A72D1" w:rsidRDefault="004A72D1" w:rsidP="00DF4F73">
      <w:pPr>
        <w:spacing w:after="0" w:line="240" w:lineRule="auto"/>
      </w:pPr>
      <w:r>
        <w:separator/>
      </w:r>
    </w:p>
  </w:footnote>
  <w:footnote w:type="continuationSeparator" w:id="0">
    <w:p w14:paraId="54A479B2" w14:textId="77777777" w:rsidR="004A72D1" w:rsidRDefault="004A72D1"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DA5"/>
    <w:rsid w:val="00123157"/>
    <w:rsid w:val="00146E5C"/>
    <w:rsid w:val="00150AC7"/>
    <w:rsid w:val="00152697"/>
    <w:rsid w:val="0015274E"/>
    <w:rsid w:val="0015648F"/>
    <w:rsid w:val="0016317D"/>
    <w:rsid w:val="0016417C"/>
    <w:rsid w:val="00166F32"/>
    <w:rsid w:val="001708DA"/>
    <w:rsid w:val="00173F29"/>
    <w:rsid w:val="0017412E"/>
    <w:rsid w:val="001741CA"/>
    <w:rsid w:val="00181CD4"/>
    <w:rsid w:val="00187CEA"/>
    <w:rsid w:val="001939DD"/>
    <w:rsid w:val="00194C12"/>
    <w:rsid w:val="00196344"/>
    <w:rsid w:val="001A0E6D"/>
    <w:rsid w:val="001A39FA"/>
    <w:rsid w:val="001C0430"/>
    <w:rsid w:val="001C1256"/>
    <w:rsid w:val="001D7912"/>
    <w:rsid w:val="001D7F37"/>
    <w:rsid w:val="001E171D"/>
    <w:rsid w:val="001E7183"/>
    <w:rsid w:val="001F32C6"/>
    <w:rsid w:val="001F4863"/>
    <w:rsid w:val="00212E38"/>
    <w:rsid w:val="00232E05"/>
    <w:rsid w:val="0023480F"/>
    <w:rsid w:val="00234823"/>
    <w:rsid w:val="0023619F"/>
    <w:rsid w:val="00246345"/>
    <w:rsid w:val="00247752"/>
    <w:rsid w:val="0025164E"/>
    <w:rsid w:val="00255733"/>
    <w:rsid w:val="00256988"/>
    <w:rsid w:val="002605B4"/>
    <w:rsid w:val="00261F0B"/>
    <w:rsid w:val="00262F34"/>
    <w:rsid w:val="00264587"/>
    <w:rsid w:val="00265154"/>
    <w:rsid w:val="00266E52"/>
    <w:rsid w:val="00267F5B"/>
    <w:rsid w:val="0028456E"/>
    <w:rsid w:val="00285101"/>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6275"/>
    <w:rsid w:val="00377F48"/>
    <w:rsid w:val="003878D6"/>
    <w:rsid w:val="00387DAD"/>
    <w:rsid w:val="003913C4"/>
    <w:rsid w:val="003A461E"/>
    <w:rsid w:val="003B4E49"/>
    <w:rsid w:val="003B7B59"/>
    <w:rsid w:val="003C151F"/>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44CC"/>
    <w:rsid w:val="007C6B91"/>
    <w:rsid w:val="007D5C7E"/>
    <w:rsid w:val="007F4959"/>
    <w:rsid w:val="007F7ED6"/>
    <w:rsid w:val="00800955"/>
    <w:rsid w:val="00805C30"/>
    <w:rsid w:val="0081260E"/>
    <w:rsid w:val="00817260"/>
    <w:rsid w:val="00817E2D"/>
    <w:rsid w:val="00824712"/>
    <w:rsid w:val="00827C55"/>
    <w:rsid w:val="00827E5A"/>
    <w:rsid w:val="0083308D"/>
    <w:rsid w:val="00842C25"/>
    <w:rsid w:val="00844C75"/>
    <w:rsid w:val="008472C2"/>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655C"/>
    <w:rsid w:val="00AF5E1B"/>
    <w:rsid w:val="00B01351"/>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266F"/>
    <w:rsid w:val="00B60F24"/>
    <w:rsid w:val="00B61948"/>
    <w:rsid w:val="00B63B50"/>
    <w:rsid w:val="00B73F06"/>
    <w:rsid w:val="00B740F1"/>
    <w:rsid w:val="00B7648D"/>
    <w:rsid w:val="00B948CC"/>
    <w:rsid w:val="00BA39BC"/>
    <w:rsid w:val="00BC1A67"/>
    <w:rsid w:val="00BD1AE3"/>
    <w:rsid w:val="00BD2FBC"/>
    <w:rsid w:val="00BD53AE"/>
    <w:rsid w:val="00BD6E25"/>
    <w:rsid w:val="00BF2CC9"/>
    <w:rsid w:val="00C05CEE"/>
    <w:rsid w:val="00C06165"/>
    <w:rsid w:val="00C0635C"/>
    <w:rsid w:val="00C1243C"/>
    <w:rsid w:val="00C13EF0"/>
    <w:rsid w:val="00C370A2"/>
    <w:rsid w:val="00C45676"/>
    <w:rsid w:val="00C47569"/>
    <w:rsid w:val="00C52A32"/>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C05BC"/>
    <w:rsid w:val="00DD5014"/>
    <w:rsid w:val="00DD75E0"/>
    <w:rsid w:val="00DD7C0C"/>
    <w:rsid w:val="00DD7E60"/>
    <w:rsid w:val="00DF34D5"/>
    <w:rsid w:val="00DF4F73"/>
    <w:rsid w:val="00DF4FE6"/>
    <w:rsid w:val="00E008B1"/>
    <w:rsid w:val="00E02B49"/>
    <w:rsid w:val="00E05DD2"/>
    <w:rsid w:val="00E12FF6"/>
    <w:rsid w:val="00E152E6"/>
    <w:rsid w:val="00E168C0"/>
    <w:rsid w:val="00E2070A"/>
    <w:rsid w:val="00E20A12"/>
    <w:rsid w:val="00E2684B"/>
    <w:rsid w:val="00E40B7A"/>
    <w:rsid w:val="00E4351C"/>
    <w:rsid w:val="00E44A89"/>
    <w:rsid w:val="00E5289C"/>
    <w:rsid w:val="00E52DEC"/>
    <w:rsid w:val="00E57EFB"/>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3F47"/>
    <w:rsid w:val="00F17848"/>
    <w:rsid w:val="00F3055E"/>
    <w:rsid w:val="00F41883"/>
    <w:rsid w:val="00F6100F"/>
    <w:rsid w:val="00F676C8"/>
    <w:rsid w:val="00F75F99"/>
    <w:rsid w:val="00F81EFC"/>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gwct/spider-w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cbi.nlm.nih.gov/assembly"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32</Pages>
  <Words>13534</Words>
  <Characters>77147</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43</cp:revision>
  <dcterms:created xsi:type="dcterms:W3CDTF">2024-01-23T20:17:00Z</dcterms:created>
  <dcterms:modified xsi:type="dcterms:W3CDTF">2024-10-15T19:59:00Z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