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0" w:right="-954" w:hanging="0"/>
        <w:jc w:val="center"/>
        <w:rPr>
          <w:rFonts w:ascii="" w:hAnsi="" w:cs=""/>
          <w:b/>
          <w:sz w:val="28"/>
          <w:szCs w:val="28"/>
        </w:rPr>
      </w:pPr>
      <w:r>
        <w:rPr>
          <w:rFonts w:cs="" w:ascii="" w:hAnsi=""/>
          <w:b/>
          <w:sz w:val="28"/>
          <w:szCs w:val="28"/>
        </w:rPr>
        <w:t>Code Review</w:t>
      </w:r>
      <w:r>
        <w:rPr>
          <w:rFonts w:ascii="" w:hAnsi="" w:cs=""/>
          <w:b/>
          <w:sz w:val="28"/>
          <w:szCs w:val="28"/>
        </w:rPr>
        <w:t>会议纪要</w:t>
      </w:r>
    </w:p>
    <w:p>
      <w:pPr>
        <w:pStyle w:val="Normal"/>
        <w:ind w:left="0" w:right="-954" w:hanging="0"/>
        <w:jc w:val="center"/>
        <w:rPr>
          <w:rFonts w:cs="" w:ascii="" w:hAnsi=""/>
          <w:sz w:val="28"/>
          <w:szCs w:val="28"/>
        </w:rPr>
      </w:pPr>
      <w:r>
        <w:rPr>
          <w:rFonts w:cs="" w:ascii="" w:hAnsi=""/>
          <w:sz w:val="28"/>
          <w:szCs w:val="28"/>
        </w:rPr>
      </w:r>
    </w:p>
    <w:tbl>
      <w:tblPr>
        <w:jc w:val="left"/>
        <w:tblInd w:w="-27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44"/>
        <w:gridCol w:w="3402"/>
        <w:gridCol w:w="3259"/>
        <w:gridCol w:w="2694"/>
      </w:tblGrid>
      <w:tr>
        <w:trPr>
          <w:trHeight w:val="436" w:hRule="atLeast"/>
          <w:cantSplit w:val="true"/>
        </w:trPr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部门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rFonts w:ascii="" w:hAnsi="" w:cs=""/>
                <w:sz w:val="21"/>
                <w:szCs w:val="21"/>
              </w:rPr>
            </w:pPr>
            <w:r>
              <w:rPr>
                <w:rFonts w:ascii="" w:hAnsi="" w:cs=""/>
                <w:sz w:val="21"/>
                <w:szCs w:val="21"/>
              </w:rPr>
              <w:t>开发部</w:t>
            </w:r>
          </w:p>
        </w:tc>
        <w:tc>
          <w:tcPr>
            <w:tcW w:w="3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cs="" w:ascii="" w:hAnsi=""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时间</w:t>
            </w:r>
            <w:r>
              <w:rPr>
                <w:rFonts w:ascii="" w:hAnsi="" w:cs=""/>
                <w:sz w:val="21"/>
                <w:szCs w:val="21"/>
              </w:rPr>
              <w:t>：</w:t>
            </w:r>
            <w:r>
              <w:rPr>
                <w:rFonts w:cs="" w:ascii="" w:hAnsi=""/>
                <w:sz w:val="21"/>
                <w:szCs w:val="21"/>
              </w:rPr>
              <w:t>2015.9.9</w:t>
            </w:r>
          </w:p>
        </w:tc>
        <w:tc>
          <w:tcPr>
            <w:tcW w:w="2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cs="" w:ascii="" w:hAnsi=""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地点</w:t>
            </w:r>
            <w:r>
              <w:rPr>
                <w:rFonts w:ascii="" w:hAnsi="" w:cs=""/>
                <w:sz w:val="21"/>
                <w:szCs w:val="21"/>
              </w:rPr>
              <w:t>：</w:t>
            </w:r>
            <w:r>
              <w:rPr>
                <w:rFonts w:cs="" w:ascii="" w:hAnsi=""/>
                <w:sz w:val="21"/>
                <w:szCs w:val="21"/>
              </w:rPr>
              <w:t>meetingroom3</w:t>
            </w:r>
          </w:p>
        </w:tc>
      </w:tr>
      <w:tr>
        <w:trPr>
          <w:trHeight w:val="412" w:hRule="atLeast"/>
          <w:cantSplit w:val="true"/>
        </w:trPr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议题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rFonts w:cs="" w:ascii="" w:hAnsi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>Pack demo</w:t>
            </w:r>
          </w:p>
        </w:tc>
        <w:tc>
          <w:tcPr>
            <w:tcW w:w="59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" w:hAnsi="" w:cs=""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记录人</w:t>
            </w:r>
            <w:r>
              <w:rPr>
                <w:rFonts w:cs="" w:ascii="" w:hAnsi=""/>
                <w:b/>
                <w:sz w:val="21"/>
                <w:szCs w:val="21"/>
              </w:rPr>
              <w:t>:</w:t>
            </w:r>
            <w:r>
              <w:rPr>
                <w:rFonts w:cs="" w:ascii="" w:hAnsi=""/>
                <w:sz w:val="21"/>
                <w:szCs w:val="21"/>
              </w:rPr>
              <w:t xml:space="preserve"> </w:t>
            </w:r>
            <w:r>
              <w:rPr>
                <w:rFonts w:ascii="" w:hAnsi="" w:cs=""/>
                <w:sz w:val="21"/>
                <w:szCs w:val="21"/>
              </w:rPr>
              <w:t>雷双娟</w:t>
            </w:r>
          </w:p>
        </w:tc>
      </w:tr>
      <w:tr>
        <w:trPr>
          <w:trHeight w:val="409" w:hRule="atLeast"/>
          <w:cantSplit w:val="true"/>
        </w:trPr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center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出席人员</w:t>
            </w:r>
          </w:p>
        </w:tc>
        <w:tc>
          <w:tcPr>
            <w:tcW w:w="935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" w:hAnsi="" w:cs=""/>
                <w:sz w:val="21"/>
                <w:szCs w:val="21"/>
              </w:rPr>
            </w:pPr>
            <w:r>
              <w:rPr>
                <w:rFonts w:ascii="" w:hAnsi="" w:cs=""/>
                <w:sz w:val="21"/>
                <w:szCs w:val="21"/>
              </w:rPr>
              <w:t>王武侠，杨飞鹏，黄德深，雷双娟</w:t>
            </w:r>
          </w:p>
        </w:tc>
      </w:tr>
      <w:tr>
        <w:trPr>
          <w:trHeight w:val="12090" w:hRule="atLeast"/>
          <w:cantSplit w:val="true"/>
        </w:trPr>
        <w:tc>
          <w:tcPr>
            <w:tcW w:w="1039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</w:tcPr>
          <w:p>
            <w:pPr>
              <w:pStyle w:val="Normal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会议内容：</w:t>
            </w:r>
          </w:p>
          <w:p>
            <w:pPr>
              <w:pStyle w:val="Normal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cs="" w:ascii="" w:hAnsi=""/>
                <w:b/>
                <w:sz w:val="21"/>
                <w:szCs w:val="21"/>
              </w:rPr>
              <w:t>1.</w:t>
            </w:r>
            <w:r>
              <w:rPr>
                <w:rFonts w:ascii="" w:hAnsi="" w:cs=""/>
                <w:b/>
                <w:sz w:val="21"/>
                <w:szCs w:val="21"/>
              </w:rPr>
              <w:t>由。。。。。。介绍其。。。。。。代码设计的个人理解与初步实践：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1.1 </w:t>
            </w:r>
            <w:r>
              <w:rPr>
                <w:rFonts w:cs="" w:ascii="" w:hAnsi=""/>
                <w:sz w:val="21"/>
                <w:szCs w:val="21"/>
              </w:rPr>
              <w:t>packer</w:t>
            </w:r>
            <w:r>
              <w:rPr>
                <w:rFonts w:ascii="" w:hAnsi="" w:cs=""/>
                <w:sz w:val="21"/>
                <w:szCs w:val="21"/>
              </w:rPr>
              <w:t>简介</w:t>
            </w:r>
          </w:p>
          <w:p>
            <w:pPr>
              <w:pStyle w:val="Normal"/>
              <w:ind w:left="630" w:right="0" w:hanging="630"/>
              <w:rPr>
                <w:color w:val="000000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1.1.1 </w:t>
            </w:r>
            <w:r>
              <w:rPr>
                <w:rFonts w:ascii="Arial" w:hAnsi="Arial"/>
                <w:color w:val="000000"/>
              </w:rPr>
              <w:t>Packer</w:t>
            </w:r>
            <w:r>
              <w:rPr>
                <w:rFonts w:ascii="WenQuanYi Zen Hei" w:hAnsi="WenQuanYi Zen Hei"/>
                <w:color w:val="000000"/>
              </w:rPr>
              <w:t>是一个可以在多种平台上创建虚拟机和容</w:t>
            </w:r>
            <w:r>
              <w:rPr>
                <w:color w:val="000000"/>
              </w:rPr>
              <w:t>器镜像的工具。</w:t>
            </w:r>
          </w:p>
          <w:p>
            <w:pPr>
              <w:pStyle w:val="Normal"/>
              <w:ind w:left="630" w:right="0" w:hanging="630"/>
              <w:rPr>
                <w:rFonts w:ascii="WenQuanYi Zen Hei" w:hAnsi="WenQuanYi Zen Hei"/>
                <w:color w:val="000000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1.1.2 </w:t>
            </w:r>
            <w:r>
              <w:rPr>
                <w:rFonts w:ascii="Arial" w:hAnsi="Arial"/>
                <w:color w:val="000000"/>
              </w:rPr>
              <w:t>Jenkins</w:t>
            </w:r>
            <w:r>
              <w:rPr>
                <w:rFonts w:ascii="WenQuanYi Zen Hei" w:hAnsi="WenQuanYi Zen Hei"/>
                <w:color w:val="000000"/>
              </w:rPr>
              <w:t>是一个可扩展的持续集成引擎。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1.2 </w:t>
            </w:r>
            <w:r>
              <w:rPr>
                <w:rFonts w:cs="" w:ascii="" w:hAnsi=""/>
                <w:sz w:val="21"/>
                <w:szCs w:val="21"/>
              </w:rPr>
              <w:t>packer</w:t>
            </w:r>
            <w:r>
              <w:rPr>
                <w:rFonts w:ascii="" w:hAnsi="" w:cs=""/>
                <w:sz w:val="21"/>
                <w:szCs w:val="21"/>
              </w:rPr>
              <w:t>使用方法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1.2.1 </w:t>
            </w:r>
            <w:r>
              <w:rPr>
                <w:rFonts w:cs="" w:ascii="" w:hAnsi=""/>
                <w:sz w:val="21"/>
                <w:szCs w:val="21"/>
              </w:rPr>
              <w:t>packer</w:t>
            </w:r>
            <w:r>
              <w:rPr>
                <w:rFonts w:ascii="" w:hAnsi="" w:cs=""/>
                <w:sz w:val="21"/>
                <w:szCs w:val="21"/>
              </w:rPr>
              <w:t>命令。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1.2.2 </w:t>
            </w:r>
            <w:r>
              <w:rPr>
                <w:rFonts w:cs="" w:ascii="" w:hAnsi=""/>
                <w:sz w:val="21"/>
                <w:szCs w:val="21"/>
              </w:rPr>
              <w:t>packer</w:t>
            </w:r>
            <w:r>
              <w:rPr>
                <w:rFonts w:ascii="" w:hAnsi="" w:cs=""/>
                <w:sz w:val="21"/>
                <w:szCs w:val="21"/>
              </w:rPr>
              <w:t>创建</w:t>
            </w:r>
            <w:r>
              <w:rPr>
                <w:rFonts w:cs="" w:ascii="" w:hAnsi=""/>
                <w:sz w:val="21"/>
                <w:szCs w:val="21"/>
              </w:rPr>
              <w:t>centos</w:t>
            </w:r>
            <w:r>
              <w:rPr>
                <w:rFonts w:ascii="" w:hAnsi="" w:cs=""/>
                <w:sz w:val="21"/>
                <w:szCs w:val="21"/>
              </w:rPr>
              <w:t>镜像步骤和展示。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>1.</w:t>
            </w:r>
            <w:r>
              <w:rPr>
                <w:rFonts w:cs="" w:ascii="" w:hAnsi=""/>
                <w:sz w:val="21"/>
                <w:szCs w:val="21"/>
              </w:rPr>
              <w:t>2.3</w:t>
            </w:r>
            <w:r>
              <w:rPr>
                <w:rFonts w:ascii="" w:hAnsi="" w:cs=""/>
                <w:sz w:val="21"/>
                <w:szCs w:val="21"/>
              </w:rPr>
              <w:t>在</w:t>
            </w:r>
            <w:r>
              <w:rPr>
                <w:rFonts w:cs="" w:ascii="" w:hAnsi=""/>
                <w:sz w:val="21"/>
                <w:szCs w:val="21"/>
              </w:rPr>
              <w:t>jenkins</w:t>
            </w:r>
            <w:r>
              <w:rPr>
                <w:rFonts w:ascii="" w:hAnsi="" w:cs=""/>
                <w:sz w:val="21"/>
                <w:szCs w:val="21"/>
              </w:rPr>
              <w:t>里添加</w:t>
            </w:r>
            <w:r>
              <w:rPr>
                <w:rFonts w:cs="" w:ascii="" w:hAnsi=""/>
                <w:sz w:val="21"/>
                <w:szCs w:val="21"/>
              </w:rPr>
              <w:t>packer</w:t>
            </w:r>
            <w:r>
              <w:rPr>
                <w:rFonts w:ascii="" w:hAnsi="" w:cs=""/>
                <w:sz w:val="21"/>
                <w:szCs w:val="21"/>
              </w:rPr>
              <w:t>任务，设置运行周期和邮件通知。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1.3 </w:t>
            </w:r>
            <w:r>
              <w:rPr>
                <w:rFonts w:ascii="" w:hAnsi="" w:cs=""/>
                <w:sz w:val="21"/>
                <w:szCs w:val="21"/>
              </w:rPr>
              <w:t>实践效果</w:t>
            </w:r>
            <w:r>
              <w:rPr>
                <w:rFonts w:cs="" w:ascii="" w:hAnsi=""/>
                <w:sz w:val="21"/>
                <w:szCs w:val="21"/>
              </w:rPr>
              <w:t>:</w:t>
            </w:r>
            <w:r>
              <w:rPr>
                <w:rFonts w:cs="" w:ascii="" w:hAnsi=""/>
                <w:sz w:val="21"/>
                <w:szCs w:val="21"/>
              </w:rPr>
              <w:t>packer</w:t>
            </w:r>
            <w:r>
              <w:rPr>
                <w:rFonts w:ascii="" w:hAnsi="" w:cs=""/>
                <w:sz w:val="21"/>
                <w:szCs w:val="21"/>
              </w:rPr>
              <w:t>可以创建</w:t>
            </w:r>
            <w:r>
              <w:rPr>
                <w:rFonts w:cs="" w:ascii="" w:hAnsi=""/>
                <w:sz w:val="21"/>
                <w:szCs w:val="21"/>
              </w:rPr>
              <w:t>centos</w:t>
            </w:r>
            <w:r>
              <w:rPr>
                <w:rFonts w:ascii="" w:hAnsi="" w:cs=""/>
                <w:sz w:val="21"/>
                <w:szCs w:val="21"/>
              </w:rPr>
              <w:t>、</w:t>
            </w:r>
            <w:r>
              <w:rPr>
                <w:rFonts w:cs="" w:ascii="" w:hAnsi=""/>
                <w:sz w:val="21"/>
                <w:szCs w:val="21"/>
              </w:rPr>
              <w:t>ubuntu</w:t>
            </w:r>
            <w:r>
              <w:rPr>
                <w:rFonts w:ascii="" w:hAnsi="" w:cs=""/>
                <w:sz w:val="21"/>
                <w:szCs w:val="21"/>
              </w:rPr>
              <w:t>镜像。</w:t>
            </w:r>
          </w:p>
          <w:p>
            <w:pPr>
              <w:pStyle w:val="Normal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cs="" w:ascii="" w:hAnsi=""/>
                <w:b/>
                <w:sz w:val="21"/>
                <w:szCs w:val="21"/>
              </w:rPr>
              <w:t>2.</w:t>
            </w:r>
            <w:r>
              <w:rPr>
                <w:rFonts w:ascii="" w:hAnsi="" w:cs=""/>
                <w:b/>
                <w:sz w:val="21"/>
                <w:szCs w:val="21"/>
              </w:rPr>
              <w:t>评委意见</w:t>
            </w:r>
          </w:p>
          <w:p>
            <w:pPr>
              <w:pStyle w:val="Normal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2.1 </w:t>
            </w:r>
            <w:r>
              <w:rPr>
                <w:rFonts w:ascii="" w:hAnsi="" w:cs=""/>
                <w:sz w:val="21"/>
                <w:szCs w:val="21"/>
              </w:rPr>
              <w:t>。。。。。。意见：</w:t>
            </w:r>
          </w:p>
          <w:p>
            <w:pPr>
              <w:pStyle w:val="Normal"/>
              <w:ind w:left="630" w:right="0" w:hanging="630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2.1.1 </w:t>
            </w:r>
            <w:r>
              <w:rPr>
                <w:rFonts w:ascii="" w:hAnsi="" w:cs=""/>
                <w:sz w:val="21"/>
                <w:szCs w:val="21"/>
              </w:rPr>
              <w:t>增加</w:t>
            </w:r>
            <w:r>
              <w:rPr>
                <w:rFonts w:cs="" w:ascii="" w:hAnsi=""/>
                <w:sz w:val="21"/>
                <w:szCs w:val="21"/>
              </w:rPr>
              <w:t>docker</w:t>
            </w:r>
            <w:r>
              <w:rPr>
                <w:rFonts w:ascii="" w:hAnsi="" w:cs=""/>
                <w:sz w:val="21"/>
                <w:szCs w:val="21"/>
              </w:rPr>
              <w:t>、</w:t>
            </w:r>
            <w:r>
              <w:rPr>
                <w:rFonts w:cs="" w:ascii="" w:hAnsi=""/>
                <w:sz w:val="21"/>
                <w:szCs w:val="21"/>
              </w:rPr>
              <w:t>windows</w:t>
            </w:r>
            <w:r>
              <w:rPr>
                <w:rFonts w:ascii="" w:hAnsi="" w:cs=""/>
                <w:sz w:val="21"/>
                <w:szCs w:val="21"/>
              </w:rPr>
              <w:t>镜像创建脚本。</w:t>
            </w:r>
          </w:p>
          <w:p>
            <w:pPr>
              <w:pStyle w:val="Normal"/>
              <w:ind w:left="630" w:right="0" w:hanging="630"/>
              <w:rPr>
                <w:rFonts w:ascii="" w:hAnsi="" w:cs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2.1.2 </w:t>
            </w:r>
            <w:r>
              <w:rPr>
                <w:rFonts w:ascii="" w:hAnsi="" w:cs=""/>
                <w:sz w:val="21"/>
                <w:szCs w:val="21"/>
              </w:rPr>
              <w:t>模版中用户可配置的地方要方便修改</w:t>
            </w:r>
            <w:r>
              <w:rPr>
                <w:rFonts w:ascii="" w:hAnsi="" w:cs=""/>
                <w:sz w:val="21"/>
                <w:szCs w:val="21"/>
              </w:rPr>
              <w:t>，管理</w:t>
            </w:r>
            <w:r>
              <w:rPr>
                <w:rFonts w:cs="" w:ascii="" w:hAnsi=""/>
                <w:sz w:val="21"/>
                <w:szCs w:val="21"/>
              </w:rPr>
              <w:t>iso</w:t>
            </w:r>
            <w:r>
              <w:rPr>
                <w:rFonts w:ascii="" w:hAnsi="" w:cs=""/>
                <w:sz w:val="21"/>
                <w:szCs w:val="21"/>
              </w:rPr>
              <w:t>和输出镜像</w:t>
            </w:r>
            <w:r>
              <w:rPr>
                <w:rFonts w:ascii="" w:hAnsi="" w:cs=""/>
                <w:sz w:val="21"/>
                <w:szCs w:val="21"/>
              </w:rPr>
              <w:t>。</w:t>
            </w:r>
          </w:p>
          <w:p>
            <w:pPr>
              <w:pStyle w:val="Normal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cs="" w:ascii="" w:hAnsi=""/>
                <w:b/>
                <w:sz w:val="21"/>
                <w:szCs w:val="21"/>
              </w:rPr>
              <w:t>3.</w:t>
            </w:r>
            <w:r>
              <w:rPr>
                <w:rFonts w:ascii="" w:hAnsi="" w:cs=""/>
                <w:b/>
                <w:sz w:val="21"/>
                <w:szCs w:val="21"/>
              </w:rPr>
              <w:t>会议结论：</w:t>
            </w:r>
          </w:p>
          <w:p>
            <w:pPr>
              <w:pStyle w:val="Normal"/>
              <w:ind w:left="420" w:right="0" w:hanging="420"/>
              <w:rPr>
                <w:color w:val="000000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3.1 </w:t>
            </w:r>
            <w:r>
              <w:rPr>
                <w:rFonts w:ascii="Liberation Sans" w:hAnsi="Liberation Sans"/>
                <w:color w:val="000000"/>
              </w:rPr>
              <w:t>packer</w:t>
            </w:r>
            <w:r>
              <w:rPr>
                <w:rFonts w:ascii="WenQuanYi Zen Hei" w:hAnsi="WenQuanYi Zen Hei"/>
                <w:color w:val="000000"/>
              </w:rPr>
              <w:t>可以使镜像创建流程模板化、自动化，用于定制多</w:t>
            </w:r>
            <w:r>
              <w:rPr>
                <w:color w:val="000000"/>
              </w:rPr>
              <w:t>种系统镜像，为云平台提供丰富的模版。</w:t>
            </w:r>
          </w:p>
          <w:p>
            <w:pPr>
              <w:pStyle w:val="Default"/>
              <w:ind w:left="420" w:right="0" w:hanging="420"/>
              <w:rPr>
                <w:color w:val="000000"/>
              </w:rPr>
            </w:pPr>
            <w:r>
              <w:rPr>
                <w:rFonts w:cs="" w:ascii="" w:hAnsi=""/>
                <w:sz w:val="21"/>
                <w:szCs w:val="21"/>
              </w:rPr>
              <w:t xml:space="preserve">3.2 </w:t>
            </w:r>
            <w:r>
              <w:rPr>
                <w:rFonts w:ascii="Liberation Sans" w:hAnsi="Liberation Sans"/>
                <w:color w:val="000000"/>
              </w:rPr>
              <w:t>jenkins</w:t>
            </w:r>
            <w:r>
              <w:rPr>
                <w:rFonts w:ascii="WenQuanYi Zen Hei" w:hAnsi="WenQuanYi Zen Hei"/>
                <w:color w:val="000000"/>
              </w:rPr>
              <w:t>方便不同镜像脚本集中管理，定时或手工触发任</w:t>
            </w:r>
            <w:r>
              <w:rPr>
                <w:color w:val="000000"/>
              </w:rPr>
              <w:t>务，邮件通知。</w:t>
            </w:r>
          </w:p>
          <w:p>
            <w:pPr>
              <w:pStyle w:val="Normal"/>
              <w:ind w:left="0" w:right="0" w:firstLine="440"/>
              <w:rPr>
                <w:rFonts w:cs="" w:ascii="" w:hAnsi=""/>
                <w:sz w:val="21"/>
                <w:szCs w:val="21"/>
              </w:rPr>
            </w:pPr>
            <w:r>
              <w:rPr>
                <w:rFonts w:cs="" w:ascii="" w:hAnsi=""/>
                <w:sz w:val="21"/>
                <w:szCs w:val="21"/>
              </w:rPr>
            </w:r>
          </w:p>
        </w:tc>
      </w:tr>
      <w:tr>
        <w:trPr>
          <w:trHeight w:val="416" w:hRule="atLeast"/>
          <w:cantSplit w:val="true"/>
        </w:trPr>
        <w:tc>
          <w:tcPr>
            <w:tcW w:w="1039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jc w:val="left"/>
              <w:rPr>
                <w:rFonts w:ascii="" w:hAnsi="" w:cs=""/>
                <w:b/>
                <w:sz w:val="21"/>
                <w:szCs w:val="21"/>
              </w:rPr>
            </w:pPr>
            <w:r>
              <w:rPr>
                <w:rFonts w:ascii="" w:hAnsi="" w:cs=""/>
                <w:b/>
                <w:sz w:val="21"/>
                <w:szCs w:val="21"/>
              </w:rPr>
              <w:t>评审结果：</w:t>
            </w:r>
            <w:r>
              <w:rPr>
                <w:rFonts w:ascii="宋体" w:hAnsi="宋体"/>
                <w:b/>
                <w:sz w:val="21"/>
                <w:szCs w:val="21"/>
              </w:rPr>
              <w:t>□</w:t>
            </w:r>
            <w:r>
              <w:rPr>
                <w:rFonts w:ascii="" w:hAnsi="" w:cs=""/>
                <w:b/>
                <w:sz w:val="21"/>
                <w:szCs w:val="21"/>
              </w:rPr>
              <w:t xml:space="preserve">通过评审      </w:t>
            </w:r>
            <w:r>
              <w:rPr>
                <w:rFonts w:ascii="宋体" w:hAnsi="宋体"/>
                <w:b/>
                <w:sz w:val="21"/>
                <w:szCs w:val="21"/>
              </w:rPr>
              <w:t>□没有</w:t>
            </w:r>
            <w:r>
              <w:rPr>
                <w:rFonts w:ascii="" w:hAnsi="" w:cs=""/>
                <w:b/>
                <w:sz w:val="21"/>
                <w:szCs w:val="21"/>
              </w:rPr>
              <w:t xml:space="preserve">通过评审，需要重新评审  </w:t>
            </w:r>
            <w:r>
              <w:rPr>
                <w:rFonts w:ascii="宋体" w:hAnsi="宋体"/>
                <w:b/>
                <w:sz w:val="21"/>
                <w:szCs w:val="21"/>
              </w:rPr>
              <w:t>□</w:t>
            </w:r>
            <w:r>
              <w:rPr>
                <w:rFonts w:ascii="" w:hAnsi="" w:cs=""/>
                <w:b/>
                <w:sz w:val="21"/>
                <w:szCs w:val="21"/>
              </w:rPr>
              <w:t>其他：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021" w:footer="0" w:bottom="85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ohit Devanagari">
    <w:charset w:val="01"/>
    <w:family w:val="roman"/>
    <w:pitch w:val="default"/>
  </w:font>
  <w:font w:name="DejaVu Sans">
    <w:charset w:val="01"/>
    <w:family w:val="roman"/>
    <w:pitch w:val="default"/>
  </w:font>
  <w:font w:name="Lohit Hindi"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Arial">
    <w:charset w:val="01"/>
    <w:family w:val="roman"/>
    <w:pitch w:val="default"/>
  </w:font>
  <w:font w:name="WenQuanYi Zen Hei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nil"/>
        <w:right w:val="nil"/>
      </w:pBdr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103e2b"/>
    <w:pPr>
      <w:widowControl/>
      <w:tabs>
        <w:tab w:val="left" w:pos="709" w:leader="none"/>
      </w:tabs>
      <w:suppressAutoHyphens w:val="true"/>
      <w:bidi w:val="0"/>
      <w:spacing w:lineRule="atLeast" w:line="200"/>
      <w:jc w:val="both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rsid w:val="00103e2b"/>
    <w:basedOn w:val="DefaultParagraphFont"/>
    <w:rPr/>
  </w:style>
  <w:style w:type="character" w:styleId="Char1" w:customStyle="1">
    <w:name w:val="页脚 Char"/>
    <w:rsid w:val="00103e2b"/>
    <w:basedOn w:val="DefaultParagraphFont"/>
    <w:rPr/>
  </w:style>
  <w:style w:type="character" w:styleId="Char11" w:customStyle="1">
    <w:name w:val="页眉 Char1"/>
    <w:rsid w:val="00103e2b"/>
    <w:basedOn w:val="DefaultParagraphFont"/>
    <w:rPr/>
  </w:style>
  <w:style w:type="character" w:styleId="Char12" w:customStyle="1">
    <w:name w:val="页脚 Char1"/>
    <w:rsid w:val="00103e2b"/>
    <w:basedOn w:val="DefaultParagraphFont"/>
    <w:rPr/>
  </w:style>
  <w:style w:type="character" w:styleId="Char2" w:customStyle="1">
    <w:name w:val="页眉 Char2"/>
    <w:rsid w:val="00103e2b"/>
    <w:basedOn w:val="DefaultParagraphFont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21" w:customStyle="1">
    <w:name w:val="页脚 Char2"/>
    <w:rsid w:val="00103e2b"/>
    <w:basedOn w:val="DefaultParagraphFont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3" w:customStyle="1">
    <w:name w:val="页眉 Char3"/>
    <w:uiPriority w:val="99"/>
    <w:semiHidden/>
    <w:link w:val="a5"/>
    <w:rsid w:val="005c72db"/>
    <w:basedOn w:val="DefaultParagraphFont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31" w:customStyle="1">
    <w:name w:val="页脚 Char3"/>
    <w:uiPriority w:val="99"/>
    <w:semiHidden/>
    <w:link w:val="a6"/>
    <w:rsid w:val="005c72db"/>
    <w:basedOn w:val="DefaultParagraphFont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Char4" w:customStyle="1">
    <w:name w:val="批注框文本 Char"/>
    <w:uiPriority w:val="99"/>
    <w:semiHidden/>
    <w:link w:val="a7"/>
    <w:rsid w:val="00546703"/>
    <w:basedOn w:val="DefaultParagraphFont"/>
    <w:rPr>
      <w:rFonts w:ascii="Times New Roman" w:hAnsi="Times New Roman" w:eastAsia="宋体" w:cs="Times New Roman"/>
      <w:color w:val="00000A"/>
      <w:sz w:val="18"/>
      <w:szCs w:val="18"/>
    </w:rPr>
  </w:style>
  <w:style w:type="character" w:styleId="ListLabel1">
    <w:name w:val="ListLabel 1"/>
    <w:rPr>
      <w:sz w:val="22"/>
    </w:rPr>
  </w:style>
  <w:style w:type="paragraph" w:styleId="Heading" w:customStyle="1">
    <w:name w:val="Heading"/>
    <w:rsid w:val="00103e2b"/>
    <w:basedOn w:val="Normal"/>
    <w:next w:val="TextBody"/>
    <w:pPr>
      <w:keepNext/>
      <w:widowControl w:val="false"/>
      <w:spacing w:before="240" w:after="120"/>
    </w:pPr>
    <w:rPr>
      <w:rFonts w:ascii="Arial" w:hAnsi="Arial" w:eastAsia="Arial" w:cs="Arial"/>
      <w:sz w:val="28"/>
      <w:szCs w:val="28"/>
      <w:lang w:bidi="hi-IN"/>
    </w:rPr>
  </w:style>
  <w:style w:type="paragraph" w:styleId="TextBody" w:customStyle="1">
    <w:name w:val="Text Body"/>
    <w:rsid w:val="00103e2b"/>
    <w:basedOn w:val="Normal"/>
    <w:pPr>
      <w:spacing w:lineRule="auto" w:line="288" w:before="0" w:after="120"/>
    </w:pPr>
    <w:rPr/>
  </w:style>
  <w:style w:type="paragraph" w:styleId="List">
    <w:name w:val="List"/>
    <w:rsid w:val="00103e2b"/>
    <w:basedOn w:val="TextBody"/>
    <w:pPr>
      <w:widowControl w:val="false"/>
    </w:pPr>
    <w:rPr>
      <w:rFonts w:ascii="Liberation Serif" w:hAnsi="Liberation Serif" w:eastAsia="DejaVu Sans" w:cs="Lohit Devanagari"/>
      <w:lang w:bidi="hi-IN"/>
    </w:rPr>
  </w:style>
  <w:style w:type="paragraph" w:styleId="Caption" w:customStyle="1">
    <w:name w:val="Caption"/>
    <w:rsid w:val="00103e2b"/>
    <w:basedOn w:val="Normal"/>
    <w:pPr>
      <w:widowControl w:val="false"/>
      <w:suppressLineNumbers/>
      <w:spacing w:before="120" w:after="120"/>
    </w:pPr>
    <w:rPr>
      <w:rFonts w:ascii="Liberation Serif" w:hAnsi="Liberation Serif" w:eastAsia="AR PL UMing HK" w:cs="Lohit Devanagari"/>
      <w:i/>
      <w:iCs/>
      <w:sz w:val="24"/>
      <w:szCs w:val="24"/>
      <w:lang w:bidi="hi-IN"/>
    </w:rPr>
  </w:style>
  <w:style w:type="paragraph" w:styleId="Index" w:customStyle="1">
    <w:name w:val="Index"/>
    <w:rsid w:val="00103e2b"/>
    <w:basedOn w:val="Normal"/>
    <w:pPr>
      <w:widowControl w:val="false"/>
      <w:suppressLineNumbers/>
    </w:pPr>
    <w:rPr>
      <w:rFonts w:ascii="Liberation Serif" w:hAnsi="Liberation Serif" w:eastAsia="AR PL UMing HK" w:cs="Lohit Devanagari"/>
      <w:lang w:bidi="hi-IN"/>
    </w:rPr>
  </w:style>
  <w:style w:type="paragraph" w:styleId="Header">
    <w:name w:val="Header"/>
    <w:uiPriority w:val="99"/>
    <w:semiHidden/>
    <w:unhideWhenUsed/>
    <w:link w:val="Char3"/>
    <w:rsid w:val="005c72db"/>
    <w:basedOn w:val="Normal"/>
    <w:pPr>
      <w:suppressLineNumbers/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30"/>
    <w:rsid w:val="005c72db"/>
    <w:basedOn w:val="Normal"/>
    <w:pPr>
      <w:suppressLineNumbers/>
      <w:tabs>
        <w:tab w:val="center" w:pos="4153" w:leader="none"/>
        <w:tab w:val="right" w:pos="8306" w:leader="none"/>
      </w:tabs>
      <w:spacing w:lineRule="atLeast" w:line="240"/>
      <w:jc w:val="left"/>
    </w:pPr>
    <w:rPr>
      <w:sz w:val="18"/>
      <w:szCs w:val="18"/>
    </w:rPr>
  </w:style>
  <w:style w:type="paragraph" w:styleId="ListParagraph">
    <w:name w:val="List Paragraph"/>
    <w:rsid w:val="00103e2b"/>
    <w:basedOn w:val="Normal"/>
    <w:pPr>
      <w:ind w:left="0" w:right="0" w:firstLine="420"/>
    </w:pPr>
    <w:rPr/>
  </w:style>
  <w:style w:type="paragraph" w:styleId="BalloonText">
    <w:name w:val="Balloon Text"/>
    <w:uiPriority w:val="99"/>
    <w:semiHidden/>
    <w:unhideWhenUsed/>
    <w:link w:val="Char4"/>
    <w:rsid w:val="00546703"/>
    <w:basedOn w:val="Normal"/>
    <w:pPr>
      <w:spacing w:lineRule="auto" w:line="240"/>
    </w:pPr>
    <w:rPr>
      <w:sz w:val="18"/>
      <w:szCs w:val="18"/>
    </w:rPr>
  </w:style>
  <w:style w:type="paragraph" w:styleId="Default" w:customStyle="1">
    <w:name w:val="Default"/>
    <w:rsid w:val="00d95c77"/>
    <w:pPr>
      <w:widowControl/>
      <w:tabs>
        <w:tab w:val="left" w:pos="709" w:leader="none"/>
      </w:tabs>
      <w:suppressAutoHyphens w:val="true"/>
      <w:bidi w:val="0"/>
      <w:spacing w:lineRule="atLeast" w:line="200"/>
      <w:jc w:val="both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-SA"/>
    </w:rPr>
  </w:style>
  <w:style w:type="paragraph" w:styleId="Objectwitharrow">
    <w:name w:val="Object with arrow"/>
    <w:basedOn w:val="Default"/>
    <w:pPr>
      <w:spacing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shadow">
    <w:name w:val="Object with shadow"/>
    <w:basedOn w:val="Default"/>
    <w:pPr>
      <w:spacing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outfill">
    <w:name w:val="Object without fill"/>
    <w:basedOn w:val="Default"/>
    <w:pPr>
      <w:spacing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pPr>
      <w:spacing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extbodyjustified">
    <w:name w:val="Text body justified"/>
    <w:basedOn w:val="Default"/>
    <w:pPr>
      <w:spacing w:before="0" w:after="0"/>
      <w:ind w:left="0" w:right="0" w:hanging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1">
    <w:name w:val="Title1"/>
    <w:basedOn w:val="Default"/>
    <w:pPr>
      <w:spacing w:before="0" w:after="0"/>
      <w:ind w:left="0" w:right="0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Title2">
    <w:name w:val="Title2"/>
    <w:basedOn w:val="Default"/>
    <w:pPr>
      <w:spacing w:before="57" w:after="57"/>
      <w:ind w:left="0"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imensionLine">
    <w:name w:val="Dimension Line"/>
    <w:basedOn w:val="Default"/>
    <w:pPr>
      <w:spacing w:before="0" w:after="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DefaultLTGliederung1">
    <w:name w:val="Default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Gliederung2">
    <w:name w:val="Default~LT~Gliederung 2"/>
    <w:basedOn w:val="DefaultLTGliederung1"/>
    <w:pPr>
      <w:spacing w:before="0" w:after="227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56"/>
      <w:u w:val="none"/>
      <w:em w:val="none"/>
    </w:rPr>
  </w:style>
  <w:style w:type="paragraph" w:styleId="DefaultLTGliederung3">
    <w:name w:val="Default~LT~Gliederung 3"/>
    <w:basedOn w:val="DefaultLTGliederung2"/>
    <w:pPr>
      <w:spacing w:before="0" w:after="170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8"/>
      <w:u w:val="none"/>
      <w:em w:val="none"/>
    </w:rPr>
  </w:style>
  <w:style w:type="paragraph" w:styleId="DefaultLTGliederung4">
    <w:name w:val="Default~LT~Gliederung 4"/>
    <w:basedOn w:val="DefaultLTGliederung3"/>
    <w:pPr>
      <w:spacing w:before="0" w:after="113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5">
    <w:name w:val="Default~LT~Gliederung 5"/>
    <w:basedOn w:val="DefaultLTGliederung4"/>
    <w:pPr>
      <w:spacing w:before="0" w:after="57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6">
    <w:name w:val="Default~LT~Gliederung 6"/>
    <w:basedOn w:val="DefaultLTGliederung5"/>
    <w:pPr>
      <w:spacing w:before="0" w:after="57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7">
    <w:name w:val="Default~LT~Gliederung 7"/>
    <w:basedOn w:val="DefaultLTGliederung6"/>
    <w:pPr>
      <w:spacing w:before="0" w:after="57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8">
    <w:name w:val="Default~LT~Gliederung 8"/>
    <w:basedOn w:val="DefaultLTGliederung7"/>
    <w:pPr>
      <w:spacing w:before="0" w:after="57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Gliederung9">
    <w:name w:val="Default~LT~Gliederung 9"/>
    <w:basedOn w:val="DefaultLTGliederung8"/>
    <w:pPr>
      <w:spacing w:before="0" w:after="57"/>
      <w:ind w:left="0" w:right="0" w:hanging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DefaultLTTitel">
    <w:name w:val="Default~LT~Titel"/>
    <w:pPr>
      <w:widowControl/>
      <w:suppressAutoHyphens w:val="true"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88"/>
      <w:szCs w:val="24"/>
      <w:u w:val="none"/>
      <w:em w:val="none"/>
      <w:lang w:val="en-US" w:eastAsia="zh-CN" w:bidi="ar-SA"/>
    </w:rPr>
  </w:style>
  <w:style w:type="paragraph" w:styleId="DefaultLTUntertitel">
    <w:name w:val="Default~LT~Untertitel"/>
    <w:pPr>
      <w:widowControl/>
      <w:suppressAutoHyphens w:val="true"/>
      <w:bidi w:val="0"/>
      <w:ind w:left="0" w:right="0" w:hanging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DefaultLTNotizen">
    <w:name w:val="Default~LT~Notizen"/>
    <w:pPr>
      <w:widowControl/>
      <w:suppressAutoHyphens w:val="true"/>
      <w:bidi w:val="0"/>
      <w:ind w:left="340" w:right="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CN" w:bidi="ar-SA"/>
    </w:rPr>
  </w:style>
  <w:style w:type="paragraph" w:styleId="DefaultLTHintergrundobjekte">
    <w:name w:val="Default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DefaultLTHintergrund">
    <w:name w:val="Default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Default1">
    <w:name w:val="default"/>
    <w:pPr>
      <w:widowControl/>
      <w:suppressAutoHyphens w:val="true"/>
      <w:bidi w:val="0"/>
      <w:spacing w:before="0" w:after="0"/>
      <w:ind w:left="0" w:right="0" w:hanging="0"/>
      <w:jc w:val="left"/>
    </w:pPr>
    <w:rPr>
      <w:rFonts w:ascii="DejaVu Sans" w:hAnsi="DejaVu Sans" w:eastAsia="DejaVu Sans" w:cs="Liberation Sans"/>
      <w:color w:val="000000"/>
      <w:sz w:val="36"/>
      <w:szCs w:val="24"/>
      <w:lang w:val="en-US" w:eastAsia="zh-CN" w:bidi="ar-SA"/>
    </w:rPr>
  </w:style>
  <w:style w:type="paragraph" w:styleId="Gray1">
    <w:name w:val="gray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ay2">
    <w:name w:val="gray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ay3">
    <w:name w:val="gray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1">
    <w:name w:val="bw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2">
    <w:name w:val="bw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w3">
    <w:name w:val="bw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1">
    <w:name w:val="orange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2">
    <w:name w:val="orange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Orange3">
    <w:name w:val="orange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1">
    <w:name w:val="turquoise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2">
    <w:name w:val="turquoise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Turquoise3">
    <w:name w:val="turquoise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1">
    <w:name w:val="blue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2">
    <w:name w:val="blue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lue3">
    <w:name w:val="blue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1">
    <w:name w:val="sun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2">
    <w:name w:val="sun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un3">
    <w:name w:val="sun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1">
    <w:name w:val="earth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2">
    <w:name w:val="earth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Earth3">
    <w:name w:val="earth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1">
    <w:name w:val="green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2">
    <w:name w:val="green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Green3">
    <w:name w:val="green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1">
    <w:name w:val="seetang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2">
    <w:name w:val="seetang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Seetang3">
    <w:name w:val="seetang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1">
    <w:name w:val="lightblue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2">
    <w:name w:val="lightblue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Lightblue3">
    <w:name w:val="lightblue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1">
    <w:name w:val="yellow1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2">
    <w:name w:val="yellow2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Yellow3">
    <w:name w:val="yellow3"/>
    <w:basedOn w:val="Default1"/>
    <w:pPr>
      <w:spacing w:before="0" w:after="0"/>
      <w:ind w:left="0" w:right="0" w:hanging="0"/>
    </w:pPr>
    <w:rPr>
      <w:rFonts w:ascii="DejaVu Sans" w:hAnsi="DejaVu Sans"/>
      <w:color w:val="000000"/>
      <w:sz w:val="36"/>
    </w:rPr>
  </w:style>
  <w:style w:type="paragraph" w:styleId="Backgroundobjects">
    <w:name w:val="Background objects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Background">
    <w:name w:val="Backgro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Notes">
    <w:name w:val="Notes"/>
    <w:pPr>
      <w:widowControl/>
      <w:suppressAutoHyphens w:val="tru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5"/>
      <w:szCs w:val="24"/>
      <w:u w:val="none"/>
      <w:em w:val="none"/>
      <w:lang w:val="en-US" w:eastAsia="zh-CN" w:bidi="ar-SA"/>
    </w:rPr>
  </w:style>
  <w:style w:type="paragraph" w:styleId="Outline1">
    <w:name w:val="Outline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2"/>
      <w:szCs w:val="24"/>
      <w:u w:val="none"/>
      <w:em w:val="none"/>
      <w:lang w:val="en-US" w:eastAsia="zh-CN" w:bidi="ar-SA"/>
    </w:rPr>
  </w:style>
  <w:style w:type="paragraph" w:styleId="Outline2">
    <w:name w:val="Outline 2"/>
    <w:basedOn w:val="Outline1"/>
    <w:pPr>
      <w:spacing w:before="0" w:after="22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Outline3">
    <w:name w:val="Outline 3"/>
    <w:basedOn w:val="Outline2"/>
    <w:pPr>
      <w:spacing w:before="0" w:after="17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Outline4">
    <w:name w:val="Outline 4"/>
    <w:basedOn w:val="Outline3"/>
    <w:pPr>
      <w:spacing w:before="0" w:after="113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Outline5">
    <w:name w:val="Outline 5"/>
    <w:basedOn w:val="Outline4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Outline6">
    <w:name w:val="Outline 6"/>
    <w:basedOn w:val="Outline5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Outline7">
    <w:name w:val="Outline 7"/>
    <w:basedOn w:val="Outline6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Outline8">
    <w:name w:val="Outline 8"/>
    <w:basedOn w:val="Outline7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Outline9">
    <w:name w:val="Outline 9"/>
    <w:basedOn w:val="Outline8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Teletype">
    <w:name w:val="Teletype"/>
    <w:pPr>
      <w:widowControl/>
      <w:suppressAutoHyphens w:val="true"/>
      <w:bidi w:val="0"/>
      <w:jc w:val="left"/>
    </w:pPr>
    <w:rPr>
      <w:rFonts w:ascii="Liberation Mono;Courier New" w:hAnsi="Liberation Mono;Courier New" w:eastAsia="DejaVu Sans" w:cs="Liberation Sans"/>
      <w:color w:val="auto"/>
      <w:sz w:val="24"/>
      <w:szCs w:val="24"/>
      <w:lang w:val="en-US" w:eastAsia="zh-CN" w:bidi="ar-SA"/>
    </w:rPr>
  </w:style>
  <w:style w:type="paragraph" w:styleId="InternetLink">
    <w:name w:val="Internet Link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000080"/>
      <w:sz w:val="24"/>
      <w:szCs w:val="24"/>
      <w:u w:val="single"/>
      <w:lang w:val="en-US" w:eastAsia="zh-CN" w:bidi="ar-SA"/>
    </w:rPr>
  </w:style>
  <w:style w:type="paragraph" w:styleId="SourceText">
    <w:name w:val="Source Text"/>
    <w:pPr>
      <w:widowControl/>
      <w:suppressAutoHyphens w:val="true"/>
      <w:bidi w:val="0"/>
      <w:jc w:val="left"/>
    </w:pPr>
    <w:rPr>
      <w:rFonts w:ascii="Liberation Mono;Courier New" w:hAnsi="Liberation Mono;Courier New" w:eastAsia="DejaVu Sans" w:cs="Liberation Sans"/>
      <w:color w:val="auto"/>
      <w:sz w:val="24"/>
      <w:szCs w:val="24"/>
      <w:lang w:val="en-US" w:eastAsia="zh-CN" w:bidi="ar-SA"/>
    </w:rPr>
  </w:style>
  <w:style w:type="paragraph" w:styleId="InspirationLTGliederung1">
    <w:name w:val="Inspiration~LT~Gliederung 1"/>
    <w:pPr>
      <w:widowControl/>
      <w:suppressAutoHyphens w:val="true"/>
      <w:bidi w:val="0"/>
      <w:spacing w:before="0" w:after="283"/>
      <w:ind w:left="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2"/>
      <w:szCs w:val="24"/>
      <w:u w:val="none"/>
      <w:em w:val="none"/>
      <w:lang w:val="en-US" w:eastAsia="zh-CN" w:bidi="ar-SA"/>
    </w:rPr>
  </w:style>
  <w:style w:type="paragraph" w:styleId="InspirationLTGliederung2">
    <w:name w:val="Inspiration~LT~Gliederung 2"/>
    <w:basedOn w:val="InspirationLTGliederung1"/>
    <w:pPr>
      <w:spacing w:before="0" w:after="22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InspirationLTGliederung3">
    <w:name w:val="Inspiration~LT~Gliederung 3"/>
    <w:basedOn w:val="InspirationLTGliederung2"/>
    <w:pPr>
      <w:spacing w:before="0" w:after="170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InspirationLTGliederung4">
    <w:name w:val="Inspiration~LT~Gliederung 4"/>
    <w:basedOn w:val="InspirationLTGliederung3"/>
    <w:pPr>
      <w:spacing w:before="0" w:after="113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InspirationLTGliederung5">
    <w:name w:val="Inspiration~LT~Gliederung 5"/>
    <w:basedOn w:val="InspirationLTGliederung4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InspirationLTGliederung6">
    <w:name w:val="Inspiration~LT~Gliederung 6"/>
    <w:basedOn w:val="InspirationLTGliederung5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InspirationLTGliederung7">
    <w:name w:val="Inspiration~LT~Gliederung 7"/>
    <w:basedOn w:val="InspirationLTGliederung6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52"/>
      <w:u w:val="none"/>
      <w:em w:val="none"/>
    </w:rPr>
  </w:style>
  <w:style w:type="paragraph" w:styleId="InspirationLTGliederung8">
    <w:name w:val="Inspiration~LT~Gliederung 8"/>
    <w:basedOn w:val="InspirationLTGliederung7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InspirationLTGliederung9">
    <w:name w:val="Inspiration~LT~Gliederung 9"/>
    <w:basedOn w:val="InspirationLTGliederung8"/>
    <w:pPr>
      <w:spacing w:before="0" w:after="57"/>
      <w:ind w:left="0" w:right="0" w:hanging="0"/>
    </w:pPr>
    <w:rPr>
      <w:rFonts w:ascii="Lohit Hindi" w:hAnsi="Lohit Hindi"/>
      <w:b w:val="false"/>
      <w:i w:val="false"/>
      <w:strike w:val="false"/>
      <w:dstrike w:val="false"/>
      <w:outline w:val="false"/>
      <w:shadow w:val="false"/>
      <w:color w:val="000000"/>
      <w:sz w:val="40"/>
      <w:u w:val="none"/>
      <w:em w:val="none"/>
    </w:rPr>
  </w:style>
  <w:style w:type="paragraph" w:styleId="InspirationLTTitel">
    <w:name w:val="Inspiration~LT~Titel"/>
    <w:pPr>
      <w:widowControl/>
      <w:suppressAutoHyphens w:val="true"/>
      <w:bidi w:val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72"/>
      <w:szCs w:val="24"/>
      <w:u w:val="none"/>
      <w:em w:val="none"/>
      <w:lang w:val="en-US" w:eastAsia="zh-CN" w:bidi="ar-SA"/>
    </w:rPr>
  </w:style>
  <w:style w:type="paragraph" w:styleId="InspirationLTUntertitel">
    <w:name w:val="Inspiration~LT~Untertitel"/>
    <w:pPr>
      <w:widowControl/>
      <w:suppressAutoHyphens w:val="true"/>
      <w:bidi w:val="0"/>
      <w:ind w:left="0" w:right="0" w:hanging="0"/>
      <w:jc w:val="center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CN" w:bidi="ar-SA"/>
    </w:rPr>
  </w:style>
  <w:style w:type="paragraph" w:styleId="InspirationLTNotizen">
    <w:name w:val="Inspiration~LT~Notizen"/>
    <w:pPr>
      <w:widowControl/>
      <w:suppressAutoHyphens w:val="true"/>
      <w:bidi w:val="0"/>
      <w:ind w:left="340" w:right="0" w:hanging="0"/>
      <w:jc w:val="left"/>
    </w:pPr>
    <w:rPr>
      <w:rFonts w:ascii="Lohit Hindi" w:hAnsi="Lohit Hindi" w:eastAsia="DejaVu Sans" w:cs="Liberation Sans"/>
      <w:b w:val="false"/>
      <w:i w:val="false"/>
      <w:strike w:val="false"/>
      <w:dstrike w:val="false"/>
      <w:outline w:val="false"/>
      <w:shadow w:val="false"/>
      <w:color w:val="000000"/>
      <w:sz w:val="55"/>
      <w:szCs w:val="24"/>
      <w:u w:val="none"/>
      <w:em w:val="none"/>
      <w:lang w:val="en-US" w:eastAsia="zh-CN" w:bidi="ar-SA"/>
    </w:rPr>
  </w:style>
  <w:style w:type="paragraph" w:styleId="InspirationLTHintergrundobjekte">
    <w:name w:val="Inspiration~LT~Hintergrundobjekte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paragraph" w:styleId="InspirationLTHintergrund">
    <w:name w:val="Inspiration~LT~Hintergrund"/>
    <w:pPr>
      <w:widowControl/>
      <w:suppressAutoHyphens w:val="true"/>
      <w:bidi w:val="0"/>
      <w:jc w:val="left"/>
    </w:pPr>
    <w:rPr>
      <w:rFonts w:ascii="Liberation Serif" w:hAnsi="Liberation Serif" w:eastAsia="DejaVu Sans" w:cs="Liberation Sans"/>
      <w:color w:val="auto"/>
      <w:sz w:val="24"/>
      <w:szCs w:val="24"/>
      <w:lang w:val="en-US" w:eastAsia="zh-CN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2013-04-02T02:44:00Z</dcterms:created>
  <dc:creator>clouder</dc:creator>
  <dc:language>en-US</dc:language>
  <cp:lastModifiedBy>微软用户</cp:lastModifiedBy>
  <cp:lastPrinted>2015-05-11T08:11:00Z</cp:lastPrinted>
  <dcterms:modified xsi:type="dcterms:W3CDTF">2015-05-20T02:22:00Z</dcterms:modified>
  <cp:revision>95</cp:revision>
  <dc:title>会议记录</dc:title>
</cp:coreProperties>
</file>