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1B" w:rsidRDefault="00FC2D1B">
      <w:r>
        <w:rPr>
          <w:noProof/>
        </w:rPr>
        <w:drawing>
          <wp:inline distT="0" distB="0" distL="0" distR="0" wp14:anchorId="730BB8FB" wp14:editId="7F307593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B" w:rsidRDefault="00FC2D1B">
      <w:r>
        <w:rPr>
          <w:noProof/>
        </w:rPr>
        <w:drawing>
          <wp:inline distT="0" distB="0" distL="0" distR="0" wp14:anchorId="1E60FC84" wp14:editId="366F94CE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B" w:rsidRDefault="00FC2D1B">
      <w:r>
        <w:rPr>
          <w:noProof/>
        </w:rPr>
        <w:lastRenderedPageBreak/>
        <w:drawing>
          <wp:inline distT="0" distB="0" distL="0" distR="0" wp14:anchorId="1B4C8E6C" wp14:editId="0986216A">
            <wp:extent cx="5943600" cy="4039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1B" w:rsidRDefault="00FC2D1B">
      <w:r>
        <w:rPr>
          <w:noProof/>
        </w:rPr>
        <w:lastRenderedPageBreak/>
        <w:drawing>
          <wp:inline distT="0" distB="0" distL="0" distR="0" wp14:anchorId="4781BF9C" wp14:editId="4C3EBC35">
            <wp:extent cx="5943600" cy="6525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1B"/>
    <w:rsid w:val="00F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85FC"/>
  <w15:chartTrackingRefBased/>
  <w15:docId w15:val="{F7DE0EED-453D-4E9B-BB40-6834D19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Assessment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gerry.whitworth@bcassessment.ca</dc:creator>
  <cp:keywords/>
  <dc:description/>
  <cp:lastModifiedBy>gerry.whitworth@bcassessment.ca</cp:lastModifiedBy>
  <cp:revision>1</cp:revision>
  <dcterms:created xsi:type="dcterms:W3CDTF">2019-04-16T18:32:00Z</dcterms:created>
  <dcterms:modified xsi:type="dcterms:W3CDTF">2019-04-16T18:38:00Z</dcterms:modified>
</cp:coreProperties>
</file>