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drawing>
          <wp:inline>
            <wp:extent cx="8255000" cy="11379200"/>
            <wp:effectExtent b="0" l="0" r="0" t="0"/>
            <wp:docPr descr="" id="1" name="Picture"/>
            <a:graphic>
              <a:graphicData uri="http://schemas.openxmlformats.org/drawingml/2006/picture">
                <pic:pic>
                  <pic:nvPicPr>
                    <pic:cNvPr descr="images/si_192112_cover.jpg" id="0" name="Picture"/>
                    <pic:cNvPicPr>
                      <a:picLocks noChangeArrowheads="1" noChangeAspect="1"/>
                    </pic:cNvPicPr>
                  </pic:nvPicPr>
                  <pic:blipFill>
                    <a:blip r:embed="rId21"/>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A man may be snoring along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2"/>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a book or study a language while you slept. Would it not be an inestimable boon to humanity? We may be sure that in years to come, we will have arrived at just such a point. There is nothing impossible in science, and our problem is greatly simplified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nerves.[^lwys]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35709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