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verview"/>
    <w:p>
      <w:pPr>
        <w:pStyle w:val="Heading2"/>
      </w:pPr>
      <w:r>
        <w:t xml:space="preserve">Overview</w:t>
      </w:r>
    </w:p>
    <w:bookmarkEnd w:id="21"/>
    <w:p>
      <w:r>
        <w:t xml:space="preserve">This is the development site for an upcoming critical edition of writings by Hugo Gernsback. Access the latest versions of the essays below, using either the chronological table of contents or a thematically organized one.</w:t>
      </w:r>
    </w:p>
    <w:p>
      <w:r>
        <w:rPr>
          <w:i/>
        </w:rPr>
        <w:t xml:space="preserve">Please do not share any portions of this work in progress without permission of the editor.</w:t>
      </w:r>
    </w:p>
    <w:p>
      <w:pPr>
        <w:pStyle w:val="Compact"/>
        <w:numPr>
          <w:numId w:val="2"/>
          <w:ilvl w:val="0"/>
        </w:numPr>
      </w:pPr>
      <w:hyperlink r:id="rId22">
        <w:r>
          <w:rPr>
            <w:rStyle w:val="Link"/>
          </w:rPr>
          <w:t xml:space="preserve">Chronological Table of Contents</w:t>
        </w:r>
      </w:hyperlink>
    </w:p>
    <w:p>
      <w:pPr>
        <w:pStyle w:val="Compact"/>
        <w:numPr>
          <w:numId w:val="2"/>
          <w:ilvl w:val="0"/>
        </w:numPr>
      </w:pPr>
      <w:hyperlink r:id="rId23">
        <w:r>
          <w:rPr>
            <w:rStyle w:val="Link"/>
          </w:rPr>
          <w:t xml:space="preserve">Thematic Table of Contents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56acc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8a12d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ernsback.wythoff.net/TOC_thematic.html" TargetMode="External" /><Relationship Type="http://schemas.openxmlformats.org/officeDocument/2006/relationships/hyperlink" Id="rId22" Target="http://gernsback.wythoff.net/TOC_web.html" TargetMode="External" /></Relationships>
</file>

<file path=word/_rels/footnotes.xml.rels><?xml version="1.0" encoding="UTF-8"?>
<Relationships xmlns="http://schemas.openxmlformats.org/package/2006/relationships"><Relationship Type="http://schemas.openxmlformats.org/officeDocument/2006/relationships/hyperlink" Id="rId23" Target="http://gernsback.wythoff.net/TOC_thematic.html" TargetMode="External" /><Relationship Type="http://schemas.openxmlformats.org/officeDocument/2006/relationships/hyperlink" Id="rId22" Target="http://gernsback.wythoff.net/TOC_we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