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BDCA" w14:textId="77777777" w:rsidR="008552BD" w:rsidRDefault="008552BD" w:rsidP="008552BD">
      <w:pPr>
        <w:spacing w:before="1"/>
        <w:rPr>
          <w:rFonts w:ascii="Times New Roman" w:eastAsia="Times New Roman" w:hAnsi="Times New Roman" w:cs="Times New Roman"/>
          <w:sz w:val="7"/>
          <w:szCs w:val="7"/>
        </w:rPr>
      </w:pPr>
    </w:p>
    <w:p w14:paraId="295DE82E" w14:textId="6B3A1DB7" w:rsidR="008552BD" w:rsidRDefault="008552BD" w:rsidP="008552BD">
      <w:pPr>
        <w:spacing w:line="200" w:lineRule="atLeast"/>
        <w:ind w:left="115"/>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inline distT="0" distB="0" distL="0" distR="0" wp14:anchorId="1A652253" wp14:editId="2E3C1501">
                <wp:extent cx="6586220" cy="1137920"/>
                <wp:effectExtent l="3175" t="3810" r="1905" b="1270"/>
                <wp:docPr id="5874541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6220" cy="1137920"/>
                          <a:chOff x="0" y="0"/>
                          <a:chExt cx="10372" cy="1792"/>
                        </a:xfrm>
                      </wpg:grpSpPr>
                      <wpg:grpSp>
                        <wpg:cNvPr id="1118919734" name="Group 3"/>
                        <wpg:cNvGrpSpPr>
                          <a:grpSpLocks/>
                        </wpg:cNvGrpSpPr>
                        <wpg:grpSpPr bwMode="auto">
                          <a:xfrm>
                            <a:off x="15" y="830"/>
                            <a:ext cx="9768" cy="2"/>
                            <a:chOff x="15" y="830"/>
                            <a:chExt cx="9768" cy="2"/>
                          </a:xfrm>
                        </wpg:grpSpPr>
                        <wps:wsp>
                          <wps:cNvPr id="402879828" name="Freeform 4"/>
                          <wps:cNvSpPr>
                            <a:spLocks/>
                          </wps:cNvSpPr>
                          <wps:spPr bwMode="auto">
                            <a:xfrm>
                              <a:off x="15" y="830"/>
                              <a:ext cx="9768" cy="2"/>
                            </a:xfrm>
                            <a:custGeom>
                              <a:avLst/>
                              <a:gdLst>
                                <a:gd name="T0" fmla="+- 0 15 15"/>
                                <a:gd name="T1" fmla="*/ T0 w 9768"/>
                                <a:gd name="T2" fmla="+- 0 9783 15"/>
                                <a:gd name="T3" fmla="*/ T2 w 9768"/>
                              </a:gdLst>
                              <a:ahLst/>
                              <a:cxnLst>
                                <a:cxn ang="0">
                                  <a:pos x="T1" y="0"/>
                                </a:cxn>
                                <a:cxn ang="0">
                                  <a:pos x="T3" y="0"/>
                                </a:cxn>
                              </a:cxnLst>
                              <a:rect l="0" t="0" r="r" b="b"/>
                              <a:pathLst>
                                <a:path w="9768">
                                  <a:moveTo>
                                    <a:pt x="0" y="0"/>
                                  </a:moveTo>
                                  <a:lnTo>
                                    <a:pt x="9768"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25082058"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8710" y="5"/>
                              <a:ext cx="1662" cy="1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8528020" name="Text Box 6"/>
                          <wps:cNvSpPr txBox="1">
                            <a:spLocks noChangeArrowheads="1"/>
                          </wps:cNvSpPr>
                          <wps:spPr bwMode="auto">
                            <a:xfrm>
                              <a:off x="0" y="0"/>
                              <a:ext cx="10372" cy="1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D81CB" w14:textId="77777777" w:rsidR="008552BD" w:rsidRDefault="008552BD" w:rsidP="008552BD">
                                <w:pPr>
                                  <w:spacing w:line="326" w:lineRule="exact"/>
                                  <w:ind w:right="572"/>
                                  <w:jc w:val="center"/>
                                  <w:rPr>
                                    <w:rFonts w:ascii="Arial" w:eastAsia="Arial" w:hAnsi="Arial" w:cs="Arial"/>
                                    <w:sz w:val="32"/>
                                    <w:szCs w:val="32"/>
                                  </w:rPr>
                                </w:pPr>
                                <w:r>
                                  <w:rPr>
                                    <w:rFonts w:ascii="Arial"/>
                                    <w:b/>
                                    <w:sz w:val="32"/>
                                  </w:rPr>
                                  <w:t>INTERNATIONAL</w:t>
                                </w:r>
                                <w:r>
                                  <w:rPr>
                                    <w:rFonts w:ascii="Arial"/>
                                    <w:b/>
                                    <w:spacing w:val="-19"/>
                                    <w:sz w:val="32"/>
                                  </w:rPr>
                                  <w:t xml:space="preserve"> </w:t>
                                </w:r>
                                <w:r>
                                  <w:rPr>
                                    <w:rFonts w:ascii="Arial"/>
                                    <w:b/>
                                    <w:sz w:val="32"/>
                                  </w:rPr>
                                  <w:t>TRAINING</w:t>
                                </w:r>
                                <w:r>
                                  <w:rPr>
                                    <w:rFonts w:ascii="Arial"/>
                                    <w:b/>
                                    <w:spacing w:val="-19"/>
                                    <w:sz w:val="32"/>
                                  </w:rPr>
                                  <w:t xml:space="preserve"> </w:t>
                                </w:r>
                                <w:r>
                                  <w:rPr>
                                    <w:rFonts w:ascii="Arial"/>
                                    <w:b/>
                                    <w:sz w:val="32"/>
                                  </w:rPr>
                                  <w:t>COLLEGE</w:t>
                                </w:r>
                                <w:r>
                                  <w:rPr>
                                    <w:rFonts w:ascii="Arial"/>
                                    <w:b/>
                                    <w:spacing w:val="-14"/>
                                    <w:sz w:val="32"/>
                                  </w:rPr>
                                  <w:t xml:space="preserve"> </w:t>
                                </w:r>
                                <w:r>
                                  <w:rPr>
                                    <w:rFonts w:ascii="Arial"/>
                                    <w:b/>
                                    <w:sz w:val="32"/>
                                  </w:rPr>
                                  <w:t>-</w:t>
                                </w:r>
                                <w:r>
                                  <w:rPr>
                                    <w:rFonts w:ascii="Arial"/>
                                    <w:b/>
                                    <w:spacing w:val="-19"/>
                                    <w:sz w:val="32"/>
                                  </w:rPr>
                                  <w:t xml:space="preserve"> </w:t>
                                </w:r>
                                <w:r>
                                  <w:rPr>
                                    <w:rFonts w:ascii="Arial"/>
                                    <w:b/>
                                    <w:sz w:val="32"/>
                                  </w:rPr>
                                  <w:t>LINGUA</w:t>
                                </w:r>
                              </w:p>
                              <w:p w14:paraId="10D938B1" w14:textId="77777777" w:rsidR="008552BD" w:rsidRDefault="008552BD" w:rsidP="008552BD">
                                <w:pPr>
                                  <w:ind w:left="3743" w:right="4316"/>
                                  <w:jc w:val="center"/>
                                  <w:rPr>
                                    <w:rFonts w:ascii="Monotype Corsiva" w:eastAsia="Monotype Corsiva" w:hAnsi="Monotype Corsiva" w:cs="Monotype Corsiva"/>
                                  </w:rPr>
                                </w:pPr>
                                <w:r>
                                  <w:rPr>
                                    <w:rFonts w:ascii="Monotype Corsiva"/>
                                    <w:b/>
                                    <w:i/>
                                    <w:sz w:val="20"/>
                                  </w:rPr>
                                  <w:t>Towards</w:t>
                                </w:r>
                                <w:r>
                                  <w:rPr>
                                    <w:rFonts w:ascii="Monotype Corsiva"/>
                                    <w:b/>
                                    <w:i/>
                                    <w:spacing w:val="-11"/>
                                    <w:sz w:val="20"/>
                                  </w:rPr>
                                  <w:t xml:space="preserve"> </w:t>
                                </w:r>
                                <w:r>
                                  <w:rPr>
                                    <w:rFonts w:ascii="Monotype Corsiva"/>
                                    <w:b/>
                                    <w:i/>
                                    <w:sz w:val="20"/>
                                  </w:rPr>
                                  <w:t>Educational</w:t>
                                </w:r>
                                <w:r>
                                  <w:rPr>
                                    <w:rFonts w:ascii="Monotype Corsiva"/>
                                    <w:b/>
                                    <w:i/>
                                    <w:spacing w:val="-10"/>
                                    <w:sz w:val="20"/>
                                  </w:rPr>
                                  <w:t xml:space="preserve"> </w:t>
                                </w:r>
                                <w:r>
                                  <w:rPr>
                                    <w:rFonts w:ascii="Monotype Corsiva"/>
                                    <w:b/>
                                    <w:i/>
                                    <w:sz w:val="20"/>
                                  </w:rPr>
                                  <w:t>Excellence</w:t>
                                </w:r>
                                <w:r>
                                  <w:rPr>
                                    <w:rFonts w:ascii="Monotype Corsiva"/>
                                    <w:b/>
                                    <w:i/>
                                    <w:spacing w:val="24"/>
                                    <w:w w:val="99"/>
                                    <w:sz w:val="20"/>
                                  </w:rPr>
                                  <w:t xml:space="preserve"> </w:t>
                                </w:r>
                                <w:r>
                                  <w:rPr>
                                    <w:rFonts w:ascii="Monotype Corsiva"/>
                                    <w:b/>
                                    <w:i/>
                                    <w:sz w:val="20"/>
                                  </w:rPr>
                                  <w:t>NCHE</w:t>
                                </w:r>
                                <w:r>
                                  <w:rPr>
                                    <w:rFonts w:ascii="Monotype Corsiva"/>
                                    <w:b/>
                                    <w:i/>
                                    <w:spacing w:val="-4"/>
                                    <w:sz w:val="20"/>
                                  </w:rPr>
                                  <w:t xml:space="preserve"> </w:t>
                                </w:r>
                                <w:r>
                                  <w:rPr>
                                    <w:rFonts w:ascii="Monotype Corsiva"/>
                                    <w:b/>
                                    <w:i/>
                                    <w:sz w:val="20"/>
                                  </w:rPr>
                                  <w:t>Reg.</w:t>
                                </w:r>
                                <w:r>
                                  <w:rPr>
                                    <w:rFonts w:ascii="Monotype Corsiva"/>
                                    <w:b/>
                                    <w:i/>
                                    <w:spacing w:val="-6"/>
                                    <w:sz w:val="20"/>
                                  </w:rPr>
                                  <w:t xml:space="preserve"> </w:t>
                                </w:r>
                                <w:r>
                                  <w:rPr>
                                    <w:rFonts w:ascii="Monotype Corsiva"/>
                                    <w:b/>
                                    <w:i/>
                                    <w:sz w:val="20"/>
                                  </w:rPr>
                                  <w:t>No:</w:t>
                                </w:r>
                                <w:r>
                                  <w:rPr>
                                    <w:rFonts w:ascii="Monotype Corsiva"/>
                                    <w:b/>
                                    <w:i/>
                                    <w:spacing w:val="-3"/>
                                    <w:sz w:val="20"/>
                                  </w:rPr>
                                  <w:t xml:space="preserve"> </w:t>
                                </w:r>
                                <w:r>
                                  <w:rPr>
                                    <w:rFonts w:ascii="Monotype Corsiva"/>
                                    <w:b/>
                                    <w:i/>
                                    <w:spacing w:val="-1"/>
                                    <w:sz w:val="22"/>
                                  </w:rPr>
                                  <w:t>R0014</w:t>
                                </w:r>
                              </w:p>
                              <w:p w14:paraId="7860A029" w14:textId="77777777" w:rsidR="008552BD" w:rsidRDefault="008552BD" w:rsidP="008552BD">
                                <w:pPr>
                                  <w:spacing w:before="52"/>
                                  <w:ind w:left="2454" w:firstLine="1305"/>
                                  <w:rPr>
                                    <w:rFonts w:ascii="Monotype Corsiva" w:eastAsia="Monotype Corsiva" w:hAnsi="Monotype Corsiva" w:cs="Monotype Corsiva"/>
                                    <w:sz w:val="20"/>
                                    <w:szCs w:val="20"/>
                                  </w:rPr>
                                </w:pPr>
                                <w:r>
                                  <w:rPr>
                                    <w:rFonts w:ascii="Monotype Corsiva"/>
                                    <w:b/>
                                    <w:i/>
                                    <w:spacing w:val="-1"/>
                                    <w:sz w:val="20"/>
                                  </w:rPr>
                                  <w:t>NQA</w:t>
                                </w:r>
                                <w:r>
                                  <w:rPr>
                                    <w:rFonts w:ascii="Monotype Corsiva"/>
                                    <w:b/>
                                    <w:i/>
                                    <w:spacing w:val="-5"/>
                                    <w:sz w:val="20"/>
                                  </w:rPr>
                                  <w:t xml:space="preserve"> </w:t>
                                </w:r>
                                <w:r>
                                  <w:rPr>
                                    <w:rFonts w:ascii="Monotype Corsiva"/>
                                    <w:b/>
                                    <w:i/>
                                    <w:sz w:val="20"/>
                                  </w:rPr>
                                  <w:t>Accreditation</w:t>
                                </w:r>
                                <w:r>
                                  <w:rPr>
                                    <w:rFonts w:ascii="Monotype Corsiva"/>
                                    <w:b/>
                                    <w:i/>
                                    <w:spacing w:val="-7"/>
                                    <w:sz w:val="20"/>
                                  </w:rPr>
                                  <w:t xml:space="preserve"> </w:t>
                                </w:r>
                                <w:r>
                                  <w:rPr>
                                    <w:rFonts w:ascii="Monotype Corsiva"/>
                                    <w:b/>
                                    <w:i/>
                                    <w:spacing w:val="-1"/>
                                    <w:sz w:val="20"/>
                                  </w:rPr>
                                  <w:t>No:</w:t>
                                </w:r>
                                <w:r>
                                  <w:rPr>
                                    <w:rFonts w:ascii="Monotype Corsiva"/>
                                    <w:b/>
                                    <w:i/>
                                    <w:spacing w:val="-7"/>
                                    <w:sz w:val="20"/>
                                  </w:rPr>
                                  <w:t xml:space="preserve"> </w:t>
                                </w:r>
                                <w:r>
                                  <w:rPr>
                                    <w:rFonts w:ascii="Monotype Corsiva"/>
                                    <w:b/>
                                    <w:i/>
                                    <w:spacing w:val="1"/>
                                    <w:sz w:val="20"/>
                                  </w:rPr>
                                  <w:t>000024</w:t>
                                </w:r>
                              </w:p>
                              <w:p w14:paraId="2DED3823" w14:textId="77777777" w:rsidR="008552BD" w:rsidRDefault="008552BD" w:rsidP="008552BD">
                                <w:pPr>
                                  <w:spacing w:before="9"/>
                                  <w:rPr>
                                    <w:rFonts w:ascii="Times New Roman" w:eastAsia="Times New Roman" w:hAnsi="Times New Roman" w:cs="Times New Roman"/>
                                    <w:sz w:val="20"/>
                                    <w:szCs w:val="20"/>
                                  </w:rPr>
                                </w:pPr>
                              </w:p>
                              <w:p w14:paraId="008F5848" w14:textId="77777777" w:rsidR="008552BD" w:rsidRDefault="008552BD" w:rsidP="008552BD">
                                <w:pPr>
                                  <w:ind w:left="2454" w:right="3026"/>
                                  <w:jc w:val="center"/>
                                  <w:rPr>
                                    <w:rFonts w:ascii="Arial" w:eastAsia="Arial" w:hAnsi="Arial" w:cs="Arial"/>
                                    <w:sz w:val="21"/>
                                    <w:szCs w:val="21"/>
                                  </w:rPr>
                                </w:pPr>
                                <w:r>
                                  <w:rPr>
                                    <w:rFonts w:ascii="Arial"/>
                                    <w:b/>
                                    <w:spacing w:val="-2"/>
                                    <w:sz w:val="21"/>
                                  </w:rPr>
                                  <w:t>DEPARTMENT</w:t>
                                </w:r>
                                <w:r>
                                  <w:rPr>
                                    <w:rFonts w:ascii="Arial"/>
                                    <w:b/>
                                    <w:spacing w:val="2"/>
                                    <w:sz w:val="21"/>
                                  </w:rPr>
                                  <w:t xml:space="preserve"> </w:t>
                                </w:r>
                                <w:r>
                                  <w:rPr>
                                    <w:rFonts w:ascii="Arial"/>
                                    <w:b/>
                                    <w:spacing w:val="-1"/>
                                    <w:sz w:val="21"/>
                                  </w:rPr>
                                  <w:t>OF</w:t>
                                </w:r>
                                <w:r>
                                  <w:rPr>
                                    <w:rFonts w:ascii="Arial"/>
                                    <w:b/>
                                    <w:sz w:val="21"/>
                                  </w:rPr>
                                  <w:t xml:space="preserve"> </w:t>
                                </w:r>
                                <w:r>
                                  <w:rPr>
                                    <w:rFonts w:ascii="Arial"/>
                                    <w:b/>
                                    <w:spacing w:val="-2"/>
                                    <w:sz w:val="21"/>
                                  </w:rPr>
                                  <w:t>INFORMATION</w:t>
                                </w:r>
                                <w:r>
                                  <w:rPr>
                                    <w:rFonts w:ascii="Arial"/>
                                    <w:b/>
                                    <w:spacing w:val="-3"/>
                                    <w:sz w:val="21"/>
                                  </w:rPr>
                                  <w:t xml:space="preserve"> </w:t>
                                </w:r>
                                <w:r>
                                  <w:rPr>
                                    <w:rFonts w:ascii="Arial"/>
                                    <w:b/>
                                    <w:spacing w:val="-1"/>
                                    <w:sz w:val="21"/>
                                  </w:rPr>
                                  <w:t>TECHNOLOGY</w:t>
                                </w:r>
                                <w:r>
                                  <w:rPr>
                                    <w:rFonts w:ascii="Arial"/>
                                    <w:b/>
                                    <w:spacing w:val="25"/>
                                    <w:sz w:val="21"/>
                                  </w:rPr>
                                  <w:t xml:space="preserve"> </w:t>
                                </w:r>
                                <w:r>
                                  <w:rPr>
                                    <w:rFonts w:ascii="Arial"/>
                                    <w:b/>
                                    <w:spacing w:val="-2"/>
                                    <w:sz w:val="21"/>
                                  </w:rPr>
                                  <w:t>ASSIGNMENT</w:t>
                                </w:r>
                                <w:r>
                                  <w:rPr>
                                    <w:rFonts w:ascii="Arial"/>
                                    <w:b/>
                                    <w:sz w:val="21"/>
                                  </w:rPr>
                                  <w:t xml:space="preserve"> 1</w:t>
                                </w:r>
                                <w:r>
                                  <w:rPr>
                                    <w:rFonts w:ascii="Arial"/>
                                    <w:b/>
                                    <w:spacing w:val="-1"/>
                                    <w:sz w:val="21"/>
                                  </w:rPr>
                                  <w:t xml:space="preserve"> (CASE</w:t>
                                </w:r>
                                <w:r>
                                  <w:rPr>
                                    <w:rFonts w:ascii="Arial"/>
                                    <w:b/>
                                    <w:spacing w:val="-3"/>
                                    <w:sz w:val="21"/>
                                  </w:rPr>
                                  <w:t xml:space="preserve"> </w:t>
                                </w:r>
                                <w:r>
                                  <w:rPr>
                                    <w:rFonts w:ascii="Arial"/>
                                    <w:b/>
                                    <w:spacing w:val="-1"/>
                                    <w:sz w:val="21"/>
                                  </w:rPr>
                                  <w:t>STUDY)</w:t>
                                </w:r>
                              </w:p>
                            </w:txbxContent>
                          </wps:txbx>
                          <wps:bodyPr rot="0" vert="horz" wrap="square" lIns="0" tIns="0" rIns="0" bIns="0" anchor="t" anchorCtr="0" upright="1">
                            <a:noAutofit/>
                          </wps:bodyPr>
                        </wps:wsp>
                      </wpg:grpSp>
                    </wpg:wgp>
                  </a:graphicData>
                </a:graphic>
              </wp:inline>
            </w:drawing>
          </mc:Choice>
          <mc:Fallback>
            <w:pict>
              <v:group w14:anchorId="1A652253" id="Group 1" o:spid="_x0000_s1026" style="width:518.6pt;height:89.6pt;mso-position-horizontal-relative:char;mso-position-vertical-relative:line" coordsize="10372,1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">
                <v:group id="Group 3" o:spid="_x0000_s1027" style="position:absolute;left:15;top:830;width:9768;height:2" coordorigin="15,830" coordsize="9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">
                  <v:shape id="Freeform 4" o:spid="_x0000_s1028" style="position:absolute;left:15;top:830;width:9768;height:2;visibility:visible;mso-wrap-style:square;v-text-anchor:top" coordsize="9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" path="m,l9768,e" filled="f" strokeweight="1.54pt">
                    <v:path arrowok="t" o:connecttype="custom" o:connectlocs="0,0;9768,0"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8710;top:5;width:1662;height: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">
                    <v:imagedata r:id="rId6" o:title=""/>
                  </v:shape>
                  <v:shapetype id="_x0000_t202" coordsize="21600,21600" o:spt="202" path="m,l,21600r21600,l21600,xe">
                    <v:stroke joinstyle="miter"/>
                    <v:path gradientshapeok="t" o:connecttype="rect"/>
                  </v:shapetype>
                  <v:shape id="Text Box 6" o:spid="_x0000_s1030" type="#_x0000_t202" style="position:absolute;width:10372;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" filled="f" stroked="f">
                    <v:textbox inset="0,0,0,0">
                      <w:txbxContent>
                        <w:p w14:paraId="742D81CB" w14:textId="77777777" w:rsidR="008552BD" w:rsidRDefault="008552BD" w:rsidP="008552BD">
                          <w:pPr>
                            <w:spacing w:line="326" w:lineRule="exact"/>
                            <w:ind w:right="572"/>
                            <w:jc w:val="center"/>
                            <w:rPr>
                              <w:rFonts w:ascii="Arial" w:eastAsia="Arial" w:hAnsi="Arial" w:cs="Arial"/>
                              <w:sz w:val="32"/>
                              <w:szCs w:val="32"/>
                            </w:rPr>
                          </w:pPr>
                          <w:r>
                            <w:rPr>
                              <w:rFonts w:ascii="Arial"/>
                              <w:b/>
                              <w:sz w:val="32"/>
                            </w:rPr>
                            <w:t>INTERNATIONAL</w:t>
                          </w:r>
                          <w:r>
                            <w:rPr>
                              <w:rFonts w:ascii="Arial"/>
                              <w:b/>
                              <w:spacing w:val="-19"/>
                              <w:sz w:val="32"/>
                            </w:rPr>
                            <w:t xml:space="preserve"> </w:t>
                          </w:r>
                          <w:r>
                            <w:rPr>
                              <w:rFonts w:ascii="Arial"/>
                              <w:b/>
                              <w:sz w:val="32"/>
                            </w:rPr>
                            <w:t>TRAINING</w:t>
                          </w:r>
                          <w:r>
                            <w:rPr>
                              <w:rFonts w:ascii="Arial"/>
                              <w:b/>
                              <w:spacing w:val="-19"/>
                              <w:sz w:val="32"/>
                            </w:rPr>
                            <w:t xml:space="preserve"> </w:t>
                          </w:r>
                          <w:r>
                            <w:rPr>
                              <w:rFonts w:ascii="Arial"/>
                              <w:b/>
                              <w:sz w:val="32"/>
                            </w:rPr>
                            <w:t>COLLEGE</w:t>
                          </w:r>
                          <w:r>
                            <w:rPr>
                              <w:rFonts w:ascii="Arial"/>
                              <w:b/>
                              <w:spacing w:val="-14"/>
                              <w:sz w:val="32"/>
                            </w:rPr>
                            <w:t xml:space="preserve"> </w:t>
                          </w:r>
                          <w:r>
                            <w:rPr>
                              <w:rFonts w:ascii="Arial"/>
                              <w:b/>
                              <w:sz w:val="32"/>
                            </w:rPr>
                            <w:t>-</w:t>
                          </w:r>
                          <w:r>
                            <w:rPr>
                              <w:rFonts w:ascii="Arial"/>
                              <w:b/>
                              <w:spacing w:val="-19"/>
                              <w:sz w:val="32"/>
                            </w:rPr>
                            <w:t xml:space="preserve"> </w:t>
                          </w:r>
                          <w:r>
                            <w:rPr>
                              <w:rFonts w:ascii="Arial"/>
                              <w:b/>
                              <w:sz w:val="32"/>
                            </w:rPr>
                            <w:t>LINGUA</w:t>
                          </w:r>
                        </w:p>
                        <w:p w14:paraId="10D938B1" w14:textId="77777777" w:rsidR="008552BD" w:rsidRDefault="008552BD" w:rsidP="008552BD">
                          <w:pPr>
                            <w:ind w:left="3743" w:right="4316"/>
                            <w:jc w:val="center"/>
                            <w:rPr>
                              <w:rFonts w:ascii="Monotype Corsiva" w:eastAsia="Monotype Corsiva" w:hAnsi="Monotype Corsiva" w:cs="Monotype Corsiva"/>
                            </w:rPr>
                          </w:pPr>
                          <w:r>
                            <w:rPr>
                              <w:rFonts w:ascii="Monotype Corsiva"/>
                              <w:b/>
                              <w:i/>
                              <w:sz w:val="20"/>
                            </w:rPr>
                            <w:t>Towards</w:t>
                          </w:r>
                          <w:r>
                            <w:rPr>
                              <w:rFonts w:ascii="Monotype Corsiva"/>
                              <w:b/>
                              <w:i/>
                              <w:spacing w:val="-11"/>
                              <w:sz w:val="20"/>
                            </w:rPr>
                            <w:t xml:space="preserve"> </w:t>
                          </w:r>
                          <w:r>
                            <w:rPr>
                              <w:rFonts w:ascii="Monotype Corsiva"/>
                              <w:b/>
                              <w:i/>
                              <w:sz w:val="20"/>
                            </w:rPr>
                            <w:t>Educational</w:t>
                          </w:r>
                          <w:r>
                            <w:rPr>
                              <w:rFonts w:ascii="Monotype Corsiva"/>
                              <w:b/>
                              <w:i/>
                              <w:spacing w:val="-10"/>
                              <w:sz w:val="20"/>
                            </w:rPr>
                            <w:t xml:space="preserve"> </w:t>
                          </w:r>
                          <w:r>
                            <w:rPr>
                              <w:rFonts w:ascii="Monotype Corsiva"/>
                              <w:b/>
                              <w:i/>
                              <w:sz w:val="20"/>
                            </w:rPr>
                            <w:t>Excellence</w:t>
                          </w:r>
                          <w:r>
                            <w:rPr>
                              <w:rFonts w:ascii="Monotype Corsiva"/>
                              <w:b/>
                              <w:i/>
                              <w:spacing w:val="24"/>
                              <w:w w:val="99"/>
                              <w:sz w:val="20"/>
                            </w:rPr>
                            <w:t xml:space="preserve"> </w:t>
                          </w:r>
                          <w:r>
                            <w:rPr>
                              <w:rFonts w:ascii="Monotype Corsiva"/>
                              <w:b/>
                              <w:i/>
                              <w:sz w:val="20"/>
                            </w:rPr>
                            <w:t>NCHE</w:t>
                          </w:r>
                          <w:r>
                            <w:rPr>
                              <w:rFonts w:ascii="Monotype Corsiva"/>
                              <w:b/>
                              <w:i/>
                              <w:spacing w:val="-4"/>
                              <w:sz w:val="20"/>
                            </w:rPr>
                            <w:t xml:space="preserve"> </w:t>
                          </w:r>
                          <w:r>
                            <w:rPr>
                              <w:rFonts w:ascii="Monotype Corsiva"/>
                              <w:b/>
                              <w:i/>
                              <w:sz w:val="20"/>
                            </w:rPr>
                            <w:t>Reg.</w:t>
                          </w:r>
                          <w:r>
                            <w:rPr>
                              <w:rFonts w:ascii="Monotype Corsiva"/>
                              <w:b/>
                              <w:i/>
                              <w:spacing w:val="-6"/>
                              <w:sz w:val="20"/>
                            </w:rPr>
                            <w:t xml:space="preserve"> </w:t>
                          </w:r>
                          <w:r>
                            <w:rPr>
                              <w:rFonts w:ascii="Monotype Corsiva"/>
                              <w:b/>
                              <w:i/>
                              <w:sz w:val="20"/>
                            </w:rPr>
                            <w:t>No:</w:t>
                          </w:r>
                          <w:r>
                            <w:rPr>
                              <w:rFonts w:ascii="Monotype Corsiva"/>
                              <w:b/>
                              <w:i/>
                              <w:spacing w:val="-3"/>
                              <w:sz w:val="20"/>
                            </w:rPr>
                            <w:t xml:space="preserve"> </w:t>
                          </w:r>
                          <w:r>
                            <w:rPr>
                              <w:rFonts w:ascii="Monotype Corsiva"/>
                              <w:b/>
                              <w:i/>
                              <w:spacing w:val="-1"/>
                              <w:sz w:val="22"/>
                            </w:rPr>
                            <w:t>R0014</w:t>
                          </w:r>
                        </w:p>
                        <w:p w14:paraId="7860A029" w14:textId="77777777" w:rsidR="008552BD" w:rsidRDefault="008552BD" w:rsidP="008552BD">
                          <w:pPr>
                            <w:spacing w:before="52"/>
                            <w:ind w:left="2454" w:firstLine="1305"/>
                            <w:rPr>
                              <w:rFonts w:ascii="Monotype Corsiva" w:eastAsia="Monotype Corsiva" w:hAnsi="Monotype Corsiva" w:cs="Monotype Corsiva"/>
                              <w:sz w:val="20"/>
                              <w:szCs w:val="20"/>
                            </w:rPr>
                          </w:pPr>
                          <w:r>
                            <w:rPr>
                              <w:rFonts w:ascii="Monotype Corsiva"/>
                              <w:b/>
                              <w:i/>
                              <w:spacing w:val="-1"/>
                              <w:sz w:val="20"/>
                            </w:rPr>
                            <w:t>NQA</w:t>
                          </w:r>
                          <w:r>
                            <w:rPr>
                              <w:rFonts w:ascii="Monotype Corsiva"/>
                              <w:b/>
                              <w:i/>
                              <w:spacing w:val="-5"/>
                              <w:sz w:val="20"/>
                            </w:rPr>
                            <w:t xml:space="preserve"> </w:t>
                          </w:r>
                          <w:r>
                            <w:rPr>
                              <w:rFonts w:ascii="Monotype Corsiva"/>
                              <w:b/>
                              <w:i/>
                              <w:sz w:val="20"/>
                            </w:rPr>
                            <w:t>Accreditation</w:t>
                          </w:r>
                          <w:r>
                            <w:rPr>
                              <w:rFonts w:ascii="Monotype Corsiva"/>
                              <w:b/>
                              <w:i/>
                              <w:spacing w:val="-7"/>
                              <w:sz w:val="20"/>
                            </w:rPr>
                            <w:t xml:space="preserve"> </w:t>
                          </w:r>
                          <w:r>
                            <w:rPr>
                              <w:rFonts w:ascii="Monotype Corsiva"/>
                              <w:b/>
                              <w:i/>
                              <w:spacing w:val="-1"/>
                              <w:sz w:val="20"/>
                            </w:rPr>
                            <w:t>No:</w:t>
                          </w:r>
                          <w:r>
                            <w:rPr>
                              <w:rFonts w:ascii="Monotype Corsiva"/>
                              <w:b/>
                              <w:i/>
                              <w:spacing w:val="-7"/>
                              <w:sz w:val="20"/>
                            </w:rPr>
                            <w:t xml:space="preserve"> </w:t>
                          </w:r>
                          <w:r>
                            <w:rPr>
                              <w:rFonts w:ascii="Monotype Corsiva"/>
                              <w:b/>
                              <w:i/>
                              <w:spacing w:val="1"/>
                              <w:sz w:val="20"/>
                            </w:rPr>
                            <w:t>000024</w:t>
                          </w:r>
                        </w:p>
                        <w:p w14:paraId="2DED3823" w14:textId="77777777" w:rsidR="008552BD" w:rsidRDefault="008552BD" w:rsidP="008552BD">
                          <w:pPr>
                            <w:spacing w:before="9"/>
                            <w:rPr>
                              <w:rFonts w:ascii="Times New Roman" w:eastAsia="Times New Roman" w:hAnsi="Times New Roman" w:cs="Times New Roman"/>
                              <w:sz w:val="20"/>
                              <w:szCs w:val="20"/>
                            </w:rPr>
                          </w:pPr>
                        </w:p>
                        <w:p w14:paraId="008F5848" w14:textId="77777777" w:rsidR="008552BD" w:rsidRDefault="008552BD" w:rsidP="008552BD">
                          <w:pPr>
                            <w:ind w:left="2454" w:right="3026"/>
                            <w:jc w:val="center"/>
                            <w:rPr>
                              <w:rFonts w:ascii="Arial" w:eastAsia="Arial" w:hAnsi="Arial" w:cs="Arial"/>
                              <w:sz w:val="21"/>
                              <w:szCs w:val="21"/>
                            </w:rPr>
                          </w:pPr>
                          <w:r>
                            <w:rPr>
                              <w:rFonts w:ascii="Arial"/>
                              <w:b/>
                              <w:spacing w:val="-2"/>
                              <w:sz w:val="21"/>
                            </w:rPr>
                            <w:t>DEPARTMENT</w:t>
                          </w:r>
                          <w:r>
                            <w:rPr>
                              <w:rFonts w:ascii="Arial"/>
                              <w:b/>
                              <w:spacing w:val="2"/>
                              <w:sz w:val="21"/>
                            </w:rPr>
                            <w:t xml:space="preserve"> </w:t>
                          </w:r>
                          <w:r>
                            <w:rPr>
                              <w:rFonts w:ascii="Arial"/>
                              <w:b/>
                              <w:spacing w:val="-1"/>
                              <w:sz w:val="21"/>
                            </w:rPr>
                            <w:t>OF</w:t>
                          </w:r>
                          <w:r>
                            <w:rPr>
                              <w:rFonts w:ascii="Arial"/>
                              <w:b/>
                              <w:sz w:val="21"/>
                            </w:rPr>
                            <w:t xml:space="preserve"> </w:t>
                          </w:r>
                          <w:r>
                            <w:rPr>
                              <w:rFonts w:ascii="Arial"/>
                              <w:b/>
                              <w:spacing w:val="-2"/>
                              <w:sz w:val="21"/>
                            </w:rPr>
                            <w:t>INFORMATION</w:t>
                          </w:r>
                          <w:r>
                            <w:rPr>
                              <w:rFonts w:ascii="Arial"/>
                              <w:b/>
                              <w:spacing w:val="-3"/>
                              <w:sz w:val="21"/>
                            </w:rPr>
                            <w:t xml:space="preserve"> </w:t>
                          </w:r>
                          <w:r>
                            <w:rPr>
                              <w:rFonts w:ascii="Arial"/>
                              <w:b/>
                              <w:spacing w:val="-1"/>
                              <w:sz w:val="21"/>
                            </w:rPr>
                            <w:t>TECHNOLOGY</w:t>
                          </w:r>
                          <w:r>
                            <w:rPr>
                              <w:rFonts w:ascii="Arial"/>
                              <w:b/>
                              <w:spacing w:val="25"/>
                              <w:sz w:val="21"/>
                            </w:rPr>
                            <w:t xml:space="preserve"> </w:t>
                          </w:r>
                          <w:r>
                            <w:rPr>
                              <w:rFonts w:ascii="Arial"/>
                              <w:b/>
                              <w:spacing w:val="-2"/>
                              <w:sz w:val="21"/>
                            </w:rPr>
                            <w:t>ASSIGNMENT</w:t>
                          </w:r>
                          <w:r>
                            <w:rPr>
                              <w:rFonts w:ascii="Arial"/>
                              <w:b/>
                              <w:sz w:val="21"/>
                            </w:rPr>
                            <w:t xml:space="preserve"> 1</w:t>
                          </w:r>
                          <w:r>
                            <w:rPr>
                              <w:rFonts w:ascii="Arial"/>
                              <w:b/>
                              <w:spacing w:val="-1"/>
                              <w:sz w:val="21"/>
                            </w:rPr>
                            <w:t xml:space="preserve"> (CASE</w:t>
                          </w:r>
                          <w:r>
                            <w:rPr>
                              <w:rFonts w:ascii="Arial"/>
                              <w:b/>
                              <w:spacing w:val="-3"/>
                              <w:sz w:val="21"/>
                            </w:rPr>
                            <w:t xml:space="preserve"> </w:t>
                          </w:r>
                          <w:r>
                            <w:rPr>
                              <w:rFonts w:ascii="Arial"/>
                              <w:b/>
                              <w:spacing w:val="-1"/>
                              <w:sz w:val="21"/>
                            </w:rPr>
                            <w:t>STUDY)</w:t>
                          </w:r>
                        </w:p>
                      </w:txbxContent>
                    </v:textbox>
                  </v:shape>
                </v:group>
                <w10:anchorlock/>
              </v:group>
            </w:pict>
          </mc:Fallback>
        </mc:AlternateContent>
      </w:r>
    </w:p>
    <w:tbl>
      <w:tblPr>
        <w:tblW w:w="9021" w:type="dxa"/>
        <w:tblInd w:w="158" w:type="dxa"/>
        <w:tblLayout w:type="fixed"/>
        <w:tblCellMar>
          <w:left w:w="0" w:type="dxa"/>
          <w:right w:w="0" w:type="dxa"/>
        </w:tblCellMar>
        <w:tblLook w:val="01E0" w:firstRow="1" w:lastRow="1" w:firstColumn="1" w:lastColumn="1" w:noHBand="0" w:noVBand="0"/>
      </w:tblPr>
      <w:tblGrid>
        <w:gridCol w:w="2189"/>
        <w:gridCol w:w="6832"/>
      </w:tblGrid>
      <w:tr w:rsidR="008552BD" w:rsidRPr="00297271" w14:paraId="451DD10F" w14:textId="77777777" w:rsidTr="008552BD">
        <w:trPr>
          <w:trHeight w:hRule="exact" w:val="482"/>
        </w:trPr>
        <w:tc>
          <w:tcPr>
            <w:tcW w:w="9021" w:type="dxa"/>
            <w:gridSpan w:val="2"/>
            <w:tcBorders>
              <w:top w:val="single" w:sz="5" w:space="0" w:color="4AACC5"/>
              <w:left w:val="single" w:sz="5" w:space="0" w:color="4AACC5"/>
              <w:bottom w:val="single" w:sz="5" w:space="0" w:color="4AACC5"/>
              <w:right w:val="single" w:sz="5" w:space="0" w:color="4AACC5"/>
            </w:tcBorders>
            <w:shd w:val="clear" w:color="auto" w:fill="4AACC5"/>
          </w:tcPr>
          <w:p w14:paraId="12A0FD30" w14:textId="77777777" w:rsidR="008552BD" w:rsidRPr="00297271" w:rsidRDefault="008552BD" w:rsidP="007D7443">
            <w:pPr>
              <w:pStyle w:val="TableParagraph"/>
              <w:spacing w:line="236" w:lineRule="exact"/>
              <w:ind w:left="102"/>
              <w:rPr>
                <w:rFonts w:ascii="Arial" w:eastAsia="Arial" w:hAnsi="Arial" w:cs="Arial"/>
                <w:sz w:val="24"/>
                <w:szCs w:val="28"/>
              </w:rPr>
            </w:pPr>
            <w:r w:rsidRPr="00297271">
              <w:rPr>
                <w:rFonts w:ascii="Arial"/>
                <w:b/>
                <w:color w:val="FFFFFF"/>
                <w:spacing w:val="-1"/>
                <w:sz w:val="24"/>
                <w:szCs w:val="28"/>
              </w:rPr>
              <w:t>Lecturer:</w:t>
            </w:r>
            <w:r w:rsidRPr="00297271">
              <w:rPr>
                <w:rFonts w:ascii="Arial"/>
                <w:b/>
                <w:color w:val="FFFFFF"/>
                <w:spacing w:val="55"/>
                <w:sz w:val="24"/>
                <w:szCs w:val="28"/>
              </w:rPr>
              <w:t xml:space="preserve"> </w:t>
            </w:r>
            <w:r w:rsidRPr="00297271">
              <w:rPr>
                <w:rFonts w:ascii="Arial"/>
                <w:b/>
                <w:color w:val="FFFFFF"/>
                <w:sz w:val="24"/>
                <w:szCs w:val="28"/>
              </w:rPr>
              <w:t>Dr</w:t>
            </w:r>
            <w:r w:rsidRPr="00297271">
              <w:rPr>
                <w:rFonts w:ascii="Arial"/>
                <w:b/>
                <w:color w:val="FFFFFF"/>
                <w:spacing w:val="-2"/>
                <w:sz w:val="24"/>
                <w:szCs w:val="28"/>
              </w:rPr>
              <w:t xml:space="preserve"> </w:t>
            </w:r>
            <w:r w:rsidRPr="00297271">
              <w:rPr>
                <w:rFonts w:ascii="Arial"/>
                <w:b/>
                <w:color w:val="FFFFFF"/>
                <w:spacing w:val="-1"/>
                <w:sz w:val="24"/>
                <w:szCs w:val="28"/>
              </w:rPr>
              <w:t>Yemisi</w:t>
            </w:r>
            <w:r w:rsidRPr="00297271">
              <w:rPr>
                <w:rFonts w:ascii="Arial"/>
                <w:b/>
                <w:color w:val="FFFFFF"/>
                <w:spacing w:val="-2"/>
                <w:sz w:val="24"/>
                <w:szCs w:val="28"/>
              </w:rPr>
              <w:t xml:space="preserve"> </w:t>
            </w:r>
            <w:r w:rsidRPr="00297271">
              <w:rPr>
                <w:rFonts w:ascii="Arial"/>
                <w:b/>
                <w:color w:val="FFFFFF"/>
                <w:spacing w:val="-1"/>
                <w:sz w:val="24"/>
                <w:szCs w:val="28"/>
              </w:rPr>
              <w:t>Oyedele</w:t>
            </w:r>
          </w:p>
        </w:tc>
      </w:tr>
      <w:tr w:rsidR="008552BD" w:rsidRPr="00297271" w14:paraId="330439B0" w14:textId="77777777" w:rsidTr="008552BD">
        <w:trPr>
          <w:trHeight w:hRule="exact" w:val="256"/>
        </w:trPr>
        <w:tc>
          <w:tcPr>
            <w:tcW w:w="2189" w:type="dxa"/>
            <w:tcBorders>
              <w:top w:val="single" w:sz="5" w:space="0" w:color="4AACC5"/>
              <w:left w:val="single" w:sz="5" w:space="0" w:color="92CDDC"/>
              <w:bottom w:val="nil"/>
              <w:right w:val="nil"/>
            </w:tcBorders>
            <w:shd w:val="clear" w:color="auto" w:fill="DAEDF3"/>
          </w:tcPr>
          <w:p w14:paraId="23EA1640" w14:textId="77777777" w:rsidR="008552BD" w:rsidRPr="00297271" w:rsidRDefault="008552BD" w:rsidP="007D7443">
            <w:pPr>
              <w:pStyle w:val="TableParagraph"/>
              <w:spacing w:line="240" w:lineRule="exact"/>
              <w:ind w:left="102"/>
              <w:rPr>
                <w:rFonts w:ascii="Arial" w:eastAsia="Arial" w:hAnsi="Arial" w:cs="Arial"/>
                <w:sz w:val="24"/>
                <w:szCs w:val="28"/>
              </w:rPr>
            </w:pPr>
            <w:r w:rsidRPr="00297271">
              <w:rPr>
                <w:rFonts w:ascii="Arial"/>
                <w:b/>
                <w:spacing w:val="-2"/>
                <w:sz w:val="24"/>
                <w:szCs w:val="28"/>
              </w:rPr>
              <w:t>QUALIFICATION</w:t>
            </w:r>
          </w:p>
        </w:tc>
        <w:tc>
          <w:tcPr>
            <w:tcW w:w="6832" w:type="dxa"/>
            <w:tcBorders>
              <w:top w:val="single" w:sz="5" w:space="0" w:color="4AACC5"/>
              <w:left w:val="nil"/>
              <w:bottom w:val="nil"/>
              <w:right w:val="single" w:sz="5" w:space="0" w:color="92CDDC"/>
            </w:tcBorders>
            <w:shd w:val="clear" w:color="auto" w:fill="DAEDF3"/>
          </w:tcPr>
          <w:p w14:paraId="66645B02" w14:textId="77777777" w:rsidR="008552BD" w:rsidRPr="00297271" w:rsidRDefault="008552BD" w:rsidP="007D7443">
            <w:pPr>
              <w:pStyle w:val="TableParagraph"/>
              <w:spacing w:line="240" w:lineRule="exact"/>
              <w:ind w:left="436"/>
              <w:rPr>
                <w:rFonts w:ascii="Arial" w:eastAsia="Arial" w:hAnsi="Arial" w:cs="Arial"/>
                <w:sz w:val="24"/>
                <w:szCs w:val="28"/>
              </w:rPr>
            </w:pPr>
            <w:r w:rsidRPr="00297271">
              <w:rPr>
                <w:rFonts w:ascii="Arial"/>
                <w:b/>
                <w:sz w:val="24"/>
                <w:szCs w:val="28"/>
              </w:rPr>
              <w:t>:</w:t>
            </w:r>
            <w:r w:rsidRPr="00297271">
              <w:rPr>
                <w:rFonts w:ascii="Arial"/>
                <w:b/>
                <w:spacing w:val="-1"/>
                <w:sz w:val="24"/>
                <w:szCs w:val="28"/>
              </w:rPr>
              <w:t xml:space="preserve"> Bachelor </w:t>
            </w:r>
            <w:r w:rsidRPr="00297271">
              <w:rPr>
                <w:rFonts w:ascii="Arial"/>
                <w:b/>
                <w:sz w:val="24"/>
                <w:szCs w:val="28"/>
              </w:rPr>
              <w:t>of</w:t>
            </w:r>
            <w:r w:rsidRPr="00297271">
              <w:rPr>
                <w:rFonts w:ascii="Arial"/>
                <w:b/>
                <w:spacing w:val="-2"/>
                <w:sz w:val="24"/>
                <w:szCs w:val="28"/>
              </w:rPr>
              <w:t xml:space="preserve"> </w:t>
            </w:r>
            <w:r w:rsidRPr="00297271">
              <w:rPr>
                <w:rFonts w:ascii="Arial"/>
                <w:b/>
                <w:spacing w:val="-1"/>
                <w:sz w:val="24"/>
                <w:szCs w:val="28"/>
              </w:rPr>
              <w:t>Information</w:t>
            </w:r>
            <w:r w:rsidRPr="00297271">
              <w:rPr>
                <w:rFonts w:ascii="Arial"/>
                <w:b/>
                <w:spacing w:val="-3"/>
                <w:sz w:val="24"/>
                <w:szCs w:val="28"/>
              </w:rPr>
              <w:t xml:space="preserve"> </w:t>
            </w:r>
            <w:r w:rsidRPr="00297271">
              <w:rPr>
                <w:rFonts w:ascii="Arial"/>
                <w:b/>
                <w:spacing w:val="-1"/>
                <w:sz w:val="24"/>
                <w:szCs w:val="28"/>
              </w:rPr>
              <w:t>Technology (Networking</w:t>
            </w:r>
            <w:r w:rsidRPr="00297271">
              <w:rPr>
                <w:rFonts w:ascii="Arial"/>
                <w:b/>
                <w:sz w:val="24"/>
                <w:szCs w:val="28"/>
              </w:rPr>
              <w:t xml:space="preserve"> </w:t>
            </w:r>
            <w:r w:rsidRPr="00297271">
              <w:rPr>
                <w:rFonts w:ascii="Arial"/>
                <w:b/>
                <w:spacing w:val="-1"/>
                <w:sz w:val="24"/>
                <w:szCs w:val="28"/>
              </w:rPr>
              <w:t>and</w:t>
            </w:r>
          </w:p>
        </w:tc>
      </w:tr>
      <w:tr w:rsidR="008552BD" w:rsidRPr="00297271" w14:paraId="4703CA96" w14:textId="77777777" w:rsidTr="008552BD">
        <w:trPr>
          <w:trHeight w:hRule="exact" w:val="236"/>
        </w:trPr>
        <w:tc>
          <w:tcPr>
            <w:tcW w:w="2189" w:type="dxa"/>
            <w:tcBorders>
              <w:top w:val="nil"/>
              <w:left w:val="single" w:sz="5" w:space="0" w:color="92CDDC"/>
              <w:bottom w:val="single" w:sz="5" w:space="0" w:color="92CDDC"/>
              <w:right w:val="nil"/>
            </w:tcBorders>
            <w:shd w:val="clear" w:color="auto" w:fill="DAEDF3"/>
          </w:tcPr>
          <w:p w14:paraId="4425E63C" w14:textId="77777777" w:rsidR="008552BD" w:rsidRPr="00297271" w:rsidRDefault="008552BD" w:rsidP="007D7443">
            <w:pPr>
              <w:rPr>
                <w:szCs w:val="28"/>
              </w:rPr>
            </w:pPr>
          </w:p>
        </w:tc>
        <w:tc>
          <w:tcPr>
            <w:tcW w:w="6832" w:type="dxa"/>
            <w:tcBorders>
              <w:top w:val="nil"/>
              <w:left w:val="nil"/>
              <w:bottom w:val="single" w:sz="5" w:space="0" w:color="92CDDC"/>
              <w:right w:val="single" w:sz="5" w:space="0" w:color="92CDDC"/>
            </w:tcBorders>
            <w:shd w:val="clear" w:color="auto" w:fill="DAEDF3"/>
          </w:tcPr>
          <w:p w14:paraId="7CFE68B4" w14:textId="77777777" w:rsidR="008552BD" w:rsidRPr="00297271" w:rsidRDefault="008552BD" w:rsidP="007D7443">
            <w:pPr>
              <w:pStyle w:val="TableParagraph"/>
              <w:spacing w:line="230" w:lineRule="exact"/>
              <w:ind w:left="542"/>
              <w:rPr>
                <w:rFonts w:ascii="Arial" w:eastAsia="Arial" w:hAnsi="Arial" w:cs="Arial"/>
                <w:sz w:val="24"/>
                <w:szCs w:val="28"/>
              </w:rPr>
            </w:pPr>
            <w:r w:rsidRPr="00297271">
              <w:rPr>
                <w:rFonts w:ascii="Arial"/>
                <w:b/>
                <w:spacing w:val="-1"/>
                <w:sz w:val="24"/>
                <w:szCs w:val="28"/>
              </w:rPr>
              <w:t>Systems Administration)</w:t>
            </w:r>
            <w:r w:rsidRPr="00297271">
              <w:rPr>
                <w:rFonts w:ascii="Arial"/>
                <w:b/>
                <w:spacing w:val="-2"/>
                <w:sz w:val="24"/>
                <w:szCs w:val="28"/>
              </w:rPr>
              <w:t xml:space="preserve"> NQF</w:t>
            </w:r>
            <w:r w:rsidRPr="00297271">
              <w:rPr>
                <w:rFonts w:ascii="Arial"/>
                <w:b/>
                <w:sz w:val="24"/>
                <w:szCs w:val="28"/>
              </w:rPr>
              <w:t xml:space="preserve"> </w:t>
            </w:r>
            <w:r w:rsidRPr="00297271">
              <w:rPr>
                <w:rFonts w:ascii="Arial"/>
                <w:b/>
                <w:spacing w:val="-1"/>
                <w:sz w:val="24"/>
                <w:szCs w:val="28"/>
              </w:rPr>
              <w:t>Level</w:t>
            </w:r>
            <w:r w:rsidRPr="00297271">
              <w:rPr>
                <w:rFonts w:ascii="Arial"/>
                <w:b/>
                <w:spacing w:val="-2"/>
                <w:sz w:val="24"/>
                <w:szCs w:val="28"/>
              </w:rPr>
              <w:t xml:space="preserve"> </w:t>
            </w:r>
            <w:r w:rsidRPr="00297271">
              <w:rPr>
                <w:rFonts w:ascii="Arial"/>
                <w:b/>
                <w:sz w:val="24"/>
                <w:szCs w:val="28"/>
              </w:rPr>
              <w:t>7</w:t>
            </w:r>
          </w:p>
        </w:tc>
      </w:tr>
      <w:tr w:rsidR="008552BD" w:rsidRPr="00297271" w14:paraId="52D2C5F1" w14:textId="77777777" w:rsidTr="008552BD">
        <w:trPr>
          <w:trHeight w:hRule="exact" w:val="488"/>
        </w:trPr>
        <w:tc>
          <w:tcPr>
            <w:tcW w:w="2189" w:type="dxa"/>
            <w:tcBorders>
              <w:top w:val="single" w:sz="5" w:space="0" w:color="92CDDC"/>
              <w:left w:val="single" w:sz="5" w:space="0" w:color="92CDDC"/>
              <w:bottom w:val="single" w:sz="5" w:space="0" w:color="92CDDC"/>
              <w:right w:val="nil"/>
            </w:tcBorders>
          </w:tcPr>
          <w:p w14:paraId="777FA671" w14:textId="77777777" w:rsidR="008552BD" w:rsidRPr="00297271" w:rsidRDefault="008552BD" w:rsidP="007D7443">
            <w:pPr>
              <w:pStyle w:val="TableParagraph"/>
              <w:spacing w:line="240" w:lineRule="exact"/>
              <w:ind w:left="102"/>
              <w:rPr>
                <w:rFonts w:ascii="Arial" w:eastAsia="Arial" w:hAnsi="Arial" w:cs="Arial"/>
                <w:sz w:val="24"/>
                <w:szCs w:val="28"/>
              </w:rPr>
            </w:pPr>
            <w:r w:rsidRPr="00297271">
              <w:rPr>
                <w:rFonts w:ascii="Arial"/>
                <w:b/>
                <w:spacing w:val="-1"/>
                <w:sz w:val="24"/>
                <w:szCs w:val="28"/>
              </w:rPr>
              <w:t>LEVEL</w:t>
            </w:r>
          </w:p>
        </w:tc>
        <w:tc>
          <w:tcPr>
            <w:tcW w:w="6832" w:type="dxa"/>
            <w:tcBorders>
              <w:top w:val="single" w:sz="5" w:space="0" w:color="92CDDC"/>
              <w:left w:val="nil"/>
              <w:bottom w:val="single" w:sz="5" w:space="0" w:color="92CDDC"/>
              <w:right w:val="single" w:sz="5" w:space="0" w:color="92CDDC"/>
            </w:tcBorders>
          </w:tcPr>
          <w:p w14:paraId="772147F7" w14:textId="77777777" w:rsidR="008552BD" w:rsidRPr="00297271" w:rsidRDefault="008552BD" w:rsidP="007D7443">
            <w:pPr>
              <w:pStyle w:val="TableParagraph"/>
              <w:spacing w:line="240" w:lineRule="exact"/>
              <w:ind w:left="461"/>
              <w:rPr>
                <w:rFonts w:ascii="Arial" w:eastAsia="Arial" w:hAnsi="Arial" w:cs="Arial"/>
                <w:sz w:val="24"/>
                <w:szCs w:val="28"/>
              </w:rPr>
            </w:pPr>
            <w:r w:rsidRPr="00297271">
              <w:rPr>
                <w:rFonts w:ascii="Arial"/>
                <w:b/>
                <w:sz w:val="24"/>
                <w:szCs w:val="28"/>
              </w:rPr>
              <w:t>:</w:t>
            </w:r>
            <w:r w:rsidRPr="00297271">
              <w:rPr>
                <w:rFonts w:ascii="Arial"/>
                <w:b/>
                <w:spacing w:val="-2"/>
                <w:sz w:val="24"/>
                <w:szCs w:val="28"/>
              </w:rPr>
              <w:t xml:space="preserve"> </w:t>
            </w:r>
            <w:r w:rsidRPr="00297271">
              <w:rPr>
                <w:rFonts w:ascii="Arial"/>
                <w:b/>
                <w:sz w:val="24"/>
                <w:szCs w:val="28"/>
              </w:rPr>
              <w:t>7</w:t>
            </w:r>
          </w:p>
        </w:tc>
      </w:tr>
      <w:tr w:rsidR="008552BD" w:rsidRPr="00297271" w14:paraId="4B73CFFA" w14:textId="77777777" w:rsidTr="008552BD">
        <w:trPr>
          <w:trHeight w:hRule="exact" w:val="489"/>
        </w:trPr>
        <w:tc>
          <w:tcPr>
            <w:tcW w:w="2189" w:type="dxa"/>
            <w:tcBorders>
              <w:top w:val="single" w:sz="5" w:space="0" w:color="92CDDC"/>
              <w:left w:val="single" w:sz="5" w:space="0" w:color="92CDDC"/>
              <w:bottom w:val="single" w:sz="5" w:space="0" w:color="92CDDC"/>
              <w:right w:val="nil"/>
            </w:tcBorders>
            <w:shd w:val="clear" w:color="auto" w:fill="DAEDF3"/>
          </w:tcPr>
          <w:p w14:paraId="7B008816" w14:textId="77777777" w:rsidR="008552BD" w:rsidRPr="00297271" w:rsidRDefault="008552BD" w:rsidP="007D7443">
            <w:pPr>
              <w:pStyle w:val="TableParagraph"/>
              <w:spacing w:before="1"/>
              <w:ind w:left="102"/>
              <w:rPr>
                <w:rFonts w:ascii="Arial" w:eastAsia="Arial" w:hAnsi="Arial" w:cs="Arial"/>
                <w:sz w:val="24"/>
                <w:szCs w:val="28"/>
              </w:rPr>
            </w:pPr>
            <w:r w:rsidRPr="00297271">
              <w:rPr>
                <w:rFonts w:ascii="Arial"/>
                <w:b/>
                <w:spacing w:val="-2"/>
                <w:sz w:val="24"/>
                <w:szCs w:val="28"/>
              </w:rPr>
              <w:t>MODULE</w:t>
            </w:r>
          </w:p>
        </w:tc>
        <w:tc>
          <w:tcPr>
            <w:tcW w:w="6832" w:type="dxa"/>
            <w:tcBorders>
              <w:top w:val="single" w:sz="5" w:space="0" w:color="92CDDC"/>
              <w:left w:val="nil"/>
              <w:bottom w:val="single" w:sz="5" w:space="0" w:color="92CDDC"/>
              <w:right w:val="single" w:sz="5" w:space="0" w:color="92CDDC"/>
            </w:tcBorders>
            <w:shd w:val="clear" w:color="auto" w:fill="DAEDF3"/>
          </w:tcPr>
          <w:p w14:paraId="5E71B684" w14:textId="77777777" w:rsidR="008552BD" w:rsidRPr="00297271" w:rsidRDefault="008552BD" w:rsidP="007D7443">
            <w:pPr>
              <w:pStyle w:val="TableParagraph"/>
              <w:spacing w:before="1"/>
              <w:ind w:left="461"/>
              <w:rPr>
                <w:rFonts w:ascii="Arial" w:eastAsia="Arial" w:hAnsi="Arial" w:cs="Arial"/>
                <w:sz w:val="24"/>
                <w:szCs w:val="28"/>
              </w:rPr>
            </w:pPr>
            <w:r w:rsidRPr="00297271">
              <w:rPr>
                <w:rFonts w:ascii="Arial"/>
                <w:b/>
                <w:sz w:val="24"/>
                <w:szCs w:val="28"/>
              </w:rPr>
              <w:t>:</w:t>
            </w:r>
            <w:r w:rsidRPr="00297271">
              <w:rPr>
                <w:rFonts w:ascii="Arial"/>
                <w:b/>
                <w:spacing w:val="-2"/>
                <w:sz w:val="24"/>
                <w:szCs w:val="28"/>
              </w:rPr>
              <w:t xml:space="preserve"> </w:t>
            </w:r>
            <w:r w:rsidRPr="00297271">
              <w:rPr>
                <w:rFonts w:ascii="Arial"/>
                <w:b/>
                <w:spacing w:val="-1"/>
                <w:sz w:val="24"/>
                <w:szCs w:val="28"/>
              </w:rPr>
              <w:t>WIRELESS NETWORKING</w:t>
            </w:r>
            <w:r w:rsidRPr="00297271">
              <w:rPr>
                <w:rFonts w:ascii="Arial"/>
                <w:b/>
                <w:spacing w:val="-5"/>
                <w:sz w:val="24"/>
                <w:szCs w:val="28"/>
              </w:rPr>
              <w:t xml:space="preserve"> </w:t>
            </w:r>
            <w:r w:rsidRPr="00297271">
              <w:rPr>
                <w:rFonts w:ascii="Arial"/>
                <w:b/>
                <w:spacing w:val="-2"/>
                <w:sz w:val="24"/>
                <w:szCs w:val="28"/>
              </w:rPr>
              <w:t>SOLUTIONS</w:t>
            </w:r>
          </w:p>
        </w:tc>
      </w:tr>
      <w:tr w:rsidR="008552BD" w:rsidRPr="00297271" w14:paraId="1DFB3E5D" w14:textId="77777777" w:rsidTr="008552BD">
        <w:trPr>
          <w:trHeight w:hRule="exact" w:val="492"/>
        </w:trPr>
        <w:tc>
          <w:tcPr>
            <w:tcW w:w="2189" w:type="dxa"/>
            <w:tcBorders>
              <w:top w:val="single" w:sz="5" w:space="0" w:color="92CDDC"/>
              <w:left w:val="single" w:sz="5" w:space="0" w:color="92CDDC"/>
              <w:bottom w:val="single" w:sz="5" w:space="0" w:color="92CDDC"/>
              <w:right w:val="nil"/>
            </w:tcBorders>
          </w:tcPr>
          <w:p w14:paraId="34FE847C" w14:textId="77777777" w:rsidR="008552BD" w:rsidRPr="00297271" w:rsidRDefault="008552BD" w:rsidP="007D7443">
            <w:pPr>
              <w:pStyle w:val="TableParagraph"/>
              <w:spacing w:line="240" w:lineRule="exact"/>
              <w:ind w:left="102"/>
              <w:rPr>
                <w:rFonts w:ascii="Arial" w:eastAsia="Arial" w:hAnsi="Arial" w:cs="Arial"/>
                <w:sz w:val="24"/>
                <w:szCs w:val="28"/>
              </w:rPr>
            </w:pPr>
            <w:r w:rsidRPr="00297271">
              <w:rPr>
                <w:rFonts w:ascii="Arial"/>
                <w:b/>
                <w:spacing w:val="-2"/>
                <w:sz w:val="24"/>
                <w:szCs w:val="28"/>
              </w:rPr>
              <w:t>ASSIGNMENT</w:t>
            </w:r>
          </w:p>
        </w:tc>
        <w:tc>
          <w:tcPr>
            <w:tcW w:w="6832" w:type="dxa"/>
            <w:tcBorders>
              <w:top w:val="single" w:sz="5" w:space="0" w:color="92CDDC"/>
              <w:left w:val="nil"/>
              <w:bottom w:val="single" w:sz="5" w:space="0" w:color="92CDDC"/>
              <w:right w:val="single" w:sz="5" w:space="0" w:color="92CDDC"/>
            </w:tcBorders>
          </w:tcPr>
          <w:p w14:paraId="232D5AA5" w14:textId="77777777" w:rsidR="008552BD" w:rsidRPr="00297271" w:rsidRDefault="008552BD" w:rsidP="007D7443">
            <w:pPr>
              <w:pStyle w:val="TableParagraph"/>
              <w:spacing w:line="240" w:lineRule="exact"/>
              <w:ind w:left="485"/>
              <w:rPr>
                <w:rFonts w:ascii="Arial" w:eastAsia="Arial" w:hAnsi="Arial" w:cs="Arial"/>
                <w:sz w:val="24"/>
                <w:szCs w:val="28"/>
              </w:rPr>
            </w:pPr>
            <w:r w:rsidRPr="00297271">
              <w:rPr>
                <w:rFonts w:ascii="Arial"/>
                <w:b/>
                <w:sz w:val="24"/>
                <w:szCs w:val="28"/>
              </w:rPr>
              <w:t>:</w:t>
            </w:r>
            <w:r w:rsidRPr="00297271">
              <w:rPr>
                <w:rFonts w:ascii="Arial"/>
                <w:b/>
                <w:spacing w:val="-2"/>
                <w:sz w:val="24"/>
                <w:szCs w:val="28"/>
              </w:rPr>
              <w:t xml:space="preserve"> </w:t>
            </w:r>
            <w:r w:rsidRPr="00297271">
              <w:rPr>
                <w:rFonts w:ascii="Arial"/>
                <w:b/>
                <w:sz w:val="24"/>
                <w:szCs w:val="28"/>
              </w:rPr>
              <w:t>1</w:t>
            </w:r>
          </w:p>
        </w:tc>
      </w:tr>
      <w:tr w:rsidR="008552BD" w:rsidRPr="00297271" w14:paraId="57EED46E" w14:textId="77777777" w:rsidTr="008552BD">
        <w:trPr>
          <w:trHeight w:hRule="exact" w:val="494"/>
        </w:trPr>
        <w:tc>
          <w:tcPr>
            <w:tcW w:w="2189" w:type="dxa"/>
            <w:tcBorders>
              <w:top w:val="single" w:sz="5" w:space="0" w:color="92CDDC"/>
              <w:left w:val="single" w:sz="5" w:space="0" w:color="92CDDC"/>
              <w:bottom w:val="single" w:sz="5" w:space="0" w:color="92CDDC"/>
              <w:right w:val="nil"/>
            </w:tcBorders>
            <w:shd w:val="clear" w:color="auto" w:fill="DAEDF3"/>
          </w:tcPr>
          <w:p w14:paraId="4A944822" w14:textId="77777777" w:rsidR="008552BD" w:rsidRPr="00297271" w:rsidRDefault="008552BD" w:rsidP="007D7443">
            <w:pPr>
              <w:pStyle w:val="TableParagraph"/>
              <w:spacing w:line="240" w:lineRule="exact"/>
              <w:ind w:left="102"/>
              <w:rPr>
                <w:rFonts w:ascii="Arial" w:eastAsia="Arial" w:hAnsi="Arial" w:cs="Arial"/>
                <w:sz w:val="24"/>
                <w:szCs w:val="28"/>
              </w:rPr>
            </w:pPr>
            <w:r w:rsidRPr="00297271">
              <w:rPr>
                <w:rFonts w:ascii="Arial"/>
                <w:b/>
                <w:spacing w:val="-1"/>
                <w:sz w:val="24"/>
                <w:szCs w:val="28"/>
              </w:rPr>
              <w:t>TOTAL</w:t>
            </w:r>
            <w:r w:rsidRPr="00297271">
              <w:rPr>
                <w:rFonts w:ascii="Arial"/>
                <w:b/>
                <w:sz w:val="24"/>
                <w:szCs w:val="28"/>
              </w:rPr>
              <w:t xml:space="preserve"> </w:t>
            </w:r>
            <w:r w:rsidRPr="00297271">
              <w:rPr>
                <w:rFonts w:ascii="Arial"/>
                <w:b/>
                <w:spacing w:val="-2"/>
                <w:sz w:val="24"/>
                <w:szCs w:val="28"/>
              </w:rPr>
              <w:t>MARKS</w:t>
            </w:r>
          </w:p>
        </w:tc>
        <w:tc>
          <w:tcPr>
            <w:tcW w:w="6832" w:type="dxa"/>
            <w:tcBorders>
              <w:top w:val="single" w:sz="5" w:space="0" w:color="92CDDC"/>
              <w:left w:val="nil"/>
              <w:bottom w:val="single" w:sz="5" w:space="0" w:color="92CDDC"/>
              <w:right w:val="single" w:sz="5" w:space="0" w:color="92CDDC"/>
            </w:tcBorders>
            <w:shd w:val="clear" w:color="auto" w:fill="DAEDF3"/>
          </w:tcPr>
          <w:p w14:paraId="35A00BBB" w14:textId="77777777" w:rsidR="008552BD" w:rsidRPr="00297271" w:rsidRDefault="008552BD" w:rsidP="007D7443">
            <w:pPr>
              <w:pStyle w:val="TableParagraph"/>
              <w:spacing w:line="240" w:lineRule="exact"/>
              <w:ind w:left="494"/>
              <w:rPr>
                <w:rFonts w:ascii="Arial" w:eastAsia="Arial" w:hAnsi="Arial" w:cs="Arial"/>
                <w:sz w:val="24"/>
                <w:szCs w:val="28"/>
              </w:rPr>
            </w:pPr>
            <w:r w:rsidRPr="00297271">
              <w:rPr>
                <w:rFonts w:ascii="Arial"/>
                <w:b/>
                <w:sz w:val="24"/>
                <w:szCs w:val="28"/>
              </w:rPr>
              <w:t>:</w:t>
            </w:r>
            <w:r w:rsidRPr="00297271">
              <w:rPr>
                <w:rFonts w:ascii="Arial"/>
                <w:b/>
                <w:spacing w:val="-2"/>
                <w:sz w:val="24"/>
                <w:szCs w:val="28"/>
              </w:rPr>
              <w:t xml:space="preserve"> </w:t>
            </w:r>
            <w:r w:rsidRPr="00297271">
              <w:rPr>
                <w:rFonts w:ascii="Arial"/>
                <w:b/>
                <w:sz w:val="24"/>
                <w:szCs w:val="28"/>
              </w:rPr>
              <w:t>100</w:t>
            </w:r>
            <w:r w:rsidRPr="00297271">
              <w:rPr>
                <w:rFonts w:ascii="Arial"/>
                <w:b/>
                <w:spacing w:val="-1"/>
                <w:sz w:val="24"/>
                <w:szCs w:val="28"/>
              </w:rPr>
              <w:t xml:space="preserve"> marks</w:t>
            </w:r>
          </w:p>
        </w:tc>
      </w:tr>
    </w:tbl>
    <w:p w14:paraId="2AA2F837" w14:textId="77777777" w:rsidR="008552BD" w:rsidRDefault="008552BD" w:rsidP="008552BD"/>
    <w:p w14:paraId="7D7784EB" w14:textId="0AB05B15" w:rsidR="008552BD" w:rsidRPr="008552BD" w:rsidRDefault="008552BD" w:rsidP="008552BD">
      <w:pPr>
        <w:jc w:val="center"/>
        <w:rPr>
          <w:i/>
          <w:iCs/>
          <w:u w:val="single"/>
        </w:rPr>
      </w:pPr>
      <w:r w:rsidRPr="008552BD">
        <w:rPr>
          <w:i/>
          <w:iCs/>
          <w:u w:val="single"/>
        </w:rPr>
        <w:t>Group Members</w:t>
      </w:r>
    </w:p>
    <w:tbl>
      <w:tblPr>
        <w:tblStyle w:val="TableGrid"/>
        <w:tblpPr w:leftFromText="180" w:rightFromText="180" w:vertAnchor="text" w:horzAnchor="margin" w:tblpY="159"/>
        <w:tblW w:w="0" w:type="auto"/>
        <w:tblLook w:val="04A0" w:firstRow="1" w:lastRow="0" w:firstColumn="1" w:lastColumn="0" w:noHBand="0" w:noVBand="1"/>
      </w:tblPr>
      <w:tblGrid>
        <w:gridCol w:w="4508"/>
        <w:gridCol w:w="4508"/>
      </w:tblGrid>
      <w:tr w:rsidR="008552BD" w14:paraId="3EE5ED30" w14:textId="77777777" w:rsidTr="00326242">
        <w:tc>
          <w:tcPr>
            <w:tcW w:w="4508" w:type="dxa"/>
            <w:vAlign w:val="center"/>
          </w:tcPr>
          <w:p w14:paraId="4D1F5D24" w14:textId="1D145396" w:rsidR="008552BD" w:rsidRDefault="008552BD" w:rsidP="00326242">
            <w:pPr>
              <w:jc w:val="center"/>
            </w:pPr>
            <w:r>
              <w:t>Wilmer G Beukes</w:t>
            </w:r>
          </w:p>
        </w:tc>
        <w:tc>
          <w:tcPr>
            <w:tcW w:w="4508" w:type="dxa"/>
            <w:vAlign w:val="center"/>
          </w:tcPr>
          <w:p w14:paraId="47450BE3" w14:textId="5CBE46D6" w:rsidR="008552BD" w:rsidRDefault="008552BD" w:rsidP="00326242">
            <w:pPr>
              <w:jc w:val="center"/>
            </w:pPr>
            <w:r>
              <w:t>ITCLIT 230235</w:t>
            </w:r>
          </w:p>
        </w:tc>
      </w:tr>
      <w:tr w:rsidR="008552BD" w14:paraId="700BE91C" w14:textId="77777777" w:rsidTr="00326242">
        <w:tc>
          <w:tcPr>
            <w:tcW w:w="4508" w:type="dxa"/>
            <w:vAlign w:val="center"/>
          </w:tcPr>
          <w:p w14:paraId="15C92F98" w14:textId="2A425528" w:rsidR="008552BD" w:rsidRDefault="00DA5167" w:rsidP="00326242">
            <w:pPr>
              <w:jc w:val="center"/>
            </w:pPr>
            <w:r>
              <w:t>ALLEN GWASIRA</w:t>
            </w:r>
          </w:p>
        </w:tc>
        <w:tc>
          <w:tcPr>
            <w:tcW w:w="4508" w:type="dxa"/>
            <w:vAlign w:val="center"/>
          </w:tcPr>
          <w:p w14:paraId="623395EF" w14:textId="71E768FF" w:rsidR="008552BD" w:rsidRDefault="00DA5167" w:rsidP="00DA5167">
            <w:pPr>
              <w:ind w:left="1440"/>
            </w:pPr>
            <w:r>
              <w:t>ITCLIT 230137</w:t>
            </w:r>
          </w:p>
        </w:tc>
      </w:tr>
      <w:tr w:rsidR="008552BD" w14:paraId="22CD057B" w14:textId="77777777" w:rsidTr="00326242">
        <w:tc>
          <w:tcPr>
            <w:tcW w:w="4508" w:type="dxa"/>
            <w:vAlign w:val="center"/>
          </w:tcPr>
          <w:p w14:paraId="13FAB79C" w14:textId="5CD1D1D3" w:rsidR="008552BD" w:rsidRDefault="00DA5167" w:rsidP="00326242">
            <w:pPr>
              <w:jc w:val="center"/>
            </w:pPr>
            <w:r w:rsidRPr="00DA5167">
              <w:t>Rahman Shaquille Nyathi</w:t>
            </w:r>
            <w:r w:rsidRPr="00DA5167">
              <w:tab/>
            </w:r>
          </w:p>
        </w:tc>
        <w:tc>
          <w:tcPr>
            <w:tcW w:w="4508" w:type="dxa"/>
            <w:vAlign w:val="center"/>
          </w:tcPr>
          <w:p w14:paraId="14628675" w14:textId="786B6C02" w:rsidR="008552BD" w:rsidRDefault="00DA5167" w:rsidP="00326242">
            <w:pPr>
              <w:jc w:val="center"/>
            </w:pPr>
            <w:r w:rsidRPr="00DA5167">
              <w:t>ITCLIT 240994</w:t>
            </w:r>
          </w:p>
        </w:tc>
      </w:tr>
      <w:tr w:rsidR="008552BD" w14:paraId="7341DFEA" w14:textId="77777777" w:rsidTr="00326242">
        <w:tc>
          <w:tcPr>
            <w:tcW w:w="4508" w:type="dxa"/>
            <w:vAlign w:val="center"/>
          </w:tcPr>
          <w:p w14:paraId="2E580465" w14:textId="77777777" w:rsidR="008552BD" w:rsidRDefault="008552BD" w:rsidP="00326242">
            <w:pPr>
              <w:jc w:val="center"/>
            </w:pPr>
          </w:p>
        </w:tc>
        <w:tc>
          <w:tcPr>
            <w:tcW w:w="4508" w:type="dxa"/>
            <w:vAlign w:val="center"/>
          </w:tcPr>
          <w:p w14:paraId="01AD5FD3" w14:textId="77777777" w:rsidR="008552BD" w:rsidRDefault="008552BD" w:rsidP="00326242">
            <w:pPr>
              <w:jc w:val="center"/>
            </w:pPr>
          </w:p>
        </w:tc>
      </w:tr>
    </w:tbl>
    <w:p w14:paraId="37E75DB4" w14:textId="77777777" w:rsidR="008552BD" w:rsidRDefault="008552BD"/>
    <w:p w14:paraId="7672F4A8" w14:textId="77777777" w:rsidR="008552BD" w:rsidRDefault="008552BD"/>
    <w:p w14:paraId="0E2CEF5B" w14:textId="77777777" w:rsidR="008552BD" w:rsidRPr="008552BD" w:rsidRDefault="008552BD"/>
    <w:p w14:paraId="22D8AF2B" w14:textId="77777777" w:rsidR="008552BD" w:rsidRDefault="008552BD">
      <w:pPr>
        <w:rPr>
          <w:b/>
          <w:bCs/>
          <w:sz w:val="32"/>
          <w:szCs w:val="32"/>
        </w:rPr>
      </w:pPr>
      <w:r>
        <w:rPr>
          <w:b/>
          <w:bCs/>
          <w:sz w:val="32"/>
          <w:szCs w:val="32"/>
        </w:rPr>
        <w:br w:type="page"/>
      </w:r>
    </w:p>
    <w:p w14:paraId="7F9646B7" w14:textId="0276CE65" w:rsidR="00CA45AF" w:rsidRPr="00F32C9E" w:rsidRDefault="00377C14" w:rsidP="00ED6CDB">
      <w:pPr>
        <w:spacing w:line="360" w:lineRule="auto"/>
        <w:jc w:val="center"/>
        <w:rPr>
          <w:b/>
          <w:bCs/>
          <w:sz w:val="32"/>
          <w:szCs w:val="32"/>
          <w:u w:val="single"/>
        </w:rPr>
      </w:pPr>
      <w:r w:rsidRPr="00F32C9E">
        <w:rPr>
          <w:b/>
          <w:bCs/>
          <w:sz w:val="36"/>
          <w:szCs w:val="36"/>
          <w:u w:val="single"/>
        </w:rPr>
        <w:lastRenderedPageBreak/>
        <w:t>Part A – Research and Analysis: Kalahari Logistics Ltd</w:t>
      </w:r>
      <w:r w:rsidRPr="00F32C9E">
        <w:rPr>
          <w:b/>
          <w:bCs/>
          <w:sz w:val="36"/>
          <w:szCs w:val="36"/>
        </w:rPr>
        <w:t xml:space="preserve"> </w:t>
      </w:r>
      <w:r w:rsidRPr="00F32C9E">
        <w:rPr>
          <w:b/>
          <w:bCs/>
          <w:sz w:val="32"/>
          <w:szCs w:val="32"/>
          <w:u w:val="single"/>
        </w:rPr>
        <w:t>Wireless/WAN Expansion</w:t>
      </w:r>
    </w:p>
    <w:p w14:paraId="2D1615EC" w14:textId="4CF963C3" w:rsidR="00377C14" w:rsidRPr="001C38D3" w:rsidRDefault="00377C14" w:rsidP="00ED6CDB">
      <w:pPr>
        <w:spacing w:line="360" w:lineRule="auto"/>
        <w:jc w:val="both"/>
        <w:rPr>
          <w:b/>
          <w:bCs/>
          <w:sz w:val="28"/>
          <w:szCs w:val="28"/>
        </w:rPr>
      </w:pPr>
      <w:r w:rsidRPr="001C38D3">
        <w:rPr>
          <w:b/>
          <w:bCs/>
          <w:sz w:val="28"/>
          <w:szCs w:val="28"/>
        </w:rPr>
        <w:t xml:space="preserve">3.1 Namibia’s Perspective </w:t>
      </w:r>
    </w:p>
    <w:p w14:paraId="0EA4C63A" w14:textId="1930A64B" w:rsidR="00F441FC" w:rsidRPr="001C38D3" w:rsidRDefault="00F441FC" w:rsidP="00ED6CDB">
      <w:pPr>
        <w:spacing w:line="360" w:lineRule="auto"/>
        <w:jc w:val="both"/>
        <w:rPr>
          <w:b/>
          <w:bCs/>
          <w:i/>
          <w:iCs/>
        </w:rPr>
      </w:pPr>
      <w:r w:rsidRPr="001C38D3">
        <w:rPr>
          <w:b/>
          <w:bCs/>
          <w:i/>
          <w:iCs/>
        </w:rPr>
        <w:t xml:space="preserve">Overview of Namibia's wireless and WAN landscape: key operators (e.g. MTC, TN Mobile, Paratus, </w:t>
      </w:r>
      <w:proofErr w:type="spellStart"/>
      <w:r w:rsidRPr="001C38D3">
        <w:rPr>
          <w:b/>
          <w:bCs/>
          <w:i/>
          <w:iCs/>
        </w:rPr>
        <w:t>TransNamib</w:t>
      </w:r>
      <w:proofErr w:type="spellEnd"/>
      <w:r w:rsidRPr="001C38D3">
        <w:rPr>
          <w:b/>
          <w:bCs/>
          <w:i/>
          <w:iCs/>
        </w:rPr>
        <w:t>), and the role of the Communications Regulatory Authority of Namibia (CRAN).?</w:t>
      </w:r>
    </w:p>
    <w:p w14:paraId="5F03F659" w14:textId="6217F4B3" w:rsidR="00F441FC" w:rsidRDefault="00377C14" w:rsidP="00ED6CDB">
      <w:pPr>
        <w:pStyle w:val="ListParagraph"/>
        <w:numPr>
          <w:ilvl w:val="0"/>
          <w:numId w:val="1"/>
        </w:numPr>
        <w:spacing w:line="360" w:lineRule="auto"/>
        <w:jc w:val="both"/>
      </w:pPr>
      <w:r>
        <w:t>Namibia’s wireless and WAN landscape has been shaped by several</w:t>
      </w:r>
      <w:r w:rsidR="00446860">
        <w:t xml:space="preserve"> </w:t>
      </w:r>
      <w:r>
        <w:t>operators. These operators are regulated by and organisation called CRAN Communication Regulatory Authority Namibia</w:t>
      </w:r>
      <w:r w:rsidR="00446860">
        <w:t xml:space="preserve">. </w:t>
      </w:r>
      <w:proofErr w:type="gramStart"/>
      <w:r w:rsidR="00446860">
        <w:t>MTC(</w:t>
      </w:r>
      <w:proofErr w:type="gramEnd"/>
      <w:r w:rsidR="00446860">
        <w:t xml:space="preserve">Mobile Telecommunication Limited), is our countries currently dominated operator with over 2.5 million active users. </w:t>
      </w:r>
      <w:proofErr w:type="gramStart"/>
      <w:r w:rsidR="00446860">
        <w:t>TN(</w:t>
      </w:r>
      <w:proofErr w:type="gramEnd"/>
      <w:r w:rsidR="00446860">
        <w:t>Telecom Namibia), is state owned while Paratus Telecommunications is a new operator. CRAN’s job is to set Quality-of-Service regulations ensures that the operator deliver stable network availability, reliable data speed and customer security across Namibia.</w:t>
      </w:r>
    </w:p>
    <w:p w14:paraId="4209F399" w14:textId="22556E08" w:rsidR="00F441FC" w:rsidRPr="001C38D3" w:rsidRDefault="00F441FC" w:rsidP="00ED6CDB">
      <w:pPr>
        <w:spacing w:line="360" w:lineRule="auto"/>
        <w:jc w:val="both"/>
        <w:rPr>
          <w:b/>
          <w:bCs/>
          <w:i/>
          <w:iCs/>
        </w:rPr>
      </w:pPr>
      <w:r w:rsidRPr="001C38D3">
        <w:rPr>
          <w:b/>
          <w:bCs/>
          <w:i/>
          <w:iCs/>
        </w:rPr>
        <w:t>Current 4G/5G rollout status and rural/urban connectivity divide in Namibia.?</w:t>
      </w:r>
    </w:p>
    <w:p w14:paraId="5098A074" w14:textId="176DD626" w:rsidR="00F441FC" w:rsidRDefault="0004186F" w:rsidP="00ED6CDB">
      <w:pPr>
        <w:pStyle w:val="ListParagraph"/>
        <w:numPr>
          <w:ilvl w:val="0"/>
          <w:numId w:val="1"/>
        </w:numPr>
        <w:spacing w:line="360" w:lineRule="auto"/>
        <w:jc w:val="both"/>
      </w:pPr>
      <w:r>
        <w:t xml:space="preserve">The 5G rollout in Namibia is still in its early phase. MTC became the first operator to launch 5G in August 2025. Only covering 4 locations at the time Windhoek&lt; Swakopmund, Walvis Bay and </w:t>
      </w:r>
      <w:proofErr w:type="spellStart"/>
      <w:r>
        <w:t>Ongwediva</w:t>
      </w:r>
      <w:proofErr w:type="spellEnd"/>
      <w:r>
        <w:t>.</w:t>
      </w:r>
    </w:p>
    <w:p w14:paraId="6D096CD0" w14:textId="5247AA19" w:rsidR="00F441FC" w:rsidRPr="001C38D3" w:rsidRDefault="00F441FC" w:rsidP="00ED6CDB">
      <w:pPr>
        <w:spacing w:line="360" w:lineRule="auto"/>
        <w:jc w:val="both"/>
        <w:rPr>
          <w:b/>
          <w:bCs/>
          <w:i/>
          <w:iCs/>
        </w:rPr>
      </w:pPr>
      <w:r w:rsidRPr="001C38D3">
        <w:rPr>
          <w:b/>
          <w:bCs/>
          <w:i/>
          <w:iCs/>
        </w:rPr>
        <w:t>Challenges specific to Namibia: vast distances, low population density, and cost of terrestrial WAN links vs satellite (e.g. VSAT, LEO satellite services).?</w:t>
      </w:r>
    </w:p>
    <w:p w14:paraId="29446F5E" w14:textId="56B22D06" w:rsidR="00F441FC" w:rsidRDefault="00EF2CBF" w:rsidP="00ED6CDB">
      <w:pPr>
        <w:pStyle w:val="ListParagraph"/>
        <w:numPr>
          <w:ilvl w:val="0"/>
          <w:numId w:val="1"/>
        </w:numPr>
        <w:spacing w:line="360" w:lineRule="auto"/>
        <w:jc w:val="both"/>
      </w:pPr>
      <w:r>
        <w:t xml:space="preserve">The challenges Namibia faces </w:t>
      </w:r>
      <w:proofErr w:type="gramStart"/>
      <w:r>
        <w:t>is</w:t>
      </w:r>
      <w:proofErr w:type="gramEnd"/>
      <w:r>
        <w:t xml:space="preserve"> geographical. Namibia’s landmass is like France and Germany combined will a population under 3 million, some of these places in like the villages are still using 2G/3G cell towers which are cheap to deploy</w:t>
      </w:r>
      <w:r w:rsidR="00AE756E">
        <w:t xml:space="preserve">, but Fiber expansion will be </w:t>
      </w:r>
      <w:proofErr w:type="gramStart"/>
      <w:r w:rsidR="00AE756E">
        <w:t>to</w:t>
      </w:r>
      <w:proofErr w:type="gramEnd"/>
      <w:r w:rsidR="00AE756E">
        <w:t xml:space="preserve"> expensive. To help solve this problem Namibia adopted some satellite technologies (VAST, LEO-Low Earth Orbit).</w:t>
      </w:r>
    </w:p>
    <w:p w14:paraId="383E3184" w14:textId="10B6DCF7" w:rsidR="00F441FC" w:rsidRPr="001C38D3" w:rsidRDefault="00F441FC" w:rsidP="00ED6CDB">
      <w:pPr>
        <w:spacing w:line="360" w:lineRule="auto"/>
        <w:jc w:val="both"/>
        <w:rPr>
          <w:b/>
          <w:bCs/>
          <w:i/>
          <w:iCs/>
        </w:rPr>
      </w:pPr>
      <w:r w:rsidRPr="001C38D3">
        <w:rPr>
          <w:b/>
          <w:bCs/>
          <w:i/>
          <w:iCs/>
        </w:rPr>
        <w:t>How Namibian organisations (banks, mines, logistics, universities) typically use WAN technologies to connect branches across the country.?</w:t>
      </w:r>
    </w:p>
    <w:p w14:paraId="3AEB2F2A" w14:textId="65A41F00" w:rsidR="00994798" w:rsidRDefault="00994798" w:rsidP="00ED6CDB">
      <w:pPr>
        <w:pStyle w:val="ListParagraph"/>
        <w:numPr>
          <w:ilvl w:val="0"/>
          <w:numId w:val="1"/>
        </w:numPr>
        <w:spacing w:line="360" w:lineRule="auto"/>
        <w:jc w:val="both"/>
      </w:pPr>
      <w:r>
        <w:lastRenderedPageBreak/>
        <w:t xml:space="preserve">Banks, Mines and some Logistics firms typically connect </w:t>
      </w:r>
      <w:proofErr w:type="gramStart"/>
      <w:r>
        <w:t>there</w:t>
      </w:r>
      <w:proofErr w:type="gramEnd"/>
      <w:r>
        <w:t xml:space="preserve"> branch offices by leasing </w:t>
      </w:r>
      <w:proofErr w:type="gramStart"/>
      <w:r>
        <w:t>MPLS(</w:t>
      </w:r>
      <w:proofErr w:type="gramEnd"/>
      <w:r>
        <w:t>Multiprotocol Label Switching – a fast network routing technique that guides packets from one router to the next using short path labels instead of reading the whole network IP address) or even Fibre circuits from telecom or Paratus. Only reserving VSAT/Sat</w:t>
      </w:r>
      <w:r w:rsidR="00E10722">
        <w:t>ellite to connect remote site.</w:t>
      </w:r>
    </w:p>
    <w:p w14:paraId="60C3E163" w14:textId="77777777" w:rsidR="00F441FC" w:rsidRDefault="00F441FC" w:rsidP="00ED6CDB">
      <w:pPr>
        <w:spacing w:line="360" w:lineRule="auto"/>
        <w:jc w:val="both"/>
      </w:pPr>
    </w:p>
    <w:p w14:paraId="094A67EA" w14:textId="4C13640C" w:rsidR="00F441FC" w:rsidRPr="001C38D3" w:rsidRDefault="00E10722" w:rsidP="00ED6CDB">
      <w:pPr>
        <w:spacing w:line="360" w:lineRule="auto"/>
        <w:jc w:val="both"/>
        <w:rPr>
          <w:b/>
          <w:bCs/>
          <w:sz w:val="28"/>
          <w:szCs w:val="28"/>
        </w:rPr>
      </w:pPr>
      <w:r w:rsidRPr="001C38D3">
        <w:rPr>
          <w:b/>
          <w:bCs/>
          <w:sz w:val="28"/>
          <w:szCs w:val="28"/>
        </w:rPr>
        <w:t xml:space="preserve">3.2 SADC Regional Perspective </w:t>
      </w:r>
    </w:p>
    <w:p w14:paraId="22A8F502" w14:textId="2CB4E70D" w:rsidR="00F441FC" w:rsidRPr="001C38D3" w:rsidRDefault="00F441FC" w:rsidP="00ED6CDB">
      <w:pPr>
        <w:spacing w:line="360" w:lineRule="auto"/>
        <w:jc w:val="both"/>
        <w:rPr>
          <w:b/>
          <w:bCs/>
          <w:i/>
          <w:iCs/>
        </w:rPr>
      </w:pPr>
      <w:r w:rsidRPr="001C38D3">
        <w:rPr>
          <w:b/>
          <w:bCs/>
          <w:i/>
          <w:iCs/>
        </w:rPr>
        <w:t>Compare wireless/WAN infrastructure and policy in your chosen SADC partner country against Namibia.?</w:t>
      </w:r>
    </w:p>
    <w:p w14:paraId="5C11C888" w14:textId="25B3C3DC" w:rsidR="00E10722" w:rsidRDefault="00E10722" w:rsidP="00ED6CDB">
      <w:pPr>
        <w:pStyle w:val="ListParagraph"/>
        <w:numPr>
          <w:ilvl w:val="0"/>
          <w:numId w:val="2"/>
        </w:numPr>
        <w:spacing w:line="360" w:lineRule="auto"/>
        <w:jc w:val="both"/>
      </w:pPr>
      <w:r>
        <w:t xml:space="preserve">South Africa’s wireless/WAN market is more competitive and mature than here in Namibia. SA has 3 </w:t>
      </w:r>
      <w:r w:rsidR="00B14226">
        <w:t xml:space="preserve">Mobile network operators. Vodacom, MTN, and Telkom. Also offering 5G which is regulated by the Independent Communications Authority of South Africa (ICASA). Vodacom 5G network roughly connects 52% of SA population. MTN is around 45%. These figures are </w:t>
      </w:r>
      <w:r w:rsidR="000B3747">
        <w:t>higher</w:t>
      </w:r>
      <w:r w:rsidR="00B14226">
        <w:t xml:space="preserve"> than in Namibia’s 4 cities rollout.</w:t>
      </w:r>
    </w:p>
    <w:p w14:paraId="1F19EE3E" w14:textId="61F53468" w:rsidR="00F441FC" w:rsidRPr="001C38D3" w:rsidRDefault="00F441FC" w:rsidP="00ED6CDB">
      <w:pPr>
        <w:spacing w:line="360" w:lineRule="auto"/>
        <w:jc w:val="both"/>
        <w:rPr>
          <w:b/>
          <w:bCs/>
          <w:i/>
          <w:iCs/>
        </w:rPr>
      </w:pPr>
      <w:r w:rsidRPr="001C38D3">
        <w:rPr>
          <w:b/>
          <w:bCs/>
          <w:i/>
          <w:iCs/>
        </w:rPr>
        <w:t xml:space="preserve">Discuss regional connectivity initiatives, e.g. SADC's regional infrastructure and digital integration efforts, and submarine/terrestrial fibre backbones serving the region (e.g. WACS, SEACOM, </w:t>
      </w:r>
      <w:proofErr w:type="spellStart"/>
      <w:r w:rsidRPr="001C38D3">
        <w:rPr>
          <w:b/>
          <w:bCs/>
          <w:i/>
          <w:iCs/>
        </w:rPr>
        <w:t>EASSy</w:t>
      </w:r>
      <w:proofErr w:type="spellEnd"/>
      <w:r w:rsidRPr="001C38D3">
        <w:rPr>
          <w:b/>
          <w:bCs/>
          <w:i/>
          <w:iCs/>
        </w:rPr>
        <w:t>).?</w:t>
      </w:r>
    </w:p>
    <w:p w14:paraId="5ACFC1E3" w14:textId="613C87AB" w:rsidR="00F441FC" w:rsidRDefault="00B14226" w:rsidP="00ED6CDB">
      <w:pPr>
        <w:pStyle w:val="ListParagraph"/>
        <w:numPr>
          <w:ilvl w:val="0"/>
          <w:numId w:val="2"/>
        </w:numPr>
        <w:spacing w:line="360" w:lineRule="auto"/>
        <w:jc w:val="both"/>
      </w:pPr>
      <w:r>
        <w:t xml:space="preserve">Namibia and South Africa are both members of SADC, which promotes cross-boarder infrastructure sharing and interconnection between state operators. One example </w:t>
      </w:r>
      <w:r w:rsidR="00F441FC">
        <w:t>is</w:t>
      </w:r>
      <w:r w:rsidR="000B3747">
        <w:t xml:space="preserve"> the shared submarine cable </w:t>
      </w:r>
      <w:r w:rsidR="00F441FC">
        <w:t>infrastructure</w:t>
      </w:r>
      <w:r w:rsidR="000B3747">
        <w:t xml:space="preserve">. WACS lands in South </w:t>
      </w:r>
      <w:proofErr w:type="gramStart"/>
      <w:r w:rsidR="000B3747">
        <w:t>Africa(</w:t>
      </w:r>
      <w:proofErr w:type="spellStart"/>
      <w:proofErr w:type="gramEnd"/>
      <w:r w:rsidR="000B3747">
        <w:t>Yzerfontien</w:t>
      </w:r>
      <w:proofErr w:type="spellEnd"/>
      <w:r w:rsidR="000B3747">
        <w:t xml:space="preserve">) and in </w:t>
      </w:r>
      <w:proofErr w:type="gramStart"/>
      <w:r w:rsidR="000B3747">
        <w:t>Namibia(</w:t>
      </w:r>
      <w:proofErr w:type="gramEnd"/>
      <w:r w:rsidR="000B3747">
        <w:t>Swakopmund).</w:t>
      </w:r>
    </w:p>
    <w:p w14:paraId="55121151" w14:textId="1C2982B4" w:rsidR="00F441FC" w:rsidRPr="001C38D3" w:rsidRDefault="002831CA" w:rsidP="00ED6CDB">
      <w:pPr>
        <w:spacing w:line="360" w:lineRule="auto"/>
        <w:jc w:val="both"/>
        <w:rPr>
          <w:b/>
          <w:bCs/>
          <w:i/>
          <w:iCs/>
        </w:rPr>
      </w:pPr>
      <w:r w:rsidRPr="001C38D3">
        <w:rPr>
          <w:b/>
          <w:bCs/>
          <w:i/>
          <w:iCs/>
        </w:rPr>
        <w:t>Identify cross-border challenges (roaming costs, regulatory harmonisation, infrastructure sharing) affecting multinational companies operating across SADC.?</w:t>
      </w:r>
    </w:p>
    <w:p w14:paraId="0FEB8355" w14:textId="7DB2B5C1" w:rsidR="00F441FC" w:rsidRDefault="000B3747" w:rsidP="00ED6CDB">
      <w:pPr>
        <w:pStyle w:val="ListParagraph"/>
        <w:numPr>
          <w:ilvl w:val="0"/>
          <w:numId w:val="2"/>
        </w:numPr>
        <w:spacing w:line="360" w:lineRule="auto"/>
        <w:jc w:val="both"/>
      </w:pPr>
      <w:r>
        <w:t>The challenges that we will face is money. To implement any of this is very costly and timely.</w:t>
      </w:r>
    </w:p>
    <w:p w14:paraId="2E3CA659" w14:textId="0092A1A8" w:rsidR="001C38D3" w:rsidRDefault="000B3747" w:rsidP="00ED6CDB">
      <w:pPr>
        <w:pStyle w:val="ListParagraph"/>
        <w:numPr>
          <w:ilvl w:val="0"/>
          <w:numId w:val="2"/>
        </w:numPr>
        <w:spacing w:line="360" w:lineRule="auto"/>
        <w:jc w:val="both"/>
      </w:pPr>
      <w:r>
        <w:t>Regional cooperations could reduce these frictions over time. Roaming agreements could lower the costs and complexity we face today.</w:t>
      </w:r>
    </w:p>
    <w:p w14:paraId="111B91EF" w14:textId="7FF193D0" w:rsidR="000B3747" w:rsidRDefault="000B3747" w:rsidP="00ED6CDB">
      <w:pPr>
        <w:spacing w:line="360" w:lineRule="auto"/>
        <w:jc w:val="both"/>
        <w:rPr>
          <w:b/>
          <w:bCs/>
          <w:sz w:val="28"/>
          <w:szCs w:val="28"/>
        </w:rPr>
      </w:pPr>
      <w:r w:rsidRPr="001C38D3">
        <w:rPr>
          <w:b/>
          <w:bCs/>
          <w:sz w:val="28"/>
          <w:szCs w:val="28"/>
        </w:rPr>
        <w:lastRenderedPageBreak/>
        <w:t>3.3 global perspective</w:t>
      </w:r>
    </w:p>
    <w:p w14:paraId="21248029" w14:textId="602B348A" w:rsidR="000069B4" w:rsidRPr="000069B4" w:rsidRDefault="000069B4" w:rsidP="00ED6CDB">
      <w:pPr>
        <w:spacing w:line="360" w:lineRule="auto"/>
        <w:jc w:val="both"/>
        <w:rPr>
          <w:b/>
          <w:bCs/>
          <w:i/>
          <w:iCs/>
        </w:rPr>
      </w:pPr>
      <w:r w:rsidRPr="000069B4">
        <w:rPr>
          <w:b/>
          <w:bCs/>
          <w:i/>
          <w:iCs/>
        </w:rPr>
        <w:t>Select one global case study of a multinational using WAN/wireless technology to connect widely dispersed sites (e.g. a bank, airline, or cloud provider).</w:t>
      </w:r>
      <w:r>
        <w:rPr>
          <w:b/>
          <w:bCs/>
          <w:i/>
          <w:iCs/>
        </w:rPr>
        <w:t>?</w:t>
      </w:r>
    </w:p>
    <w:p w14:paraId="7C6F74B8" w14:textId="6763EBD9" w:rsidR="00A642C3" w:rsidRDefault="00911BD4" w:rsidP="00ED6CDB">
      <w:pPr>
        <w:pStyle w:val="ListParagraph"/>
        <w:numPr>
          <w:ilvl w:val="0"/>
          <w:numId w:val="3"/>
        </w:numPr>
        <w:spacing w:line="360" w:lineRule="auto"/>
        <w:jc w:val="both"/>
      </w:pPr>
      <w:r>
        <w:t xml:space="preserve">SADC countries </w:t>
      </w:r>
      <w:r w:rsidR="0075531A">
        <w:t>must</w:t>
      </w:r>
      <w:r>
        <w:t xml:space="preserve"> practice global standards. Multinational businesses </w:t>
      </w:r>
      <w:r w:rsidR="00810DA1">
        <w:t>example Airlines combine several technologies. MPLS and SD-WAN over lease/fibre for high bandwidth. VPN-Over-Internet used for lower-priority sites.</w:t>
      </w:r>
    </w:p>
    <w:p w14:paraId="43EA434A" w14:textId="1F292D9D" w:rsidR="000069B4" w:rsidRPr="000069B4" w:rsidRDefault="000069B4" w:rsidP="00ED6CDB">
      <w:pPr>
        <w:spacing w:line="360" w:lineRule="auto"/>
        <w:jc w:val="both"/>
        <w:rPr>
          <w:b/>
          <w:bCs/>
          <w:i/>
          <w:iCs/>
        </w:rPr>
      </w:pPr>
      <w:r w:rsidRPr="000069B4">
        <w:rPr>
          <w:b/>
          <w:bCs/>
          <w:i/>
          <w:iCs/>
        </w:rPr>
        <w:t>Reference relevant global standards bodies and technologies (IEEE 802.11 family, 3GPP for cellular/5G, ITU-T for WAN standards).</w:t>
      </w:r>
      <w:r>
        <w:rPr>
          <w:b/>
          <w:bCs/>
          <w:i/>
          <w:iCs/>
        </w:rPr>
        <w:t>?</w:t>
      </w:r>
    </w:p>
    <w:p w14:paraId="0EEAF576" w14:textId="138FF3AE" w:rsidR="00ED6CDB" w:rsidRDefault="00810DA1" w:rsidP="00ED6CDB">
      <w:pPr>
        <w:pStyle w:val="ListParagraph"/>
        <w:numPr>
          <w:ilvl w:val="0"/>
          <w:numId w:val="3"/>
        </w:numPr>
        <w:spacing w:line="360" w:lineRule="auto"/>
        <w:jc w:val="both"/>
      </w:pPr>
      <w:r>
        <w:t>The IEEE 802.11 is a global standard that governs</w:t>
      </w:r>
      <w:r w:rsidR="000069B4">
        <w:t xml:space="preserve"> over</w:t>
      </w:r>
      <w:r>
        <w:t xml:space="preserve"> WI-FI </w:t>
      </w:r>
      <w:r w:rsidR="000069B4">
        <w:t>devices.</w:t>
      </w:r>
    </w:p>
    <w:p w14:paraId="4A6FA35F" w14:textId="61B56CBC" w:rsidR="000069B4" w:rsidRPr="000069B4" w:rsidRDefault="000069B4" w:rsidP="00ED6CDB">
      <w:pPr>
        <w:spacing w:line="360" w:lineRule="auto"/>
        <w:jc w:val="both"/>
        <w:rPr>
          <w:b/>
          <w:bCs/>
          <w:i/>
          <w:iCs/>
        </w:rPr>
      </w:pPr>
      <w:r w:rsidRPr="000069B4">
        <w:rPr>
          <w:b/>
          <w:bCs/>
          <w:i/>
          <w:iCs/>
        </w:rPr>
        <w:t>Compare the maturity of Namibian/SADC wireless-WAN adoption against global trends (e.g. 5G standalone rollout, LEO satellite constellations like Starlink).</w:t>
      </w:r>
      <w:r>
        <w:rPr>
          <w:b/>
          <w:bCs/>
          <w:i/>
          <w:iCs/>
        </w:rPr>
        <w:t>?</w:t>
      </w:r>
    </w:p>
    <w:p w14:paraId="25FC08CE" w14:textId="21D5CC5C" w:rsidR="00950035" w:rsidRDefault="008D7931" w:rsidP="00ED6CDB">
      <w:pPr>
        <w:pStyle w:val="ListParagraph"/>
        <w:numPr>
          <w:ilvl w:val="0"/>
          <w:numId w:val="3"/>
        </w:numPr>
        <w:spacing w:line="360" w:lineRule="auto"/>
        <w:jc w:val="both"/>
      </w:pPr>
      <w:r>
        <w:t>Compared to other countries, Namibia and SADC to fully adopt wireless-WAN remains behind.</w:t>
      </w:r>
    </w:p>
    <w:sectPr w:rsidR="00950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otype Corsiva">
    <w:altName w:val="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7826"/>
    <w:multiLevelType w:val="hybridMultilevel"/>
    <w:tmpl w:val="20EC6B0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B7C39BB"/>
    <w:multiLevelType w:val="hybridMultilevel"/>
    <w:tmpl w:val="E4F29A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7957004"/>
    <w:multiLevelType w:val="hybridMultilevel"/>
    <w:tmpl w:val="8EECA0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6792536"/>
    <w:multiLevelType w:val="hybridMultilevel"/>
    <w:tmpl w:val="F7647E00"/>
    <w:lvl w:ilvl="0" w:tplc="E2AA311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E484141"/>
    <w:multiLevelType w:val="hybridMultilevel"/>
    <w:tmpl w:val="477E16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43372926">
    <w:abstractNumId w:val="1"/>
  </w:num>
  <w:num w:numId="2" w16cid:durableId="313880398">
    <w:abstractNumId w:val="4"/>
  </w:num>
  <w:num w:numId="3" w16cid:durableId="1741559930">
    <w:abstractNumId w:val="2"/>
  </w:num>
  <w:num w:numId="4" w16cid:durableId="760568705">
    <w:abstractNumId w:val="0"/>
  </w:num>
  <w:num w:numId="5" w16cid:durableId="1833910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14"/>
    <w:rsid w:val="000069B4"/>
    <w:rsid w:val="0004186F"/>
    <w:rsid w:val="000B3747"/>
    <w:rsid w:val="001C38D3"/>
    <w:rsid w:val="002831CA"/>
    <w:rsid w:val="00297271"/>
    <w:rsid w:val="00326242"/>
    <w:rsid w:val="00377C14"/>
    <w:rsid w:val="00446860"/>
    <w:rsid w:val="00574D45"/>
    <w:rsid w:val="00710FC2"/>
    <w:rsid w:val="0075531A"/>
    <w:rsid w:val="00780202"/>
    <w:rsid w:val="00795D23"/>
    <w:rsid w:val="00810DA1"/>
    <w:rsid w:val="008552BD"/>
    <w:rsid w:val="008D7931"/>
    <w:rsid w:val="00911BD4"/>
    <w:rsid w:val="00950035"/>
    <w:rsid w:val="00994798"/>
    <w:rsid w:val="00A642C3"/>
    <w:rsid w:val="00AE756E"/>
    <w:rsid w:val="00B1042E"/>
    <w:rsid w:val="00B14226"/>
    <w:rsid w:val="00B602BC"/>
    <w:rsid w:val="00C80985"/>
    <w:rsid w:val="00CA45AF"/>
    <w:rsid w:val="00D76414"/>
    <w:rsid w:val="00D768C1"/>
    <w:rsid w:val="00D91B30"/>
    <w:rsid w:val="00DA5167"/>
    <w:rsid w:val="00DA683E"/>
    <w:rsid w:val="00E10722"/>
    <w:rsid w:val="00ED1788"/>
    <w:rsid w:val="00ED6CDB"/>
    <w:rsid w:val="00EF2CBF"/>
    <w:rsid w:val="00F32C9E"/>
    <w:rsid w:val="00F441FC"/>
    <w:rsid w:val="00F45CF5"/>
    <w:rsid w:val="00F84AB4"/>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D9B9"/>
  <w15:chartTrackingRefBased/>
  <w15:docId w15:val="{2FB6DAD5-1952-48DA-B0A9-A729467E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C14"/>
    <w:rPr>
      <w:rFonts w:eastAsiaTheme="majorEastAsia" w:cstheme="majorBidi"/>
      <w:color w:val="272727" w:themeColor="text1" w:themeTint="D8"/>
    </w:rPr>
  </w:style>
  <w:style w:type="paragraph" w:styleId="Title">
    <w:name w:val="Title"/>
    <w:basedOn w:val="Normal"/>
    <w:next w:val="Normal"/>
    <w:link w:val="TitleChar"/>
    <w:uiPriority w:val="10"/>
    <w:qFormat/>
    <w:rsid w:val="00377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C14"/>
    <w:pPr>
      <w:spacing w:before="160"/>
      <w:jc w:val="center"/>
    </w:pPr>
    <w:rPr>
      <w:i/>
      <w:iCs/>
      <w:color w:val="404040" w:themeColor="text1" w:themeTint="BF"/>
    </w:rPr>
  </w:style>
  <w:style w:type="character" w:customStyle="1" w:styleId="QuoteChar">
    <w:name w:val="Quote Char"/>
    <w:basedOn w:val="DefaultParagraphFont"/>
    <w:link w:val="Quote"/>
    <w:uiPriority w:val="29"/>
    <w:rsid w:val="00377C14"/>
    <w:rPr>
      <w:i/>
      <w:iCs/>
      <w:color w:val="404040" w:themeColor="text1" w:themeTint="BF"/>
    </w:rPr>
  </w:style>
  <w:style w:type="paragraph" w:styleId="ListParagraph">
    <w:name w:val="List Paragraph"/>
    <w:basedOn w:val="Normal"/>
    <w:uiPriority w:val="34"/>
    <w:qFormat/>
    <w:rsid w:val="00377C14"/>
    <w:pPr>
      <w:ind w:left="720"/>
      <w:contextualSpacing/>
    </w:pPr>
  </w:style>
  <w:style w:type="character" w:styleId="IntenseEmphasis">
    <w:name w:val="Intense Emphasis"/>
    <w:basedOn w:val="DefaultParagraphFont"/>
    <w:uiPriority w:val="21"/>
    <w:qFormat/>
    <w:rsid w:val="00377C14"/>
    <w:rPr>
      <w:i/>
      <w:iCs/>
      <w:color w:val="0F4761" w:themeColor="accent1" w:themeShade="BF"/>
    </w:rPr>
  </w:style>
  <w:style w:type="paragraph" w:styleId="IntenseQuote">
    <w:name w:val="Intense Quote"/>
    <w:basedOn w:val="Normal"/>
    <w:next w:val="Normal"/>
    <w:link w:val="IntenseQuoteChar"/>
    <w:uiPriority w:val="30"/>
    <w:qFormat/>
    <w:rsid w:val="0037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C14"/>
    <w:rPr>
      <w:i/>
      <w:iCs/>
      <w:color w:val="0F4761" w:themeColor="accent1" w:themeShade="BF"/>
    </w:rPr>
  </w:style>
  <w:style w:type="character" w:styleId="IntenseReference">
    <w:name w:val="Intense Reference"/>
    <w:basedOn w:val="DefaultParagraphFont"/>
    <w:uiPriority w:val="32"/>
    <w:qFormat/>
    <w:rsid w:val="00377C14"/>
    <w:rPr>
      <w:b/>
      <w:bCs/>
      <w:smallCaps/>
      <w:color w:val="0F4761" w:themeColor="accent1" w:themeShade="BF"/>
      <w:spacing w:val="5"/>
    </w:rPr>
  </w:style>
  <w:style w:type="paragraph" w:customStyle="1" w:styleId="TableParagraph">
    <w:name w:val="Table Paragraph"/>
    <w:basedOn w:val="Normal"/>
    <w:uiPriority w:val="1"/>
    <w:qFormat/>
    <w:rsid w:val="008552BD"/>
    <w:pPr>
      <w:widowControl w:val="0"/>
      <w:spacing w:after="0" w:line="240" w:lineRule="auto"/>
    </w:pPr>
    <w:rPr>
      <w:kern w:val="0"/>
      <w:sz w:val="22"/>
      <w:szCs w:val="22"/>
      <w:lang w:val="en-US"/>
      <w14:ligatures w14:val="none"/>
    </w:rPr>
  </w:style>
  <w:style w:type="table" w:styleId="TableGrid">
    <w:name w:val="Table Grid"/>
    <w:basedOn w:val="TableNormal"/>
    <w:uiPriority w:val="39"/>
    <w:rsid w:val="00855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 .G. Beukes</dc:creator>
  <cp:keywords/>
  <dc:description/>
  <cp:lastModifiedBy>Wilmer .G. Beukes</cp:lastModifiedBy>
  <cp:revision>2</cp:revision>
  <dcterms:created xsi:type="dcterms:W3CDTF">2026-10-30T12:20:00Z</dcterms:created>
  <dcterms:modified xsi:type="dcterms:W3CDTF">2026-10-30T12:20:00Z</dcterms:modified>
</cp:coreProperties>
</file>