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подробное-объяснение-проекта-ml2"/>
    <w:p>
      <w:pPr>
        <w:pStyle w:val="Heading1"/>
      </w:pPr>
      <w:r>
        <w:t xml:space="preserve">Подробное объяснение проекта ML2</w:t>
      </w:r>
    </w:p>
    <w:bookmarkStart w:id="9" w:name="кратко-о-сути-проекта"/>
    <w:p>
      <w:pPr>
        <w:pStyle w:val="Heading2"/>
      </w:pPr>
      <w:r>
        <w:t xml:space="preserve">Кратко о сути проекта</w:t>
      </w:r>
    </w:p>
    <w:p>
      <w:pPr>
        <w:pStyle w:val="FirstParagraph"/>
      </w:pPr>
      <w:r>
        <w:t xml:space="preserve">Цель проекта — по данным объявлений о жилье предсказывать цену аренды. Для этого требовалось очистить данные, преобразовать удобства и характеристики жилья в числовые признаки, разделить данные на обучающую и тестовую выборки, обучить и сравнить линейную регрессию, Ridge, Lasso и ElasticNet, подобрать параметр alpha для регуляризованных моделей и оценить качество предсказаний метриками.</w:t>
      </w:r>
    </w:p>
    <w:bookmarkEnd w:id="9"/>
    <w:bookmarkStart w:id="10" w:name="что-решает-проект"/>
    <w:p>
      <w:pPr>
        <w:pStyle w:val="Heading2"/>
      </w:pPr>
      <w:r>
        <w:t xml:space="preserve">Что решает проект</w:t>
      </w:r>
    </w:p>
    <w:p>
      <w:pPr>
        <w:pStyle w:val="FirstParagraph"/>
      </w:pPr>
      <w:r>
        <w:t xml:space="preserve">Проект предсказывает цену аренды объявления (price) по 22 признакам: 20 наиболее частым удобствам жилья, а также числу ванных комнат (bathrooms) и спален (bedrooms). Для сравнения реализованы собственные модели на стохастическом градиентном спуске и модели из sklearn.</w:t>
      </w:r>
    </w:p>
    <w:p>
      <w:pPr>
        <w:pStyle w:val="BodyText"/>
      </w:pPr>
      <w:r>
        <w:t xml:space="preserve">Ноутбук идёт по порядку: формулирует теорию, загружает и подготавливает данные, обучает модели, сравнивает метрики, проверяет нормализацию, добавляет полиномиальные признаки и сравнивает модели с наивными прогнозами.</w:t>
      </w:r>
    </w:p>
    <w:bookmarkEnd w:id="10"/>
    <w:bookmarkStart w:id="11" w:name="Xd9dd938e2cd718bb5e6dc8d9a30af633aa82dbe"/>
    <w:p>
      <w:pPr>
        <w:pStyle w:val="Heading2"/>
      </w:pPr>
      <w:r>
        <w:t xml:space="preserve">1. Теория и обозначения</w:t>
      </w:r>
    </w:p>
    <w:p>
      <w:pPr>
        <w:pStyle w:val="FirstParagraph"/>
      </w:pPr>
      <w:r>
        <w:t xml:space="preserve">Пусть X — матрица признаков, а y — вектор фактических цен. В матрицу добавляется столбец единиц, чтобы свободный член тоже вошёл в вектор параметров θ.</w:t>
      </w:r>
    </w:p>
    <w:p>
      <w:pPr>
        <w:pStyle w:val="BodyText"/>
      </w:pPr>
      <w:r>
        <w:t xml:space="preserve">Аналитическое решение метода наименьших квадратов записано так:</w:t>
      </w:r>
    </w:p>
    <w:p>
      <w:pPr>
        <w:pStyle w:val="BodyText"/>
      </w:pPr>
      <w:r>
        <w:t xml:space="preserve">θ̂ = (XᵀX)⁻¹Xᵀy</w:t>
      </w:r>
    </w:p>
    <w:p>
      <w:pPr>
        <w:pStyle w:val="BodyText"/>
      </w:pPr>
      <w:r>
        <w:t xml:space="preserve">Оно минимизирует сумму квадратов ошибок. Если XᵀX нельзя обратить, используют псевдообратную матрицу: θ̂ = X⁺y.</w:t>
      </w:r>
    </w:p>
    <w:p>
      <w:pPr>
        <w:pStyle w:val="BodyText"/>
      </w:pPr>
      <w:r>
        <w:t xml:space="preserve">Для Ridge к функции потерь добавляется штраф L2, который сдерживает величину весов. Для Lasso добавляется штраф L1. Он может занулять малые коэффициенты, поэтому Lasso помогает отбирать признаки. ElasticNet сочетает L1 и L2.</w:t>
      </w:r>
    </w:p>
    <w:p>
      <w:pPr>
        <w:pStyle w:val="BodyText"/>
      </w:pPr>
      <w:r>
        <w:t xml:space="preserve">Линейные модели можно применять и к нелинейным зависимостям: сначала преобразовать признаки, например добавить степени x², x³ и их произведения. Модель остаётся линейной по коэффициентам, хотя признаки уже нелинейны относительно исходных данных.</w:t>
      </w:r>
    </w:p>
    <w:p>
      <w:pPr>
        <w:pStyle w:val="BodyText"/>
      </w:pPr>
      <w:r>
        <w:t xml:space="preserve">Качество объясняется коэффициентом детерминации:</w:t>
      </w:r>
    </w:p>
    <w:p>
      <w:pPr>
        <w:pStyle w:val="BodyText"/>
      </w:pPr>
      <w:r>
        <w:t xml:space="preserve">R² = 1 − Σ(yᵢ − ŷᵢ)² / Σ(yᵢ − ȳ)²</w:t>
      </w:r>
    </w:p>
    <w:p>
      <w:pPr>
        <w:pStyle w:val="BodyText"/>
      </w:pPr>
      <w:r>
        <w:t xml:space="preserve">Значение 1 соответствует идеальному прогнозу, 0 — прогнозу средним значением цели, отрицательное значение — результату хуже среднего.</w:t>
      </w:r>
    </w:p>
    <w:bookmarkEnd w:id="11"/>
    <w:bookmarkStart w:id="12" w:name="X73e68112255560771e2a800f2767b9e52d7a887"/>
    <w:p>
      <w:pPr>
        <w:pStyle w:val="Heading2"/>
      </w:pPr>
      <w:r>
        <w:t xml:space="preserve">2. Импорт и загрузка данных</w:t>
      </w:r>
    </w:p>
    <w:p>
      <w:pPr>
        <w:pStyle w:val="FirstParagraph"/>
      </w:pPr>
      <w:r>
        <w:t xml:space="preserve">Первая кодовая ячейка импортирует используемые библиотеки:</w:t>
      </w:r>
    </w:p>
    <w:p>
      <w:pPr>
        <w:pStyle w:val="Compact"/>
        <w:numPr>
          <w:ilvl w:val="0"/>
          <w:numId w:val="1001"/>
        </w:numPr>
      </w:pPr>
      <w:r>
        <w:t xml:space="preserve">pandas и numpy — таблицы и численные массивы;</w:t>
      </w:r>
    </w:p>
    <w:p>
      <w:pPr>
        <w:pStyle w:val="Compact"/>
        <w:numPr>
          <w:ilvl w:val="0"/>
          <w:numId w:val="1001"/>
        </w:numPr>
      </w:pPr>
      <w:r>
        <w:t xml:space="preserve">Counter — подсчёт частот удобств;</w:t>
      </w:r>
    </w:p>
    <w:p>
      <w:pPr>
        <w:pStyle w:val="Compact"/>
        <w:numPr>
          <w:ilvl w:val="0"/>
          <w:numId w:val="1001"/>
        </w:numPr>
      </w:pPr>
      <w:r>
        <w:t xml:space="preserve">train_test_split — разделение данных;</w:t>
      </w:r>
    </w:p>
    <w:p>
      <w:pPr>
        <w:pStyle w:val="Compact"/>
        <w:numPr>
          <w:ilvl w:val="0"/>
          <w:numId w:val="1001"/>
        </w:numPr>
      </w:pPr>
      <w:r>
        <w:t xml:space="preserve">классы линейных моделей, скейлеры и PolynomialFeatures из sklearn;</w:t>
      </w:r>
    </w:p>
    <w:p>
      <w:pPr>
        <w:pStyle w:val="Compact"/>
        <w:numPr>
          <w:ilvl w:val="0"/>
          <w:numId w:val="1001"/>
        </w:numPr>
      </w:pPr>
      <w:r>
        <w:t xml:space="preserve">функции расчёта MAE, RMSE и R²;</w:t>
      </w:r>
    </w:p>
    <w:p>
      <w:pPr>
        <w:pStyle w:val="Compact"/>
        <w:numPr>
          <w:ilvl w:val="0"/>
          <w:numId w:val="1001"/>
        </w:numPr>
      </w:pPr>
      <w:r>
        <w:t xml:space="preserve">display — вывод таблиц в ноутбуке.</w:t>
      </w:r>
    </w:p>
    <w:p>
      <w:pPr>
        <w:pStyle w:val="FirstParagraph"/>
      </w:pPr>
      <w:r>
        <w:t xml:space="preserve">Далее candidates задаёт возможные расположения train.json. Это позволяет запускать ноутбук из корня проекта, из src или из папки результатов. next(...) берёт первый существующий путь. Если файл не найден, FileNotFoundError сообщает, куда его положить.</w:t>
      </w:r>
    </w:p>
    <w:p>
      <w:pPr>
        <w:pStyle w:val="BodyText"/>
      </w:pPr>
      <w:r>
        <w:t xml:space="preserve">pd.read_json(DATA_PATH) читает файл в DataFrame raw. Следующий вывод показывает исходный размер таблицы и подтверждает, что целевая переменная — price. raw.head(3) отображает несколько записей для визуальной проверки полей.</w:t>
      </w:r>
    </w:p>
    <w:bookmarkEnd w:id="12"/>
    <w:bookmarkStart w:id="13" w:name="Xf48039ccffa93b1762023c4824745241cf22f6b"/>
    <w:p>
      <w:pPr>
        <w:pStyle w:val="Heading2"/>
      </w:pPr>
      <w:r>
        <w:t xml:space="preserve">3. Очистка списка удобств и формирование выборок</w:t>
      </w:r>
    </w:p>
    <w:p>
      <w:pPr>
        <w:pStyle w:val="FirstParagraph"/>
      </w:pPr>
      <w:r>
        <w:t xml:space="preserve">В колонке features записаны списки характеристик квартиры. Функция parse_features приводит их к единому виду:</w:t>
      </w:r>
    </w:p>
    <w:p>
      <w:pPr>
        <w:pStyle w:val="Compact"/>
        <w:numPr>
          <w:ilvl w:val="0"/>
          <w:numId w:val="1002"/>
        </w:numPr>
      </w:pPr>
      <w:r>
        <w:t xml:space="preserve">Если значение уже является списком Python, функция обрабатывает каждый его элемент.</w:t>
      </w:r>
    </w:p>
    <w:p>
      <w:pPr>
        <w:pStyle w:val="Compact"/>
        <w:numPr>
          <w:ilvl w:val="0"/>
          <w:numId w:val="1002"/>
        </w:numPr>
      </w:pPr>
      <w:r>
        <w:t xml:space="preserve">Если значение пустое, возвращается пустой список.</w:t>
      </w:r>
    </w:p>
    <w:p>
      <w:pPr>
        <w:pStyle w:val="Compact"/>
        <w:numPr>
          <w:ilvl w:val="0"/>
          <w:numId w:val="1002"/>
        </w:numPr>
      </w:pPr>
      <w:r>
        <w:t xml:space="preserve">Иначе ast.literal_eval пытается безопасно прочитать строку как список.</w:t>
      </w:r>
    </w:p>
    <w:p>
      <w:pPr>
        <w:pStyle w:val="Compact"/>
        <w:numPr>
          <w:ilvl w:val="0"/>
          <w:numId w:val="1002"/>
        </w:numPr>
      </w:pPr>
      <w:r>
        <w:t xml:space="preserve">Если это не удаётся, запасной вариант удаляет квадратные скобки, кавычки и пробелы, а затем делит строку по запятым.</w:t>
      </w:r>
    </w:p>
    <w:p>
      <w:pPr>
        <w:pStyle w:val="Compact"/>
        <w:numPr>
          <w:ilvl w:val="0"/>
          <w:numId w:val="1002"/>
        </w:numPr>
      </w:pPr>
      <w:r>
        <w:t xml:space="preserve">Пустые элементы отбрасываются.</w:t>
      </w:r>
    </w:p>
    <w:p>
      <w:pPr>
        <w:pStyle w:val="FirstParagraph"/>
      </w:pPr>
      <w:r>
        <w:t xml:space="preserve">В результате Hardwood Floors превращается в HardwoodFloors, а Cats Allowed — в CatsAllowed. Это нужно, чтобы одно и то же удобство не учитывалось под разными написаниями.</w:t>
      </w:r>
    </w:p>
    <w:p>
      <w:pPr>
        <w:pStyle w:val="BodyText"/>
      </w:pPr>
      <w:r>
        <w:t xml:space="preserve">feature_lists_all применяет эту функцию ко всем строкам исходного набора. Затем из price берутся 1-й и 99-й процентили. Строки без цены и цены за этими границами удаляются. Такой фильтр повторяет предварительную обработку предыдущего проекта; после него остаётся 48 379 объявлений. В ноутбуке пороги вычисляются до разделения на train и test, чтобы сохранить прежнюю схему подготовки данных. Это означает, что test-цены участвуют в выборе порогов; при построении производственного решения границы следует рассчитывать только по train.</w:t>
      </w:r>
    </w:p>
    <w:p>
      <w:pPr>
        <w:pStyle w:val="BodyText"/>
      </w:pPr>
      <w:r>
        <w:t xml:space="preserve">После фильтрации данные делятся на обучение и тест в пропорции 75/25. random_state=21 делает разбиение воспроизводимым: при повторном запуске записи попадают в те же части.</w:t>
      </w:r>
    </w:p>
    <w:p>
      <w:pPr>
        <w:pStyle w:val="BodyText"/>
      </w:pPr>
      <w:r>
        <w:t xml:space="preserve">Частоты удобств считаются только по train_idx. Counter считает, сколько раз встретилось каждое значение. most_common(20) выбирает 20 наиболее частых значений и одновременно формирует имена будущих признаков. В этом запуске найдено 1 277 уникальных удобств. Список и количества выводятся для проверки.</w:t>
      </w:r>
    </w:p>
    <w:bookmarkEnd w:id="13"/>
    <w:bookmarkStart w:id="14" w:name="X45d6da4ab4cd3597f44344b822bbaf1d1050de8"/>
    <w:p>
      <w:pPr>
        <w:pStyle w:val="Heading2"/>
      </w:pPr>
      <w:r>
        <w:t xml:space="preserve">4. Матрица из 22 признаков</w:t>
      </w:r>
    </w:p>
    <w:p>
      <w:pPr>
        <w:pStyle w:val="FirstParagraph"/>
      </w:pPr>
      <w:r>
        <w:t xml:space="preserve">Для каждого из 20 популярных удобств создаётся столбец из нулей и единиц:</w:t>
      </w:r>
    </w:p>
    <w:p>
      <w:pPr>
        <w:pStyle w:val="Compact"/>
        <w:numPr>
          <w:ilvl w:val="0"/>
          <w:numId w:val="1003"/>
        </w:numPr>
      </w:pPr>
      <w:r>
        <w:t xml:space="preserve">1 — удобство указано в объявлении;</w:t>
      </w:r>
    </w:p>
    <w:p>
      <w:pPr>
        <w:pStyle w:val="Compact"/>
        <w:numPr>
          <w:ilvl w:val="0"/>
          <w:numId w:val="1003"/>
        </w:numPr>
      </w:pPr>
      <w:r>
        <w:t xml:space="preserve">0 — его нет в списке.</w:t>
      </w:r>
    </w:p>
    <w:p>
      <w:pPr>
        <w:pStyle w:val="FirstParagraph"/>
      </w:pPr>
      <w:r>
        <w:t xml:space="preserve">К этим столбцам добавляются bathrooms и bedrooms, предварительно преобразованные в числовой формат. feature_list хранит имена всех колонок. Поэтому X_all содержит ровно 22 признака.</w:t>
      </w:r>
    </w:p>
    <w:p>
      <w:pPr>
        <w:pStyle w:val="BodyText"/>
      </w:pPr>
      <w:r>
        <w:t xml:space="preserve">X_train и X_test выбирают строки по индексам из разбиения. Цель y — цена; из неё формируются y_train и y_test. Пропуски в числовых признаках заполняются медианами, посчитанными только на train. Те же медианы применяются к test, чтобы сведения из тестовой части не влияли на обучение.</w:t>
      </w:r>
    </w:p>
    <w:p>
      <w:pPr>
        <w:pStyle w:val="BodyText"/>
      </w:pPr>
      <w:r>
        <w:t xml:space="preserve">В данном запуске размеры частей — 36 284 строки для train и 12 095 для test.</w:t>
      </w:r>
    </w:p>
    <w:bookmarkEnd w:id="14"/>
    <w:bookmarkStart w:id="19" w:name="X3a5ea38d5c76a964406ee40afc33ab377b1b1c5"/>
    <w:p>
      <w:pPr>
        <w:pStyle w:val="Heading2"/>
      </w:pPr>
      <w:r>
        <w:t xml:space="preserve">5. Собственная линейная регрессия и SGD</w:t>
      </w:r>
    </w:p>
    <w:p>
      <w:pPr>
        <w:pStyle w:val="FirstParagraph"/>
      </w:pPr>
      <w:r>
        <w:t xml:space="preserve">Класс SGDRegressorCustom реализует линейную регрессию и три варианта штрафа: Ridge (l2), Lasso (l1) и ElasticNet (elasticnet).</w:t>
      </w:r>
    </w:p>
    <w:bookmarkStart w:id="15" w:name="параметры-класса"/>
    <w:p>
      <w:pPr>
        <w:pStyle w:val="Heading3"/>
      </w:pPr>
      <w:r>
        <w:t xml:space="preserve">Параметры класса</w:t>
      </w:r>
    </w:p>
    <w:p>
      <w:pPr>
        <w:pStyle w:val="Compact"/>
        <w:numPr>
          <w:ilvl w:val="0"/>
          <w:numId w:val="1004"/>
        </w:numPr>
      </w:pPr>
      <w:r>
        <w:t xml:space="preserve">penalty выбирает вид регуляризации;</w:t>
      </w:r>
    </w:p>
    <w:p>
      <w:pPr>
        <w:pStyle w:val="Compact"/>
        <w:numPr>
          <w:ilvl w:val="0"/>
          <w:numId w:val="1004"/>
        </w:numPr>
      </w:pPr>
      <w:r>
        <w:t xml:space="preserve">alpha задаёт её силу;</w:t>
      </w:r>
    </w:p>
    <w:p>
      <w:pPr>
        <w:pStyle w:val="Compact"/>
        <w:numPr>
          <w:ilvl w:val="0"/>
          <w:numId w:val="1004"/>
        </w:numPr>
      </w:pPr>
      <w:r>
        <w:t xml:space="preserve">l1_ratio задаёт долю L1 в ElasticNet;</w:t>
      </w:r>
    </w:p>
    <w:p>
      <w:pPr>
        <w:pStyle w:val="Compact"/>
        <w:numPr>
          <w:ilvl w:val="0"/>
          <w:numId w:val="1004"/>
        </w:numPr>
      </w:pPr>
      <w:r>
        <w:t xml:space="preserve">learning_rate — начальный шаг градиентного спуска;</w:t>
      </w:r>
    </w:p>
    <w:p>
      <w:pPr>
        <w:pStyle w:val="Compact"/>
        <w:numPr>
          <w:ilvl w:val="0"/>
          <w:numId w:val="1004"/>
        </w:numPr>
      </w:pPr>
      <w:r>
        <w:t xml:space="preserve">epochs — число проходов по данным;</w:t>
      </w:r>
    </w:p>
    <w:p>
      <w:pPr>
        <w:pStyle w:val="Compact"/>
        <w:numPr>
          <w:ilvl w:val="0"/>
          <w:numId w:val="1004"/>
        </w:numPr>
      </w:pPr>
      <w:r>
        <w:t xml:space="preserve">batch_size — число объектов в одном мини-батче;</w:t>
      </w:r>
    </w:p>
    <w:p>
      <w:pPr>
        <w:pStyle w:val="Compact"/>
        <w:numPr>
          <w:ilvl w:val="0"/>
          <w:numId w:val="1004"/>
        </w:numPr>
      </w:pPr>
      <w:r>
        <w:t xml:space="preserve">random_state — начальное состояние генератора случайных чисел.</w:t>
      </w:r>
    </w:p>
    <w:bookmarkEnd w:id="15"/>
    <w:bookmarkStart w:id="16" w:name="метод-fit"/>
    <w:p>
      <w:pPr>
        <w:pStyle w:val="Heading3"/>
      </w:pPr>
      <w:r>
        <w:t xml:space="preserve">Метод fit</w:t>
      </w:r>
    </w:p>
    <w:p>
      <w:pPr>
        <w:pStyle w:val="Compact"/>
        <w:numPr>
          <w:ilvl w:val="0"/>
          <w:numId w:val="1005"/>
        </w:numPr>
      </w:pPr>
      <w:r>
        <w:t xml:space="preserve">np.asarray(..., dtype=float) переводит признаки и цель в численные массивы.</w:t>
      </w:r>
    </w:p>
    <w:p>
      <w:pPr>
        <w:pStyle w:val="Compact"/>
        <w:numPr>
          <w:ilvl w:val="0"/>
          <w:numId w:val="1005"/>
        </w:numPr>
      </w:pPr>
      <w:r>
        <w:t xml:space="preserve">Для каждого признака вычисляются среднее и стандартное отклонение. Признаки стандартизуются; нулевые масштабы заменяются на 1, чтобы не делить на ноль.</w:t>
      </w:r>
    </w:p>
    <w:p>
      <w:pPr>
        <w:pStyle w:val="Compact"/>
        <w:numPr>
          <w:ilvl w:val="0"/>
          <w:numId w:val="1005"/>
        </w:numPr>
      </w:pPr>
      <w:r>
        <w:t xml:space="preserve">Цена также центрируется и делится на её стандартное отклонение. Это помогает градиентному спуску работать с ценами в тысячах.</w:t>
      </w:r>
    </w:p>
    <w:p>
      <w:pPr>
        <w:pStyle w:val="Compact"/>
        <w:numPr>
          <w:ilvl w:val="0"/>
          <w:numId w:val="1005"/>
        </w:numPr>
      </w:pPr>
      <w:r>
        <w:t xml:space="preserve">Веса и свободный член начинают с нуля.</w:t>
      </w:r>
    </w:p>
    <w:p>
      <w:pPr>
        <w:pStyle w:val="Compact"/>
        <w:numPr>
          <w:ilvl w:val="0"/>
          <w:numId w:val="1005"/>
        </w:numPr>
      </w:pPr>
      <w:r>
        <w:t xml:space="preserve">default_rng(random_state) создаёт воспроизводимый генератор. На каждой эпохе он перемешивает индексы одним и тем же способом при одинаковых настройках.</w:t>
      </w:r>
    </w:p>
    <w:p>
      <w:pPr>
        <w:pStyle w:val="Compact"/>
        <w:numPr>
          <w:ilvl w:val="0"/>
          <w:numId w:val="1005"/>
        </w:numPr>
      </w:pPr>
      <w:r>
        <w:t xml:space="preserve">Индексы проходятся блоками по batch_size. Для блока считается ошибка Xw + b − y и градиент среднего квадратичного отклонения.</w:t>
      </w:r>
    </w:p>
    <w:p>
      <w:pPr>
        <w:pStyle w:val="Compact"/>
        <w:numPr>
          <w:ilvl w:val="0"/>
          <w:numId w:val="1005"/>
        </w:numPr>
      </w:pPr>
      <w:r>
        <w:t xml:space="preserve">Для Lasso к градиенту добавляется производная L1-штрафа. Для Ridge добавляется L2-штраф. Для ElasticNet добавляются оба с долями l1_ratio и 1 − l1_ratio.</w:t>
      </w:r>
    </w:p>
    <w:p>
      <w:pPr>
        <w:pStyle w:val="Compact"/>
        <w:numPr>
          <w:ilvl w:val="0"/>
          <w:numId w:val="1005"/>
        </w:numPr>
      </w:pPr>
      <w:r>
        <w:t xml:space="preserve">Веса и свободный член обновляются в направлении, уменьшающем ошибку. Шаг обучения постепенно уменьшается с номером эпохи.</w:t>
      </w:r>
    </w:p>
    <w:p>
      <w:pPr>
        <w:pStyle w:val="Compact"/>
        <w:numPr>
          <w:ilvl w:val="0"/>
          <w:numId w:val="1005"/>
        </w:numPr>
      </w:pPr>
      <w:r>
        <w:t xml:space="preserve">fit возвращает сам объект, чтобы обучение можно было вызывать цепочкой с созданием модели.</w:t>
      </w:r>
    </w:p>
    <w:bookmarkEnd w:id="16"/>
    <w:bookmarkStart w:id="17" w:name="метод-predict"/>
    <w:p>
      <w:pPr>
        <w:pStyle w:val="Heading3"/>
      </w:pPr>
      <w:r>
        <w:t xml:space="preserve">Метод predict</w:t>
      </w:r>
    </w:p>
    <w:p>
      <w:pPr>
        <w:pStyle w:val="FirstParagraph"/>
      </w:pPr>
      <w:r>
        <w:t xml:space="preserve">Новые данные стандартизуются теми средними и масштабами, которые были сохранены при обучении. Затем вычисляется линейный прогноз. В конце преобразование цели отменяется, поэтому прогноз снова выражен в исходных единицах цены.</w:t>
      </w:r>
    </w:p>
    <w:p>
      <w:pPr>
        <w:pStyle w:val="BodyText"/>
      </w:pPr>
      <w:r>
        <w:t xml:space="preserve">Этот порядок важен: параметры стандартизации из test не пересчитываются.</w:t>
      </w:r>
    </w:p>
    <w:bookmarkEnd w:id="17"/>
    <w:bookmarkStart w:id="18" w:name="метрики-и-сохранение-результатов"/>
    <w:p>
      <w:pPr>
        <w:pStyle w:val="Heading3"/>
      </w:pPr>
      <w:r>
        <w:t xml:space="preserve">Метрики и сохранение результатов</w:t>
      </w:r>
    </w:p>
    <w:p>
      <w:pPr>
        <w:pStyle w:val="FirstParagraph"/>
      </w:pPr>
      <w:r>
        <w:t xml:space="preserve">regression_metrics возвращает три значения:</w:t>
      </w:r>
    </w:p>
    <w:p>
      <w:pPr>
        <w:pStyle w:val="Compact"/>
        <w:numPr>
          <w:ilvl w:val="0"/>
          <w:numId w:val="1006"/>
        </w:numPr>
      </w:pPr>
      <w:r>
        <w:t xml:space="preserve">MAE — среднее абсолютное отклонение прогноза от цены;</w:t>
      </w:r>
    </w:p>
    <w:p>
      <w:pPr>
        <w:pStyle w:val="Compact"/>
        <w:numPr>
          <w:ilvl w:val="0"/>
          <w:numId w:val="1006"/>
        </w:numPr>
      </w:pPr>
      <w:r>
        <w:t xml:space="preserve">RMSE — корень из средней квадратичной ошибки, сильнее реагирует на крупные ошибки;</w:t>
      </w:r>
    </w:p>
    <w:p>
      <w:pPr>
        <w:pStyle w:val="Compact"/>
        <w:numPr>
          <w:ilvl w:val="0"/>
          <w:numId w:val="1006"/>
        </w:numPr>
      </w:pPr>
      <w:r>
        <w:t xml:space="preserve">R² — доля вариации цели, объяснённая моделью.</w:t>
      </w:r>
    </w:p>
    <w:p>
      <w:pPr>
        <w:pStyle w:val="FirstParagraph"/>
      </w:pPr>
      <w:r>
        <w:t xml:space="preserve">Для R² в ноутбуке реализована отдельная функция r2_custom: она сама считает суммы квадратов остатков и отклонений от среднего, затем применяет формулу из теоретической части. Для константной цели предусмотрена защита от деления на ноль.</w:t>
      </w:r>
    </w:p>
    <w:p>
      <w:pPr>
        <w:pStyle w:val="BodyText"/>
      </w:pPr>
      <w:r>
        <w:t xml:space="preserve">add_result вызывает predict отдельно для train и test, считает метрики и добавляет записи в словари results. Позже из них строятся три таблицы с одинаковыми строками моделей и столбцами train и test.</w:t>
      </w:r>
    </w:p>
    <w:p>
      <w:pPr>
        <w:pStyle w:val="BodyText"/>
      </w:pPr>
      <w:r>
        <w:t xml:space="preserve">Собственные четыре модели отличаются только настройками штрафа. Все используют один и тот же seed, поэтому результат SGD воспроизводим.</w:t>
      </w:r>
    </w:p>
    <w:bookmarkEnd w:id="18"/>
    <w:bookmarkEnd w:id="19"/>
    <w:bookmarkStart w:id="20" w:name="X77da841702295348125c0790159772b4d014815"/>
    <w:p>
      <w:pPr>
        <w:pStyle w:val="Heading2"/>
      </w:pPr>
      <w:r>
        <w:t xml:space="preserve">6. Сравнение со sklearn</w:t>
      </w:r>
    </w:p>
    <w:p>
      <w:pPr>
        <w:pStyle w:val="FirstParagraph"/>
      </w:pPr>
      <w:r>
        <w:t xml:space="preserve">Следующая ячейка обучает LinearRegression, Ridge, Lasso и ElasticNet из sklearn на тех же X_train и y_train. У моделей сохраняются объекты, чтобы их прогнозы можно было использовать в итоговом сравнении.</w:t>
      </w:r>
    </w:p>
    <w:p>
      <w:pPr>
        <w:pStyle w:val="BodyText"/>
      </w:pPr>
      <w:r>
        <w:t xml:space="preserve">Для каждой модели add_result считает метрики на обеих частях. Три таблицы показывают результаты MAE, RMSE и R². По ним видно, насколько собственные алгоритмы близки к библиотечным и насколько меняется качество на test.</w:t>
      </w:r>
    </w:p>
    <w:p>
      <w:pPr>
        <w:pStyle w:val="BodyText"/>
      </w:pPr>
      <w:r>
        <w:t xml:space="preserve">В текущем запуске собственная базовая линейная модель получила test MAE 714.359, RMSE 1 039.782 и R² 0.577. Библиотечная линейная модель показала MAE 714.563, RMSE 1 039.850 и R² 0.577. У собственных Ridge, Lasso и ElasticNet R² также выше обязательного порога 0.4.</w:t>
      </w:r>
    </w:p>
    <w:bookmarkEnd w:id="20"/>
    <w:bookmarkStart w:id="21" w:name="Xece65ea6261003ad0057007ec045ed0235f02b7"/>
    <w:p>
      <w:pPr>
        <w:pStyle w:val="Heading2"/>
      </w:pPr>
      <w:r>
        <w:t xml:space="preserve">7. Собственные реализации нормализации</w:t>
      </w:r>
    </w:p>
    <w:p>
      <w:pPr>
        <w:pStyle w:val="FirstParagraph"/>
      </w:pPr>
      <w:r>
        <w:t xml:space="preserve">MinMaxScalerCustom.fit запоминает минимум и диапазон каждого столбца. transform применяет формулу:</w:t>
      </w:r>
    </w:p>
    <w:p>
      <w:pPr>
        <w:pStyle w:val="BodyText"/>
      </w:pPr>
      <w:r>
        <w:t xml:space="preserve">x′ = (x − x_min) / (x_max − x_min)</w:t>
      </w:r>
    </w:p>
    <w:p>
      <w:pPr>
        <w:pStyle w:val="BodyText"/>
      </w:pPr>
      <w:r>
        <w:t xml:space="preserve">Если диапазон равен нулю, вместо него используется 1. Поэтому постоянный признак не вызывает деления на ноль.</w:t>
      </w:r>
    </w:p>
    <w:p>
      <w:pPr>
        <w:pStyle w:val="BodyText"/>
      </w:pPr>
      <w:r>
        <w:t xml:space="preserve">StandardScalerCustom.fit сохраняет среднее и стандартное отклонение. transform вычисляет:</w:t>
      </w:r>
    </w:p>
    <w:p>
      <w:pPr>
        <w:pStyle w:val="BodyText"/>
      </w:pPr>
      <w:r>
        <w:t xml:space="preserve">x′ = (x − μ) / σ</w:t>
      </w:r>
    </w:p>
    <w:p>
      <w:pPr>
        <w:pStyle w:val="BodyText"/>
      </w:pPr>
      <w:r>
        <w:t xml:space="preserve">Этот вариант переводит признак к среднему 0 и стандартному отклонению 1. У него также предусмотрена защита для признаков с нулевым отклонением.</w:t>
      </w:r>
    </w:p>
    <w:p>
      <w:pPr>
        <w:pStyle w:val="BodyText"/>
      </w:pPr>
      <w:r>
        <w:t xml:space="preserve">fit_transform объединяет обучение скейлера и преобразование обучающих данных. В словаре normalizers рядом находятся собственная реализация и соответствующая версия sklearn. Цикл сравнивает их преобразованные train-матрицы и сохраняет максимальную абсолютную разницу в scaler_checks. В выполненном ноутбуке различие MinMax составило примерно 5.6 × 10⁻¹⁷, Standard — 0: реализации совпали с sklearn с точностью вычислений.</w:t>
      </w:r>
    </w:p>
    <w:p>
      <w:pPr>
        <w:pStyle w:val="BodyText"/>
      </w:pPr>
      <w:r>
        <w:t xml:space="preserve">Нормализация особенно полезна градиентным алгоритмам, расстояниям и регуляризованным линейным моделям: признаки с большими числовыми масштабами иначе могут доминировать. Для деревьев решений она обычно не нужна. Для обычной линейной регрессии без штрафа масштабирование не меняет выразительную способность модели, хотя может улучшить численную устойчивость.</w:t>
      </w:r>
    </w:p>
    <w:bookmarkEnd w:id="21"/>
    <w:bookmarkStart w:id="22" w:name="Xd6b04e76d953944d6813a8196d2473a53fe534d"/>
    <w:p>
      <w:pPr>
        <w:pStyle w:val="Heading2"/>
      </w:pPr>
      <w:r>
        <w:t xml:space="preserve">8. Обучение на нормализованных признаках</w:t>
      </w:r>
    </w:p>
    <w:p>
      <w:pPr>
        <w:pStyle w:val="FirstParagraph"/>
      </w:pPr>
      <w:r>
        <w:t xml:space="preserve">Для каждого скейлера обучающая матрица сначала получает параметры преобразования, затем этими же параметрами преобразуется тестовая матрица. Так избегается утечка статистик test в обучение.</w:t>
      </w:r>
    </w:p>
    <w:p>
      <w:pPr>
        <w:pStyle w:val="BodyText"/>
      </w:pPr>
      <w:r>
        <w:t xml:space="preserve">На каждой версии данных повторно обучаются все четыре модели sklearn и все четыре собственные модели. Каждая пара результатов добавляется в те же таблицы с суффиксом MinMax или Standard. В конце выводятся обновлённые MAE, RMSE и R².</w:t>
      </w:r>
    </w:p>
    <w:p>
      <w:pPr>
        <w:pStyle w:val="BodyText"/>
      </w:pPr>
      <w:r>
        <w:t xml:space="preserve">Нормализация влияет на регуляризацию, потому что меняется масштаб коэффициентов. Поэтому Ridge, Lasso и ElasticNet могут давать отличающиеся результаты после преобразования. Для модели без регуляризации прогнозы обычно остаются почти такими же.</w:t>
      </w:r>
    </w:p>
    <w:bookmarkEnd w:id="22"/>
    <w:bookmarkStart w:id="23" w:name="X70712d476f6c304692cc1e7c2fb87903b913d97"/>
    <w:p>
      <w:pPr>
        <w:pStyle w:val="Heading2"/>
      </w:pPr>
      <w:r>
        <w:t xml:space="preserve">9. Полиномиальная регрессия и подбор alpha</w:t>
      </w:r>
    </w:p>
    <w:p>
      <w:pPr>
        <w:pStyle w:val="FirstParagraph"/>
      </w:pPr>
      <w:r>
        <w:t xml:space="preserve">Для этого опыта берутся только bathrooms и bedrooms, как требует задание. PolynomialFeatures(degree=10) создаёт степени признаков и их комбинации до десятой степени. include_bias=False не добавляет ещё один столбец единиц, поскольку модели сами оценивают свободный член.</w:t>
      </w:r>
    </w:p>
    <w:p>
      <w:pPr>
        <w:pStyle w:val="BodyText"/>
      </w:pPr>
      <w:r>
        <w:t xml:space="preserve">Полученная матрица очень разномасштабна, поэтому к ней применяется StandardScaler. Для выбора параметров обучающая часть дополнительно делится на fit и validation. Скейлер сначала обучается только на fit, а validation преобразуется его параметрами.</w:t>
      </w:r>
    </w:p>
    <w:p>
      <w:pPr>
        <w:pStyle w:val="BodyText"/>
      </w:pPr>
      <w:r>
        <w:t xml:space="preserve">Для Ridge, Lasso и ElasticNet проверяются alpha 100, 1 000 и 10 000. Для каждого кандидата рассчитывается validation RMSE. groupby('model') и idxmin() выбирают лучший alpha отдельно для каждого вида регуляризации.</w:t>
      </w:r>
    </w:p>
    <w:p>
      <w:pPr>
        <w:pStyle w:val="BodyText"/>
      </w:pPr>
      <w:r>
        <w:t xml:space="preserve">После подбора модели заново обучаются на всей основной train-части и оцениваются на test. Это исключает использование test при выборе alpha. Полиномиальные модели добавляются в те же таблицы метрик.</w:t>
      </w:r>
    </w:p>
    <w:p>
      <w:pPr>
        <w:pStyle w:val="BodyText"/>
      </w:pPr>
      <w:r>
        <w:t xml:space="preserve">Помимо sklearn-моделей на полиномиальных признаках запускаются собственные SGD-версии линейной регрессии, Ridge, Lasso и ElasticNet. Они используют найденные alpha. Для этой матрицы задан меньший шаг обучения, потому что полиномиальные признаки сильнее коррелируют и могут иметь более сложный масштаб.</w:t>
      </w:r>
    </w:p>
    <w:p>
      <w:pPr>
        <w:pStyle w:val="BodyText"/>
      </w:pPr>
      <w:r>
        <w:t xml:space="preserve">Сравнение train/test показывает переобучение: например, у полиномиальной линейной sklearn-модели RMSE составляет 1 074.245 на train и 7 781.849 на test. Регуляризация снижает тестовую ошибку: лучшая из выбранных sklearn полиномиальных моделей — Lasso с alpha=100, её test RMSE около 1 132.655. Здесь видно, что полином высокой степени сам по себе не гарантирует хорошее обобщение.</w:t>
      </w:r>
    </w:p>
    <w:bookmarkEnd w:id="23"/>
    <w:bookmarkStart w:id="24" w:name="Xdb7ef5c335c6357b6849a9f873586b5a7e5e566"/>
    <w:p>
      <w:pPr>
        <w:pStyle w:val="Heading2"/>
      </w:pPr>
      <w:r>
        <w:t xml:space="preserve">10. Наивные прогнозы и итоговые таблицы</w:t>
      </w:r>
    </w:p>
    <w:p>
      <w:pPr>
        <w:pStyle w:val="FirstParagraph"/>
      </w:pPr>
      <w:r>
        <w:t xml:space="preserve">Baseline mean всегда предсказывает среднее значение y_train. Это естественный ориентир для MSE/RMSE. Baseline median всегда предсказывает медиану y_train; она служит простым ориентиром для MAE и менее чувствительна к крайним значениям.</w:t>
      </w:r>
    </w:p>
    <w:p>
      <w:pPr>
        <w:pStyle w:val="BodyText"/>
      </w:pPr>
      <w:r>
        <w:t xml:space="preserve">Обе константные модели оцениваются на train и test и добавляются в таблицы вместе с остальными. Так можно проверить, приносит ли обучение на признаках улучшение относительно простого прогноза.</w:t>
      </w:r>
    </w:p>
    <w:p>
      <w:pPr>
        <w:pStyle w:val="BodyText"/>
      </w:pPr>
      <w:r>
        <w:t xml:space="preserve">Итоговая таблица final_test объединяет тестовые значения MAE, RMSE и R². Лучшая модель выбирается по наименьшему test RMSE. В этом запуске это Custom Lasso SGD.</w:t>
      </w:r>
    </w:p>
    <w:p>
      <w:pPr>
        <w:pStyle w:val="BodyText"/>
      </w:pPr>
      <w:r>
        <w:t xml:space="preserve">Для стабильности вычисляется абсолютная разница между train и test RMSE. Модель с меньшим разрывом считается более стабильной по этому критерию. В текущем запуске наименьший разрыв показала Sklearn ElasticNet + Standard.</w:t>
      </w:r>
    </w:p>
    <w:bookmarkEnd w:id="24"/>
    <w:bookmarkStart w:id="25" w:name="как-повторно-запустить"/>
    <w:p>
      <w:pPr>
        <w:pStyle w:val="Heading2"/>
      </w:pPr>
      <w:r>
        <w:t xml:space="preserve">Как повторно запустить</w:t>
      </w:r>
    </w:p>
    <w:p>
      <w:pPr>
        <w:pStyle w:val="FirstParagraph"/>
      </w:pPr>
      <w:r>
        <w:t xml:space="preserve">Положите train.json в datasets/ или data/ и выполните ячейки ноутбука сверху вниз. Для воспроизводимого результата оставьте random_state без изменений. Ноутбук и данные проекта также сохранены в папках src и datasets исходного репозитория.</w:t>
      </w:r>
    </w:p>
    <w:bookmarkEnd w:id="25"/>
    <w:bookmarkStart w:id="33" w:name="как-правильно-прочитать-формулы-вслух"/>
    <w:p>
      <w:pPr>
        <w:pStyle w:val="Heading2"/>
      </w:pPr>
      <w:r>
        <w:t xml:space="preserve">Как правильно прочитать формулы вслух</w:t>
      </w:r>
    </w:p>
    <w:p>
      <w:pPr>
        <w:pStyle w:val="FirstParagraph"/>
      </w:pPr>
      <w:r>
        <w:t xml:space="preserve">Знак транспонирования T означает «транспонированная матрица», степень −1 — «обратная матрица», а знак шляпки над буквой — оценённое значение. Греческие буквы: θ читается «тета», λ — «лямбда», μ — «мю», σ — «сигма».</w:t>
      </w:r>
    </w:p>
    <w:bookmarkStart w:id="26" w:name="аналитическое-решение-линейной-регрессии"/>
    <w:p>
      <w:pPr>
        <w:pStyle w:val="Heading3"/>
      </w:pPr>
      <w:r>
        <w:t xml:space="preserve">Аналитическое решение линейной регрессии</w:t>
      </w:r>
    </w:p>
    <w:p>
      <w:pPr>
        <w:pStyle w:val="FirstParagraph"/>
      </w:pPr>
      <w:r>
        <w:t xml:space="preserve">Формула: θ̂ = (XᵀX)⁻¹Xᵀy.</w:t>
      </w:r>
    </w:p>
    <w:p>
      <w:pPr>
        <w:pStyle w:val="BodyText"/>
      </w:pPr>
      <w:r>
        <w:t xml:space="preserve">Читается так: «Тета с крышкой равна обратной матрице произведения X транспонированной на X, умноженной на X транспонированную и на вектор y».</w:t>
      </w:r>
    </w:p>
    <w:p>
      <w:pPr>
        <w:pStyle w:val="BodyText"/>
      </w:pPr>
      <w:r>
        <w:t xml:space="preserve">Проще по смыслу: сначала строим матрицу X транспонированная на X, обращаем её, затем умножаем на X транспонированную и на целевые значения y. Результат — найденные коэффициенты модели.</w:t>
      </w:r>
    </w:p>
    <w:bookmarkEnd w:id="26"/>
    <w:bookmarkStart w:id="27" w:name="общая-функция-потерь-с-регуляризацией"/>
    <w:p>
      <w:pPr>
        <w:pStyle w:val="Heading3"/>
      </w:pPr>
      <w:r>
        <w:t xml:space="preserve">Общая функция потерь с регуляризацией</w:t>
      </w:r>
    </w:p>
    <w:p>
      <w:pPr>
        <w:pStyle w:val="FirstParagraph"/>
      </w:pPr>
      <w:r>
        <w:t xml:space="preserve">Формула: min по θ от суммы по i от 1 до N функции потерь L от f(xᵢ, θ) и yᵢ, плюс λR(θ).</w:t>
      </w:r>
    </w:p>
    <w:p>
      <w:pPr>
        <w:pStyle w:val="BodyText"/>
      </w:pPr>
      <w:r>
        <w:t xml:space="preserve">Читается так: «Найти такие параметры тета, чтобы сумма ошибок модели на всех объектах плюс лямбда, умноженная на штраф за параметры, была минимальной».</w:t>
      </w:r>
    </w:p>
    <w:p>
      <w:pPr>
        <w:pStyle w:val="BodyText"/>
      </w:pPr>
      <w:r>
        <w:t xml:space="preserve">Здесь min означает минимизацию, N — число объектов, f — прогноз модели, L — ошибка на одном объекте, R — штраф за сложность или величину коэффициентов. λ управляет силой штрафа.</w:t>
      </w:r>
    </w:p>
    <w:bookmarkEnd w:id="27"/>
    <w:bookmarkStart w:id="28" w:name="регуляризация-l1"/>
    <w:p>
      <w:pPr>
        <w:pStyle w:val="Heading3"/>
      </w:pPr>
      <w:r>
        <w:t xml:space="preserve">Регуляризация L1</w:t>
      </w:r>
    </w:p>
    <w:p>
      <w:pPr>
        <w:pStyle w:val="FirstParagraph"/>
      </w:pPr>
      <w:r>
        <w:t xml:space="preserve">Формула: ||θ||₁ = сумма по i от 1 до d абсолютного значения θᵢ.</w:t>
      </w:r>
    </w:p>
    <w:p>
      <w:pPr>
        <w:pStyle w:val="BodyText"/>
      </w:pPr>
      <w:r>
        <w:t xml:space="preserve">Читается так: «Норма тета один равна сумме абсолютных значений коэффициентов тета от первого до d-го».</w:t>
      </w:r>
    </w:p>
    <w:p>
      <w:pPr>
        <w:pStyle w:val="BodyText"/>
      </w:pPr>
      <w:r>
        <w:t xml:space="preserve">Две вертикальные черты с индексом 1 означают L1-норму, а вертикальные черты вокруг одного коэффициента — его абсолютное значение. Чем больше ненулевых или крупных коэффициентов, тем больше штраф.</w:t>
      </w:r>
    </w:p>
    <w:bookmarkEnd w:id="28"/>
    <w:bookmarkStart w:id="29" w:name="ridge"/>
    <w:p>
      <w:pPr>
        <w:pStyle w:val="Heading3"/>
      </w:pPr>
      <w:r>
        <w:t xml:space="preserve">Ridge</w:t>
      </w:r>
    </w:p>
    <w:p>
      <w:pPr>
        <w:pStyle w:val="FirstParagraph"/>
      </w:pPr>
      <w:r>
        <w:t xml:space="preserve">Формула: θ̂ = (XᵀX + λI)⁻¹Xᵀy.</w:t>
      </w:r>
    </w:p>
    <w:p>
      <w:pPr>
        <w:pStyle w:val="BodyText"/>
      </w:pPr>
      <w:r>
        <w:t xml:space="preserve">Читается так: «Тета с крышкой равна обратной матрице: X транспонированная на X плюс лямбда, умноженная на единичную матрицу I; всё это умножается на X транспонированную и y».</w:t>
      </w:r>
    </w:p>
    <w:p>
      <w:pPr>
        <w:pStyle w:val="BodyText"/>
      </w:pPr>
      <w:r>
        <w:t xml:space="preserve">Добавка λI стабилизирует матрицу и уменьшает коэффициенты. I — единичная матрица подходящего размера.</w:t>
      </w:r>
    </w:p>
    <w:bookmarkEnd w:id="29"/>
    <w:bookmarkStart w:id="30" w:name="коэффициент-r²"/>
    <w:p>
      <w:pPr>
        <w:pStyle w:val="Heading3"/>
      </w:pPr>
      <w:r>
        <w:t xml:space="preserve">Коэффициент R²</w:t>
      </w:r>
    </w:p>
    <w:p>
      <w:pPr>
        <w:pStyle w:val="FirstParagraph"/>
      </w:pPr>
      <w:r>
        <w:t xml:space="preserve">Формула: R² = 1 − сумма квадратов разностей между yᵢ и прогнозом ŷᵢ, делённая на сумму квадратов разностей между yᵢ и средним значением y.</w:t>
      </w:r>
    </w:p>
    <w:p>
      <w:pPr>
        <w:pStyle w:val="BodyText"/>
      </w:pPr>
      <w:r>
        <w:t xml:space="preserve">Читается так: «Эр в квадрате равен единице минус сумма квадратов ошибок, делённая на общую сумму квадратов отклонений цели от её среднего».</w:t>
      </w:r>
    </w:p>
    <w:p>
      <w:pPr>
        <w:pStyle w:val="BodyText"/>
      </w:pPr>
      <w:r>
        <w:t xml:space="preserve">Числитель — ошибка модели. Знаменатель — ошибка простого прогноза средним. Поэтому коэффициент сравнивает модель с этим простым базовым прогнозом.</w:t>
      </w:r>
    </w:p>
    <w:bookmarkEnd w:id="30"/>
    <w:bookmarkStart w:id="31" w:name="minmaxscaler"/>
    <w:p>
      <w:pPr>
        <w:pStyle w:val="Heading3"/>
      </w:pPr>
      <w:r>
        <w:t xml:space="preserve">MinMaxScaler</w:t>
      </w:r>
    </w:p>
    <w:p>
      <w:pPr>
        <w:pStyle w:val="FirstParagraph"/>
      </w:pPr>
      <w:r>
        <w:t xml:space="preserve">Формула: x′ = (x − x_min) / (x_max − x_min).</w:t>
      </w:r>
    </w:p>
    <w:p>
      <w:pPr>
        <w:pStyle w:val="BodyText"/>
      </w:pPr>
      <w:r>
        <w:t xml:space="preserve">Читается так: «Икс с штрихом равен икс минус минимальное значение, делённое на разность максимального и минимального значений».</w:t>
      </w:r>
    </w:p>
    <w:p>
      <w:pPr>
        <w:pStyle w:val="BodyText"/>
      </w:pPr>
      <w:r>
        <w:t xml:space="preserve">После преобразования значения обычно попадают в диапазон от 0 до 1.</w:t>
      </w:r>
    </w:p>
    <w:bookmarkEnd w:id="31"/>
    <w:bookmarkStart w:id="32" w:name="standardscaler"/>
    <w:p>
      <w:pPr>
        <w:pStyle w:val="Heading3"/>
      </w:pPr>
      <w:r>
        <w:t xml:space="preserve">StandardScaler</w:t>
      </w:r>
    </w:p>
    <w:p>
      <w:pPr>
        <w:pStyle w:val="FirstParagraph"/>
      </w:pPr>
      <w:r>
        <w:t xml:space="preserve">Формула: x′ = (x − μ) / σ.</w:t>
      </w:r>
    </w:p>
    <w:p>
      <w:pPr>
        <w:pStyle w:val="BodyText"/>
      </w:pPr>
      <w:r>
        <w:t xml:space="preserve">Читается так: «Икс с штрихом равен икс минус среднее мю, делённое на стандартное отклонение сигма».</w:t>
      </w:r>
    </w:p>
    <w:p>
      <w:pPr>
        <w:pStyle w:val="BodyText"/>
      </w:pPr>
      <w:r>
        <w:t xml:space="preserve">В результате признак центрируется около нуля и измеряется в единицах своего стандартного отклонения.</w:t>
      </w:r>
    </w:p>
    <w:bookmarkEnd w:id="32"/>
    <w:bookmarkEnd w:id="33"/>
    <w:bookmarkStart w:id="35" w:name="проверка-по-чек-листу"/>
    <w:p>
      <w:pPr>
        <w:pStyle w:val="Heading2"/>
      </w:pPr>
      <w:r>
        <w:t xml:space="preserve">Проверка по чек-листу</w:t>
      </w:r>
    </w:p>
    <w:p>
      <w:pPr>
        <w:pStyle w:val="FirstParagraph"/>
      </w:pPr>
      <w:r>
        <w:t xml:space="preserve">Проверены обязательные пункты основной части чек-листа. В таблице отмечено, где именно они отражены.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Пункт</w:t>
            </w:r>
          </w:p>
        </w:tc>
        <w:tc>
          <w:tcPr/>
          <w:p>
            <w:pPr>
              <w:pStyle w:val="Compact"/>
            </w:pPr>
            <w:r>
              <w:t xml:space="preserve">Статус</w:t>
            </w:r>
          </w:p>
        </w:tc>
        <w:tc>
          <w:tcPr/>
          <w:p>
            <w:pPr>
              <w:pStyle w:val="Compact"/>
            </w:pPr>
            <w:r>
              <w:t xml:space="preserve">Где выполнен</w:t>
            </w:r>
          </w:p>
        </w:tc>
      </w:tr>
      <w:tr>
        <w:tc>
          <w:tcPr/>
          <w:p>
            <w:pPr>
              <w:pStyle w:val="Compact"/>
            </w:pPr>
            <w:r>
              <w:t xml:space="preserve">1.a — аналитическое решение в векторной форме</w:t>
            </w:r>
          </w:p>
        </w:tc>
        <w:tc>
          <w:tcPr/>
          <w:p>
            <w:pPr>
              <w:pStyle w:val="Compact"/>
            </w:pPr>
            <w:r>
              <w:t xml:space="preserve">Выполнено</w:t>
            </w:r>
          </w:p>
        </w:tc>
        <w:tc>
          <w:tcPr/>
          <w:p>
            <w:pPr>
              <w:pStyle w:val="Compact"/>
            </w:pPr>
            <w:r>
              <w:t xml:space="preserve">Теоретическая ячейка: формула МНК и псевдообратная матрица</w:t>
            </w:r>
          </w:p>
        </w:tc>
      </w:tr>
      <w:tr>
        <w:tc>
          <w:tcPr/>
          <w:p>
            <w:pPr>
              <w:pStyle w:val="Compact"/>
            </w:pPr>
            <w:r>
              <w:t xml:space="preserve">1.b — штраф в функции потерь</w:t>
            </w:r>
          </w:p>
        </w:tc>
        <w:tc>
          <w:tcPr/>
          <w:p>
            <w:pPr>
              <w:pStyle w:val="Compact"/>
            </w:pPr>
            <w:r>
              <w:t xml:space="preserve">Выполнено</w:t>
            </w:r>
          </w:p>
        </w:tc>
        <w:tc>
          <w:tcPr/>
          <w:p>
            <w:pPr>
              <w:pStyle w:val="Compact"/>
            </w:pPr>
            <w:r>
              <w:t xml:space="preserve">Теоретическая ячейка: λR(θ), пояснения Ridge, Lasso и ElasticNet</w:t>
            </w:r>
          </w:p>
        </w:tc>
      </w:tr>
      <w:tr>
        <w:tc>
          <w:tcPr/>
          <w:p>
            <w:pPr>
              <w:pStyle w:val="Compact"/>
            </w:pPr>
            <w:r>
              <w:t xml:space="preserve">1.c — L1 и разреженность весов</w:t>
            </w:r>
          </w:p>
        </w:tc>
        <w:tc>
          <w:tcPr/>
          <w:p>
            <w:pPr>
              <w:pStyle w:val="Compact"/>
            </w:pPr>
            <w:r>
              <w:t xml:space="preserve">Выполнено</w:t>
            </w:r>
          </w:p>
        </w:tc>
        <w:tc>
          <w:tcPr/>
          <w:p>
            <w:pPr>
              <w:pStyle w:val="Compact"/>
            </w:pPr>
            <w:r>
              <w:t xml:space="preserve">Теоретическая ячейка: объяснено зануление малых коэффициентов и отбор признаков</w:t>
            </w:r>
          </w:p>
        </w:tc>
      </w:tr>
      <w:tr>
        <w:tc>
          <w:tcPr/>
          <w:p>
            <w:pPr>
              <w:pStyle w:val="Compact"/>
            </w:pPr>
            <w:r>
              <w:t xml:space="preserve">1.d — нелинейные зависимости</w:t>
            </w:r>
          </w:p>
        </w:tc>
        <w:tc>
          <w:tcPr/>
          <w:p>
            <w:pPr>
              <w:pStyle w:val="Compact"/>
            </w:pPr>
            <w:r>
              <w:t xml:space="preserve">Выполнено</w:t>
            </w:r>
          </w:p>
        </w:tc>
        <w:tc>
          <w:tcPr/>
          <w:p>
            <w:pPr>
              <w:pStyle w:val="Compact"/>
            </w:pPr>
            <w:r>
              <w:t xml:space="preserve">Теория и полиномиальные признаки степени 10</w:t>
            </w:r>
          </w:p>
        </w:tc>
      </w:tr>
      <w:tr>
        <w:tc>
          <w:tcPr/>
          <w:p>
            <w:pPr>
              <w:pStyle w:val="Compact"/>
            </w:pPr>
            <w:r>
              <w:t xml:space="preserve">2 — подготовка данных и самые частые удобства</w:t>
            </w:r>
          </w:p>
        </w:tc>
        <w:tc>
          <w:tcPr/>
          <w:p>
            <w:pPr>
              <w:pStyle w:val="Compact"/>
            </w:pPr>
            <w:r>
              <w:t xml:space="preserve">Выполнено</w:t>
            </w:r>
          </w:p>
        </w:tc>
        <w:tc>
          <w:tcPr/>
          <w:p>
            <w:pPr>
              <w:pStyle w:val="Compact"/>
            </w:pPr>
            <w:r>
              <w:t xml:space="preserve">Импорт, чтение JSON, очистка списка, Counter и таблица частот</w:t>
            </w:r>
          </w:p>
        </w:tc>
      </w:tr>
      <w:tr>
        <w:tc>
          <w:tcPr/>
          <w:p>
            <w:pPr>
              <w:pStyle w:val="Compact"/>
            </w:pPr>
            <w:r>
              <w:t xml:space="preserve">3 — единый набор из 22 признаков</w:t>
            </w:r>
          </w:p>
        </w:tc>
        <w:tc>
          <w:tcPr/>
          <w:p>
            <w:pPr>
              <w:pStyle w:val="Compact"/>
            </w:pPr>
            <w:r>
              <w:t xml:space="preserve">Выполнено</w:t>
            </w:r>
          </w:p>
        </w:tc>
        <w:tc>
          <w:tcPr/>
          <w:p>
            <w:pPr>
              <w:pStyle w:val="Compact"/>
            </w:pPr>
            <w:r>
              <w:t xml:space="preserve">20 бинарных удобств плюс bathrooms и bedrooms</w:t>
            </w:r>
          </w:p>
        </w:tc>
      </w:tr>
      <w:tr>
        <w:tc>
          <w:tcPr/>
          <w:p>
            <w:pPr>
              <w:pStyle w:val="Compact"/>
            </w:pPr>
            <w:r>
              <w:t xml:space="preserve">4 — линейная регрессия, SGD, детерминированность и метрики</w:t>
            </w:r>
          </w:p>
        </w:tc>
        <w:tc>
          <w:tcPr/>
          <w:p>
            <w:pPr>
              <w:pStyle w:val="Compact"/>
            </w:pPr>
            <w:r>
              <w:t xml:space="preserve">Выполнено</w:t>
            </w:r>
          </w:p>
        </w:tc>
        <w:tc>
          <w:tcPr/>
          <w:p>
            <w:pPr>
              <w:pStyle w:val="Compact"/>
            </w:pPr>
            <w:r>
              <w:t xml:space="preserve">SGDRegressorCustom, закреплённый random_state, собственный расчёт R² и сравнение со sklearn</w:t>
            </w:r>
          </w:p>
        </w:tc>
      </w:tr>
      <w:tr>
        <w:tc>
          <w:tcPr/>
          <w:p>
            <w:pPr>
              <w:pStyle w:val="Compact"/>
            </w:pPr>
            <w:r>
              <w:t xml:space="preserve">5 — Ridge, Lasso и ElasticNet</w:t>
            </w:r>
          </w:p>
        </w:tc>
        <w:tc>
          <w:tcPr/>
          <w:p>
            <w:pPr>
              <w:pStyle w:val="Compact"/>
            </w:pPr>
            <w:r>
              <w:t xml:space="preserve">Выполнено</w:t>
            </w:r>
          </w:p>
        </w:tc>
        <w:tc>
          <w:tcPr/>
          <w:p>
            <w:pPr>
              <w:pStyle w:val="Compact"/>
            </w:pPr>
            <w:r>
              <w:t xml:space="preserve">Собственные штрафы и соответствующие модели sklearn</w:t>
            </w:r>
          </w:p>
        </w:tc>
      </w:tr>
      <w:tr>
        <w:tc>
          <w:tcPr/>
          <w:p>
            <w:pPr>
              <w:pStyle w:val="Compact"/>
            </w:pPr>
            <w:r>
              <w:t xml:space="preserve">6 — MinMax и StandardScaler</w:t>
            </w:r>
          </w:p>
        </w:tc>
        <w:tc>
          <w:tcPr/>
          <w:p>
            <w:pPr>
              <w:pStyle w:val="Compact"/>
            </w:pPr>
            <w:r>
              <w:t xml:space="preserve">Выполнено</w:t>
            </w:r>
          </w:p>
        </w:tc>
        <w:tc>
          <w:tcPr/>
          <w:p>
            <w:pPr>
              <w:pStyle w:val="Compact"/>
            </w:pPr>
            <w:r>
              <w:t xml:space="preserve">Формулы, собственные классы и сравнение со sklearn</w:t>
            </w:r>
          </w:p>
        </w:tc>
      </w:tr>
      <w:tr>
        <w:tc>
          <w:tcPr/>
          <w:p>
            <w:pPr>
              <w:pStyle w:val="Compact"/>
            </w:pPr>
            <w:r>
              <w:t xml:space="preserve">7 — модели на нормализованных данных</w:t>
            </w:r>
          </w:p>
        </w:tc>
        <w:tc>
          <w:tcPr/>
          <w:p>
            <w:pPr>
              <w:pStyle w:val="Compact"/>
            </w:pPr>
            <w:r>
              <w:t xml:space="preserve">Выполнено</w:t>
            </w:r>
          </w:p>
        </w:tc>
        <w:tc>
          <w:tcPr/>
          <w:p>
            <w:pPr>
              <w:pStyle w:val="Compact"/>
            </w:pPr>
            <w:r>
              <w:t xml:space="preserve">Скейлер обучается на train, затем применяется к train и test</w:t>
            </w:r>
          </w:p>
        </w:tc>
      </w:tr>
      <w:tr>
        <w:tc>
          <w:tcPr/>
          <w:p>
            <w:pPr>
              <w:pStyle w:val="Compact"/>
            </w:pPr>
            <w:r>
              <w:t xml:space="preserve">8 — полиномиальные признаки и подбор alpha</w:t>
            </w:r>
          </w:p>
        </w:tc>
        <w:tc>
          <w:tcPr/>
          <w:p>
            <w:pPr>
              <w:pStyle w:val="Compact"/>
            </w:pPr>
            <w:r>
              <w:t xml:space="preserve">Выполнено</w:t>
            </w:r>
          </w:p>
        </w:tc>
        <w:tc>
          <w:tcPr/>
          <w:p>
            <w:pPr>
              <w:pStyle w:val="Compact"/>
            </w:pPr>
            <w:r>
              <w:t xml:space="preserve">Степень 10, validation-выбор alpha, метрики всех собственных и sklearn-моделей</w:t>
            </w:r>
          </w:p>
        </w:tc>
      </w:tr>
      <w:tr>
        <w:tc>
          <w:tcPr/>
          <w:p>
            <w:pPr>
              <w:pStyle w:val="Compact"/>
            </w:pPr>
            <w:r>
              <w:t xml:space="preserve">9 — наивные прогнозы</w:t>
            </w:r>
          </w:p>
        </w:tc>
        <w:tc>
          <w:tcPr/>
          <w:p>
            <w:pPr>
              <w:pStyle w:val="Compact"/>
            </w:pPr>
            <w:r>
              <w:t xml:space="preserve">Выполнено</w:t>
            </w:r>
          </w:p>
        </w:tc>
        <w:tc>
          <w:tcPr/>
          <w:p>
            <w:pPr>
              <w:pStyle w:val="Compact"/>
            </w:pPr>
            <w:r>
              <w:t xml:space="preserve">Baseline mean и Baseline median добавлены в итоговые таблицы</w:t>
            </w:r>
          </w:p>
        </w:tc>
      </w:tr>
      <w:tr>
        <w:tc>
          <w:tcPr/>
          <w:p>
            <w:pPr>
              <w:pStyle w:val="Compact"/>
            </w:pPr>
            <w:r>
              <w:t xml:space="preserve">10 — метрики, лучшая и наиболее стабильная модели</w:t>
            </w:r>
          </w:p>
        </w:tc>
        <w:tc>
          <w:tcPr/>
          <w:p>
            <w:pPr>
              <w:pStyle w:val="Compact"/>
            </w:pPr>
            <w:r>
              <w:t xml:space="preserve">Выполнено</w:t>
            </w:r>
          </w:p>
        </w:tc>
        <w:tc>
          <w:tcPr/>
          <w:p>
            <w:pPr>
              <w:pStyle w:val="Compact"/>
            </w:pPr>
            <w:r>
              <w:t xml:space="preserve">Три итоговые таблицы; выбор по test RMSE и по разнице train/test RMSE</w:t>
            </w:r>
          </w:p>
        </w:tc>
      </w:tr>
    </w:tbl>
    <w:bookmarkStart w:id="34" w:name="сверка-чисел-и-порогов"/>
    <w:p>
      <w:pPr>
        <w:pStyle w:val="Heading3"/>
      </w:pPr>
      <w:r>
        <w:t xml:space="preserve">Сверка чисел и порогов</w:t>
      </w:r>
    </w:p>
    <w:p>
      <w:pPr>
        <w:pStyle w:val="Compact"/>
        <w:numPr>
          <w:ilvl w:val="0"/>
          <w:numId w:val="1007"/>
        </w:numPr>
      </w:pPr>
      <w:r>
        <w:t xml:space="preserve">Test R² основных моделей выше порога 0.4.</w:t>
      </w:r>
    </w:p>
    <w:p>
      <w:pPr>
        <w:pStyle w:val="Compact"/>
        <w:numPr>
          <w:ilvl w:val="0"/>
          <w:numId w:val="1007"/>
        </w:numPr>
      </w:pPr>
      <w:r>
        <w:t xml:space="preserve">Собственные основные модели не хуже sklearn более чем на 10%; в текущем запуске их ошибки близки или ниже.</w:t>
      </w:r>
    </w:p>
    <w:p>
      <w:pPr>
        <w:pStyle w:val="Compact"/>
        <w:numPr>
          <w:ilvl w:val="0"/>
          <w:numId w:val="1007"/>
        </w:numPr>
      </w:pPr>
      <w:r>
        <w:t xml:space="preserve">Топ-20 имён удобств совпадает по составу с ожидаемым набором после удаления пробелов. Порядок определяется конкретным train-разбиением.</w:t>
      </w:r>
    </w:p>
    <w:p>
      <w:pPr>
        <w:pStyle w:val="Compact"/>
        <w:numPr>
          <w:ilvl w:val="0"/>
          <w:numId w:val="1007"/>
        </w:numPr>
      </w:pPr>
      <w:r>
        <w:t xml:space="preserve">В примере чек-листа среди самых частых значений также показана пустая строка. Она не является характеристикой жилья и в ноутбуке отбрасывается; поэтому подсчёт содержит только реальные названия удобств.</w:t>
      </w:r>
    </w:p>
    <w:p>
      <w:pPr>
        <w:pStyle w:val="Compact"/>
        <w:numPr>
          <w:ilvl w:val="0"/>
          <w:numId w:val="1007"/>
        </w:numPr>
      </w:pPr>
      <w:r>
        <w:t xml:space="preserve">Примерные значения счётчиков и метрик могут немного отличаться из-за конкретной версии данных и разбиения. В чек-листе отдельно указано, что метрики могут варьироваться.</w:t>
      </w:r>
    </w:p>
    <w:p>
      <w:pPr>
        <w:pStyle w:val="Compact"/>
        <w:numPr>
          <w:ilvl w:val="0"/>
          <w:numId w:val="1007"/>
        </w:numPr>
      </w:pPr>
      <w:r>
        <w:t xml:space="preserve">Лучший test RMSE в выполненном ноутбуке — у Custom Lasso SGD. Наиболее стабильная модель выбрана по наименьшему абсолютному разрыву train/test RMSE.</w:t>
      </w:r>
    </w:p>
    <w:p>
      <w:pPr>
        <w:pStyle w:val="FirstParagraph"/>
      </w:pPr>
      <w:r>
        <w:t xml:space="preserve">Дополнительная часть чек-листа помечена как Bonus. По просьбе оставить только обязательное она в ноутбуке не выполняется.</w:t>
      </w:r>
    </w:p>
    <w:bookmarkEnd w:id="34"/>
    <w:bookmarkEnd w:id="35"/>
    <w:bookmarkStart w:id="42" w:name="X702dc26a2f500feb27aa6d1d4acff98a6583326"/>
    <w:p>
      <w:pPr>
        <w:pStyle w:val="Heading2"/>
      </w:pPr>
      <w:r>
        <w:t xml:space="preserve">Термины из подбора alpha простыми словами</w:t>
      </w:r>
    </w:p>
    <w:p>
      <w:pPr>
        <w:pStyle w:val="FirstParagraph"/>
      </w:pPr>
      <w:r>
        <w:t xml:space="preserve">В ноутбуке есть фраза: «Для Ridge, Lasso и ElasticNet проверяются alpha 100, 1 000 и 10 000». Её смысл такой: обучаются три вида регуляризованной модели, и для каждого вида по очереди пробуются три значения силы штрафа. Затем выбирается настройка с наименьшей ошибкой на validation-части.</w:t>
      </w:r>
    </w:p>
    <w:bookmarkStart w:id="36" w:name="что-такое-ridge"/>
    <w:p>
      <w:pPr>
        <w:pStyle w:val="Heading3"/>
      </w:pPr>
      <w:r>
        <w:t xml:space="preserve">Что такое Ridge</w:t>
      </w:r>
    </w:p>
    <w:p>
      <w:pPr>
        <w:pStyle w:val="FirstParagraph"/>
      </w:pPr>
      <w:r>
        <w:t xml:space="preserve">Ridge — линейная регрессия со штрафом L2. К обычной ошибке модели добавляется сумма квадратов коэффициентов:</w:t>
      </w:r>
    </w:p>
    <w:p>
      <w:pPr>
        <w:pStyle w:val="BodyText"/>
      </w:pPr>
      <w:r>
        <w:t xml:space="preserve">Функция потерь = ошибка модели + alpha × сумма квадратов весов.</w:t>
      </w:r>
    </w:p>
    <w:p>
      <w:pPr>
        <w:pStyle w:val="BodyText"/>
      </w:pPr>
      <w:r>
        <w:t xml:space="preserve">Если alpha увеличить, крупные веса сильнее уменьшаются. Обычно они становятся ближе к нулю, но редко становятся ровно нулевыми. Это помогает модели не подстраиваться слишком точно под обучающие примеры.</w:t>
      </w:r>
    </w:p>
    <w:p>
      <w:pPr>
        <w:pStyle w:val="BodyText"/>
      </w:pPr>
      <w:r>
        <w:t xml:space="preserve">Название «гребневая регрессия» — перевод слова Ridge. В коде она создаётся как SkRidge.</w:t>
      </w:r>
    </w:p>
    <w:bookmarkEnd w:id="36"/>
    <w:bookmarkStart w:id="37" w:name="что-такое-lasso"/>
    <w:p>
      <w:pPr>
        <w:pStyle w:val="Heading3"/>
      </w:pPr>
      <w:r>
        <w:t xml:space="preserve">Что такое Lasso</w:t>
      </w:r>
    </w:p>
    <w:p>
      <w:pPr>
        <w:pStyle w:val="FirstParagraph"/>
      </w:pPr>
      <w:r>
        <w:t xml:space="preserve">Lasso — линейная регрессия со штрафом L1. К ошибке добавляется сумма абсолютных значений коэффициентов:</w:t>
      </w:r>
    </w:p>
    <w:p>
      <w:pPr>
        <w:pStyle w:val="BodyText"/>
      </w:pPr>
      <w:r>
        <w:t xml:space="preserve">Функция потерь = ошибка модели + alpha × сумма абсолютных весов.</w:t>
      </w:r>
    </w:p>
    <w:p>
      <w:pPr>
        <w:pStyle w:val="BodyText"/>
      </w:pPr>
      <w:r>
        <w:t xml:space="preserve">При достаточно сильном штрафе некоторые коэффициенты становятся ровно нулевыми. Значит, модель фактически перестаёт использовать соответствующие признаки. Поэтому Lasso не только ограничивает веса, но и может выполнять отбор признаков.</w:t>
      </w:r>
    </w:p>
    <w:p>
      <w:pPr>
        <w:pStyle w:val="BodyText"/>
      </w:pPr>
      <w:r>
        <w:t xml:space="preserve">В коде sklearn-модель называется SkLasso, собственная версия использует penalty='l1'.</w:t>
      </w:r>
    </w:p>
    <w:bookmarkEnd w:id="37"/>
    <w:bookmarkStart w:id="38" w:name="что-такое-elasticnet"/>
    <w:p>
      <w:pPr>
        <w:pStyle w:val="Heading3"/>
      </w:pPr>
      <w:r>
        <w:t xml:space="preserve">Что такое ElasticNet</w:t>
      </w:r>
    </w:p>
    <w:p>
      <w:pPr>
        <w:pStyle w:val="FirstParagraph"/>
      </w:pPr>
      <w:r>
        <w:t xml:space="preserve">ElasticNet объединяет штрафы L1 и L2:</w:t>
      </w:r>
    </w:p>
    <w:p>
      <w:pPr>
        <w:pStyle w:val="BodyText"/>
      </w:pPr>
      <w:r>
        <w:t xml:space="preserve">Функция потерь = ошибка модели + alpha × l1_ratio × сумму абсолютных весов + alpha × (1 − l1_ratio) × половину суммы квадратов весов.</w:t>
      </w:r>
    </w:p>
    <w:p>
      <w:pPr>
        <w:pStyle w:val="BodyText"/>
      </w:pPr>
      <w:r>
        <w:t xml:space="preserve">В проекте для полиномиальной модели l1_ratio=0.5: обе части штрафа имеют одинаковую долю. ElasticNet сочетает свойство Lasso занулять часть весов и свойство Ridge плавно уменьшать остальные. В коде sklearn-модель создаётся как SkElasticNet.</w:t>
      </w:r>
    </w:p>
    <w:bookmarkEnd w:id="38"/>
    <w:bookmarkStart w:id="39" w:name="что-означает-alpha"/>
    <w:p>
      <w:pPr>
        <w:pStyle w:val="Heading3"/>
      </w:pPr>
      <w:r>
        <w:t xml:space="preserve">Что означает alpha</w:t>
      </w:r>
    </w:p>
    <w:p>
      <w:pPr>
        <w:pStyle w:val="FirstParagraph"/>
      </w:pPr>
      <w:r>
        <w:t xml:space="preserve">Alpha читается «альфа». Это гиперпараметр — настройка модели, которую выбирают до окончательной оценки. Alpha не является ни целевой переменной, ни одним из весов модели.</w:t>
      </w:r>
    </w:p>
    <w:p>
      <w:pPr>
        <w:pStyle w:val="Compact"/>
        <w:numPr>
          <w:ilvl w:val="0"/>
          <w:numId w:val="1008"/>
        </w:numPr>
      </w:pPr>
      <w:r>
        <w:t xml:space="preserve">Малое alpha означает слабый штраф. Модель ближе к обычной линейной регрессии и может сильнее переобучиться.</w:t>
      </w:r>
    </w:p>
    <w:p>
      <w:pPr>
        <w:pStyle w:val="Compact"/>
        <w:numPr>
          <w:ilvl w:val="0"/>
          <w:numId w:val="1008"/>
        </w:numPr>
      </w:pPr>
      <w:r>
        <w:t xml:space="preserve">Большое alpha означает сильный штраф. Коэффициенты уменьшаются; если штраф чрезмерный, модель может стать слишком простой и недообучиться.</w:t>
      </w:r>
    </w:p>
    <w:p>
      <w:pPr>
        <w:pStyle w:val="Compact"/>
        <w:numPr>
          <w:ilvl w:val="0"/>
          <w:numId w:val="1008"/>
        </w:numPr>
      </w:pPr>
      <w:r>
        <w:t xml:space="preserve">При alpha=0 регуляризационный штраф отсутствует.</w:t>
      </w:r>
    </w:p>
    <w:p>
      <w:pPr>
        <w:pStyle w:val="FirstParagraph"/>
      </w:pPr>
      <w:r>
        <w:t xml:space="preserve">Значение alpha действует по-разному в Ridge, Lasso и ElasticNet, потому что у них разные формулы штрафа. Кроме того, его подходящий масштаб зависит от масштаба признаков и от формулировки функции потерь. Поэтому выбранные для полиномиальных признаков значения нельзя напрямую считать «сильнее» или «слабее» параметров базовых моделей без учёта этих различий.</w:t>
      </w:r>
    </w:p>
    <w:bookmarkEnd w:id="39"/>
    <w:bookmarkStart w:id="40" w:name="зачем-проверяются-несколько-значений"/>
    <w:p>
      <w:pPr>
        <w:pStyle w:val="Heading3"/>
      </w:pPr>
      <w:r>
        <w:t xml:space="preserve">Зачем проверяются несколько значений</w:t>
      </w:r>
    </w:p>
    <w:p>
      <w:pPr>
        <w:pStyle w:val="FirstParagraph"/>
      </w:pPr>
      <w:r>
        <w:t xml:space="preserve">Полиномиальные признаки степени 10 делают модель гибкой: она может описывать сложные формы, но легче подстраивается под случайные особенности train. Регуляризация ограничивает эту гибкость. Заранее нельзя знать, какой штраф даст лучший баланс, поэтому в ноутбуке перебираются значения alpha:</w:t>
      </w:r>
    </w:p>
    <w:p>
      <w:pPr>
        <w:pStyle w:val="Compact"/>
        <w:numPr>
          <w:ilvl w:val="0"/>
          <w:numId w:val="1009"/>
        </w:numPr>
      </w:pPr>
      <w:r>
        <w:t xml:space="preserve">100;</w:t>
      </w:r>
    </w:p>
    <w:p>
      <w:pPr>
        <w:pStyle w:val="Compact"/>
        <w:numPr>
          <w:ilvl w:val="0"/>
          <w:numId w:val="1009"/>
        </w:numPr>
      </w:pPr>
      <w:r>
        <w:t xml:space="preserve">1 000;</w:t>
      </w:r>
    </w:p>
    <w:p>
      <w:pPr>
        <w:pStyle w:val="Compact"/>
        <w:numPr>
          <w:ilvl w:val="0"/>
          <w:numId w:val="1009"/>
        </w:numPr>
      </w:pPr>
      <w:r>
        <w:t xml:space="preserve">10 000.</w:t>
      </w:r>
    </w:p>
    <w:p>
      <w:pPr>
        <w:pStyle w:val="FirstParagraph"/>
      </w:pPr>
      <w:r>
        <w:t xml:space="preserve">Это небольшой набор кандидатов, называемый сеткой гиперпараметров.</w:t>
      </w:r>
    </w:p>
    <w:bookmarkEnd w:id="40"/>
    <w:bookmarkStart w:id="41" w:name="что-такое-fit-validation-и-test"/>
    <w:p>
      <w:pPr>
        <w:pStyle w:val="Heading3"/>
      </w:pPr>
      <w:r>
        <w:t xml:space="preserve">Что такое fit, validation и test</w:t>
      </w:r>
    </w:p>
    <w:p>
      <w:pPr>
        <w:pStyle w:val="Compact"/>
        <w:numPr>
          <w:ilvl w:val="0"/>
          <w:numId w:val="1010"/>
        </w:numPr>
      </w:pPr>
      <w:r>
        <w:t xml:space="preserve">Fit-часть — данные, на которых конкретная модель подбирает свои коэффициенты.</w:t>
      </w:r>
    </w:p>
    <w:p>
      <w:pPr>
        <w:pStyle w:val="Compact"/>
        <w:numPr>
          <w:ilvl w:val="0"/>
          <w:numId w:val="1010"/>
        </w:numPr>
      </w:pPr>
      <w:r>
        <w:t xml:space="preserve">Validation-часть — отдельная часть обучающей выборки. Она нужна, чтобы сравнить варианты alpha и выбрать лучший. Коэффициенты на ней не обучаются.</w:t>
      </w:r>
    </w:p>
    <w:p>
      <w:pPr>
        <w:pStyle w:val="Compact"/>
        <w:numPr>
          <w:ilvl w:val="0"/>
          <w:numId w:val="1010"/>
        </w:numPr>
      </w:pPr>
      <w:r>
        <w:t xml:space="preserve">Test-часть — данные для финальной проверки уже выбранного варианта. Её не используют при выборе alpha, чтобы оценка качества оставалась независимой.</w:t>
      </w:r>
    </w:p>
    <w:p>
      <w:pPr>
        <w:pStyle w:val="FirstParagraph"/>
      </w:pPr>
      <w:r>
        <w:t xml:space="preserve">В коде обучающая часть временно разделяется на fit и validation. Для каждого сочетания «вид модели + alpha» считается validation RMSE. Строка с минимальным RMSE для Ridge выбирает свой alpha; то же отдельно делается для Lasso и ElasticNet. В выполненном ноутбуке validation выбрала alpha=100 для Lasso, alpha=1 000 для ElasticNet и alpha=10 000 для Ridge.</w:t>
      </w:r>
    </w:p>
    <w:p>
      <w:pPr>
        <w:pStyle w:val="BodyText"/>
      </w:pPr>
      <w:r>
        <w:t xml:space="preserve">После выбора alpha модель заново обучается на всей основной train-выборке. И только после этого её качество вычисляется на test. Иными словами, фраза «Ridge, Lasso и ElasticNet проверяются alpha» означает: «Для каждой из трёх моделей подбирается сила регуляризации alpha по ошибке на validation-данных».</w:t>
      </w:r>
    </w:p>
    <w:bookmarkEnd w:id="41"/>
    <w:bookmarkEnd w:id="42"/>
    <w:bookmarkEnd w:id="43"/>
    <w:bookmarkStart w:id="53" w:name="X357ead2a511e13c8c0f944d36b83b3aa267c522"/>
    <w:p>
      <w:pPr>
        <w:pStyle w:val="Heading1"/>
      </w:pPr>
      <w:r>
        <w:t xml:space="preserve">Разбор кода по ячейкам: что делает каждая часть</w:t>
      </w:r>
    </w:p>
    <w:p>
      <w:pPr>
        <w:pStyle w:val="FirstParagraph"/>
      </w:pPr>
      <w:r>
        <w:t xml:space="preserve">Этот раздел проходит по исполняемым ячейкам почти построчно. Его удобно использовать как конспект для устного ответа: сначала назвать действие строки, затем объяснить, зачем оно нужно.</w:t>
      </w:r>
    </w:p>
    <w:bookmarkStart w:id="44" w:name="ячейка-с-библиотеками-и-путём-к-данным"/>
    <w:p>
      <w:pPr>
        <w:pStyle w:val="Heading2"/>
      </w:pPr>
      <w:r>
        <w:t xml:space="preserve">Ячейка с библиотеками и путём к данным</w:t>
      </w:r>
    </w:p>
    <w:p>
      <w:pPr>
        <w:pStyle w:val="Compact"/>
        <w:numPr>
          <w:ilvl w:val="0"/>
          <w:numId w:val="1011"/>
        </w:numPr>
      </w:pPr>
      <w:r>
        <w:t xml:space="preserve">from pathlib import Path подключает удобную работу с путями к файлам.</w:t>
      </w:r>
    </w:p>
    <w:p>
      <w:pPr>
        <w:pStyle w:val="Compact"/>
        <w:numPr>
          <w:ilvl w:val="0"/>
          <w:numId w:val="1011"/>
        </w:numPr>
      </w:pPr>
      <w:r>
        <w:t xml:space="preserve">import ast нужен, чтобы безопасно превратить строковое представление списка в настоящий список.</w:t>
      </w:r>
    </w:p>
    <w:p>
      <w:pPr>
        <w:pStyle w:val="Compact"/>
        <w:numPr>
          <w:ilvl w:val="0"/>
          <w:numId w:val="1011"/>
        </w:numPr>
      </w:pPr>
      <w:r>
        <w:t xml:space="preserve">import json импортирует модуль JSON. В текущих ячейках чтение выполняет pandas, но импорт оставлен для работы с JSON-данными.</w:t>
      </w:r>
    </w:p>
    <w:p>
      <w:pPr>
        <w:pStyle w:val="Compact"/>
        <w:numPr>
          <w:ilvl w:val="0"/>
          <w:numId w:val="1011"/>
        </w:numPr>
      </w:pPr>
      <w:r>
        <w:t xml:space="preserve">import re подключает регулярные выражения для удаления символов и пробелов.</w:t>
      </w:r>
    </w:p>
    <w:p>
      <w:pPr>
        <w:pStyle w:val="Compact"/>
        <w:numPr>
          <w:ilvl w:val="0"/>
          <w:numId w:val="1011"/>
        </w:numPr>
      </w:pPr>
      <w:r>
        <w:t xml:space="preserve">Counter импортируется из collections и считает частоту каждого удобства.</w:t>
      </w:r>
    </w:p>
    <w:p>
      <w:pPr>
        <w:pStyle w:val="Compact"/>
        <w:numPr>
          <w:ilvl w:val="0"/>
          <w:numId w:val="1011"/>
        </w:numPr>
      </w:pPr>
      <w:r>
        <w:t xml:space="preserve">numpy и pandas далее используются как np и pd — для численных массивов и таблиц.</w:t>
      </w:r>
    </w:p>
    <w:p>
      <w:pPr>
        <w:pStyle w:val="Compact"/>
        <w:numPr>
          <w:ilvl w:val="0"/>
          <w:numId w:val="1011"/>
        </w:numPr>
      </w:pPr>
      <w:r>
        <w:t xml:space="preserve">train_test_split выполняет воспроизводимое разбиение.</w:t>
      </w:r>
    </w:p>
    <w:p>
      <w:pPr>
        <w:pStyle w:val="Compact"/>
        <w:numPr>
          <w:ilvl w:val="0"/>
          <w:numId w:val="1011"/>
        </w:numPr>
      </w:pPr>
      <w:r>
        <w:t xml:space="preserve">Импорты LinearRegression, Ridge, Lasso и ElasticNet нужны для контрольных библиотечных моделей.</w:t>
      </w:r>
    </w:p>
    <w:p>
      <w:pPr>
        <w:pStyle w:val="Compact"/>
        <w:numPr>
          <w:ilvl w:val="0"/>
          <w:numId w:val="1011"/>
        </w:numPr>
      </w:pPr>
      <w:r>
        <w:t xml:space="preserve">MinMaxScaler, StandardScaler и PolynomialFeatures нужны для двух способов нормализации и расширения набора признаков.</w:t>
      </w:r>
    </w:p>
    <w:p>
      <w:pPr>
        <w:pStyle w:val="Compact"/>
        <w:numPr>
          <w:ilvl w:val="0"/>
          <w:numId w:val="1011"/>
        </w:numPr>
      </w:pPr>
      <w:r>
        <w:t xml:space="preserve">mean_absolute_error и mean_squared_error считают метрики ошибок.</w:t>
      </w:r>
    </w:p>
    <w:p>
      <w:pPr>
        <w:pStyle w:val="Compact"/>
        <w:numPr>
          <w:ilvl w:val="0"/>
          <w:numId w:val="1011"/>
        </w:numPr>
      </w:pPr>
      <w:r>
        <w:t xml:space="preserve">display показывает DataFrame в читаемом табличном виде внутри ноутбука.</w:t>
      </w:r>
    </w:p>
    <w:p>
      <w:pPr>
        <w:pStyle w:val="FirstParagraph"/>
      </w:pPr>
      <w:r>
        <w:t xml:space="preserve">Список candidates — это варианты пути к train.json. path.exists() проверяет каждый вариант. next(...) возвращает первый найденный путь. Если ни один не найден, программа специально останавливается с понятным FileNotFoundError, а не падает позже с менее ясной ошибкой.</w:t>
      </w:r>
    </w:p>
    <w:p>
      <w:pPr>
        <w:pStyle w:val="BodyText"/>
      </w:pPr>
      <w:r>
        <w:t xml:space="preserve">pd.read_json загружает JSON в таблицу. raw.shape показывает число строк и столбцов. raw.head(3) показывает первые три объявления; это первичный осмотр структуры, а не изменение данных.</w:t>
      </w:r>
    </w:p>
    <w:bookmarkEnd w:id="44"/>
    <w:bookmarkStart w:id="45" w:name="ячейка-очистки-и-подсчёта-features"/>
    <w:p>
      <w:pPr>
        <w:pStyle w:val="Heading2"/>
      </w:pPr>
      <w:r>
        <w:t xml:space="preserve">Ячейка очистки и подсчёта Features</w:t>
      </w:r>
    </w:p>
    <w:p>
      <w:pPr>
        <w:pStyle w:val="FirstParagraph"/>
      </w:pPr>
      <w:r>
        <w:t xml:space="preserve">Проверка if 'price' not in raw.columns защищает дальнейшие вычисления: без целевой колонки проект не сможет обучить регрессию.</w:t>
      </w:r>
    </w:p>
    <w:p>
      <w:pPr>
        <w:pStyle w:val="BodyText"/>
      </w:pPr>
      <w:r>
        <w:t xml:space="preserve">В parse_features ветвления нужны потому, что список удобств может прийти уже списком, пустым значением или текстом:</w:t>
      </w:r>
    </w:p>
    <w:p>
      <w:pPr>
        <w:pStyle w:val="Compact"/>
        <w:numPr>
          <w:ilvl w:val="0"/>
          <w:numId w:val="1012"/>
        </w:numPr>
      </w:pPr>
      <w:r>
        <w:t xml:space="preserve">isinstance(value, list) проверяет готовый список.</w:t>
      </w:r>
    </w:p>
    <w:p>
      <w:pPr>
        <w:pStyle w:val="Compact"/>
        <w:numPr>
          <w:ilvl w:val="0"/>
          <w:numId w:val="1012"/>
        </w:numPr>
      </w:pPr>
      <w:r>
        <w:t xml:space="preserve">str(item) приводит элемент к строке, чтобы обработка была единообразной.</w:t>
      </w:r>
    </w:p>
    <w:p>
      <w:pPr>
        <w:pStyle w:val="Compact"/>
        <w:numPr>
          <w:ilvl w:val="0"/>
          <w:numId w:val="1012"/>
        </w:numPr>
      </w:pPr>
      <w:r>
        <w:t xml:space="preserve">re.sub(...) удаляет символы из шаблона: скобки, кавычки и пробелы.</w:t>
      </w:r>
    </w:p>
    <w:p>
      <w:pPr>
        <w:pStyle w:val="Compact"/>
        <w:numPr>
          <w:ilvl w:val="0"/>
          <w:numId w:val="1012"/>
        </w:numPr>
      </w:pPr>
      <w:r>
        <w:t xml:space="preserve">if str(item).strip() исключает пустые элементы после очистки.</w:t>
      </w:r>
    </w:p>
    <w:p>
      <w:pPr>
        <w:pStyle w:val="Compact"/>
        <w:numPr>
          <w:ilvl w:val="0"/>
          <w:numId w:val="1012"/>
        </w:numPr>
      </w:pPr>
      <w:r>
        <w:t xml:space="preserve">pd.isna(value) проверяет пропуск; для него возвращается [].</w:t>
      </w:r>
    </w:p>
    <w:p>
      <w:pPr>
        <w:pStyle w:val="Compact"/>
        <w:numPr>
          <w:ilvl w:val="0"/>
          <w:numId w:val="1012"/>
        </w:numPr>
      </w:pPr>
      <w:r>
        <w:t xml:space="preserve">ast.literal_eval пытается разобрать текст как безопасный Python-литерал. В отличие от eval, он не исполняет произвольные команды.</w:t>
      </w:r>
    </w:p>
    <w:p>
      <w:pPr>
        <w:pStyle w:val="Compact"/>
        <w:numPr>
          <w:ilvl w:val="0"/>
          <w:numId w:val="1012"/>
        </w:numPr>
      </w:pPr>
      <w:r>
        <w:t xml:space="preserve">except ловит ошибки разбора. Если текст не является корректной записью списка, выполнение не прерывается.</w:t>
      </w:r>
    </w:p>
    <w:p>
      <w:pPr>
        <w:pStyle w:val="Compact"/>
        <w:numPr>
          <w:ilvl w:val="0"/>
          <w:numId w:val="1012"/>
        </w:numPr>
      </w:pPr>
      <w:r>
        <w:t xml:space="preserve">Запасная очистка превращает строку в простой текст, а split(',') делит её на отдельные удобства.</w:t>
      </w:r>
    </w:p>
    <w:p>
      <w:pPr>
        <w:pStyle w:val="Compact"/>
        <w:numPr>
          <w:ilvl w:val="0"/>
          <w:numId w:val="1012"/>
        </w:numPr>
      </w:pPr>
      <w:r>
        <w:t xml:space="preserve">Финальный фильтр if item не позволяет пустому тексту стать отдельной характеристикой.</w:t>
      </w:r>
    </w:p>
    <w:p>
      <w:pPr>
        <w:pStyle w:val="FirstParagraph"/>
      </w:pPr>
      <w:r>
        <w:t xml:space="preserve">После очистки feature_lists_all содержит список удобств для каждого исходного объявления.</w:t>
      </w:r>
    </w:p>
    <w:p>
      <w:pPr>
        <w:pStyle w:val="BodyText"/>
      </w:pPr>
      <w:r>
        <w:t xml:space="preserve">prices = pd.to_numeric(..., errors='coerce') переводит цену в число. Неудачные значения становятся пропусками. quantile([0.01, 0.99]) получает нижнюю и верхнюю границы центральных 98% наблюдений. valid объединяет два условия: цена существует и лежит между этими границами. Один булев массив используется одновременно для raw и списка удобств, поэтому строки и их признаки не расходятся.</w:t>
      </w:r>
    </w:p>
    <w:p>
      <w:pPr>
        <w:pStyle w:val="BodyText"/>
      </w:pPr>
      <w:r>
        <w:t xml:space="preserve">reset_index(drop=True) присваивает строкам последовательные индексы после фильтрации. y становится численным массивом целевой переменной.</w:t>
      </w:r>
    </w:p>
    <w:p>
      <w:pPr>
        <w:pStyle w:val="BodyText"/>
      </w:pPr>
      <w:r>
        <w:t xml:space="preserve">train_test_split получает номера строк, а не сами цены. Это удобно: одни и те же индексы потом применяются и к матрице X, и к y. test_size=0.25 оставляет четверть данных для финальной проверки. random_state=21 фиксирует случайность разбиения.</w:t>
      </w:r>
    </w:p>
    <w:p>
      <w:pPr>
        <w:pStyle w:val="BodyText"/>
      </w:pPr>
      <w:r>
        <w:t xml:space="preserve">train_features собирает удобства только из строк train. Это принципиально: тестовые объявления не должны влиять на выбор наиболее частых признаков. Counter(train_features) формирует пары «название — число появлений». most_common(20) берёт двадцать наиболее частых названий. Их реальные частоты печатаются в DataFrame, чтобы можно было сопоставить результат с чек-листом.</w:t>
      </w:r>
    </w:p>
    <w:bookmarkEnd w:id="45"/>
    <w:bookmarkStart w:id="46" w:name="ячейка-22-признаков"/>
    <w:p>
      <w:pPr>
        <w:pStyle w:val="Heading2"/>
      </w:pPr>
      <w:r>
        <w:t xml:space="preserve">Ячейка 22 признаков</w:t>
      </w:r>
    </w:p>
    <w:p>
      <w:pPr>
        <w:pStyle w:val="FirstParagraph"/>
      </w:pPr>
      <w:r>
        <w:t xml:space="preserve">В выражении feature_lists.map(lambda values: int(name in values)) каждая строка проверяет, встречается ли удобство name в списке values. Условие даёт True или False, а int превращает его в 1 или 0. Так каждое категориальное удобство становится отдельным бинарным столбцом.</w:t>
      </w:r>
    </w:p>
    <w:p>
      <w:pPr>
        <w:pStyle w:val="BodyText"/>
      </w:pPr>
      <w:r>
        <w:t xml:space="preserve">Цикл по bathrooms и bedrooms обрабатывает два числовых признака. Если один из них отсутствовал бы в таблице, он создаётся с нулевыми значениями. pd.to_numeric приводит данные к числовому типу, а ошибки становятся пропусками, которые будут заполнены медианой.</w:t>
      </w:r>
    </w:p>
    <w:p>
      <w:pPr>
        <w:pStyle w:val="BodyText"/>
      </w:pPr>
      <w:r>
        <w:t xml:space="preserve">feature_list содержит 20 названий удобств и два числовых столбца. X_all[feature_list] не позволяет случайно передать модели другие колонки, например адрес или цену. Цена хранится отдельно в y, поэтому целевая переменная не попадает в признаки.</w:t>
      </w:r>
    </w:p>
    <w:p>
      <w:pPr>
        <w:pStyle w:val="BodyText"/>
      </w:pPr>
      <w:r>
        <w:t xml:space="preserve">iloc выбирает строки по целочисленным позициям. Медиана считается на X_train и затем применяется к обеим частям. Вывод размеров позволяет сразу проверить, что получилось 22 столбца и что число строк соответствует разбиению.</w:t>
      </w:r>
    </w:p>
    <w:bookmarkEnd w:id="46"/>
    <w:bookmarkStart w:id="47" w:name="Xc78dd10179d2a09905b5cb614cdbf59d7719be7"/>
    <w:p>
      <w:pPr>
        <w:pStyle w:val="Heading2"/>
      </w:pPr>
      <w:r>
        <w:t xml:space="preserve">Класс SGDRegressorCustom — параметры и обучение</w:t>
      </w:r>
    </w:p>
    <w:p>
      <w:pPr>
        <w:pStyle w:val="FirstParagraph"/>
      </w:pPr>
      <w:r>
        <w:t xml:space="preserve">Строка class SGDRegressorCustom: объявляет собственный класс модели.</w:t>
      </w:r>
      <w:r>
        <w:t xml:space="preserve"> </w:t>
      </w:r>
      <w:r>
        <w:rPr>
          <w:b/>
          <w:bCs/>
        </w:rPr>
        <w:t xml:space="preserve">init</w:t>
      </w:r>
      <w:r>
        <w:t xml:space="preserve"> </w:t>
      </w:r>
      <w:r>
        <w:t xml:space="preserve">сохраняет настройки в объекте:</w:t>
      </w:r>
    </w:p>
    <w:p>
      <w:pPr>
        <w:pStyle w:val="Compact"/>
        <w:numPr>
          <w:ilvl w:val="0"/>
          <w:numId w:val="1013"/>
        </w:numPr>
      </w:pPr>
      <w:r>
        <w:t xml:space="preserve">penalty=None означает обычную линейную регрессию без штрафа.</w:t>
      </w:r>
    </w:p>
    <w:p>
      <w:pPr>
        <w:pStyle w:val="Compact"/>
        <w:numPr>
          <w:ilvl w:val="0"/>
          <w:numId w:val="1013"/>
        </w:numPr>
      </w:pPr>
      <w:r>
        <w:t xml:space="preserve">penalty='l2' включает Ridge-подобный штраф.</w:t>
      </w:r>
    </w:p>
    <w:p>
      <w:pPr>
        <w:pStyle w:val="Compact"/>
        <w:numPr>
          <w:ilvl w:val="0"/>
          <w:numId w:val="1013"/>
        </w:numPr>
      </w:pPr>
      <w:r>
        <w:t xml:space="preserve">penalty='l1' включает Lasso-подобный штраф.</w:t>
      </w:r>
    </w:p>
    <w:p>
      <w:pPr>
        <w:pStyle w:val="Compact"/>
        <w:numPr>
          <w:ilvl w:val="0"/>
          <w:numId w:val="1013"/>
        </w:numPr>
      </w:pPr>
      <w:r>
        <w:t xml:space="preserve">penalty='elasticnet' включает оба штрафа.</w:t>
      </w:r>
    </w:p>
    <w:p>
      <w:pPr>
        <w:pStyle w:val="Compact"/>
        <w:numPr>
          <w:ilvl w:val="0"/>
          <w:numId w:val="1013"/>
        </w:numPr>
      </w:pPr>
      <w:r>
        <w:t xml:space="preserve">alpha — сила регуляризации; чем она больше, тем сильнее штраф.</w:t>
      </w:r>
    </w:p>
    <w:p>
      <w:pPr>
        <w:pStyle w:val="Compact"/>
        <w:numPr>
          <w:ilvl w:val="0"/>
          <w:numId w:val="1013"/>
        </w:numPr>
      </w:pPr>
      <w:r>
        <w:t xml:space="preserve">l1_ratio управляет долей L1 в ElasticNet.</w:t>
      </w:r>
    </w:p>
    <w:p>
      <w:pPr>
        <w:pStyle w:val="Compact"/>
        <w:numPr>
          <w:ilvl w:val="0"/>
          <w:numId w:val="1013"/>
        </w:numPr>
      </w:pPr>
      <w:r>
        <w:t xml:space="preserve">random_state делает порядок перемешивания воспроизводимым.</w:t>
      </w:r>
    </w:p>
    <w:p>
      <w:pPr>
        <w:pStyle w:val="FirstParagraph"/>
      </w:pPr>
      <w:r>
        <w:t xml:space="preserve">В начале fit входы превращаются в массивы вещественных чисел. Затем self.mean_ и self.scale_ сохраняют среднее и стандартное отклонение каждого признака. Масштабирование проводится здесь, чтобы градиентный спуск не делал чрезмерно большие шаги по признакам с большим диапазоном.</w:t>
      </w:r>
    </w:p>
    <w:p>
      <w:pPr>
        <w:pStyle w:val="BodyText"/>
      </w:pPr>
      <w:r>
        <w:t xml:space="preserve">Строка self.scale_[self.scale_ == 0] = 1.0 защищает постоянные признаки от деления на ноль. После этого values центрируется и масштабируется.</w:t>
      </w:r>
    </w:p>
    <w:p>
      <w:pPr>
        <w:pStyle w:val="BodyText"/>
      </w:pPr>
      <w:r>
        <w:t xml:space="preserve">Цель тоже преобразуется: target становится отклонением от среднего в единицах стандартного отклонения цены. Поэтому оптимизатор работает с числами порядка единицы, а не с тысячами долларов. self.target_mean_ и self.target_scale_ сохраняют параметры обратного преобразования.</w:t>
      </w:r>
    </w:p>
    <w:p>
      <w:pPr>
        <w:pStyle w:val="BodyText"/>
      </w:pPr>
      <w:r>
        <w:t xml:space="preserve">self.coef_ — вектор весов по одному на каждый входной признак. self.intercept_ — свободный член. Начальные нули означают, что оптимизатор стартует с простой нейтральной точки.</w:t>
      </w:r>
    </w:p>
    <w:p>
      <w:pPr>
        <w:pStyle w:val="BodyText"/>
      </w:pPr>
      <w:r>
        <w:t xml:space="preserve">rng.permutation(n) выдаёт случайный порядок всех обучающих строк. Цикл epoch повторяет обучение заданное число раз. Внутри каждой эпохи rate уменьшается по формуле learning_rate / (1 + epoch * 0.02): поздние обновления становятся осторожнее и меньше колеблются около минимума.</w:t>
      </w:r>
    </w:p>
    <w:p>
      <w:pPr>
        <w:pStyle w:val="BodyText"/>
      </w:pPr>
      <w:r>
        <w:t xml:space="preserve">Внутренний цикл берёт участки индексов размером batch_size. xb — признаки текущего мини-батча, yb — соответствующие цены. Выражение xb @ self.coef_ + self.intercept_ рассчитывает прогнозы, а error хранит разницу «прогноз минус факт».</w:t>
      </w:r>
    </w:p>
    <w:p>
      <w:pPr>
        <w:pStyle w:val="BodyText"/>
      </w:pPr>
      <w:r>
        <w:t xml:space="preserve">xb.T @ error / len(batch) — градиент средней квадратичной ошибки по весам. Деление на размер блока превращает сумму градиентов в среднее, поэтому величина шага меньше зависит от размера мини-батча.</w:t>
      </w:r>
    </w:p>
    <w:p>
      <w:pPr>
        <w:pStyle w:val="BodyText"/>
      </w:pPr>
      <w:r>
        <w:t xml:space="preserve">Для L1 используется sign(coef): знак задаёт направление штрафа. Для L2 градиент пропорционален самому коэффициенту, поэтому крупные веса сильнее тянутся к нулю. У ElasticNet оба вклада складываются; l1_ratio задаёт долю L1, а 1 − l1_ratio — долю L2. Штраф применяется к весам, но не к intercept.</w:t>
      </w:r>
    </w:p>
    <w:p>
      <w:pPr>
        <w:pStyle w:val="BodyText"/>
      </w:pPr>
      <w:r>
        <w:t xml:space="preserve">self.coef_ -= rate * grad делает шаг против градиента. self.intercept_ обновляется по среднему отклонению блока; свободный член не регуляризуется. return self завершает fit и возвращает обученную модель.</w:t>
      </w:r>
    </w:p>
    <w:bookmarkEnd w:id="47"/>
    <w:bookmarkStart w:id="48" w:name="прогноз-и-метрики"/>
    <w:p>
      <w:pPr>
        <w:pStyle w:val="Heading2"/>
      </w:pPr>
      <w:r>
        <w:t xml:space="preserve">Прогноз и метрики</w:t>
      </w:r>
    </w:p>
    <w:p>
      <w:pPr>
        <w:pStyle w:val="FirstParagraph"/>
      </w:pPr>
      <w:r>
        <w:t xml:space="preserve">В predict признаки преобразуются ровно теми средними и масштабами, которые были сохранены в fit. Модель делает матричное умножение и прибавляет свободный член. Затем прогноз переводится обратно в доллары: умножается на стандартное отклонение цели и сдвигается на её среднее.</w:t>
      </w:r>
    </w:p>
    <w:p>
      <w:pPr>
        <w:pStyle w:val="BodyText"/>
      </w:pPr>
      <w:r>
        <w:t xml:space="preserve">В r2_custom:</w:t>
      </w:r>
    </w:p>
    <w:p>
      <w:pPr>
        <w:pStyle w:val="Compact"/>
        <w:numPr>
          <w:ilvl w:val="0"/>
          <w:numId w:val="1014"/>
        </w:numPr>
      </w:pPr>
      <w:r>
        <w:t xml:space="preserve">actual и predicted приводятся к численным массивам;</w:t>
      </w:r>
    </w:p>
    <w:p>
      <w:pPr>
        <w:pStyle w:val="Compact"/>
        <w:numPr>
          <w:ilvl w:val="0"/>
          <w:numId w:val="1014"/>
        </w:numPr>
      </w:pPr>
      <w:r>
        <w:t xml:space="preserve">residual_sum — сумма квадратов ошибок модели;</w:t>
      </w:r>
    </w:p>
    <w:p>
      <w:pPr>
        <w:pStyle w:val="Compact"/>
        <w:numPr>
          <w:ilvl w:val="0"/>
          <w:numId w:val="1014"/>
        </w:numPr>
      </w:pPr>
      <w:r>
        <w:t xml:space="preserve">total_sum — сумма квадратов отклонений реальных цен от их среднего;</w:t>
      </w:r>
    </w:p>
    <w:p>
      <w:pPr>
        <w:pStyle w:val="Compact"/>
        <w:numPr>
          <w:ilvl w:val="0"/>
          <w:numId w:val="1014"/>
        </w:numPr>
      </w:pPr>
      <w:r>
        <w:t xml:space="preserve">1 − residual_sum / total_sum вычисляет R²;</w:t>
      </w:r>
    </w:p>
    <w:p>
      <w:pPr>
        <w:pStyle w:val="Compact"/>
        <w:numPr>
          <w:ilvl w:val="0"/>
          <w:numId w:val="1014"/>
        </w:numPr>
      </w:pPr>
      <w:r>
        <w:t xml:space="preserve">если цель константна и total_sum равна нулю, отдельная ветка не допускает деления на ноль.</w:t>
      </w:r>
    </w:p>
    <w:p>
      <w:pPr>
        <w:pStyle w:val="FirstParagraph"/>
      </w:pPr>
      <w:r>
        <w:t xml:space="preserve">regression_metrics объединяет три метрики в словарь. MAE и RMSE вызывают готовые функции sklearn, а R² берётся из собственной r2_custom.</w:t>
      </w:r>
    </w:p>
    <w:p>
      <w:pPr>
        <w:pStyle w:val="BodyText"/>
      </w:pPr>
      <w:r>
        <w:t xml:space="preserve">add_result вызывает predict дважды: один раз на train и один на test. Затем метрики считаются независимо. В каждой таблице добавляется строка с именем модели и парами значений train/test. Так проще заметить переобучение: хорошая train-метрика при заметно худшей test-метрике обычно указывает, что модель плохо обобщает.</w:t>
      </w:r>
    </w:p>
    <w:bookmarkEnd w:id="48"/>
    <w:bookmarkStart w:id="49" w:name="сопоставление-с-библиотечными-моделями"/>
    <w:p>
      <w:pPr>
        <w:pStyle w:val="Heading2"/>
      </w:pPr>
      <w:r>
        <w:t xml:space="preserve">Сопоставление с библиотечными моделями</w:t>
      </w:r>
    </w:p>
    <w:p>
      <w:pPr>
        <w:pStyle w:val="FirstParagraph"/>
      </w:pPr>
      <w:r>
        <w:t xml:space="preserve">sklearn_specs — список пар «подпись модели — объект». Цикл последовательно обучает каждую модель на X_train, y_train. Словарь sklearn_models сохраняет обученные модели, а add_result добавляет их измерения в общие списки.</w:t>
      </w:r>
    </w:p>
    <w:p>
      <w:pPr>
        <w:pStyle w:val="BodyText"/>
      </w:pPr>
      <w:r>
        <w:t xml:space="preserve">Затем для каждого названия метрики создаётся DataFrame. set_index('model') переносит названия моделей в индекс строк. round(3) округляет вывод до трёх знаков, чтобы таблицы было проще читать.</w:t>
      </w:r>
    </w:p>
    <w:p>
      <w:pPr>
        <w:pStyle w:val="BodyText"/>
      </w:pPr>
      <w:r>
        <w:t xml:space="preserve">Важно: качество оценивается на том же test-разбиении, что и собственные алгоритмы. Поэтому сравнение корректно: различается реализация модели, но не тестовые объявления.</w:t>
      </w:r>
    </w:p>
    <w:bookmarkEnd w:id="49"/>
    <w:bookmarkStart w:id="50" w:name="скейлеры--что-делает-каждая-строка"/>
    <w:p>
      <w:pPr>
        <w:pStyle w:val="Heading2"/>
      </w:pPr>
      <w:r>
        <w:t xml:space="preserve">Скейлеры — что делает каждая строка</w:t>
      </w:r>
    </w:p>
    <w:p>
      <w:pPr>
        <w:pStyle w:val="FirstParagraph"/>
      </w:pPr>
      <w:r>
        <w:t xml:space="preserve">В MinMaxScalerCustom.fit минимум и максимум вычисляются отдельно по каждому столбцу. range_ — разность максимума и минимума. Нулевой диапазон заменяется единицей.</w:t>
      </w:r>
    </w:p>
    <w:p>
      <w:pPr>
        <w:pStyle w:val="BodyText"/>
      </w:pPr>
      <w:r>
        <w:t xml:space="preserve">transform использует сохранённые минимум и диапазон, а не пересчитывает их для новых данных. fit_transform сначала вызывает fit, затем transform.</w:t>
      </w:r>
    </w:p>
    <w:p>
      <w:pPr>
        <w:pStyle w:val="BodyText"/>
      </w:pPr>
      <w:r>
        <w:t xml:space="preserve">В StandardScalerCustom.fit запоминаются среднее и стандартное отклонение каждого столбца. transform вычитает среднее и делит на стандартное отклонение. Та же защита меняет нулевой масштаб на 1.</w:t>
      </w:r>
    </w:p>
    <w:p>
      <w:pPr>
        <w:pStyle w:val="BodyText"/>
      </w:pPr>
      <w:r>
        <w:t xml:space="preserve">Словарь normalizers хранит пары: собственный класс и соответствующий sklearn-класс. Цикл обучает каждый из них на X_train, преобразует train и вычисляет максимальную абсолютную разницу между матрицами. Результат около нуля означает, что собственная реализация совпадает с библиотечной с точностью вычислений.</w:t>
      </w:r>
    </w:p>
    <w:p>
      <w:pPr>
        <w:pStyle w:val="BodyText"/>
      </w:pPr>
      <w:r>
        <w:t xml:space="preserve">В следующем цикле модели снова создаются заново. type(model)(**model.get_params()) копирует тип модели и её настройки, но не старые обученные веса. Скейлер fit только на train; transform на test использует уже сохранённые параметры. Потом модели sklearn и собственные модели обучаются на преобразованной train-матрице.</w:t>
      </w:r>
    </w:p>
    <w:bookmarkEnd w:id="50"/>
    <w:bookmarkStart w:id="51" w:name="Xdfdeb5595e7f4dac5fe57af02aeff6e9658b98c"/>
    <w:p>
      <w:pPr>
        <w:pStyle w:val="Heading2"/>
      </w:pPr>
      <w:r>
        <w:t xml:space="preserve">Полиномиальные признаки — подробный ход выбора alpha</w:t>
      </w:r>
    </w:p>
    <w:p>
      <w:pPr>
        <w:pStyle w:val="FirstParagraph"/>
      </w:pPr>
      <w:r>
        <w:t xml:space="preserve">base_train и base_test оставляют только bathrooms и bedrooms. Это важное ограничение: удобства в этом эксперименте не используются.</w:t>
      </w:r>
    </w:p>
    <w:p>
      <w:pPr>
        <w:pStyle w:val="BodyText"/>
      </w:pPr>
      <w:r>
        <w:t xml:space="preserve">PolynomialFeatures степени 10 добавляет квадраты, кубы, смешанные произведения и другие сочетания этих двух признаков. include_bias=False отключает столбец констант, поскольку LinearRegression, Ridge, Lasso и ElasticNet имеют собственный intercept.</w:t>
      </w:r>
    </w:p>
    <w:p>
      <w:pPr>
        <w:pStyle w:val="BodyText"/>
      </w:pPr>
      <w:r>
        <w:t xml:space="preserve">Далее train разбивается ещё раз на poly_fit и poly_val. Это не заменяет основной test: validation нужна только для настройки alpha, test остаётся финальной независимой оценкой.</w:t>
      </w:r>
    </w:p>
    <w:p>
      <w:pPr>
        <w:pStyle w:val="BodyText"/>
      </w:pPr>
      <w:r>
        <w:t xml:space="preserve">poly_scaler сначала обучается на poly_fit. Трансформированные poly_val сравниваются с моделями, которые обучались только на poly_fit. После выбора alpha scaler повторно обучается на всей основной train-части; затем тем же scaler преобразуется основной test. Два этапа fit не используют test: сначала нужна честная validation-оценка, затем — финальное обучение на большем объёме данных.</w:t>
      </w:r>
    </w:p>
    <w:p>
      <w:pPr>
        <w:pStyle w:val="BodyText"/>
      </w:pPr>
      <w:r>
        <w:t xml:space="preserve">alpha_grid — список проверяемых значений. Цикл создаёт три регуляризованные модели для каждого alpha. После fit прогноз на validation сравнивается с y_val; корень средней квадратичной ошибки сохраняется как validation_RMSE.</w:t>
      </w:r>
    </w:p>
    <w:p>
      <w:pPr>
        <w:pStyle w:val="BodyText"/>
      </w:pPr>
      <w:r>
        <w:t xml:space="preserve">selection превращает список результатов в таблицу. groupby('model') разбивает её по типу регуляризации. idxmin() находит индекс строки с минимальным validation_RMSE для каждого типа. best_rows поэтому содержит по одной лучшей настройке для Ridge, Lasso и ElasticNet.</w:t>
      </w:r>
    </w:p>
    <w:p>
      <w:pPr>
        <w:pStyle w:val="BodyText"/>
      </w:pPr>
      <w:r>
        <w:t xml:space="preserve">Следующий цикл заново создаёт модели с найденными значениями и обучает их уже на полной train-части. В poly_models также помещается обычная полиномиальная LinearRegression для базового сравнения.</w:t>
      </w:r>
    </w:p>
    <w:p>
      <w:pPr>
        <w:pStyle w:val="BodyText"/>
      </w:pPr>
      <w:r>
        <w:t xml:space="preserve">Затем запускаются собственные SGD-модели на тех же полиномиальных матрицах. Для каждой регуляризованной версии используется alpha, найденная для соответствующего sklearn-вида. Шаг обучения уменьшен до 0.0001, а число эпох увеличено до 100, поскольку полиномиальные признаки сильнее коррелируют. add_result сравнивает их train/test метрики с остальными моделями.</w:t>
      </w:r>
    </w:p>
    <w:bookmarkEnd w:id="51"/>
    <w:bookmarkStart w:id="52" w:name="наивные-модели-и-финальная-логика-выбора"/>
    <w:p>
      <w:pPr>
        <w:pStyle w:val="Heading2"/>
      </w:pPr>
      <w:r>
        <w:t xml:space="preserve">Наивные модели и финальная логика выбора</w:t>
      </w:r>
    </w:p>
    <w:p>
      <w:pPr>
        <w:pStyle w:val="FirstParagraph"/>
      </w:pPr>
      <w:r>
        <w:t xml:space="preserve">Для Baseline mean создаётся объект, который всегда возвращает среднее y_train. Для Baseline median — объект, который возвращает медиану y_train. lambda сохраняет конкретное value для каждой модели. Оба объекта имеют метод predict, поэтому add_result может обработать их так же, как обычные регрессоры.</w:t>
      </w:r>
    </w:p>
    <w:p>
      <w:pPr>
        <w:pStyle w:val="BodyText"/>
      </w:pPr>
      <w:r>
        <w:t xml:space="preserve">final_test объединяет тестовые MAE, RMSE и R² в одну таблицу. idxmin() выбирает модель с наименьшим test RMSE.</w:t>
      </w:r>
    </w:p>
    <w:p>
      <w:pPr>
        <w:pStyle w:val="BodyText"/>
      </w:pPr>
      <w:r>
        <w:t xml:space="preserve">Для оценки стабильности из сравнения исключаются только константные baseline-модели. Затем для каждой обучаемой модели берётся абсолютная разница между test RMSE и train RMSE. Минимальный разрыв считается наибольшей стабильностью по этому критерию. Это именно принятое в ноутбуке определение стабильности; оно не означает, что модель с минимальным разрывом обязательно имеет самую маленькую test-ошибку.</w:t>
      </w:r>
    </w:p>
    <w:bookmarkEnd w:id="52"/>
    <w:bookmarkEnd w:id="53"/>
    <w:bookmarkStart w:id="69" w:name="вопросы-которые-могут-задать-на-защите"/>
    <w:p>
      <w:pPr>
        <w:pStyle w:val="Heading1"/>
      </w:pPr>
      <w:r>
        <w:t xml:space="preserve">Вопросы, которые могут задать на защите</w:t>
      </w:r>
    </w:p>
    <w:bookmarkStart w:id="54" w:name="почему-задача-является-регрессией"/>
    <w:p>
      <w:pPr>
        <w:pStyle w:val="Heading3"/>
      </w:pPr>
      <w:r>
        <w:t xml:space="preserve">Почему задача является регрессией?</w:t>
      </w:r>
    </w:p>
    <w:p>
      <w:pPr>
        <w:pStyle w:val="FirstParagraph"/>
      </w:pPr>
      <w:r>
        <w:t xml:space="preserve">Потому что модель предсказывает числовую величину — цену аренды. Цена может принимать разные численные значения, и ошибка измеряется разницей между предсказанным и фактическим значениями.</w:t>
      </w:r>
    </w:p>
    <w:bookmarkEnd w:id="54"/>
    <w:bookmarkStart w:id="55" w:name="почему-price-нельзя-включать-в-x"/>
    <w:p>
      <w:pPr>
        <w:pStyle w:val="Heading3"/>
      </w:pPr>
      <w:r>
        <w:t xml:space="preserve">Почему price нельзя включать в X?</w:t>
      </w:r>
    </w:p>
    <w:p>
      <w:pPr>
        <w:pStyle w:val="FirstParagraph"/>
      </w:pPr>
      <w:r>
        <w:t xml:space="preserve">Price — ответ, который модель должна предсказать. Если передать её среди входных признаков, модель увидит правильный ответ во время обучения. Это утечка целевой переменной, и оценка качества станет бессмысленной.</w:t>
      </w:r>
    </w:p>
    <w:bookmarkEnd w:id="55"/>
    <w:bookmarkStart w:id="56" w:name="зачем-нужны-train-и-test"/>
    <w:p>
      <w:pPr>
        <w:pStyle w:val="Heading3"/>
      </w:pPr>
      <w:r>
        <w:t xml:space="preserve">Зачем нужны train и test?</w:t>
      </w:r>
    </w:p>
    <w:p>
      <w:pPr>
        <w:pStyle w:val="FirstParagraph"/>
      </w:pPr>
      <w:r>
        <w:t xml:space="preserve">На train модель изучает коэффициенты. На test проверяется, как она работает на объектах, которые не участвовали в обучении. Только test-метрика даёт оценку способности обобщать закономерность.</w:t>
      </w:r>
    </w:p>
    <w:bookmarkEnd w:id="56"/>
    <w:bookmarkStart w:id="57" w:name="X94766247a253d8e60c7d1583262981d6818b985"/>
    <w:p>
      <w:pPr>
        <w:pStyle w:val="Heading3"/>
      </w:pPr>
      <w:r>
        <w:t xml:space="preserve">Почему частоты удобств считаются на train?</w:t>
      </w:r>
    </w:p>
    <w:p>
      <w:pPr>
        <w:pStyle w:val="FirstParagraph"/>
      </w:pPr>
      <w:r>
        <w:t xml:space="preserve">Чтобы тестовая выборка не влияла на выбор входных признаков. В реальной ситуации будущие объявления заранее неизвестны, поэтому статистики признаков следует строить по доступным обучающим данным.</w:t>
      </w:r>
    </w:p>
    <w:bookmarkEnd w:id="57"/>
    <w:bookmarkStart w:id="58" w:name="почему-выбран-именно-набор-из-20-удобств"/>
    <w:p>
      <w:pPr>
        <w:pStyle w:val="Heading3"/>
      </w:pPr>
      <w:r>
        <w:t xml:space="preserve">Почему выбран именно набор из 20 удобств?</w:t>
      </w:r>
    </w:p>
    <w:p>
      <w:pPr>
        <w:pStyle w:val="FirstParagraph"/>
      </w:pPr>
      <w:r>
        <w:t xml:space="preserve">Это требование задания. Частые признаки создают информативные бинарные столбцы, но ограничивают размер матрицы и число очень редких характеристик.</w:t>
      </w:r>
    </w:p>
    <w:bookmarkEnd w:id="58"/>
    <w:bookmarkStart w:id="59" w:name="почему-заполнять-пропуски-медианой"/>
    <w:p>
      <w:pPr>
        <w:pStyle w:val="Heading3"/>
      </w:pPr>
      <w:r>
        <w:t xml:space="preserve">Почему заполнять пропуски медианой?</w:t>
      </w:r>
    </w:p>
    <w:p>
      <w:pPr>
        <w:pStyle w:val="FirstParagraph"/>
      </w:pPr>
      <w:r>
        <w:t xml:space="preserve">Регрессору нужны числовые значения. Медиана устойчива к редким экстремальным значениям и сохраняет типичное значение признака. Она вычислена только на train, чтобы test не влиял на подготовку.</w:t>
      </w:r>
    </w:p>
    <w:bookmarkEnd w:id="59"/>
    <w:bookmarkStart w:id="60" w:name="почему-зафиксирован-random_state"/>
    <w:p>
      <w:pPr>
        <w:pStyle w:val="Heading3"/>
      </w:pPr>
      <w:r>
        <w:t xml:space="preserve">Почему зафиксирован random_state?</w:t>
      </w:r>
    </w:p>
    <w:p>
      <w:pPr>
        <w:pStyle w:val="FirstParagraph"/>
      </w:pPr>
      <w:r>
        <w:t xml:space="preserve">Разбиение и порядок мини-батчей содержат случайность. Фиксированный seed позволяет получить те же выборки и воспроизвести результат при повторном запуске.</w:t>
      </w:r>
    </w:p>
    <w:bookmarkEnd w:id="60"/>
    <w:bookmarkStart w:id="61" w:name="Xfba243817a128bb89cb151cde317af2eeb550d3"/>
    <w:p>
      <w:pPr>
        <w:pStyle w:val="Heading3"/>
      </w:pPr>
      <w:r>
        <w:t xml:space="preserve">В чём отличие batch, mini-batch и stochastic gradient descent?</w:t>
      </w:r>
    </w:p>
    <w:p>
      <w:pPr>
        <w:pStyle w:val="FirstParagraph"/>
      </w:pPr>
      <w:r>
        <w:t xml:space="preserve">Batch gradient descent считает градиент по всей выборке за одно обновление. SGD в узком смысле обновляет веса по одному объекту. Mini-batch использует небольшой блок примеров за обновление. В данном коде размер блока — 512, то есть фактически реализован mini-batch SGD.</w:t>
      </w:r>
    </w:p>
    <w:bookmarkEnd w:id="61"/>
    <w:bookmarkStart w:id="62" w:name="что-означает-intercept"/>
    <w:p>
      <w:pPr>
        <w:pStyle w:val="Heading3"/>
      </w:pPr>
      <w:r>
        <w:t xml:space="preserve">Что означает intercept?</w:t>
      </w:r>
    </w:p>
    <w:p>
      <w:pPr>
        <w:pStyle w:val="FirstParagraph"/>
      </w:pPr>
      <w:r>
        <w:t xml:space="preserve">Intercept — свободный член b в формуле прогноза ŷ = Xw + b. Это базовый сдвиг прогноза, когда признаки находятся на нулевом уровне. Веса показывают вклад признаков относительно этого сдвига.</w:t>
      </w:r>
    </w:p>
    <w:bookmarkEnd w:id="62"/>
    <w:bookmarkStart w:id="63" w:name="X2400890402058443fb2bab2036ec1866e850804"/>
    <w:p>
      <w:pPr>
        <w:pStyle w:val="Heading3"/>
      </w:pPr>
      <w:r>
        <w:t xml:space="preserve">Зачем масштабировать X и y внутри собственной SGD-модели?</w:t>
      </w:r>
    </w:p>
    <w:p>
      <w:pPr>
        <w:pStyle w:val="FirstParagraph"/>
      </w:pPr>
      <w:r>
        <w:t xml:space="preserve">Если признаки имеют сильно разные масштабы, градиент может делать неравномерные шаги и сходиться медленно. Масштабирование цели тоже помогает: оптимизатор работает с числами около единицы. В predict оба преобразования отменяются, чтобы прогноз возвращался к исходным долларам.</w:t>
      </w:r>
    </w:p>
    <w:bookmarkEnd w:id="63"/>
    <w:bookmarkStart w:id="64" w:name="Xf0329b8371df4dab44d8781fd4fac1309750401"/>
    <w:p>
      <w:pPr>
        <w:pStyle w:val="Heading3"/>
      </w:pPr>
      <w:r>
        <w:t xml:space="preserve">Что такое переобучение в этом эксперименте?</w:t>
      </w:r>
    </w:p>
    <w:p>
      <w:pPr>
        <w:pStyle w:val="FirstParagraph"/>
      </w:pPr>
      <w:r>
        <w:t xml:space="preserve">Полиномиальная модель степени 10 имеет много степенных комбинаций и может слишком точно подстроиться под train. Если ошибка на train мала, а на test существенно выше, модель запомнила особенности обучающих объектов, которые не повторяются в новых данных. Регуляризация уменьшает веса и может сократить этот разрыв.</w:t>
      </w:r>
    </w:p>
    <w:bookmarkEnd w:id="64"/>
    <w:bookmarkStart w:id="65" w:name="Xacfc0a367ae150b810f5102d6ea03f6752c7517"/>
    <w:p>
      <w:pPr>
        <w:pStyle w:val="Heading3"/>
      </w:pPr>
      <w:r>
        <w:t xml:space="preserve">Почему alpha подбирается на validation, а не на test?</w:t>
      </w:r>
    </w:p>
    <w:p>
      <w:pPr>
        <w:pStyle w:val="FirstParagraph"/>
      </w:pPr>
      <w:r>
        <w:t xml:space="preserve">Если выбирать alpha по test, информация о тестовых ответах начнёт влиять на настройку модели. Тогда test перестанет быть независимой проверкой. Validation предназначена для выбора настроек, test — только для финальной оценки.</w:t>
      </w:r>
    </w:p>
    <w:bookmarkEnd w:id="65"/>
    <w:bookmarkStart w:id="66" w:name="Xad00a7af28341a1d50412afda26d5cacce5b611"/>
    <w:p>
      <w:pPr>
        <w:pStyle w:val="Heading3"/>
      </w:pPr>
      <w:r>
        <w:t xml:space="preserve">Почему лучшая по RMSE модель может не быть лучшей по MAE?</w:t>
      </w:r>
    </w:p>
    <w:p>
      <w:pPr>
        <w:pStyle w:val="FirstParagraph"/>
      </w:pPr>
      <w:r>
        <w:t xml:space="preserve">RMSE возводит ошибки в квадрат и сильнее реагирует на большие промахи. MAE усредняет абсолютные ошибки линейно. Поэтому одна модель может иметь меньше типичную ошибку, а другая — меньше крупных промахов.</w:t>
      </w:r>
    </w:p>
    <w:bookmarkEnd w:id="66"/>
    <w:bookmarkStart w:id="67" w:name="Xa0bd9c36e0365060fa9e700244dd22c19f1131d"/>
    <w:p>
      <w:pPr>
        <w:pStyle w:val="Heading3"/>
      </w:pPr>
      <w:r>
        <w:t xml:space="preserve">Что показывают результаты именно этого запуска?</w:t>
      </w:r>
    </w:p>
    <w:p>
      <w:pPr>
        <w:pStyle w:val="FirstParagraph"/>
      </w:pPr>
      <w:r>
        <w:t xml:space="preserve">Лучший test RMSE в итоговой таблице у Custom Lasso SGD. Наиболее стабильной по абсолютному разрыву train/test RMSE стала Sklearn ElasticNet + Standard. Основной test R² около 0.577 — выше порога 0.4 из чек-листа. Значения метрик измеряются в единицах цены, то есть долларах в используемом датасете.</w:t>
      </w:r>
    </w:p>
    <w:bookmarkEnd w:id="67"/>
    <w:bookmarkStart w:id="68" w:name="X4212d7cff4aeacdda427444d71a5f373963549b"/>
    <w:p>
      <w:pPr>
        <w:pStyle w:val="Heading3"/>
      </w:pPr>
      <w:r>
        <w:t xml:space="preserve">Почему цифры не обязаны точно совпасть с примером чек-листа?</w:t>
      </w:r>
    </w:p>
    <w:p>
      <w:pPr>
        <w:pStyle w:val="FirstParagraph"/>
      </w:pPr>
      <w:r>
        <w:t xml:space="preserve">В чек-листе примерные метрики могут отличаться в зависимости от версии sklearn и конкретного разбиения. Здесь используется random_state=21 и фильтр 1-го/99-го процентилей из предыдущего проекта. Сначала стоит сверить порядок данных и разбиения, а затем сравнивать близость метрик и обязательный порог R².</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2026-10-07T18:04:36Z</dcterms:created>
  <dcterms:modified xsi:type="dcterms:W3CDTF">2026-10-07T18:04:36Z</dcterms:modified>
</cp:coreProperties>
</file>

<file path=docProps/custom.xml><?xml version="1.0" encoding="utf-8"?>
<Properties xmlns="http://schemas.openxmlformats.org/officeDocument/2006/custom-properties" xmlns:vt="http://schemas.openxmlformats.org/officeDocument/2006/docPropsVTypes"/>
</file>