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tetra-students"/>
    <w:p>
      <w:pPr>
        <w:pStyle w:val="Heading1"/>
      </w:pPr>
      <w:r>
        <w:t xml:space="preserve">tetra-students</w:t>
      </w:r>
    </w:p>
    <w:p>
      <w:pPr>
        <w:pStyle w:val="FirstParagraph"/>
      </w:pPr>
      <w:r>
        <w:t xml:space="preserve">Материалы для занятий по Python, Pascal и Luau (Roblox Studio). Файлы разложены по темам: в каждой папке лежат относящиеся к ней блокноты, конспекты, задания или исходный код.</w:t>
      </w:r>
    </w:p>
    <w:bookmarkStart w:id="11" w:name="pascal"/>
    <w:p>
      <w:pPr>
        <w:pStyle w:val="Heading2"/>
      </w:pPr>
      <w:r>
        <w:t xml:space="preserve">Pascal</w:t>
      </w:r>
    </w:p>
    <w:p>
      <w:pPr>
        <w:pStyle w:val="FirstParagraph"/>
      </w:pPr>
      <w:r>
        <w:t xml:space="preserve">Новый курс для начинающих: шесть последовательных уроков в формате Markdown, с примерами, заданиями и иллюстрациями.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Открыть курс Pascal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Уроки Pascal</w:t>
        </w:r>
      </w:hyperlink>
    </w:p>
    <w:bookmarkEnd w:id="11"/>
    <w:bookmarkStart w:id="30" w:name="jupyter-notebook"/>
    <w:p>
      <w:pPr>
        <w:pStyle w:val="Heading2"/>
      </w:pPr>
      <w:r>
        <w:t xml:space="preserve">Jupyter Notebook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Python → Основы → Первый урок:</w:t>
      </w:r>
      <w:r>
        <w:t xml:space="preserve"> </w:t>
      </w:r>
      <w:hyperlink r:id="rId12">
        <w:r>
          <w:rPr>
            <w:rStyle w:val="Hyperlink"/>
          </w:rPr>
          <w:t xml:space="preserve">текст, ввод и вывод (.ipynb)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открыть в Google Colab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Python → Основы → Второй урок:</w:t>
      </w:r>
      <w:r>
        <w:t xml:space="preserve"> </w:t>
      </w:r>
      <w:hyperlink r:id="rId14">
        <w:r>
          <w:rPr>
            <w:rStyle w:val="Hyperlink"/>
          </w:rPr>
          <w:t xml:space="preserve">числа и условия (.ipynb)</w:t>
        </w:r>
      </w:hyperlink>
      <w:r>
        <w:t xml:space="preserve"> </w:t>
      </w:r>
      <w:r>
        <w:t xml:space="preserve">·</w:t>
      </w:r>
      <w:r>
        <w:t xml:space="preserve"> </w:t>
      </w:r>
      <w:hyperlink r:id="rId15">
        <w:r>
          <w:rPr>
            <w:rStyle w:val="Hyperlink"/>
          </w:rPr>
          <w:t xml:space="preserve">открыть в Google Colab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Python → Циклы → Третий урок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:</w:t>
      </w:r>
      <w:r>
        <w:t xml:space="preserve"> </w:t>
      </w:r>
      <w:hyperlink r:id="rId16">
        <w:r>
          <w:rPr>
            <w:rStyle w:val="Hyperlink"/>
          </w:rPr>
          <w:t xml:space="preserve">подробный разбор цикла по шагам (.ipynb)</w:t>
        </w:r>
      </w:hyperlink>
      <w:r>
        <w:t xml:space="preserve"> </w:t>
      </w:r>
      <w:r>
        <w:t xml:space="preserve">·</w:t>
      </w:r>
      <w:r>
        <w:t xml:space="preserve"> </w:t>
      </w:r>
      <w:hyperlink r:id="rId17">
        <w:r>
          <w:rPr>
            <w:rStyle w:val="Hyperlink"/>
          </w:rPr>
          <w:t xml:space="preserve">открыть в Google Colab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Python → Циклы → Четвёртый урок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while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random</w:t>
      </w:r>
      <w:r>
        <w:rPr>
          <w:b/>
          <w:bCs/>
        </w:rPr>
        <w:t xml:space="preserve">:</w:t>
      </w:r>
      <w:r>
        <w:t xml:space="preserve"> </w:t>
      </w:r>
      <w:hyperlink r:id="rId18">
        <w:r>
          <w:rPr>
            <w:rStyle w:val="Hyperlink"/>
          </w:rPr>
          <w:t xml:space="preserve">условные циклы и случайный выбор (.ipynb)</w:t>
        </w:r>
      </w:hyperlink>
      <w:r>
        <w:t xml:space="preserve"> </w:t>
      </w:r>
      <w:r>
        <w:t xml:space="preserve">·</w:t>
      </w:r>
      <w:r>
        <w:t xml:space="preserve"> </w:t>
      </w:r>
      <w:hyperlink r:id="rId19">
        <w:r>
          <w:rPr>
            <w:rStyle w:val="Hyperlink"/>
          </w:rPr>
          <w:t xml:space="preserve">открыть в Google Colab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Python → Коллекции → Пятый урок — списки:</w:t>
      </w:r>
      <w:r>
        <w:t xml:space="preserve"> </w:t>
      </w:r>
      <w:hyperlink r:id="rId20">
        <w:r>
          <w:rPr>
            <w:rStyle w:val="Hyperlink"/>
          </w:rPr>
          <w:t xml:space="preserve">индексы, срезы и операции со списками (.ipynb)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открыть в Google Colab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Python → Коллекции → Шестой урок — списки в циклах:</w:t>
      </w:r>
      <w:r>
        <w:t xml:space="preserve"> </w:t>
      </w:r>
      <w:hyperlink r:id="rId22">
        <w:r>
          <w:rPr>
            <w:rStyle w:val="Hyperlink"/>
          </w:rPr>
          <w:t xml:space="preserve">циклы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и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while</w:t>
        </w:r>
        <w:r>
          <w:rPr>
            <w:rStyle w:val="Hyperlink"/>
          </w:rPr>
          <w:t xml:space="preserve">, генераторы списков (.ipynb)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открыть в Google Colab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Python → Функции и модули → Седьмой урок:</w:t>
      </w:r>
      <w:r>
        <w:t xml:space="preserve"> </w:t>
      </w:r>
      <w:hyperlink r:id="rId24">
        <w:r>
          <w:rPr>
            <w:rStyle w:val="Hyperlink"/>
          </w:rPr>
          <w:t xml:space="preserve">собственные функции и импорт модулей (.ipynb)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Hyperlink"/>
          </w:rPr>
          <w:t xml:space="preserve">открыть в Google Colab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Python → ООП → Восьмой урок:</w:t>
      </w:r>
      <w:r>
        <w:t xml:space="preserve"> </w:t>
      </w:r>
      <w:hyperlink r:id="rId26">
        <w:r>
          <w:rPr>
            <w:rStyle w:val="Hyperlink"/>
          </w:rPr>
          <w:t xml:space="preserve">основы ООП: классы, объекты, атрибуты и методы (.ipynb)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Hyperlink"/>
          </w:rPr>
          <w:t xml:space="preserve">открыть в Google Colab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Дополнительные материалы по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:</w:t>
      </w:r>
      <w:r>
        <w:t xml:space="preserve"> </w:t>
      </w:r>
      <w:hyperlink r:id="rId28">
        <w:r>
          <w:rPr>
            <w:rStyle w:val="Hyperlink"/>
          </w:rPr>
          <w:t xml:space="preserve">ранее подготовленная теория и задачи (.ipynb)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открыть в Google Colab</w:t>
        </w:r>
      </w:hyperlink>
      <w:r>
        <w:t xml:space="preserve">.</w:t>
      </w:r>
    </w:p>
    <w:p>
      <w:pPr>
        <w:pStyle w:val="FirstParagraph"/>
      </w:pPr>
      <w:r>
        <w:t xml:space="preserve">Остальные исходные материалы сохранены в их текущих форматах; по мере подготовки курса в соответствующих папках можно добавлять новые блокноты с подробной теорией, запускаемыми примерами и заданиями.</w:t>
      </w:r>
    </w:p>
    <w:bookmarkEnd w:id="30"/>
    <w:bookmarkStart w:id="43" w:name="навигация-по-темам"/>
    <w:p>
      <w:pPr>
        <w:pStyle w:val="Heading2"/>
      </w:pPr>
      <w:r>
        <w:t xml:space="preserve">Навигация по темам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Pascal / Курс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Первая программа, переменные и типы, условия, циклы, массивы, процедуры и функции (.md)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Python / Общие уроки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Учебник и задания, объединяющие основы, условия и циклы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Python / Основы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Первый урок: строки, ввод и вывод; второй урок: числа,</w:t>
            </w:r>
            <w:r>
              <w:t xml:space="preserve"> </w:t>
            </w:r>
            <w:r>
              <w:rPr>
                <w:rStyle w:val="VerbatimChar"/>
              </w:rPr>
              <w:t xml:space="preserve">int()</w:t>
            </w:r>
            <w:r>
              <w:t xml:space="preserve">, сравнения и условия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Python / Цикл for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Третий урок: подробный разбор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range()</w:t>
            </w:r>
            <w:r>
              <w:t xml:space="preserve"> </w:t>
            </w:r>
            <w:r>
              <w:t xml:space="preserve">и условий внутри цикла; дополнительные задания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Python / Цикл while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Четвёртый урок:</w:t>
            </w:r>
            <w:r>
              <w:t xml:space="preserve"> </w:t>
            </w:r>
            <w:r>
              <w:rPr>
                <w:rStyle w:val="VerbatimChar"/>
              </w:rPr>
              <w:t xml:space="preserve">while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random.randint()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random.choice()</w:t>
            </w:r>
            <w:r>
              <w:t xml:space="preserve"> </w:t>
            </w:r>
            <w:r>
              <w:t xml:space="preserve">и условия; задания на цикл</w:t>
            </w:r>
            <w:r>
              <w:t xml:space="preserve"> </w:t>
            </w:r>
            <w:r>
              <w:rPr>
                <w:rStyle w:val="VerbatimChar"/>
              </w:rPr>
              <w:t xml:space="preserve">while</w:t>
            </w:r>
          </w:p>
        </w:tc>
      </w:tr>
      <w:tr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Python / Списки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Пятый урок: индексы, срезы и операции; шестой урок: списки в циклах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while</w:t>
            </w:r>
            <w:r>
              <w:t xml:space="preserve">, создание нового списка и генераторы списков</w:t>
            </w:r>
          </w:p>
        </w:tc>
      </w:tr>
      <w:tr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Python / Функции и модули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Седьмой урок: собственные функции, параметры и аргументы,</w:t>
            </w:r>
            <w:r>
              <w:t xml:space="preserve"> </w:t>
            </w:r>
            <w:r>
              <w:rPr>
                <w:rStyle w:val="VerbatimChar"/>
              </w:rPr>
              <w:t xml:space="preserve">return</w:t>
            </w:r>
            <w:r>
              <w:t xml:space="preserve">, создание и импорт отдельного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-модуля</w:t>
            </w:r>
          </w:p>
        </w:tc>
      </w:tr>
      <w:tr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Python / ООП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Восьмой урок: классы, объекты,</w:t>
            </w:r>
            <w:r>
              <w:t xml:space="preserve"> </w:t>
            </w:r>
            <w:r>
              <w:rPr>
                <w:rStyle w:val="VerbatimChar"/>
              </w:rPr>
              <w:t xml:space="preserve">__init__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self</w:t>
            </w:r>
            <w:r>
              <w:t xml:space="preserve">, атрибуты и методы</w:t>
            </w:r>
          </w:p>
        </w:tc>
      </w:tr>
      <w:tr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Python / Turtle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Черепашка: руководство и GIF-анимации к примерам</w:t>
            </w:r>
          </w:p>
        </w:tc>
      </w:tr>
      <w:tr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Python / Pygame / Динозаврик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Объяснение проекта «Динозаврик»</w:t>
            </w:r>
          </w:p>
        </w:tc>
      </w:tr>
      <w:tr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Python / Pygame / Шахматы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Программа шахмат, модуль фигур и подробные руководства</w:t>
            </w:r>
          </w:p>
        </w:tc>
      </w:tr>
      <w:tr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Luau / Основы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Переменные, условия и циклы</w:t>
            </w:r>
          </w:p>
        </w:tc>
      </w:tr>
      <w:tr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Luau / Roblox Studio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Объекты</w:t>
            </w:r>
            <w:r>
              <w:t xml:space="preserve"> </w:t>
            </w:r>
            <w:r>
              <w:rPr>
                <w:rStyle w:val="VerbatimChar"/>
              </w:rPr>
              <w:t xml:space="preserve">Part</w:t>
            </w:r>
            <w:r>
              <w:t xml:space="preserve">, функции, скрипты и практика</w:t>
            </w:r>
          </w:p>
        </w:tc>
      </w:tr>
    </w:tbl>
    <w:bookmarkEnd w:id="43"/>
    <w:bookmarkStart w:id="44" w:name="как-пользоваться"/>
    <w:p>
      <w:pPr>
        <w:pStyle w:val="Heading2"/>
      </w:pPr>
      <w:r>
        <w:t xml:space="preserve">Как пользоваться</w:t>
      </w:r>
    </w:p>
    <w:p>
      <w:pPr>
        <w:pStyle w:val="Compact"/>
        <w:numPr>
          <w:ilvl w:val="0"/>
          <w:numId w:val="1003"/>
        </w:numPr>
      </w:pPr>
      <w:r>
        <w:t xml:space="preserve">Выбери тему в таблице выше и открой нужный блокнот или конспект.</w:t>
      </w:r>
    </w:p>
    <w:p>
      <w:pPr>
        <w:pStyle w:val="Compact"/>
        <w:numPr>
          <w:ilvl w:val="0"/>
          <w:numId w:val="1003"/>
        </w:numPr>
      </w:pPr>
      <w:r>
        <w:t xml:space="preserve">Блокноты Python можно запускать в Google Colab. Конспекты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удобно читать прямо на GitHub.</w:t>
      </w:r>
    </w:p>
    <w:p>
      <w:pPr>
        <w:pStyle w:val="Compact"/>
        <w:numPr>
          <w:ilvl w:val="0"/>
          <w:numId w:val="1003"/>
        </w:numPr>
      </w:pPr>
      <w:r>
        <w:t xml:space="preserve">Примеры</w:t>
      </w:r>
      <w:r>
        <w:t xml:space="preserve"> </w:t>
      </w:r>
      <w:r>
        <w:rPr>
          <w:rStyle w:val="VerbatimChar"/>
        </w:rPr>
        <w:t xml:space="preserve">turtle</w:t>
      </w:r>
      <w:r>
        <w:t xml:space="preserve"> </w:t>
      </w:r>
      <w:r>
        <w:t xml:space="preserve">и проекты Pygame с графическим окном удобнее запускать локально; Roblox-скрипты предназначены для Roblox Studio.</w:t>
      </w:r>
    </w:p>
    <w:p>
      <w:pPr>
        <w:pStyle w:val="FirstParagraph"/>
      </w:pPr>
      <w:r>
        <w:rPr>
          <w:b/>
          <w:bCs/>
        </w:rPr>
        <w:t xml:space="preserve">Важно:</w:t>
      </w:r>
      <w:r>
        <w:t xml:space="preserve"> </w:t>
      </w:r>
      <w:r>
        <w:rPr>
          <w:rStyle w:val="VerbatimChar"/>
        </w:rPr>
        <w:t xml:space="preserve">chess.py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pieces.py</w:t>
      </w:r>
      <w:r>
        <w:t xml:space="preserve"> </w:t>
      </w:r>
      <w:r>
        <w:t xml:space="preserve">находятся в одной папке, поскольку шахматы импортируют модуль фигур. GIF-анимации лежат рядом с конспектом по Turtle, чтобы ссылки на картинки продолжали работать.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colab.research.google.com/github/gwinell/tetra-students/blob/main/python/01_basics/01_first_lesson/01_text_input_output.ipynb" TargetMode="External" /><Relationship Type="http://schemas.openxmlformats.org/officeDocument/2006/relationships/hyperlink" Id="rId15" Target="https://colab.research.google.com/github/gwinell/tetra-students/blob/main/python/01_basics/02_numbers_and_conditions/02_numbers_and_conditions.ipynb" TargetMode="External" /><Relationship Type="http://schemas.openxmlformats.org/officeDocument/2006/relationships/hyperlink" Id="rId17" Target="https://colab.research.google.com/github/gwinell/tetra-students/blob/main/python/02_loops/01_for/03_for_loop_step_by_step.ipynb" TargetMode="External" /><Relationship Type="http://schemas.openxmlformats.org/officeDocument/2006/relationships/hyperlink" Id="rId29" Target="https://colab.research.google.com/github/gwinell/tetra-students/blob/main/python/02_loops/01_for/for_loop_theory_and_tasks.ipynb" TargetMode="External" /><Relationship Type="http://schemas.openxmlformats.org/officeDocument/2006/relationships/hyperlink" Id="rId19" Target="https://colab.research.google.com/github/gwinell/tetra-students/blob/main/python/02_loops/02_while/04_while_and_random.ipynb" TargetMode="External" /><Relationship Type="http://schemas.openxmlformats.org/officeDocument/2006/relationships/hyperlink" Id="rId21" Target="https://colab.research.google.com/github/gwinell/tetra-students/blob/main/python/03_collections/01_lists/lesson_05_lists.ipynb" TargetMode="External" /><Relationship Type="http://schemas.openxmlformats.org/officeDocument/2006/relationships/hyperlink" Id="rId23" Target="https://colab.research.google.com/github/gwinell/tetra-students/blob/main/python/03_collections/01_lists/lesson_06_lists_loops_comprehensions.ipynb" TargetMode="External" /><Relationship Type="http://schemas.openxmlformats.org/officeDocument/2006/relationships/hyperlink" Id="rId25" Target="https://colab.research.google.com/github/gwinell/tetra-students/blob/main/python/04_functions_modules/lesson_07_functions_and_modules.ipynb" TargetMode="External" /><Relationship Type="http://schemas.openxmlformats.org/officeDocument/2006/relationships/hyperlink" Id="rId27" Target="https://colab.research.google.com/github/gwinell/tetra-students/blob/main/python/05_oop/lesson_08_oop_basics.ipynb" TargetMode="External" /><Relationship Type="http://schemas.openxmlformats.org/officeDocument/2006/relationships/hyperlink" Id="rId41" Target="luau_roblox/01_basics/" TargetMode="External" /><Relationship Type="http://schemas.openxmlformats.org/officeDocument/2006/relationships/hyperlink" Id="rId42" Target="luau_roblox/02_roblox_studio/" TargetMode="External" /><Relationship Type="http://schemas.openxmlformats.org/officeDocument/2006/relationships/hyperlink" Id="rId10" Target="pascal/" TargetMode="External" /><Relationship Type="http://schemas.openxmlformats.org/officeDocument/2006/relationships/hyperlink" Id="rId9" Target="pascal/README.md" TargetMode="External" /><Relationship Type="http://schemas.openxmlformats.org/officeDocument/2006/relationships/hyperlink" Id="rId31" Target="python/00_mixed_lessons/" TargetMode="External" /><Relationship Type="http://schemas.openxmlformats.org/officeDocument/2006/relationships/hyperlink" Id="rId32" Target="python/01_basics/" TargetMode="External" /><Relationship Type="http://schemas.openxmlformats.org/officeDocument/2006/relationships/hyperlink" Id="rId12" Target="python/01_basics/01_first_lesson/01_text_input_output.ipynb" TargetMode="External" /><Relationship Type="http://schemas.openxmlformats.org/officeDocument/2006/relationships/hyperlink" Id="rId14" Target="python/01_basics/02_numbers_and_conditions/02_numbers_and_conditions.ipynb" TargetMode="External" /><Relationship Type="http://schemas.openxmlformats.org/officeDocument/2006/relationships/hyperlink" Id="rId33" Target="python/02_loops/01_for/" TargetMode="External" /><Relationship Type="http://schemas.openxmlformats.org/officeDocument/2006/relationships/hyperlink" Id="rId16" Target="python/02_loops/01_for/03_for_loop_step_by_step.ipynb" TargetMode="External" /><Relationship Type="http://schemas.openxmlformats.org/officeDocument/2006/relationships/hyperlink" Id="rId28" Target="python/02_loops/01_for/for_loop_theory_and_tasks.ipynb" TargetMode="External" /><Relationship Type="http://schemas.openxmlformats.org/officeDocument/2006/relationships/hyperlink" Id="rId34" Target="python/02_loops/02_while/" TargetMode="External" /><Relationship Type="http://schemas.openxmlformats.org/officeDocument/2006/relationships/hyperlink" Id="rId18" Target="python/02_loops/02_while/04_while_and_random.ipynb" TargetMode="External" /><Relationship Type="http://schemas.openxmlformats.org/officeDocument/2006/relationships/hyperlink" Id="rId35" Target="python/03_collections/01_lists/" TargetMode="External" /><Relationship Type="http://schemas.openxmlformats.org/officeDocument/2006/relationships/hyperlink" Id="rId20" Target="python/03_collections/01_lists/lesson_05_lists.ipynb" TargetMode="External" /><Relationship Type="http://schemas.openxmlformats.org/officeDocument/2006/relationships/hyperlink" Id="rId22" Target="python/03_collections/01_lists/lesson_06_lists_loops_comprehensions.ipynb" TargetMode="External" /><Relationship Type="http://schemas.openxmlformats.org/officeDocument/2006/relationships/hyperlink" Id="rId38" Target="python/03_turtle/" TargetMode="External" /><Relationship Type="http://schemas.openxmlformats.org/officeDocument/2006/relationships/hyperlink" Id="rId36" Target="python/04_functions_modules/" TargetMode="External" /><Relationship Type="http://schemas.openxmlformats.org/officeDocument/2006/relationships/hyperlink" Id="rId24" Target="python/04_functions_modules/lesson_07_functions_and_modules.ipynb" TargetMode="External" /><Relationship Type="http://schemas.openxmlformats.org/officeDocument/2006/relationships/hyperlink" Id="rId39" Target="python/04_pygame/01_dinosaur/" TargetMode="External" /><Relationship Type="http://schemas.openxmlformats.org/officeDocument/2006/relationships/hyperlink" Id="rId40" Target="python/04_pygame/02_chess/" TargetMode="External" /><Relationship Type="http://schemas.openxmlformats.org/officeDocument/2006/relationships/hyperlink" Id="rId37" Target="python/05_oop/" TargetMode="External" /><Relationship Type="http://schemas.openxmlformats.org/officeDocument/2006/relationships/hyperlink" Id="rId26" Target="python/05_oop/lesson_08_oop_basics.ipyn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colab.research.google.com/github/gwinell/tetra-students/blob/main/python/01_basics/01_first_lesson/01_text_input_output.ipynb" TargetMode="External" /><Relationship Type="http://schemas.openxmlformats.org/officeDocument/2006/relationships/hyperlink" Id="rId15" Target="https://colab.research.google.com/github/gwinell/tetra-students/blob/main/python/01_basics/02_numbers_and_conditions/02_numbers_and_conditions.ipynb" TargetMode="External" /><Relationship Type="http://schemas.openxmlformats.org/officeDocument/2006/relationships/hyperlink" Id="rId17" Target="https://colab.research.google.com/github/gwinell/tetra-students/blob/main/python/02_loops/01_for/03_for_loop_step_by_step.ipynb" TargetMode="External" /><Relationship Type="http://schemas.openxmlformats.org/officeDocument/2006/relationships/hyperlink" Id="rId29" Target="https://colab.research.google.com/github/gwinell/tetra-students/blob/main/python/02_loops/01_for/for_loop_theory_and_tasks.ipynb" TargetMode="External" /><Relationship Type="http://schemas.openxmlformats.org/officeDocument/2006/relationships/hyperlink" Id="rId19" Target="https://colab.research.google.com/github/gwinell/tetra-students/blob/main/python/02_loops/02_while/04_while_and_random.ipynb" TargetMode="External" /><Relationship Type="http://schemas.openxmlformats.org/officeDocument/2006/relationships/hyperlink" Id="rId21" Target="https://colab.research.google.com/github/gwinell/tetra-students/blob/main/python/03_collections/01_lists/lesson_05_lists.ipynb" TargetMode="External" /><Relationship Type="http://schemas.openxmlformats.org/officeDocument/2006/relationships/hyperlink" Id="rId23" Target="https://colab.research.google.com/github/gwinell/tetra-students/blob/main/python/03_collections/01_lists/lesson_06_lists_loops_comprehensions.ipynb" TargetMode="External" /><Relationship Type="http://schemas.openxmlformats.org/officeDocument/2006/relationships/hyperlink" Id="rId25" Target="https://colab.research.google.com/github/gwinell/tetra-students/blob/main/python/04_functions_modules/lesson_07_functions_and_modules.ipynb" TargetMode="External" /><Relationship Type="http://schemas.openxmlformats.org/officeDocument/2006/relationships/hyperlink" Id="rId27" Target="https://colab.research.google.com/github/gwinell/tetra-students/blob/main/python/05_oop/lesson_08_oop_basics.ipynb" TargetMode="External" /><Relationship Type="http://schemas.openxmlformats.org/officeDocument/2006/relationships/hyperlink" Id="rId41" Target="luau_roblox/01_basics/" TargetMode="External" /><Relationship Type="http://schemas.openxmlformats.org/officeDocument/2006/relationships/hyperlink" Id="rId42" Target="luau_roblox/02_roblox_studio/" TargetMode="External" /><Relationship Type="http://schemas.openxmlformats.org/officeDocument/2006/relationships/hyperlink" Id="rId10" Target="pascal/" TargetMode="External" /><Relationship Type="http://schemas.openxmlformats.org/officeDocument/2006/relationships/hyperlink" Id="rId9" Target="pascal/README.md" TargetMode="External" /><Relationship Type="http://schemas.openxmlformats.org/officeDocument/2006/relationships/hyperlink" Id="rId31" Target="python/00_mixed_lessons/" TargetMode="External" /><Relationship Type="http://schemas.openxmlformats.org/officeDocument/2006/relationships/hyperlink" Id="rId32" Target="python/01_basics/" TargetMode="External" /><Relationship Type="http://schemas.openxmlformats.org/officeDocument/2006/relationships/hyperlink" Id="rId12" Target="python/01_basics/01_first_lesson/01_text_input_output.ipynb" TargetMode="External" /><Relationship Type="http://schemas.openxmlformats.org/officeDocument/2006/relationships/hyperlink" Id="rId14" Target="python/01_basics/02_numbers_and_conditions/02_numbers_and_conditions.ipynb" TargetMode="External" /><Relationship Type="http://schemas.openxmlformats.org/officeDocument/2006/relationships/hyperlink" Id="rId33" Target="python/02_loops/01_for/" TargetMode="External" /><Relationship Type="http://schemas.openxmlformats.org/officeDocument/2006/relationships/hyperlink" Id="rId16" Target="python/02_loops/01_for/03_for_loop_step_by_step.ipynb" TargetMode="External" /><Relationship Type="http://schemas.openxmlformats.org/officeDocument/2006/relationships/hyperlink" Id="rId28" Target="python/02_loops/01_for/for_loop_theory_and_tasks.ipynb" TargetMode="External" /><Relationship Type="http://schemas.openxmlformats.org/officeDocument/2006/relationships/hyperlink" Id="rId34" Target="python/02_loops/02_while/" TargetMode="External" /><Relationship Type="http://schemas.openxmlformats.org/officeDocument/2006/relationships/hyperlink" Id="rId18" Target="python/02_loops/02_while/04_while_and_random.ipynb" TargetMode="External" /><Relationship Type="http://schemas.openxmlformats.org/officeDocument/2006/relationships/hyperlink" Id="rId35" Target="python/03_collections/01_lists/" TargetMode="External" /><Relationship Type="http://schemas.openxmlformats.org/officeDocument/2006/relationships/hyperlink" Id="rId20" Target="python/03_collections/01_lists/lesson_05_lists.ipynb" TargetMode="External" /><Relationship Type="http://schemas.openxmlformats.org/officeDocument/2006/relationships/hyperlink" Id="rId22" Target="python/03_collections/01_lists/lesson_06_lists_loops_comprehensions.ipynb" TargetMode="External" /><Relationship Type="http://schemas.openxmlformats.org/officeDocument/2006/relationships/hyperlink" Id="rId38" Target="python/03_turtle/" TargetMode="External" /><Relationship Type="http://schemas.openxmlformats.org/officeDocument/2006/relationships/hyperlink" Id="rId36" Target="python/04_functions_modules/" TargetMode="External" /><Relationship Type="http://schemas.openxmlformats.org/officeDocument/2006/relationships/hyperlink" Id="rId24" Target="python/04_functions_modules/lesson_07_functions_and_modules.ipynb" TargetMode="External" /><Relationship Type="http://schemas.openxmlformats.org/officeDocument/2006/relationships/hyperlink" Id="rId39" Target="python/04_pygame/01_dinosaur/" TargetMode="External" /><Relationship Type="http://schemas.openxmlformats.org/officeDocument/2006/relationships/hyperlink" Id="rId40" Target="python/04_pygame/02_chess/" TargetMode="External" /><Relationship Type="http://schemas.openxmlformats.org/officeDocument/2006/relationships/hyperlink" Id="rId37" Target="python/05_oop/" TargetMode="External" /><Relationship Type="http://schemas.openxmlformats.org/officeDocument/2006/relationships/hyperlink" Id="rId26" Target="python/05_oop/lesson_08_oop_basics.ipyn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2026-10-07T18:04:35Z</dcterms:created>
  <dcterms:modified xsi:type="dcterms:W3CDTF">2026-10-07T18:04:35Z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