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урок-3-условия-и-логические-выражения"/>
    <w:p>
      <w:pPr>
        <w:pStyle w:val="Heading1"/>
      </w:pPr>
      <w:r>
        <w:t xml:space="preserve">Урок 3. Условия и логические выражения</w:t>
      </w:r>
    </w:p>
    <w:p>
      <w:pPr>
        <w:pStyle w:val="FirstParagraph"/>
      </w:pPr>
      <w:r>
        <w:t xml:space="preserve">Условие позволяет выбрать, какие команды выполнить.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temperature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'Выше нуля'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'Ноль или ниже'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Если после</w:t>
      </w:r>
      <w:r>
        <w:t xml:space="preserve"> </w:t>
      </w:r>
      <w:r>
        <w:rPr>
          <w:rStyle w:val="VerbatimChar"/>
        </w:rPr>
        <w:t xml:space="preserve">then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нужно выполнить несколько команд, их объединяют в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end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score &gt;=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'Зачёт'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'Поздравляю!'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'Попробуй ещё раз'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Перед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точку с запятой не ставят. После последней команды всей программы точка ставится в</w:t>
      </w:r>
      <w:r>
        <w:t xml:space="preserve"> </w:t>
      </w:r>
      <w:r>
        <w:rPr>
          <w:rStyle w:val="VerbatimChar"/>
        </w:rPr>
        <w:t xml:space="preserve">end.</w:t>
      </w:r>
      <w:r>
        <w:t xml:space="preserve">.</w:t>
      </w:r>
    </w:p>
    <w:bookmarkStart w:id="9" w:name="операции-сравнения"/>
    <w:p>
      <w:pPr>
        <w:pStyle w:val="Heading2"/>
      </w:pPr>
      <w:r>
        <w:t xml:space="preserve">Операции сравнения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равно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&lt;&gt;</w:t>
            </w:r>
          </w:p>
        </w:tc>
        <w:tc>
          <w:tcPr/>
          <w:p>
            <w:pPr>
              <w:pStyle w:val="Compact"/>
            </w:pPr>
            <w:r>
              <w:t xml:space="preserve">не равно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меньше, больше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меньше или равно, больше или равно</w:t>
            </w:r>
          </w:p>
        </w:tc>
      </w:tr>
    </w:tbl>
    <w:p>
      <w:pPr>
        <w:pStyle w:val="BodyText"/>
      </w:pPr>
      <w:r>
        <w:t xml:space="preserve">Условия можно объединять с помощью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(«и»),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(«или»),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(«не»):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(age &gt;=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(age &lt;=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'Школьный возраст'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Скобки помогают явно показать порядок проверки.</w:t>
      </w:r>
    </w:p>
    <w:bookmarkEnd w:id="9"/>
    <w:bookmarkStart w:id="10" w:name="несколько-вариантов"/>
    <w:p>
      <w:pPr>
        <w:pStyle w:val="Heading2"/>
      </w:pPr>
      <w:r>
        <w:t xml:space="preserve">Несколько вариантов</w:t>
      </w:r>
    </w:p>
    <w:p>
      <w:pPr>
        <w:pStyle w:val="FirstParagraph"/>
      </w:pPr>
      <w:r>
        <w:t xml:space="preserve">Для выбора из нескольких диапазонов можно вложить</w:t>
      </w:r>
      <w:r>
        <w:t xml:space="preserve"> </w:t>
      </w:r>
      <w:r>
        <w:rPr>
          <w:rStyle w:val="VerbatimChar"/>
        </w:rPr>
        <w:t xml:space="preserve">if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score &gt;=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'Отлично'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score &gt;=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'Хорошо'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'Нужно потренироваться'</w:t>
      </w:r>
      <w:r>
        <w:rPr>
          <w:rStyle w:val="NormalTok"/>
        </w:rPr>
        <w:t xml:space="preserve">);</w:t>
      </w:r>
    </w:p>
    <w:bookmarkEnd w:id="10"/>
    <w:bookmarkStart w:id="11" w:name="практика"/>
    <w:p>
      <w:pPr>
        <w:pStyle w:val="Heading2"/>
      </w:pPr>
      <w:r>
        <w:t xml:space="preserve">Практика</w:t>
      </w:r>
    </w:p>
    <w:p>
      <w:pPr>
        <w:pStyle w:val="Compact"/>
        <w:numPr>
          <w:ilvl w:val="0"/>
          <w:numId w:val="1001"/>
        </w:numPr>
      </w:pPr>
      <w:r>
        <w:t xml:space="preserve">Считай число и определи, положительное оно, отрицательное или равно нулю.</w:t>
      </w:r>
    </w:p>
    <w:p>
      <w:pPr>
        <w:pStyle w:val="Compact"/>
        <w:numPr>
          <w:ilvl w:val="0"/>
          <w:numId w:val="1001"/>
        </w:numPr>
      </w:pPr>
      <w:r>
        <w:t xml:space="preserve">Определи, чётное число или нечётное, используя</w:t>
      </w:r>
      <w:r>
        <w:t xml:space="preserve"> </w:t>
      </w:r>
      <w:r>
        <w:rPr>
          <w:rStyle w:val="VerbatimChar"/>
        </w:rPr>
        <w:t xml:space="preserve">mod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Считай два числа и выведи большее. Если они равны, сообщи об этом.</w:t>
      </w:r>
    </w:p>
    <w:p>
      <w:pPr>
        <w:pStyle w:val="Compact"/>
        <w:numPr>
          <w:ilvl w:val="0"/>
          <w:numId w:val="1001"/>
        </w:numPr>
      </w:pPr>
      <w:r>
        <w:t xml:space="preserve">Считай балл от 0 до 100 и выведи оценку по выбранным тобой границам.</w:t>
      </w:r>
    </w:p>
    <w:bookmarkEnd w:id="11"/>
    <w:bookmarkStart w:id="12" w:name="проверь-себя"/>
    <w:p>
      <w:pPr>
        <w:pStyle w:val="Heading2"/>
      </w:pPr>
      <w:r>
        <w:t xml:space="preserve">Проверь себя</w:t>
      </w:r>
    </w:p>
    <w:p>
      <w:pPr>
        <w:pStyle w:val="Compact"/>
        <w:numPr>
          <w:ilvl w:val="0"/>
          <w:numId w:val="1002"/>
        </w:numPr>
      </w:pPr>
      <w:r>
        <w:t xml:space="preserve">Как записать «не равно»?</w:t>
      </w:r>
    </w:p>
    <w:p>
      <w:pPr>
        <w:pStyle w:val="Compact"/>
        <w:numPr>
          <w:ilvl w:val="0"/>
          <w:numId w:val="1002"/>
        </w:numPr>
      </w:pPr>
      <w:r>
        <w:t xml:space="preserve">Где ставятся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end</w:t>
      </w:r>
      <w:r>
        <w:t xml:space="preserve">, когда ветка содержит несколько команд?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2026-10-07T18:04:35Z</dcterms:created>
  <dcterms:modified xsi:type="dcterms:W3CDTF">2026-10-07T18:04:35Z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