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C1E87" w14:textId="2A0FE505" w:rsidR="00834B1F" w:rsidRPr="00834B1F" w:rsidRDefault="00834B1F" w:rsidP="00834B1F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34B1F">
        <w:rPr>
          <w:rFonts w:ascii="Times New Roman" w:hAnsi="Times New Roman" w:cs="Times New Roman"/>
          <w:b/>
          <w:bCs/>
          <w:sz w:val="24"/>
          <w:szCs w:val="24"/>
        </w:rPr>
        <w:t>Сравнение веб-фреймворков (Flask, Django, FastAPI)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85"/>
        <w:gridCol w:w="2130"/>
        <w:gridCol w:w="2453"/>
        <w:gridCol w:w="2177"/>
      </w:tblGrid>
      <w:tr w:rsidR="00834B1F" w:rsidRPr="00834B1F" w14:paraId="374072FC" w14:textId="77777777" w:rsidTr="00834B1F">
        <w:tc>
          <w:tcPr>
            <w:tcW w:w="0" w:type="auto"/>
            <w:hideMark/>
          </w:tcPr>
          <w:p w14:paraId="4FD3DCD2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hideMark/>
          </w:tcPr>
          <w:p w14:paraId="0DCB4746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Flask</w:t>
            </w:r>
          </w:p>
        </w:tc>
        <w:tc>
          <w:tcPr>
            <w:tcW w:w="0" w:type="auto"/>
            <w:hideMark/>
          </w:tcPr>
          <w:p w14:paraId="4A79F9E2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Django</w:t>
            </w:r>
          </w:p>
        </w:tc>
        <w:tc>
          <w:tcPr>
            <w:tcW w:w="0" w:type="auto"/>
            <w:hideMark/>
          </w:tcPr>
          <w:p w14:paraId="44742872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FastAPI</w:t>
            </w:r>
          </w:p>
        </w:tc>
      </w:tr>
      <w:tr w:rsidR="00834B1F" w:rsidRPr="00834B1F" w14:paraId="4C0740E6" w14:textId="77777777" w:rsidTr="00834B1F">
        <w:tc>
          <w:tcPr>
            <w:tcW w:w="0" w:type="auto"/>
            <w:hideMark/>
          </w:tcPr>
          <w:p w14:paraId="3E87F1A8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hideMark/>
          </w:tcPr>
          <w:p w14:paraId="004E9825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sz w:val="24"/>
                <w:szCs w:val="24"/>
              </w:rPr>
              <w:t>Микрофреймворк (минималистичный)</w:t>
            </w:r>
          </w:p>
        </w:tc>
        <w:tc>
          <w:tcPr>
            <w:tcW w:w="0" w:type="auto"/>
            <w:hideMark/>
          </w:tcPr>
          <w:p w14:paraId="622F7C4F" w14:textId="10F5D15E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Полнофункциональный фреймворк с встроенной ORM, шаблонами и административной панелью</w:t>
            </w:r>
          </w:p>
        </w:tc>
        <w:tc>
          <w:tcPr>
            <w:tcW w:w="0" w:type="auto"/>
            <w:hideMark/>
          </w:tcPr>
          <w:p w14:paraId="52C0DDBB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sz w:val="24"/>
                <w:szCs w:val="24"/>
              </w:rPr>
              <w:t>Современный асинхронный фреймворк</w:t>
            </w:r>
          </w:p>
        </w:tc>
      </w:tr>
      <w:tr w:rsidR="00834B1F" w:rsidRPr="00834B1F" w14:paraId="0F224443" w14:textId="77777777" w:rsidTr="00834B1F">
        <w:tc>
          <w:tcPr>
            <w:tcW w:w="0" w:type="auto"/>
            <w:hideMark/>
          </w:tcPr>
          <w:p w14:paraId="4D519BF5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Функциональность</w:t>
            </w:r>
          </w:p>
        </w:tc>
        <w:tc>
          <w:tcPr>
            <w:tcW w:w="0" w:type="auto"/>
            <w:hideMark/>
          </w:tcPr>
          <w:p w14:paraId="4ED8EF21" w14:textId="6513BCE9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Базовый набор возможностей, легко расширяется при помощи модулей</w:t>
            </w:r>
          </w:p>
        </w:tc>
        <w:tc>
          <w:tcPr>
            <w:tcW w:w="0" w:type="auto"/>
            <w:hideMark/>
          </w:tcPr>
          <w:p w14:paraId="735A98C1" w14:textId="1DA06B53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Включает ORM, авторизацию, шаблоны, административный интерфейс</w:t>
            </w:r>
          </w:p>
        </w:tc>
        <w:tc>
          <w:tcPr>
            <w:tcW w:w="0" w:type="auto"/>
            <w:hideMark/>
          </w:tcPr>
          <w:p w14:paraId="75A32729" w14:textId="762C3677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Поддерживает async/await, автоматически генерирует спецификации OpenAPI</w:t>
            </w:r>
          </w:p>
        </w:tc>
      </w:tr>
      <w:tr w:rsidR="00834B1F" w:rsidRPr="00834B1F" w14:paraId="3474044D" w14:textId="77777777" w:rsidTr="00834B1F">
        <w:tc>
          <w:tcPr>
            <w:tcW w:w="0" w:type="auto"/>
            <w:hideMark/>
          </w:tcPr>
          <w:p w14:paraId="30A17543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Удобство использования</w:t>
            </w:r>
          </w:p>
        </w:tc>
        <w:tc>
          <w:tcPr>
            <w:tcW w:w="0" w:type="auto"/>
            <w:hideMark/>
          </w:tcPr>
          <w:p w14:paraId="3D1C6AA6" w14:textId="20F1157C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Прост в освоении, гибкий, с прозрачной архитектурой</w:t>
            </w:r>
          </w:p>
        </w:tc>
        <w:tc>
          <w:tcPr>
            <w:tcW w:w="0" w:type="auto"/>
            <w:hideMark/>
          </w:tcPr>
          <w:p w14:paraId="06343DF2" w14:textId="4CB05B18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Более структурированный, но содержит множество инструментов из коробки</w:t>
            </w:r>
          </w:p>
        </w:tc>
        <w:tc>
          <w:tcPr>
            <w:tcW w:w="0" w:type="auto"/>
            <w:hideMark/>
          </w:tcPr>
          <w:p w14:paraId="1D392603" w14:textId="035FAA85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Современен, однако требует понимания асинхронного программирования</w:t>
            </w:r>
          </w:p>
        </w:tc>
      </w:tr>
      <w:tr w:rsidR="00834B1F" w:rsidRPr="00834B1F" w14:paraId="03C0BD99" w14:textId="77777777" w:rsidTr="00834B1F">
        <w:tc>
          <w:tcPr>
            <w:tcW w:w="0" w:type="auto"/>
            <w:hideMark/>
          </w:tcPr>
          <w:p w14:paraId="61D5D530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Производительность</w:t>
            </w:r>
          </w:p>
        </w:tc>
        <w:tc>
          <w:tcPr>
            <w:tcW w:w="0" w:type="auto"/>
            <w:hideMark/>
          </w:tcPr>
          <w:p w14:paraId="63607CC2" w14:textId="28C34990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sz w:val="24"/>
                <w:szCs w:val="24"/>
              </w:rPr>
              <w:t>Средняя, стабильная</w:t>
            </w:r>
          </w:p>
        </w:tc>
        <w:tc>
          <w:tcPr>
            <w:tcW w:w="0" w:type="auto"/>
            <w:hideMark/>
          </w:tcPr>
          <w:p w14:paraId="079F1504" w14:textId="0CA0C9D4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Ниже из-за монолитности архитектуры</w:t>
            </w:r>
          </w:p>
        </w:tc>
        <w:tc>
          <w:tcPr>
            <w:tcW w:w="0" w:type="auto"/>
            <w:hideMark/>
          </w:tcPr>
          <w:p w14:paraId="7CF5FB90" w14:textId="388F0264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Высокая благодаря асинхронной обработке</w:t>
            </w:r>
          </w:p>
        </w:tc>
      </w:tr>
      <w:tr w:rsidR="00834B1F" w:rsidRPr="00834B1F" w14:paraId="768F4099" w14:textId="77777777" w:rsidTr="00834B1F">
        <w:tc>
          <w:tcPr>
            <w:tcW w:w="0" w:type="auto"/>
            <w:hideMark/>
          </w:tcPr>
          <w:p w14:paraId="14365AD8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Кроссплатформенность</w:t>
            </w:r>
          </w:p>
        </w:tc>
        <w:tc>
          <w:tcPr>
            <w:tcW w:w="0" w:type="auto"/>
            <w:hideMark/>
          </w:tcPr>
          <w:p w14:paraId="0447D628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0" w:type="auto"/>
            <w:hideMark/>
          </w:tcPr>
          <w:p w14:paraId="52EF6D29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0" w:type="auto"/>
            <w:hideMark/>
          </w:tcPr>
          <w:p w14:paraId="463B9350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834B1F" w:rsidRPr="00834B1F" w14:paraId="2EB05ACA" w14:textId="77777777" w:rsidTr="00834B1F">
        <w:tc>
          <w:tcPr>
            <w:tcW w:w="0" w:type="auto"/>
            <w:hideMark/>
          </w:tcPr>
          <w:p w14:paraId="70AE13EE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Сообщество и документация</w:t>
            </w:r>
          </w:p>
        </w:tc>
        <w:tc>
          <w:tcPr>
            <w:tcW w:w="0" w:type="auto"/>
            <w:hideMark/>
          </w:tcPr>
          <w:p w14:paraId="613F9675" w14:textId="770BCA10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Активное сообщество, обширная документация</w:t>
            </w:r>
          </w:p>
        </w:tc>
        <w:tc>
          <w:tcPr>
            <w:tcW w:w="0" w:type="auto"/>
            <w:hideMark/>
          </w:tcPr>
          <w:p w14:paraId="5F7BF03A" w14:textId="7F39B3B7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Зрелое и многочисленное сообщество</w:t>
            </w:r>
          </w:p>
        </w:tc>
        <w:tc>
          <w:tcPr>
            <w:tcW w:w="0" w:type="auto"/>
            <w:hideMark/>
          </w:tcPr>
          <w:p w14:paraId="30BBC63A" w14:textId="21F48B30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Развивающееся сообщество, документация менее обширна</w:t>
            </w:r>
          </w:p>
        </w:tc>
      </w:tr>
      <w:tr w:rsidR="00834B1F" w:rsidRPr="00834B1F" w14:paraId="564FF052" w14:textId="77777777" w:rsidTr="00834B1F">
        <w:tc>
          <w:tcPr>
            <w:tcW w:w="0" w:type="auto"/>
            <w:hideMark/>
          </w:tcPr>
          <w:p w14:paraId="3E97C84E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Кривая обучения</w:t>
            </w:r>
          </w:p>
        </w:tc>
        <w:tc>
          <w:tcPr>
            <w:tcW w:w="0" w:type="auto"/>
            <w:hideMark/>
          </w:tcPr>
          <w:p w14:paraId="5FEC38C4" w14:textId="1ECEFFEF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Пологая, подходит для начинающих разработчиков</w:t>
            </w:r>
          </w:p>
        </w:tc>
        <w:tc>
          <w:tcPr>
            <w:tcW w:w="0" w:type="auto"/>
            <w:hideMark/>
          </w:tcPr>
          <w:p w14:paraId="044AAEA5" w14:textId="63065BE1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Средняя, требует понимания структуры MVC</w:t>
            </w:r>
          </w:p>
        </w:tc>
        <w:tc>
          <w:tcPr>
            <w:tcW w:w="0" w:type="auto"/>
            <w:hideMark/>
          </w:tcPr>
          <w:p w14:paraId="401A9196" w14:textId="6A267F75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Более крутая из-за использования Pydantic и async-модели</w:t>
            </w:r>
          </w:p>
        </w:tc>
      </w:tr>
      <w:tr w:rsidR="00834B1F" w:rsidRPr="00834B1F" w14:paraId="508048EF" w14:textId="77777777" w:rsidTr="00834B1F">
        <w:tc>
          <w:tcPr>
            <w:tcW w:w="0" w:type="auto"/>
            <w:hideMark/>
          </w:tcPr>
          <w:p w14:paraId="53C368E8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Совместимость</w:t>
            </w:r>
          </w:p>
        </w:tc>
        <w:tc>
          <w:tcPr>
            <w:tcW w:w="0" w:type="auto"/>
            <w:hideMark/>
          </w:tcPr>
          <w:p w14:paraId="0A9C746F" w14:textId="7BD5B72A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Хорошо интегрируется с любыми ORM и внешними API</w:t>
            </w:r>
          </w:p>
        </w:tc>
        <w:tc>
          <w:tcPr>
            <w:tcW w:w="0" w:type="auto"/>
            <w:hideMark/>
          </w:tcPr>
          <w:p w14:paraId="2F2B8C3C" w14:textId="5B9F2D14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Наилучшим образом работает с собственной ORM</w:t>
            </w:r>
          </w:p>
        </w:tc>
        <w:tc>
          <w:tcPr>
            <w:tcW w:w="0" w:type="auto"/>
            <w:hideMark/>
          </w:tcPr>
          <w:p w14:paraId="34AF9F55" w14:textId="4F70F6ED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Эффективно взаимодействует с SQLAlchemy и сторонними API</w:t>
            </w:r>
          </w:p>
        </w:tc>
      </w:tr>
      <w:tr w:rsidR="00834B1F" w:rsidRPr="00834B1F" w14:paraId="7FA7994D" w14:textId="77777777" w:rsidTr="00834B1F">
        <w:tc>
          <w:tcPr>
            <w:tcW w:w="0" w:type="auto"/>
            <w:hideMark/>
          </w:tcPr>
          <w:p w14:paraId="647AD67C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Идеально подходит для</w:t>
            </w:r>
          </w:p>
        </w:tc>
        <w:tc>
          <w:tcPr>
            <w:tcW w:w="0" w:type="auto"/>
            <w:hideMark/>
          </w:tcPr>
          <w:p w14:paraId="57832ED5" w14:textId="2AA658B1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Малые и средние проекты, REST-сервисы, прототипы</w:t>
            </w:r>
          </w:p>
        </w:tc>
        <w:tc>
          <w:tcPr>
            <w:tcW w:w="0" w:type="auto"/>
            <w:hideMark/>
          </w:tcPr>
          <w:p w14:paraId="5EA88EC6" w14:textId="536FAB44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Крупные корпоративные приложения</w:t>
            </w:r>
          </w:p>
        </w:tc>
        <w:tc>
          <w:tcPr>
            <w:tcW w:w="0" w:type="auto"/>
            <w:hideMark/>
          </w:tcPr>
          <w:p w14:paraId="037A2344" w14:textId="7AC67D43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Высоконагруженные API и микросервисы</w:t>
            </w:r>
          </w:p>
        </w:tc>
      </w:tr>
    </w:tbl>
    <w:p w14:paraId="2A9523FD" w14:textId="77777777" w:rsidR="00834B1F" w:rsidRDefault="00834B1F" w:rsidP="00834B1F">
      <w:pPr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C955DC8" w14:textId="54C227D7" w:rsidR="003B589F" w:rsidRDefault="00834B1F" w:rsidP="00834B1F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834B1F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Вывод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BB16BD" w:rsidRPr="00BB16BD">
        <w:rPr>
          <w:rFonts w:ascii="Times New Roman" w:hAnsi="Times New Roman" w:cs="Times New Roman"/>
          <w:sz w:val="24"/>
          <w:szCs w:val="24"/>
        </w:rPr>
        <w:t>Flask — лёгкий и гибкий фреймворк, который позволяет самостоятельно определять архитектуру приложения, не навязывая строгих шаблонов, характерных для Django. По сравнению с FastAPI, он проще в освоении и обладает развитым сообществом, а также большим числом готовых расширений для работы с аутентификацией, шаблонами и базами данных. Для учебных и средних проектов Flask является оптимальным выбором.</w:t>
      </w:r>
    </w:p>
    <w:p w14:paraId="1DB2719E" w14:textId="77777777" w:rsidR="00834B1F" w:rsidRPr="00834B1F" w:rsidRDefault="00834B1F" w:rsidP="00834B1F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3E795F7B" w14:textId="60FFD647" w:rsidR="00834B1F" w:rsidRPr="00834B1F" w:rsidRDefault="00834B1F" w:rsidP="00834B1F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34B1F">
        <w:rPr>
          <w:rFonts w:ascii="Times New Roman" w:hAnsi="Times New Roman" w:cs="Times New Roman"/>
          <w:b/>
          <w:bCs/>
          <w:sz w:val="24"/>
          <w:szCs w:val="24"/>
        </w:rPr>
        <w:t>Сравнение внешних API для фильмов (TMDB, OMDb, Trakt)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18"/>
        <w:gridCol w:w="2367"/>
        <w:gridCol w:w="2189"/>
        <w:gridCol w:w="2371"/>
      </w:tblGrid>
      <w:tr w:rsidR="00834B1F" w:rsidRPr="00834B1F" w14:paraId="75918C79" w14:textId="77777777" w:rsidTr="00834B1F">
        <w:tc>
          <w:tcPr>
            <w:tcW w:w="0" w:type="auto"/>
            <w:hideMark/>
          </w:tcPr>
          <w:p w14:paraId="65EEE0BA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hideMark/>
          </w:tcPr>
          <w:p w14:paraId="18303A9B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TMDB (The Movie Database)</w:t>
            </w:r>
          </w:p>
        </w:tc>
        <w:tc>
          <w:tcPr>
            <w:tcW w:w="0" w:type="auto"/>
            <w:hideMark/>
          </w:tcPr>
          <w:p w14:paraId="0D450987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OMDb API</w:t>
            </w:r>
          </w:p>
        </w:tc>
        <w:tc>
          <w:tcPr>
            <w:tcW w:w="0" w:type="auto"/>
            <w:hideMark/>
          </w:tcPr>
          <w:p w14:paraId="2C8B42E1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Trakt API</w:t>
            </w:r>
          </w:p>
        </w:tc>
      </w:tr>
      <w:tr w:rsidR="00834B1F" w:rsidRPr="00834B1F" w14:paraId="63DD0A57" w14:textId="77777777" w:rsidTr="00143C50">
        <w:tc>
          <w:tcPr>
            <w:tcW w:w="0" w:type="auto"/>
            <w:hideMark/>
          </w:tcPr>
          <w:p w14:paraId="6BC6FCE2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hideMark/>
          </w:tcPr>
          <w:p w14:paraId="5982F200" w14:textId="2444329E" w:rsidR="00BB16BD" w:rsidRPr="00BB16BD" w:rsidRDefault="00143C50" w:rsidP="00143C50">
            <w:pPr>
              <w:spacing w:after="160" w:line="259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 w:rsidRPr="00143C50">
              <w:rPr>
                <w:rFonts w:ascii="Times New Roman" w:hAnsi="Times New Roman" w:cs="Times New Roman"/>
                <w:sz w:val="24"/>
                <w:szCs w:val="24"/>
              </w:rPr>
              <w:t>Кино- и сериал-база с поддержкой изображений</w:t>
            </w:r>
          </w:p>
          <w:p w14:paraId="4BE05EEA" w14:textId="4B751669" w:rsidR="00834B1F" w:rsidRPr="00834B1F" w:rsidRDefault="00834B1F" w:rsidP="00143C5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9A617BD" w14:textId="5C31BAA3" w:rsidR="00834B1F" w:rsidRPr="00834B1F" w:rsidRDefault="00BB16BD" w:rsidP="00143C5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Лёгкая база фильмов и сериалов с рейтингами IMDb</w:t>
            </w:r>
          </w:p>
        </w:tc>
        <w:tc>
          <w:tcPr>
            <w:tcW w:w="0" w:type="auto"/>
            <w:hideMark/>
          </w:tcPr>
          <w:p w14:paraId="73E99A9A" w14:textId="656C8D7B" w:rsidR="00834B1F" w:rsidRPr="00834B1F" w:rsidRDefault="00BB16BD" w:rsidP="00143C5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Социальная база с пользовательскими списками и статистикой</w:t>
            </w:r>
          </w:p>
        </w:tc>
      </w:tr>
      <w:tr w:rsidR="00834B1F" w:rsidRPr="00834B1F" w14:paraId="52520850" w14:textId="77777777" w:rsidTr="00143C50">
        <w:tc>
          <w:tcPr>
            <w:tcW w:w="0" w:type="auto"/>
            <w:hideMark/>
          </w:tcPr>
          <w:p w14:paraId="31E2AA4F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Функциональность</w:t>
            </w:r>
          </w:p>
        </w:tc>
        <w:tc>
          <w:tcPr>
            <w:tcW w:w="0" w:type="auto"/>
            <w:hideMark/>
          </w:tcPr>
          <w:p w14:paraId="5FAC7875" w14:textId="77777777" w:rsidR="00834B1F" w:rsidRPr="00834B1F" w:rsidRDefault="00834B1F" w:rsidP="00143C5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sz w:val="24"/>
                <w:szCs w:val="24"/>
              </w:rPr>
              <w:t>Данные о фильмах, актёрах, трейлерах, постерах</w:t>
            </w:r>
          </w:p>
        </w:tc>
        <w:tc>
          <w:tcPr>
            <w:tcW w:w="0" w:type="auto"/>
            <w:hideMark/>
          </w:tcPr>
          <w:p w14:paraId="7695FF96" w14:textId="77777777" w:rsidR="00834B1F" w:rsidRPr="00834B1F" w:rsidRDefault="00834B1F" w:rsidP="00143C5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sz w:val="24"/>
                <w:szCs w:val="24"/>
              </w:rPr>
              <w:t>Основная информация и рейтинги</w:t>
            </w:r>
          </w:p>
        </w:tc>
        <w:tc>
          <w:tcPr>
            <w:tcW w:w="0" w:type="auto"/>
            <w:hideMark/>
          </w:tcPr>
          <w:p w14:paraId="737B0A96" w14:textId="3B08B4DB" w:rsidR="00834B1F" w:rsidRPr="00834B1F" w:rsidRDefault="00BB16BD" w:rsidP="00143C5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Пользовательские трекеры, комментарии, статистика</w:t>
            </w:r>
          </w:p>
        </w:tc>
      </w:tr>
      <w:tr w:rsidR="00834B1F" w:rsidRPr="00834B1F" w14:paraId="2D68FE9D" w14:textId="77777777" w:rsidTr="00143C50">
        <w:tc>
          <w:tcPr>
            <w:tcW w:w="0" w:type="auto"/>
            <w:hideMark/>
          </w:tcPr>
          <w:p w14:paraId="3015CD97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Доступ к API</w:t>
            </w:r>
          </w:p>
        </w:tc>
        <w:tc>
          <w:tcPr>
            <w:tcW w:w="0" w:type="auto"/>
            <w:hideMark/>
          </w:tcPr>
          <w:p w14:paraId="4F7CDC3E" w14:textId="05C6D744" w:rsidR="00834B1F" w:rsidRPr="00834B1F" w:rsidRDefault="00BB16BD" w:rsidP="00143C5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Бесплатный доступ по API-ключу, высокий лимит запросов</w:t>
            </w:r>
          </w:p>
        </w:tc>
        <w:tc>
          <w:tcPr>
            <w:tcW w:w="0" w:type="auto"/>
            <w:hideMark/>
          </w:tcPr>
          <w:p w14:paraId="041A0DD2" w14:textId="77777777" w:rsidR="00834B1F" w:rsidRPr="00834B1F" w:rsidRDefault="00834B1F" w:rsidP="00143C5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sz w:val="24"/>
                <w:szCs w:val="24"/>
              </w:rPr>
              <w:t>Бесплатный (API-ключ), лимит запросов ниже</w:t>
            </w:r>
          </w:p>
        </w:tc>
        <w:tc>
          <w:tcPr>
            <w:tcW w:w="0" w:type="auto"/>
            <w:hideMark/>
          </w:tcPr>
          <w:p w14:paraId="7690D5DA" w14:textId="77777777" w:rsidR="00834B1F" w:rsidRPr="00834B1F" w:rsidRDefault="00834B1F" w:rsidP="00143C5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sz w:val="24"/>
                <w:szCs w:val="24"/>
              </w:rPr>
              <w:t>Требуется OAuth-авторизация</w:t>
            </w:r>
          </w:p>
        </w:tc>
      </w:tr>
      <w:tr w:rsidR="00834B1F" w:rsidRPr="00834B1F" w14:paraId="5D2C1804" w14:textId="77777777" w:rsidTr="00834B1F">
        <w:tc>
          <w:tcPr>
            <w:tcW w:w="0" w:type="auto"/>
            <w:hideMark/>
          </w:tcPr>
          <w:p w14:paraId="2FFC8E99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Документация</w:t>
            </w:r>
          </w:p>
        </w:tc>
        <w:tc>
          <w:tcPr>
            <w:tcW w:w="0" w:type="auto"/>
            <w:hideMark/>
          </w:tcPr>
          <w:p w14:paraId="06F75AF4" w14:textId="64CB6298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Подробная и структурированная</w:t>
            </w:r>
          </w:p>
        </w:tc>
        <w:tc>
          <w:tcPr>
            <w:tcW w:w="0" w:type="auto"/>
            <w:hideMark/>
          </w:tcPr>
          <w:p w14:paraId="5A68EE2C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sz w:val="24"/>
                <w:szCs w:val="24"/>
              </w:rPr>
              <w:t>Простая, но ограниченная</w:t>
            </w:r>
          </w:p>
        </w:tc>
        <w:tc>
          <w:tcPr>
            <w:tcW w:w="0" w:type="auto"/>
            <w:hideMark/>
          </w:tcPr>
          <w:p w14:paraId="0685FC48" w14:textId="1C6F3A48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Полная, однако требует регистрации и токенов</w:t>
            </w:r>
          </w:p>
        </w:tc>
      </w:tr>
      <w:tr w:rsidR="00834B1F" w:rsidRPr="00834B1F" w14:paraId="5F486FE8" w14:textId="77777777" w:rsidTr="00834B1F">
        <w:tc>
          <w:tcPr>
            <w:tcW w:w="0" w:type="auto"/>
            <w:hideMark/>
          </w:tcPr>
          <w:p w14:paraId="7FA244B0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Удобство интеграции</w:t>
            </w:r>
          </w:p>
        </w:tc>
        <w:tc>
          <w:tcPr>
            <w:tcW w:w="0" w:type="auto"/>
            <w:hideMark/>
          </w:tcPr>
          <w:p w14:paraId="0F322214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sz w:val="24"/>
                <w:szCs w:val="24"/>
              </w:rPr>
              <w:t>Простые REST-запросы, JSON-ответы</w:t>
            </w:r>
          </w:p>
        </w:tc>
        <w:tc>
          <w:tcPr>
            <w:tcW w:w="0" w:type="auto"/>
            <w:hideMark/>
          </w:tcPr>
          <w:p w14:paraId="115222C6" w14:textId="72C77062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Минимальная структура запросов, лёгкая интеграция</w:t>
            </w:r>
          </w:p>
        </w:tc>
        <w:tc>
          <w:tcPr>
            <w:tcW w:w="0" w:type="auto"/>
            <w:hideMark/>
          </w:tcPr>
          <w:p w14:paraId="170CC0AD" w14:textId="17C14015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Более сложная интеграция из-за авторизации и структуры данных</w:t>
            </w:r>
          </w:p>
        </w:tc>
      </w:tr>
      <w:tr w:rsidR="00834B1F" w:rsidRPr="00834B1F" w14:paraId="06E0DC47" w14:textId="77777777" w:rsidTr="00834B1F">
        <w:tc>
          <w:tcPr>
            <w:tcW w:w="0" w:type="auto"/>
            <w:hideMark/>
          </w:tcPr>
          <w:p w14:paraId="78FA06EC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Актуальность данных</w:t>
            </w:r>
          </w:p>
        </w:tc>
        <w:tc>
          <w:tcPr>
            <w:tcW w:w="0" w:type="auto"/>
            <w:hideMark/>
          </w:tcPr>
          <w:p w14:paraId="2AE87E4D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sz w:val="24"/>
                <w:szCs w:val="24"/>
              </w:rPr>
              <w:t>Регулярно обновляется сообществом</w:t>
            </w:r>
          </w:p>
        </w:tc>
        <w:tc>
          <w:tcPr>
            <w:tcW w:w="0" w:type="auto"/>
            <w:hideMark/>
          </w:tcPr>
          <w:p w14:paraId="34421F79" w14:textId="797CA801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Обновления происходят реже</w:t>
            </w:r>
          </w:p>
        </w:tc>
        <w:tc>
          <w:tcPr>
            <w:tcW w:w="0" w:type="auto"/>
            <w:hideMark/>
          </w:tcPr>
          <w:p w14:paraId="67BE3414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sz w:val="24"/>
                <w:szCs w:val="24"/>
              </w:rPr>
              <w:t>Зависит от пользовательской активности</w:t>
            </w:r>
          </w:p>
        </w:tc>
      </w:tr>
      <w:tr w:rsidR="00834B1F" w:rsidRPr="00834B1F" w14:paraId="3E1ADDD8" w14:textId="77777777" w:rsidTr="00834B1F">
        <w:tc>
          <w:tcPr>
            <w:tcW w:w="0" w:type="auto"/>
            <w:hideMark/>
          </w:tcPr>
          <w:p w14:paraId="7B6F50AD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Качество изображений и метаданных</w:t>
            </w:r>
          </w:p>
        </w:tc>
        <w:tc>
          <w:tcPr>
            <w:tcW w:w="0" w:type="auto"/>
            <w:hideMark/>
          </w:tcPr>
          <w:p w14:paraId="78770896" w14:textId="7DE11F0B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Высокое качество изображений и обширные метаданные</w:t>
            </w:r>
          </w:p>
        </w:tc>
        <w:tc>
          <w:tcPr>
            <w:tcW w:w="0" w:type="auto"/>
            <w:hideMark/>
          </w:tcPr>
          <w:p w14:paraId="0991598F" w14:textId="0DD8FA94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Только текстовые данные</w:t>
            </w:r>
          </w:p>
        </w:tc>
        <w:tc>
          <w:tcPr>
            <w:tcW w:w="0" w:type="auto"/>
            <w:hideMark/>
          </w:tcPr>
          <w:p w14:paraId="28256831" w14:textId="00D9A088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Средний уровень качества, акцент на пользовательской активности</w:t>
            </w:r>
          </w:p>
        </w:tc>
      </w:tr>
      <w:tr w:rsidR="00834B1F" w:rsidRPr="00834B1F" w14:paraId="10EE8B8C" w14:textId="77777777" w:rsidTr="00834B1F">
        <w:tc>
          <w:tcPr>
            <w:tcW w:w="0" w:type="auto"/>
            <w:hideMark/>
          </w:tcPr>
          <w:p w14:paraId="27BD6A3B" w14:textId="77777777" w:rsidR="00834B1F" w:rsidRPr="00834B1F" w:rsidRDefault="00834B1F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4B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Сообщество</w:t>
            </w:r>
          </w:p>
        </w:tc>
        <w:tc>
          <w:tcPr>
            <w:tcW w:w="0" w:type="auto"/>
            <w:hideMark/>
          </w:tcPr>
          <w:p w14:paraId="28A12D35" w14:textId="007F4041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Активное международное сообщество</w:t>
            </w:r>
          </w:p>
        </w:tc>
        <w:tc>
          <w:tcPr>
            <w:tcW w:w="0" w:type="auto"/>
            <w:hideMark/>
          </w:tcPr>
          <w:p w14:paraId="4A500094" w14:textId="20D67007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Небольшое сообщество</w:t>
            </w:r>
          </w:p>
        </w:tc>
        <w:tc>
          <w:tcPr>
            <w:tcW w:w="0" w:type="auto"/>
            <w:hideMark/>
          </w:tcPr>
          <w:p w14:paraId="7A32FBB0" w14:textId="358E5657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>Активное сообщество киноманов</w:t>
            </w:r>
          </w:p>
        </w:tc>
      </w:tr>
      <w:tr w:rsidR="00834B1F" w:rsidRPr="00834B1F" w14:paraId="1D413532" w14:textId="77777777" w:rsidTr="00834B1F">
        <w:tc>
          <w:tcPr>
            <w:tcW w:w="0" w:type="auto"/>
            <w:hideMark/>
          </w:tcPr>
          <w:p w14:paraId="2A6C3009" w14:textId="4D4FEB61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Оптимальное применение</w:t>
            </w:r>
          </w:p>
        </w:tc>
        <w:tc>
          <w:tcPr>
            <w:tcW w:w="0" w:type="auto"/>
            <w:hideMark/>
          </w:tcPr>
          <w:p w14:paraId="137B8943" w14:textId="2612F46D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t xml:space="preserve">Сайты о фильмах, каталоги, приложения с </w:t>
            </w:r>
            <w:r w:rsidRPr="00BB16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визуальными элементами</w:t>
            </w:r>
          </w:p>
        </w:tc>
        <w:tc>
          <w:tcPr>
            <w:tcW w:w="0" w:type="auto"/>
            <w:hideMark/>
          </w:tcPr>
          <w:p w14:paraId="054D8777" w14:textId="46C43A9B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Лёгкие проекты, ориентированные </w:t>
            </w:r>
            <w:r w:rsidRPr="00BB16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 названия и рейтинги</w:t>
            </w:r>
          </w:p>
        </w:tc>
        <w:tc>
          <w:tcPr>
            <w:tcW w:w="0" w:type="auto"/>
            <w:hideMark/>
          </w:tcPr>
          <w:p w14:paraId="0A529595" w14:textId="18F26A41" w:rsidR="00834B1F" w:rsidRPr="00834B1F" w:rsidRDefault="00BB16BD" w:rsidP="00834B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6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Социальные трекеры и платформы с </w:t>
            </w:r>
            <w:r w:rsidRPr="00BB16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пользовательскими профилями</w:t>
            </w:r>
          </w:p>
        </w:tc>
      </w:tr>
    </w:tbl>
    <w:p w14:paraId="786AA181" w14:textId="07CC0BEF" w:rsidR="00834B1F" w:rsidRPr="00834B1F" w:rsidRDefault="00834B1F" w:rsidP="00834B1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34B1F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Вывод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BB16BD" w:rsidRPr="00BB16BD">
        <w:rPr>
          <w:rFonts w:ascii="Times New Roman" w:hAnsi="Times New Roman" w:cs="Times New Roman"/>
          <w:sz w:val="24"/>
          <w:szCs w:val="24"/>
        </w:rPr>
        <w:t>TMDB предоставляет наиболее полную визуальную и текстовую информацию — постеры, трейлеры, актёров, жанры — что делает его идеальным решением для каталогов и кино-порталов. В отличие от OMDb, TMDB обладает расширенной мультимедийной базой, а по сравнению с Trakt отличается более простой авторизацией и стабильным API. Сервис бесплатен, регулярно обновляется и легко интегрируется в приложения на Flask через библиотеки requests или httpx.</w:t>
      </w:r>
    </w:p>
    <w:sectPr w:rsidR="00834B1F" w:rsidRPr="00834B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E665DC"/>
    <w:multiLevelType w:val="hybridMultilevel"/>
    <w:tmpl w:val="E68ADD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9854B6"/>
    <w:multiLevelType w:val="hybridMultilevel"/>
    <w:tmpl w:val="31F051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1942083">
    <w:abstractNumId w:val="0"/>
  </w:num>
  <w:num w:numId="2" w16cid:durableId="1964918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064"/>
    <w:rsid w:val="00143C50"/>
    <w:rsid w:val="00335A4A"/>
    <w:rsid w:val="003B1064"/>
    <w:rsid w:val="003B589F"/>
    <w:rsid w:val="004A5981"/>
    <w:rsid w:val="005E278C"/>
    <w:rsid w:val="00834B1F"/>
    <w:rsid w:val="00BB16BD"/>
    <w:rsid w:val="00CB51E0"/>
    <w:rsid w:val="00F2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6F9DB"/>
  <w15:chartTrackingRefBased/>
  <w15:docId w15:val="{796565C5-10F8-4D34-9FFA-D745A3E17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1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1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1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1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1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1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1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1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1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1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1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1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10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10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10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10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10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10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1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1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1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1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1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10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10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10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1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10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106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34B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557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 Kosritsyna</dc:creator>
  <cp:keywords/>
  <dc:description/>
  <cp:lastModifiedBy>Alena Kosritsyna</cp:lastModifiedBy>
  <cp:revision>4</cp:revision>
  <dcterms:created xsi:type="dcterms:W3CDTF">2025-10-22T09:34:00Z</dcterms:created>
  <dcterms:modified xsi:type="dcterms:W3CDTF">2025-11-04T11:02:00Z</dcterms:modified>
</cp:coreProperties>
</file>