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84" w:rsidRPr="00E92F88" w:rsidRDefault="004D3674" w:rsidP="00E92F88">
      <w:pPr>
        <w:widowControl/>
        <w:spacing w:beforeLines="0" w:afterLines="0" w:line="360" w:lineRule="auto"/>
        <w:ind w:firstLine="0"/>
        <w:jc w:val="left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</w:rPr>
        <w:fldChar w:fldCharType="begin"/>
      </w:r>
      <w:r w:rsidR="001B0C76" w:rsidRPr="00E92F88">
        <w:rPr>
          <w:rFonts w:asciiTheme="minorEastAsia" w:eastAsiaTheme="minorEastAsia" w:hAnsiTheme="minorEastAsia"/>
        </w:rPr>
        <w:instrText xml:space="preserve"> MACROBUTTON MTEditEquationSection2 </w:instrText>
      </w:r>
      <w:r w:rsidR="001B0C76" w:rsidRPr="00E92F88">
        <w:rPr>
          <w:rStyle w:val="MTEquationSection"/>
          <w:rFonts w:asciiTheme="minorEastAsia" w:eastAsiaTheme="minorEastAsia" w:hAnsiTheme="minorEastAsia"/>
        </w:rPr>
        <w:instrText>Equation Chapter 1 Section 1</w:instrText>
      </w:r>
      <w:r w:rsidRPr="00E92F88">
        <w:rPr>
          <w:rFonts w:asciiTheme="minorEastAsia" w:eastAsiaTheme="minorEastAsia" w:hAnsiTheme="minorEastAsia"/>
        </w:rPr>
        <w:fldChar w:fldCharType="begin"/>
      </w:r>
      <w:r w:rsidR="001B0C76" w:rsidRPr="00E92F88">
        <w:rPr>
          <w:rFonts w:asciiTheme="minorEastAsia" w:eastAsiaTheme="minorEastAsia" w:hAnsiTheme="minorEastAsia"/>
        </w:rPr>
        <w:instrText xml:space="preserve"> SEQ MTEqn \r \h \* MERGEFORMAT </w:instrText>
      </w:r>
      <w:r w:rsidRPr="00E92F88">
        <w:rPr>
          <w:rFonts w:asciiTheme="minorEastAsia" w:eastAsiaTheme="minorEastAsia" w:hAnsiTheme="minorEastAsia"/>
        </w:rPr>
        <w:fldChar w:fldCharType="end"/>
      </w:r>
      <w:r w:rsidRPr="00E92F88">
        <w:rPr>
          <w:rFonts w:asciiTheme="minorEastAsia" w:eastAsiaTheme="minorEastAsia" w:hAnsiTheme="minorEastAsia"/>
        </w:rPr>
        <w:fldChar w:fldCharType="begin"/>
      </w:r>
      <w:r w:rsidR="001B0C76" w:rsidRPr="00E92F88">
        <w:rPr>
          <w:rFonts w:asciiTheme="minorEastAsia" w:eastAsiaTheme="minorEastAsia" w:hAnsiTheme="minorEastAsia"/>
        </w:rPr>
        <w:instrText xml:space="preserve"> SEQ MTSec \r 1 \h \* MERGEFORMAT </w:instrText>
      </w:r>
      <w:r w:rsidRPr="00E92F88">
        <w:rPr>
          <w:rFonts w:asciiTheme="minorEastAsia" w:eastAsiaTheme="minorEastAsia" w:hAnsiTheme="minorEastAsia"/>
        </w:rPr>
        <w:fldChar w:fldCharType="end"/>
      </w:r>
      <w:r w:rsidRPr="00E92F88">
        <w:rPr>
          <w:rFonts w:asciiTheme="minorEastAsia" w:eastAsiaTheme="minorEastAsia" w:hAnsiTheme="minorEastAsia"/>
        </w:rPr>
        <w:fldChar w:fldCharType="begin"/>
      </w:r>
      <w:r w:rsidR="001B0C76" w:rsidRPr="00E92F88">
        <w:rPr>
          <w:rFonts w:asciiTheme="minorEastAsia" w:eastAsiaTheme="minorEastAsia" w:hAnsiTheme="minorEastAsia"/>
        </w:rPr>
        <w:instrText xml:space="preserve"> SEQ MTChap \r 1 \h \* MERGEFORMAT </w:instrText>
      </w:r>
      <w:r w:rsidRPr="00E92F88">
        <w:rPr>
          <w:rFonts w:asciiTheme="minorEastAsia" w:eastAsiaTheme="minorEastAsia" w:hAnsiTheme="minorEastAsia"/>
        </w:rPr>
        <w:fldChar w:fldCharType="end"/>
      </w:r>
      <w:r w:rsidRPr="00E92F88">
        <w:rPr>
          <w:rFonts w:asciiTheme="minorEastAsia" w:eastAsiaTheme="minorEastAsia" w:hAnsiTheme="minorEastAsia"/>
        </w:rPr>
        <w:fldChar w:fldCharType="end"/>
      </w:r>
    </w:p>
    <w:p w:rsidR="00752784" w:rsidRPr="00E92F88" w:rsidRDefault="004D3674" w:rsidP="00E92F88">
      <w:pPr>
        <w:pBdr>
          <w:bottom w:val="single" w:sz="6" w:space="1" w:color="auto"/>
        </w:pBdr>
        <w:wordWrap w:val="0"/>
        <w:spacing w:before="156" w:after="156" w:line="360" w:lineRule="auto"/>
        <w:jc w:val="right"/>
        <w:rPr>
          <w:rFonts w:asciiTheme="minorEastAsia" w:eastAsiaTheme="minorEastAsia" w:hAnsiTheme="minorEastAsia" w:hint="eastAsia"/>
          <w:b/>
          <w:sz w:val="56"/>
          <w:szCs w:val="56"/>
        </w:rPr>
      </w:pPr>
      <w:sdt>
        <w:sdtPr>
          <w:rPr>
            <w:rFonts w:asciiTheme="minorEastAsia" w:eastAsiaTheme="minorEastAsia" w:hAnsiTheme="minorEastAsia" w:hint="eastAsia"/>
            <w:b/>
            <w:sz w:val="56"/>
            <w:szCs w:val="56"/>
          </w:rPr>
          <w:alias w:val="标题"/>
          <w:id w:val="103379150"/>
          <w:placeholder>
            <w:docPart w:val="C25D392A1A084B5087AC8A15EDC585D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D1A0A" w:rsidRPr="00E92F88">
            <w:rPr>
              <w:rFonts w:asciiTheme="minorEastAsia" w:eastAsiaTheme="minorEastAsia" w:hAnsiTheme="minorEastAsia" w:hint="eastAsia"/>
              <w:b/>
              <w:sz w:val="56"/>
              <w:szCs w:val="56"/>
            </w:rPr>
            <w:t>LTE中小区搜索流程</w:t>
          </w:r>
        </w:sdtContent>
      </w:sdt>
    </w:p>
    <w:p w:rsidR="00752784" w:rsidRPr="00E92F88" w:rsidRDefault="00752784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</w:p>
    <w:p w:rsidR="00752784" w:rsidRPr="00E92F88" w:rsidRDefault="00752784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</w:p>
    <w:p w:rsidR="00752784" w:rsidRPr="00E92F88" w:rsidRDefault="004D3674" w:rsidP="00E92F88">
      <w:pPr>
        <w:spacing w:before="156" w:after="156" w:line="360" w:lineRule="auto"/>
        <w:jc w:val="right"/>
        <w:rPr>
          <w:rFonts w:asciiTheme="minorEastAsia" w:eastAsiaTheme="minorEastAsia" w:hAnsiTheme="minorEastAsia" w:hint="eastAsia"/>
        </w:rPr>
      </w:pPr>
      <w:sdt>
        <w:sdtPr>
          <w:rPr>
            <w:rFonts w:asciiTheme="minorEastAsia" w:eastAsiaTheme="minorEastAsia" w:hAnsiTheme="minorEastAsia" w:hint="eastAsia"/>
          </w:rPr>
          <w:alias w:val="备注"/>
          <w:id w:val="103379151"/>
          <w:placeholder>
            <w:docPart w:val="D838C2D2A091485CBBB3F844C916FF2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752784" w:rsidRPr="00E92F88">
            <w:rPr>
              <w:rFonts w:asciiTheme="minorEastAsia" w:eastAsiaTheme="minorEastAsia" w:hAnsiTheme="minorEastAsia" w:hint="eastAsia"/>
            </w:rPr>
            <w:t>版本：</w:t>
          </w:r>
          <w:r w:rsidR="004E09DC" w:rsidRPr="00E92F88">
            <w:rPr>
              <w:rFonts w:asciiTheme="minorEastAsia" w:eastAsiaTheme="minorEastAsia" w:hAnsiTheme="minorEastAsia" w:hint="eastAsia"/>
            </w:rPr>
            <w:t>3</w:t>
          </w:r>
        </w:sdtContent>
      </w:sdt>
    </w:p>
    <w:p w:rsidR="00752784" w:rsidRPr="00E92F88" w:rsidRDefault="00752784" w:rsidP="00E92F88">
      <w:pPr>
        <w:spacing w:before="156" w:after="156" w:line="360" w:lineRule="auto"/>
        <w:jc w:val="right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时间：</w:t>
      </w:r>
      <w:sdt>
        <w:sdtPr>
          <w:rPr>
            <w:rFonts w:asciiTheme="minorEastAsia" w:eastAsiaTheme="minorEastAsia" w:hAnsiTheme="minorEastAsia" w:hint="eastAsia"/>
          </w:rPr>
          <w:alias w:val="发布日期"/>
          <w:id w:val="103379152"/>
          <w:placeholder>
            <w:docPart w:val="1DE4F1DF6E2C4BC1A1F80B4D3123CB1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2-11-20T00:00:00Z">
            <w:dateFormat w:val="yyyy/M/d"/>
            <w:lid w:val="zh-CN"/>
            <w:storeMappedDataAs w:val="dateTime"/>
            <w:calendar w:val="gregorian"/>
          </w:date>
        </w:sdtPr>
        <w:sdtContent>
          <w:r w:rsidR="00E1112C" w:rsidRPr="00E92F88">
            <w:rPr>
              <w:rFonts w:asciiTheme="minorEastAsia" w:eastAsiaTheme="minorEastAsia" w:hAnsiTheme="minorEastAsia" w:hint="eastAsia"/>
            </w:rPr>
            <w:t>2012/11/20</w:t>
          </w:r>
        </w:sdtContent>
      </w:sdt>
    </w:p>
    <w:p w:rsidR="00752784" w:rsidRPr="00E92F88" w:rsidRDefault="00752784" w:rsidP="00E92F88">
      <w:pPr>
        <w:spacing w:before="156" w:after="156" w:line="360" w:lineRule="auto"/>
        <w:jc w:val="right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作者：</w:t>
      </w:r>
      <w:sdt>
        <w:sdtPr>
          <w:rPr>
            <w:rFonts w:asciiTheme="minorEastAsia" w:eastAsiaTheme="minorEastAsia" w:hAnsiTheme="minorEastAsia" w:hint="eastAsia"/>
          </w:rPr>
          <w:alias w:val="作者"/>
          <w:id w:val="103379153"/>
          <w:placeholder>
            <w:docPart w:val="E175DB4D6DB74E94BDE920E8AFABD68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1220B6" w:rsidRPr="00E92F88">
            <w:rPr>
              <w:rFonts w:asciiTheme="minorEastAsia" w:eastAsiaTheme="minorEastAsia" w:hAnsiTheme="minorEastAsia" w:hint="eastAsia"/>
            </w:rPr>
            <w:t>zjc</w:t>
          </w:r>
        </w:sdtContent>
      </w:sdt>
    </w:p>
    <w:p w:rsidR="00752784" w:rsidRPr="00E92F88" w:rsidRDefault="00752784" w:rsidP="00E92F88">
      <w:pPr>
        <w:spacing w:before="156" w:after="156" w:line="360" w:lineRule="auto"/>
        <w:jc w:val="right"/>
        <w:rPr>
          <w:rFonts w:asciiTheme="minorEastAsia" w:eastAsiaTheme="minorEastAsia" w:hAnsiTheme="minorEastAsia" w:hint="eastAsia"/>
        </w:rPr>
      </w:pPr>
    </w:p>
    <w:p w:rsidR="00752784" w:rsidRPr="00E92F88" w:rsidRDefault="00752784" w:rsidP="00E92F88">
      <w:pPr>
        <w:spacing w:before="156" w:after="156" w:line="360" w:lineRule="auto"/>
        <w:jc w:val="right"/>
        <w:rPr>
          <w:rFonts w:asciiTheme="minorEastAsia" w:eastAsiaTheme="minorEastAsia" w:hAnsiTheme="minorEastAsia" w:hint="eastAsia"/>
        </w:rPr>
      </w:pPr>
    </w:p>
    <w:p w:rsidR="00752784" w:rsidRPr="00E92F88" w:rsidRDefault="00752784" w:rsidP="00E92F88">
      <w:pPr>
        <w:spacing w:before="156" w:after="156" w:line="360" w:lineRule="auto"/>
        <w:jc w:val="right"/>
        <w:rPr>
          <w:rFonts w:asciiTheme="minorEastAsia" w:eastAsiaTheme="minorEastAsia" w:hAnsiTheme="minorEastAsia" w:hint="eastAsia"/>
        </w:rPr>
      </w:pPr>
    </w:p>
    <w:p w:rsidR="00752784" w:rsidRPr="00E92F88" w:rsidRDefault="00752784" w:rsidP="00E92F88">
      <w:pPr>
        <w:widowControl/>
        <w:spacing w:beforeLines="0" w:afterLines="0" w:line="360" w:lineRule="auto"/>
        <w:ind w:firstLine="0"/>
        <w:jc w:val="left"/>
        <w:rPr>
          <w:rFonts w:asciiTheme="minorEastAsia" w:eastAsiaTheme="minorEastAsia" w:hAnsiTheme="minorEastAsia" w:hint="eastAsia"/>
          <w:b/>
        </w:rPr>
        <w:sectPr w:rsidR="00752784" w:rsidRPr="00E92F8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1033791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52784" w:rsidRPr="00E92F88" w:rsidRDefault="00752784" w:rsidP="00E92F88">
          <w:pPr>
            <w:pStyle w:val="TOC"/>
            <w:pBdr>
              <w:bottom w:val="single" w:sz="12" w:space="1" w:color="auto"/>
            </w:pBdr>
            <w:spacing w:line="360" w:lineRule="auto"/>
            <w:rPr>
              <w:rFonts w:asciiTheme="minorEastAsia" w:eastAsiaTheme="minorEastAsia" w:hAnsiTheme="minorEastAsia"/>
              <w:color w:val="auto"/>
              <w:sz w:val="44"/>
              <w:szCs w:val="44"/>
              <w:lang w:val="zh-CN"/>
            </w:rPr>
          </w:pPr>
          <w:r w:rsidRPr="00E92F88">
            <w:rPr>
              <w:rFonts w:asciiTheme="minorEastAsia" w:eastAsiaTheme="minorEastAsia" w:hAnsiTheme="minorEastAsia"/>
              <w:color w:val="auto"/>
              <w:sz w:val="44"/>
              <w:szCs w:val="44"/>
              <w:lang w:val="zh-CN"/>
            </w:rPr>
            <w:t>目录</w:t>
          </w:r>
        </w:p>
        <w:p w:rsidR="00FF33B1" w:rsidRPr="00E92F88" w:rsidRDefault="004D3674" w:rsidP="00E92F88">
          <w:pPr>
            <w:pStyle w:val="10"/>
            <w:tabs>
              <w:tab w:val="right" w:leader="dot" w:pos="8296"/>
            </w:tabs>
            <w:spacing w:before="156" w:after="156" w:line="360" w:lineRule="auto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r w:rsidRPr="00E92F88">
            <w:rPr>
              <w:rFonts w:asciiTheme="minorEastAsia" w:eastAsiaTheme="minorEastAsia" w:hAnsiTheme="minorEastAsia"/>
            </w:rPr>
            <w:fldChar w:fldCharType="begin"/>
          </w:r>
          <w:r w:rsidR="00752784" w:rsidRPr="00E92F88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E92F88">
            <w:rPr>
              <w:rFonts w:asciiTheme="minorEastAsia" w:eastAsiaTheme="minorEastAsia" w:hAnsiTheme="minorEastAsia"/>
            </w:rPr>
            <w:fldChar w:fldCharType="separate"/>
          </w:r>
          <w:hyperlink w:anchor="_Toc345073960" w:history="1"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图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_Toc345073960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IV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10"/>
            <w:tabs>
              <w:tab w:val="right" w:leader="dot" w:pos="8296"/>
            </w:tabs>
            <w:spacing w:before="156" w:after="156" w:line="360" w:lineRule="auto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61" w:history="1"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表格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_Toc345073961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V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10"/>
            <w:tabs>
              <w:tab w:val="left" w:pos="840"/>
              <w:tab w:val="right" w:leader="dot" w:pos="8296"/>
            </w:tabs>
            <w:spacing w:before="156" w:after="156" w:line="360" w:lineRule="auto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62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  <w:snapToGrid w:val="0"/>
              </w:rPr>
              <w:t>1.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引言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_Toc345073962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1-1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20"/>
            <w:tabs>
              <w:tab w:val="left" w:pos="1470"/>
              <w:tab w:val="right" w:leader="dot" w:pos="8296"/>
            </w:tabs>
            <w:spacing w:before="156" w:after="156" w:line="360" w:lineRule="auto"/>
            <w:ind w:left="48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63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1.1.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目标读者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_Toc345073963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1-1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20"/>
            <w:tabs>
              <w:tab w:val="left" w:pos="1470"/>
              <w:tab w:val="right" w:leader="dot" w:pos="8296"/>
            </w:tabs>
            <w:spacing w:before="156" w:after="156" w:line="360" w:lineRule="auto"/>
            <w:ind w:left="48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64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1.2.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文档内容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_Toc345073964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1-1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20"/>
            <w:tabs>
              <w:tab w:val="left" w:pos="1470"/>
              <w:tab w:val="right" w:leader="dot" w:pos="8296"/>
            </w:tabs>
            <w:spacing w:before="156" w:after="156" w:line="360" w:lineRule="auto"/>
            <w:ind w:left="48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65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1.3.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修改历史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_Toc345073965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1-1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20"/>
            <w:tabs>
              <w:tab w:val="left" w:pos="1470"/>
              <w:tab w:val="right" w:leader="dot" w:pos="8296"/>
            </w:tabs>
            <w:spacing w:before="156" w:after="156" w:line="360" w:lineRule="auto"/>
            <w:ind w:left="48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66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1.4.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作者联系方式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_Toc345073966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1-1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20"/>
            <w:tabs>
              <w:tab w:val="left" w:pos="1470"/>
              <w:tab w:val="right" w:leader="dot" w:pos="8296"/>
            </w:tabs>
            <w:spacing w:before="156" w:after="156" w:line="360" w:lineRule="auto"/>
            <w:ind w:left="48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67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1.5.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缩写、名词解释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_Toc345073967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1-2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20"/>
            <w:tabs>
              <w:tab w:val="left" w:pos="1470"/>
              <w:tab w:val="right" w:leader="dot" w:pos="8296"/>
            </w:tabs>
            <w:spacing w:before="156" w:after="156" w:line="360" w:lineRule="auto"/>
            <w:ind w:left="48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68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1.6.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参考文献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_Toc345073968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1-2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10"/>
            <w:tabs>
              <w:tab w:val="left" w:pos="840"/>
              <w:tab w:val="right" w:leader="dot" w:pos="8296"/>
            </w:tabs>
            <w:spacing w:before="156" w:after="156" w:line="360" w:lineRule="auto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69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  <w:snapToGrid w:val="0"/>
              </w:rPr>
              <w:t>2.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小区搜索流程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_Toc345073969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2-1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20"/>
            <w:tabs>
              <w:tab w:val="left" w:pos="1470"/>
              <w:tab w:val="right" w:leader="dot" w:pos="8296"/>
            </w:tabs>
            <w:spacing w:before="156" w:after="156" w:line="360" w:lineRule="auto"/>
            <w:ind w:left="48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70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2.1.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UE</w:t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扫描中心频点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_Toc345073970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2-2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20"/>
            <w:tabs>
              <w:tab w:val="left" w:pos="1470"/>
              <w:tab w:val="right" w:leader="dot" w:pos="8296"/>
            </w:tabs>
            <w:spacing w:before="156" w:after="156" w:line="360" w:lineRule="auto"/>
            <w:ind w:left="48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71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2.2.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检测</w:t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PSS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_Toc345073971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2-2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30"/>
            <w:tabs>
              <w:tab w:val="left" w:pos="2016"/>
              <w:tab w:val="right" w:leader="dot" w:pos="8296"/>
            </w:tabs>
            <w:spacing w:before="156" w:after="156" w:line="360" w:lineRule="auto"/>
            <w:ind w:left="96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72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2.2.1.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PSS</w:t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简介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_Toc345073972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2-2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30"/>
            <w:tabs>
              <w:tab w:val="left" w:pos="2016"/>
              <w:tab w:val="right" w:leader="dot" w:pos="8296"/>
            </w:tabs>
            <w:spacing w:before="156" w:after="156" w:line="360" w:lineRule="auto"/>
            <w:ind w:left="96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73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2.2.2.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检测</w:t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PSS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_Toc345073973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2-3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20"/>
            <w:tabs>
              <w:tab w:val="left" w:pos="1470"/>
              <w:tab w:val="right" w:leader="dot" w:pos="8296"/>
            </w:tabs>
            <w:spacing w:before="156" w:after="156" w:line="360" w:lineRule="auto"/>
            <w:ind w:left="48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74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2.3.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检测</w:t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SSS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_Toc345073974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2-3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30"/>
            <w:tabs>
              <w:tab w:val="left" w:pos="2016"/>
              <w:tab w:val="right" w:leader="dot" w:pos="8296"/>
            </w:tabs>
            <w:spacing w:before="156" w:after="156" w:line="360" w:lineRule="auto"/>
            <w:ind w:left="96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75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2.3.1.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SSS</w:t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简介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_Toc345073975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2-3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30"/>
            <w:tabs>
              <w:tab w:val="left" w:pos="2016"/>
              <w:tab w:val="right" w:leader="dot" w:pos="8296"/>
            </w:tabs>
            <w:spacing w:before="156" w:after="156" w:line="360" w:lineRule="auto"/>
            <w:ind w:left="96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76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2.3.2.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检测</w:t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SSS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_Toc345073976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2-5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20"/>
            <w:tabs>
              <w:tab w:val="left" w:pos="1470"/>
              <w:tab w:val="right" w:leader="dot" w:pos="8296"/>
            </w:tabs>
            <w:spacing w:before="156" w:after="156" w:line="360" w:lineRule="auto"/>
            <w:ind w:left="48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77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2.4.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解调下行公共参考信号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_Toc345073977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2-5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20"/>
            <w:tabs>
              <w:tab w:val="left" w:pos="1470"/>
              <w:tab w:val="right" w:leader="dot" w:pos="8296"/>
            </w:tabs>
            <w:spacing w:before="156" w:after="156" w:line="360" w:lineRule="auto"/>
            <w:ind w:left="48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78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2.5.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解调</w:t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PBCH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_Toc345073978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2-5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30"/>
            <w:tabs>
              <w:tab w:val="left" w:pos="2016"/>
              <w:tab w:val="right" w:leader="dot" w:pos="8296"/>
            </w:tabs>
            <w:spacing w:before="156" w:after="156" w:line="360" w:lineRule="auto"/>
            <w:ind w:left="96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79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2.5.1.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PBCH</w:t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简介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_Toc345073979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2-5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30"/>
            <w:tabs>
              <w:tab w:val="left" w:pos="2016"/>
              <w:tab w:val="right" w:leader="dot" w:pos="8296"/>
            </w:tabs>
            <w:spacing w:before="156" w:after="156" w:line="360" w:lineRule="auto"/>
            <w:ind w:left="96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80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2.5.2.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解调</w:t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PBCH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_Toc345073980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2-7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20"/>
            <w:tabs>
              <w:tab w:val="left" w:pos="1470"/>
              <w:tab w:val="right" w:leader="dot" w:pos="8296"/>
            </w:tabs>
            <w:spacing w:before="156" w:after="156" w:line="360" w:lineRule="auto"/>
            <w:ind w:left="48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81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2.6.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解调</w:t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PDSCH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_Toc345073981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2-9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30"/>
            <w:tabs>
              <w:tab w:val="left" w:pos="2016"/>
              <w:tab w:val="right" w:leader="dot" w:pos="8296"/>
            </w:tabs>
            <w:spacing w:before="156" w:after="156" w:line="360" w:lineRule="auto"/>
            <w:ind w:left="96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82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2.6.1.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接收</w:t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PCFICH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_Toc345073982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2-11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30"/>
            <w:tabs>
              <w:tab w:val="left" w:pos="2016"/>
              <w:tab w:val="right" w:leader="dot" w:pos="8296"/>
            </w:tabs>
            <w:spacing w:before="156" w:after="156" w:line="360" w:lineRule="auto"/>
            <w:ind w:left="96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83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2.6.2.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判断是否存在</w:t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SIB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_Toc345073983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2-13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30"/>
            <w:tabs>
              <w:tab w:val="left" w:pos="2016"/>
              <w:tab w:val="right" w:leader="dot" w:pos="8296"/>
            </w:tabs>
            <w:spacing w:before="156" w:after="156" w:line="360" w:lineRule="auto"/>
            <w:ind w:left="96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84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2.6.3.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接收</w:t>
            </w:r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PDSCH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_Toc345073984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2-17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30"/>
            <w:tabs>
              <w:tab w:val="left" w:pos="2016"/>
              <w:tab w:val="right" w:leader="dot" w:pos="8296"/>
            </w:tabs>
            <w:spacing w:before="156" w:after="156" w:line="360" w:lineRule="auto"/>
            <w:ind w:left="960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85" w:history="1">
            <w:r w:rsidR="00FF33B1" w:rsidRPr="00E92F88">
              <w:rPr>
                <w:rStyle w:val="a9"/>
                <w:rFonts w:asciiTheme="minorEastAsia" w:eastAsiaTheme="minorEastAsia" w:hAnsiTheme="minorEastAsia"/>
                <w:noProof/>
              </w:rPr>
              <w:t>2.6.4.</w:t>
            </w:r>
            <w:r w:rsidR="00FF33B1" w:rsidRPr="00E92F88">
              <w:rPr>
                <w:rFonts w:asciiTheme="minorEastAsia" w:eastAsiaTheme="minorEastAsia" w:hAnsiTheme="minorEastAsia"/>
                <w:noProof/>
                <w:sz w:val="21"/>
                <w:szCs w:val="22"/>
              </w:rPr>
              <w:tab/>
            </w:r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判断接收到的系统信息是否足够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_Toc345073985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2-17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FF33B1" w:rsidRPr="00E92F88" w:rsidRDefault="004D3674" w:rsidP="00E92F88">
          <w:pPr>
            <w:pStyle w:val="10"/>
            <w:tabs>
              <w:tab w:val="right" w:leader="dot" w:pos="8296"/>
            </w:tabs>
            <w:spacing w:before="156" w:after="156" w:line="360" w:lineRule="auto"/>
            <w:rPr>
              <w:rFonts w:asciiTheme="minorEastAsia" w:eastAsiaTheme="minorEastAsia" w:hAnsiTheme="minorEastAsia"/>
              <w:noProof/>
              <w:sz w:val="21"/>
              <w:szCs w:val="22"/>
            </w:rPr>
          </w:pPr>
          <w:hyperlink w:anchor="_Toc345073986" w:history="1">
            <w:r w:rsidR="00FF33B1" w:rsidRPr="00E92F88">
              <w:rPr>
                <w:rStyle w:val="a9"/>
                <w:rFonts w:asciiTheme="minorEastAsia" w:eastAsiaTheme="minorEastAsia" w:hAnsiTheme="minorEastAsia" w:hint="eastAsia"/>
                <w:noProof/>
              </w:rPr>
              <w:t>附录</w:t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_Toc345073986 \h </w:instrTex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F33B1" w:rsidRPr="00E92F88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Pr="00E92F8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752784" w:rsidRPr="00E92F88" w:rsidRDefault="004D3674" w:rsidP="00E92F88">
          <w:pPr>
            <w:spacing w:before="156" w:after="156" w:line="360" w:lineRule="auto"/>
            <w:rPr>
              <w:rFonts w:asciiTheme="minorEastAsia" w:eastAsiaTheme="minorEastAsia" w:hAnsiTheme="minorEastAsia" w:hint="eastAsia"/>
            </w:rPr>
          </w:pPr>
          <w:r w:rsidRPr="00E92F88">
            <w:rPr>
              <w:rFonts w:asciiTheme="minorEastAsia" w:eastAsiaTheme="minorEastAsia" w:hAnsiTheme="minorEastAsia"/>
            </w:rPr>
            <w:fldChar w:fldCharType="end"/>
          </w:r>
        </w:p>
      </w:sdtContent>
    </w:sdt>
    <w:p w:rsidR="00752784" w:rsidRPr="00E92F88" w:rsidRDefault="00752784" w:rsidP="00E92F88">
      <w:pPr>
        <w:widowControl/>
        <w:spacing w:beforeLines="0" w:afterLines="0" w:line="360" w:lineRule="auto"/>
        <w:ind w:firstLine="0"/>
        <w:jc w:val="left"/>
        <w:rPr>
          <w:rFonts w:asciiTheme="minorEastAsia" w:eastAsiaTheme="minorEastAsia" w:hAnsiTheme="minorEastAsia" w:hint="eastAsia"/>
          <w:b/>
        </w:rPr>
      </w:pPr>
      <w:r w:rsidRPr="00E92F88">
        <w:rPr>
          <w:rFonts w:asciiTheme="minorEastAsia" w:eastAsiaTheme="minorEastAsia" w:hAnsiTheme="minorEastAsia"/>
          <w:b/>
        </w:rPr>
        <w:br w:type="page"/>
      </w:r>
    </w:p>
    <w:p w:rsidR="00752784" w:rsidRPr="00E92F88" w:rsidRDefault="00752784" w:rsidP="00E92F88">
      <w:pPr>
        <w:pStyle w:val="1"/>
        <w:numPr>
          <w:ilvl w:val="0"/>
          <w:numId w:val="0"/>
        </w:numPr>
        <w:pBdr>
          <w:bottom w:val="single" w:sz="12" w:space="1" w:color="auto"/>
        </w:pBdr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0" w:name="_Toc345073960"/>
      <w:r w:rsidRPr="00E92F88">
        <w:rPr>
          <w:rFonts w:asciiTheme="minorEastAsia" w:eastAsiaTheme="minorEastAsia" w:hAnsiTheme="minorEastAsia" w:hint="eastAsia"/>
        </w:rPr>
        <w:lastRenderedPageBreak/>
        <w:t>图</w:t>
      </w:r>
      <w:bookmarkEnd w:id="0"/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r w:rsidRPr="00E92F88">
        <w:rPr>
          <w:rFonts w:asciiTheme="minorEastAsia" w:eastAsiaTheme="minorEastAsia" w:hAnsiTheme="minorEastAsia"/>
        </w:rPr>
        <w:fldChar w:fldCharType="begin"/>
      </w:r>
      <w:r w:rsidR="00752784" w:rsidRPr="00E92F88">
        <w:rPr>
          <w:rFonts w:asciiTheme="minorEastAsia" w:eastAsiaTheme="minorEastAsia" w:hAnsiTheme="minorEastAsia"/>
        </w:rPr>
        <w:instrText xml:space="preserve"> TOC \h \z \c "图" </w:instrText>
      </w:r>
      <w:r w:rsidRPr="00E92F88">
        <w:rPr>
          <w:rFonts w:asciiTheme="minorEastAsia" w:eastAsiaTheme="minorEastAsia" w:hAnsiTheme="minorEastAsia"/>
        </w:rPr>
        <w:fldChar w:fldCharType="separate"/>
      </w:r>
      <w:hyperlink w:anchor="_Toc345073987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图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1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：小区搜索流程示意图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_Toc345073987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2-1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3988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图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2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：同步信号频域分布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_Toc345073988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2-3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3989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图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3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MIB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传输示意图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_Toc345073989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2-6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3990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图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4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PBCH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信道处理流程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_Toc345073990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2-8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3991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图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5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SIB1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传输示意图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_Toc345073991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2-9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3992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图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6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SI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调度示意图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_Toc345073992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2-9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3993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图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7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：接收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SIB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流程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_Toc345073993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2-10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3994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图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8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PCFICH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信道处理流程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_Toc345073994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2-12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3995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图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9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PCFICH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传输示意图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_Toc345073995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2-13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3996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图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 xml:space="preserve"> 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10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PDCCH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起始位置示意图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_Toc345073996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2-14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3997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图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 xml:space="preserve"> 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11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PDCCH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信道处理流程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_Toc345073997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2-15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52784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/>
        </w:rPr>
      </w:pPr>
      <w:r w:rsidRPr="00E92F88">
        <w:rPr>
          <w:rFonts w:asciiTheme="minorEastAsia" w:eastAsiaTheme="minorEastAsia" w:hAnsiTheme="minorEastAsia"/>
        </w:rPr>
        <w:fldChar w:fldCharType="end"/>
      </w:r>
    </w:p>
    <w:p w:rsidR="00752784" w:rsidRPr="00E92F88" w:rsidRDefault="00752784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</w:rPr>
        <w:br w:type="page"/>
      </w:r>
    </w:p>
    <w:p w:rsidR="00647362" w:rsidRPr="00E92F88" w:rsidRDefault="00647362" w:rsidP="00E92F88">
      <w:pPr>
        <w:pStyle w:val="1"/>
        <w:numPr>
          <w:ilvl w:val="0"/>
          <w:numId w:val="0"/>
        </w:numPr>
        <w:pBdr>
          <w:bottom w:val="single" w:sz="12" w:space="1" w:color="auto"/>
        </w:pBdr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1" w:name="_Toc345073961"/>
      <w:r w:rsidRPr="00E92F88">
        <w:rPr>
          <w:rFonts w:asciiTheme="minorEastAsia" w:eastAsiaTheme="minorEastAsia" w:hAnsiTheme="minorEastAsia" w:hint="eastAsia"/>
        </w:rPr>
        <w:lastRenderedPageBreak/>
        <w:t>表格</w:t>
      </w:r>
      <w:bookmarkEnd w:id="1"/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r w:rsidRPr="00E92F88">
        <w:rPr>
          <w:rFonts w:asciiTheme="minorEastAsia" w:eastAsiaTheme="minorEastAsia" w:hAnsiTheme="minorEastAsia"/>
        </w:rPr>
        <w:fldChar w:fldCharType="begin"/>
      </w:r>
      <w:r w:rsidR="00752784" w:rsidRPr="00E92F88">
        <w:rPr>
          <w:rFonts w:asciiTheme="minorEastAsia" w:eastAsiaTheme="minorEastAsia" w:hAnsiTheme="minorEastAsia"/>
        </w:rPr>
        <w:instrText xml:space="preserve"> TOC \h \z \c "表格" </w:instrText>
      </w:r>
      <w:r w:rsidRPr="00E92F88">
        <w:rPr>
          <w:rFonts w:asciiTheme="minorEastAsia" w:eastAsiaTheme="minorEastAsia" w:hAnsiTheme="minorEastAsia"/>
        </w:rPr>
        <w:fldChar w:fldCharType="separate"/>
      </w:r>
      <w:hyperlink w:anchor="_Toc345073998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表格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1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：产生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PSS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的根索引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_Toc345073998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2-2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3999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表格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2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：系统带宽与资源块对应关系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_Toc345073999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2-6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4000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表格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 xml:space="preserve"> 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3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PHCIH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在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MBSFN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和非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MBSFN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子帧上的持续时间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_Toc345074000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2-7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4001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表格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4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CRC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掩码序列与天线端口对应关系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_Toc345074001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2-7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4002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表格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5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：控制区域大小（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OFDM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符号数）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_Toc345074002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2-11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4003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表格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 xml:space="preserve"> 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6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PDCCH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格式与资源占用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_Toc345074003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2-14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4004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表格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 xml:space="preserve"> 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7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 xml:space="preserve"> PDCCH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搜索空间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_Toc345074004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2-16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F33B1" w:rsidRPr="00E92F88" w:rsidRDefault="004D3674" w:rsidP="00E92F88">
      <w:pPr>
        <w:pStyle w:val="a8"/>
        <w:tabs>
          <w:tab w:val="right" w:leader="dot" w:pos="8296"/>
        </w:tabs>
        <w:spacing w:before="156" w:after="156"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345074005" w:history="1"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表格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 xml:space="preserve"> 2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noBreakHyphen/>
          <w:t>8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：系统信息块（</w:t>
        </w:r>
        <w:r w:rsidR="00FF33B1" w:rsidRPr="00E92F88">
          <w:rPr>
            <w:rStyle w:val="a9"/>
            <w:rFonts w:asciiTheme="minorEastAsia" w:eastAsiaTheme="minorEastAsia" w:hAnsiTheme="minorEastAsia"/>
            <w:noProof/>
          </w:rPr>
          <w:t>SIB</w:t>
        </w:r>
        <w:r w:rsidR="00FF33B1" w:rsidRPr="00E92F88">
          <w:rPr>
            <w:rStyle w:val="a9"/>
            <w:rFonts w:asciiTheme="minorEastAsia" w:eastAsiaTheme="minorEastAsia" w:hAnsiTheme="minorEastAsia" w:hint="eastAsia"/>
            <w:noProof/>
          </w:rPr>
          <w:t>）携带的信息</w:t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ab/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instrText xml:space="preserve"> PAGEREF _Toc345074005 \h </w:instrText>
        </w:r>
        <w:r w:rsidRPr="00E92F88">
          <w:rPr>
            <w:rFonts w:asciiTheme="minorEastAsia" w:eastAsiaTheme="minorEastAsia" w:hAnsiTheme="minorEastAsia"/>
            <w:noProof/>
            <w:webHidden/>
          </w:rPr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F33B1" w:rsidRPr="00E92F88">
          <w:rPr>
            <w:rFonts w:asciiTheme="minorEastAsia" w:eastAsiaTheme="minorEastAsia" w:hAnsiTheme="minorEastAsia"/>
            <w:noProof/>
            <w:webHidden/>
          </w:rPr>
          <w:t>2-17</w:t>
        </w:r>
        <w:r w:rsidRPr="00E92F8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52784" w:rsidRPr="00E92F88" w:rsidRDefault="004D3674" w:rsidP="00E92F88">
      <w:pPr>
        <w:widowControl/>
        <w:spacing w:beforeLines="0" w:afterLines="0" w:line="360" w:lineRule="auto"/>
        <w:ind w:firstLine="0"/>
        <w:jc w:val="left"/>
        <w:rPr>
          <w:rFonts w:asciiTheme="minorEastAsia" w:eastAsiaTheme="minorEastAsia" w:hAnsiTheme="minorEastAsia" w:cstheme="minorHAnsi"/>
          <w:sz w:val="20"/>
          <w:szCs w:val="20"/>
        </w:rPr>
        <w:sectPr w:rsidR="00752784" w:rsidRPr="00E92F88" w:rsidSect="00752784">
          <w:footerReference w:type="default" r:id="rId15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 w:rsidRPr="00E92F88">
        <w:rPr>
          <w:rFonts w:asciiTheme="minorEastAsia" w:eastAsiaTheme="minorEastAsia" w:hAnsiTheme="minorEastAsia" w:cstheme="minorHAnsi"/>
          <w:sz w:val="20"/>
          <w:szCs w:val="20"/>
        </w:rPr>
        <w:fldChar w:fldCharType="end"/>
      </w:r>
      <w:bookmarkStart w:id="2" w:name="_Toc315706454"/>
    </w:p>
    <w:p w:rsidR="00752784" w:rsidRPr="00E92F88" w:rsidRDefault="00752784" w:rsidP="00E92F88">
      <w:pPr>
        <w:pStyle w:val="1"/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3" w:name="_Toc345073962"/>
      <w:r w:rsidRPr="00E92F88">
        <w:rPr>
          <w:rFonts w:asciiTheme="minorEastAsia" w:eastAsiaTheme="minorEastAsia" w:hAnsiTheme="minorEastAsia" w:hint="eastAsia"/>
        </w:rPr>
        <w:lastRenderedPageBreak/>
        <w:t>引言</w:t>
      </w:r>
      <w:bookmarkEnd w:id="2"/>
      <w:bookmarkEnd w:id="3"/>
    </w:p>
    <w:p w:rsidR="00752784" w:rsidRPr="00E92F88" w:rsidRDefault="009D1A0A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本文总结了LTE系统R10版本UE进行小区搜索的流程</w:t>
      </w:r>
      <w:r w:rsidR="00752784" w:rsidRPr="00E92F88">
        <w:rPr>
          <w:rFonts w:asciiTheme="minorEastAsia" w:eastAsiaTheme="minorEastAsia" w:hAnsiTheme="minorEastAsia" w:hint="eastAsia"/>
        </w:rPr>
        <w:t>。</w:t>
      </w:r>
    </w:p>
    <w:p w:rsidR="00752784" w:rsidRPr="00E92F88" w:rsidRDefault="00752784" w:rsidP="00E92F88">
      <w:pPr>
        <w:pStyle w:val="2"/>
        <w:spacing w:before="156" w:after="156" w:line="360" w:lineRule="auto"/>
        <w:rPr>
          <w:rFonts w:asciiTheme="minorEastAsia" w:eastAsiaTheme="minorEastAsia" w:hAnsiTheme="minorEastAsia"/>
        </w:rPr>
      </w:pPr>
      <w:bookmarkStart w:id="4" w:name="_Toc315706455"/>
      <w:bookmarkStart w:id="5" w:name="_Toc345073963"/>
      <w:r w:rsidRPr="00E92F88">
        <w:rPr>
          <w:rFonts w:asciiTheme="minorEastAsia" w:eastAsiaTheme="minorEastAsia" w:hAnsiTheme="minorEastAsia" w:hint="eastAsia"/>
        </w:rPr>
        <w:t>目标读者</w:t>
      </w:r>
      <w:bookmarkEnd w:id="4"/>
      <w:bookmarkEnd w:id="5"/>
    </w:p>
    <w:p w:rsidR="00752784" w:rsidRPr="00E92F88" w:rsidRDefault="00752784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谁应该阅读本文档。</w:t>
      </w:r>
    </w:p>
    <w:p w:rsidR="00752784" w:rsidRPr="00E92F88" w:rsidRDefault="00752784" w:rsidP="00E92F88">
      <w:pPr>
        <w:pStyle w:val="2"/>
        <w:spacing w:before="156" w:after="156" w:line="360" w:lineRule="auto"/>
        <w:rPr>
          <w:rFonts w:asciiTheme="minorEastAsia" w:eastAsiaTheme="minorEastAsia" w:hAnsiTheme="minorEastAsia"/>
        </w:rPr>
      </w:pPr>
      <w:bookmarkStart w:id="6" w:name="_Toc315706456"/>
      <w:bookmarkStart w:id="7" w:name="_Toc345073964"/>
      <w:r w:rsidRPr="00E92F88">
        <w:rPr>
          <w:rFonts w:asciiTheme="minorEastAsia" w:eastAsiaTheme="minorEastAsia" w:hAnsiTheme="minorEastAsia" w:hint="eastAsia"/>
        </w:rPr>
        <w:t>文档内容</w:t>
      </w:r>
      <w:bookmarkEnd w:id="6"/>
      <w:bookmarkEnd w:id="7"/>
    </w:p>
    <w:p w:rsidR="00752784" w:rsidRPr="00E92F88" w:rsidRDefault="00752784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介绍每一节的内容如下：</w:t>
      </w:r>
    </w:p>
    <w:p w:rsidR="00752784" w:rsidRPr="00E92F88" w:rsidRDefault="00752784" w:rsidP="00E92F88">
      <w:pPr>
        <w:pStyle w:val="a3"/>
        <w:numPr>
          <w:ilvl w:val="0"/>
          <w:numId w:val="7"/>
        </w:numPr>
        <w:spacing w:before="156" w:after="156" w:line="360" w:lineRule="auto"/>
        <w:ind w:firstLineChars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第一节：描述本文档的基本内容、目标读者、修改历史、名词术语、缩写、参考文献等基本信息</w:t>
      </w:r>
    </w:p>
    <w:p w:rsidR="00752784" w:rsidRPr="00E92F88" w:rsidRDefault="00752784" w:rsidP="00E92F88">
      <w:pPr>
        <w:pStyle w:val="a3"/>
        <w:numPr>
          <w:ilvl w:val="0"/>
          <w:numId w:val="7"/>
        </w:numPr>
        <w:spacing w:before="156" w:after="156" w:line="360" w:lineRule="auto"/>
        <w:ind w:firstLineChars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第二节：</w:t>
      </w:r>
      <w:r w:rsidR="00AC3A81" w:rsidRPr="00E92F88">
        <w:rPr>
          <w:rFonts w:asciiTheme="minorEastAsia" w:eastAsiaTheme="minorEastAsia" w:hAnsiTheme="minorEastAsia" w:hint="eastAsia"/>
        </w:rPr>
        <w:t>分布详细介绍小区搜索流程。</w:t>
      </w:r>
    </w:p>
    <w:p w:rsidR="00752784" w:rsidRPr="00E92F88" w:rsidRDefault="00AC3A81" w:rsidP="00E92F88">
      <w:pPr>
        <w:pStyle w:val="a3"/>
        <w:numPr>
          <w:ilvl w:val="0"/>
          <w:numId w:val="7"/>
        </w:numPr>
        <w:spacing w:before="156" w:after="156" w:line="360" w:lineRule="auto"/>
        <w:ind w:firstLineChars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第三节：介绍UE</w:t>
      </w:r>
      <w:r w:rsidR="000812CB" w:rsidRPr="00E92F88">
        <w:rPr>
          <w:rFonts w:asciiTheme="minorEastAsia" w:eastAsiaTheme="minorEastAsia" w:hAnsiTheme="minorEastAsia" w:hint="eastAsia"/>
        </w:rPr>
        <w:t>（</w:t>
      </w:r>
      <w:r w:rsidR="000812CB" w:rsidRPr="00E92F88">
        <w:rPr>
          <w:rFonts w:asciiTheme="minorEastAsia" w:eastAsiaTheme="minorEastAsia" w:hAnsiTheme="minorEastAsia"/>
        </w:rPr>
        <w:t>User Equipment</w:t>
      </w:r>
      <w:r w:rsidR="000812CB" w:rsidRPr="00E92F88">
        <w:rPr>
          <w:rFonts w:asciiTheme="minorEastAsia" w:eastAsiaTheme="minorEastAsia" w:hAnsiTheme="minorEastAsia" w:hint="eastAsia"/>
        </w:rPr>
        <w:t>）</w:t>
      </w:r>
      <w:r w:rsidRPr="00E92F88">
        <w:rPr>
          <w:rFonts w:asciiTheme="minorEastAsia" w:eastAsiaTheme="minorEastAsia" w:hAnsiTheme="minorEastAsia" w:hint="eastAsia"/>
        </w:rPr>
        <w:t>接收SIB</w:t>
      </w:r>
      <w:r w:rsidR="000812CB" w:rsidRPr="00E92F88">
        <w:rPr>
          <w:rFonts w:asciiTheme="minorEastAsia" w:eastAsiaTheme="minorEastAsia" w:hAnsiTheme="minorEastAsia" w:hint="eastAsia"/>
        </w:rPr>
        <w:t>（</w:t>
      </w:r>
      <w:r w:rsidR="000812CB" w:rsidRPr="00E92F88">
        <w:rPr>
          <w:rFonts w:asciiTheme="minorEastAsia" w:eastAsiaTheme="minorEastAsia" w:hAnsiTheme="minorEastAsia"/>
        </w:rPr>
        <w:t>System Information Block</w:t>
      </w:r>
      <w:r w:rsidR="000812CB" w:rsidRPr="00E92F88">
        <w:rPr>
          <w:rFonts w:asciiTheme="minorEastAsia" w:eastAsiaTheme="minorEastAsia" w:hAnsiTheme="minorEastAsia" w:hint="eastAsia"/>
        </w:rPr>
        <w:t>）</w:t>
      </w:r>
      <w:r w:rsidRPr="00E92F88">
        <w:rPr>
          <w:rFonts w:asciiTheme="minorEastAsia" w:eastAsiaTheme="minorEastAsia" w:hAnsiTheme="minorEastAsia" w:hint="eastAsia"/>
        </w:rPr>
        <w:t>流程。</w:t>
      </w:r>
    </w:p>
    <w:p w:rsidR="00752784" w:rsidRPr="00E92F88" w:rsidRDefault="00752784" w:rsidP="00E92F88">
      <w:pPr>
        <w:pStyle w:val="2"/>
        <w:spacing w:before="156" w:after="156" w:line="360" w:lineRule="auto"/>
        <w:rPr>
          <w:rFonts w:asciiTheme="minorEastAsia" w:eastAsiaTheme="minorEastAsia" w:hAnsiTheme="minorEastAsia"/>
        </w:rPr>
      </w:pPr>
      <w:bookmarkStart w:id="8" w:name="_Toc315706457"/>
      <w:bookmarkStart w:id="9" w:name="_Toc345073965"/>
      <w:r w:rsidRPr="00E92F88">
        <w:rPr>
          <w:rFonts w:asciiTheme="minorEastAsia" w:eastAsiaTheme="minorEastAsia" w:hAnsiTheme="minorEastAsia" w:hint="eastAsia"/>
        </w:rPr>
        <w:t>修改历史</w:t>
      </w:r>
      <w:bookmarkEnd w:id="8"/>
      <w:bookmarkEnd w:id="9"/>
    </w:p>
    <w:tbl>
      <w:tblPr>
        <w:tblW w:w="0" w:type="auto"/>
        <w:jc w:val="center"/>
        <w:tblInd w:w="709" w:type="dxa"/>
        <w:tblBorders>
          <w:insideH w:val="single" w:sz="2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1107"/>
        <w:gridCol w:w="1843"/>
        <w:gridCol w:w="4733"/>
      </w:tblGrid>
      <w:tr w:rsidR="00752784" w:rsidRPr="00E92F88" w:rsidTr="00E15210">
        <w:trPr>
          <w:cantSplit/>
          <w:tblHeader/>
          <w:jc w:val="center"/>
        </w:trPr>
        <w:tc>
          <w:tcPr>
            <w:tcW w:w="1107" w:type="dxa"/>
            <w:tcBorders>
              <w:bottom w:val="single" w:sz="12" w:space="0" w:color="auto"/>
            </w:tcBorders>
          </w:tcPr>
          <w:p w:rsidR="00752784" w:rsidRPr="00E92F88" w:rsidRDefault="00752784" w:rsidP="00E92F88">
            <w:pPr>
              <w:pStyle w:val="TableHeading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752784" w:rsidRPr="00E92F88" w:rsidRDefault="00752784" w:rsidP="00E92F88">
            <w:pPr>
              <w:pStyle w:val="TableHeading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时间</w:t>
            </w:r>
          </w:p>
        </w:tc>
        <w:tc>
          <w:tcPr>
            <w:tcW w:w="4733" w:type="dxa"/>
            <w:tcBorders>
              <w:bottom w:val="single" w:sz="12" w:space="0" w:color="auto"/>
            </w:tcBorders>
          </w:tcPr>
          <w:p w:rsidR="00752784" w:rsidRPr="00E92F88" w:rsidRDefault="00752784" w:rsidP="00E92F88">
            <w:pPr>
              <w:pStyle w:val="TableHeading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修改原因</w:t>
            </w:r>
          </w:p>
        </w:tc>
      </w:tr>
      <w:tr w:rsidR="00752784" w:rsidRPr="00E92F88" w:rsidTr="00E15210">
        <w:trPr>
          <w:jc w:val="center"/>
        </w:trPr>
        <w:tc>
          <w:tcPr>
            <w:tcW w:w="1107" w:type="dxa"/>
          </w:tcPr>
          <w:p w:rsidR="00752784" w:rsidRPr="00E92F88" w:rsidRDefault="00752784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/>
              </w:rPr>
              <w:t>A</w:t>
            </w:r>
          </w:p>
        </w:tc>
        <w:tc>
          <w:tcPr>
            <w:tcW w:w="1843" w:type="dxa"/>
          </w:tcPr>
          <w:p w:rsidR="00752784" w:rsidRPr="00E92F88" w:rsidRDefault="00752784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20</w:t>
            </w:r>
            <w:r w:rsidR="009D1A0A" w:rsidRPr="00E92F88">
              <w:rPr>
                <w:rFonts w:asciiTheme="minorEastAsia" w:eastAsiaTheme="minorEastAsia" w:hAnsiTheme="minorEastAsia" w:hint="eastAsia"/>
              </w:rPr>
              <w:t>12.11</w:t>
            </w:r>
            <w:r w:rsidR="00E1112C" w:rsidRPr="00E92F88">
              <w:rPr>
                <w:rFonts w:asciiTheme="minorEastAsia" w:eastAsiaTheme="minorEastAsia" w:hAnsiTheme="minorEastAsia" w:hint="eastAsia"/>
              </w:rPr>
              <w:t>.15</w:t>
            </w:r>
          </w:p>
        </w:tc>
        <w:tc>
          <w:tcPr>
            <w:tcW w:w="4733" w:type="dxa"/>
            <w:vAlign w:val="center"/>
          </w:tcPr>
          <w:p w:rsidR="00752784" w:rsidRPr="00E92F88" w:rsidRDefault="00752784" w:rsidP="00E92F88">
            <w:pPr>
              <w:pStyle w:val="a4"/>
              <w:spacing w:line="360" w:lineRule="auto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  <w:r w:rsidRPr="00E92F88">
              <w:rPr>
                <w:rFonts w:asciiTheme="minorEastAsia" w:hAnsiTheme="minorEastAsia" w:cs="Times New Roman" w:hint="eastAsia"/>
                <w:kern w:val="0"/>
                <w:sz w:val="24"/>
                <w:szCs w:val="24"/>
              </w:rPr>
              <w:t>第一版</w:t>
            </w:r>
          </w:p>
        </w:tc>
      </w:tr>
      <w:tr w:rsidR="00752784" w:rsidRPr="00E92F88" w:rsidTr="00E1112C">
        <w:trPr>
          <w:jc w:val="center"/>
        </w:trPr>
        <w:tc>
          <w:tcPr>
            <w:tcW w:w="1107" w:type="dxa"/>
          </w:tcPr>
          <w:p w:rsidR="00752784" w:rsidRPr="00E92F88" w:rsidRDefault="00E1112C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B</w:t>
            </w:r>
          </w:p>
        </w:tc>
        <w:tc>
          <w:tcPr>
            <w:tcW w:w="1843" w:type="dxa"/>
          </w:tcPr>
          <w:p w:rsidR="00752784" w:rsidRPr="00E92F88" w:rsidRDefault="00E1112C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2012.11.20</w:t>
            </w:r>
          </w:p>
        </w:tc>
        <w:tc>
          <w:tcPr>
            <w:tcW w:w="4733" w:type="dxa"/>
            <w:vAlign w:val="center"/>
          </w:tcPr>
          <w:p w:rsidR="00752784" w:rsidRPr="00E92F88" w:rsidRDefault="00E1112C" w:rsidP="00E92F88">
            <w:pPr>
              <w:pStyle w:val="a4"/>
              <w:spacing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 w:cs="Times New Roman" w:hint="eastAsia"/>
                <w:kern w:val="0"/>
                <w:sz w:val="24"/>
                <w:szCs w:val="24"/>
              </w:rPr>
              <w:t>修改</w:t>
            </w:r>
          </w:p>
        </w:tc>
      </w:tr>
      <w:tr w:rsidR="00752784" w:rsidRPr="00E92F88" w:rsidTr="00E15210">
        <w:trPr>
          <w:jc w:val="center"/>
        </w:trPr>
        <w:tc>
          <w:tcPr>
            <w:tcW w:w="1107" w:type="dxa"/>
          </w:tcPr>
          <w:p w:rsidR="00752784" w:rsidRPr="00E92F88" w:rsidRDefault="004E09DC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E92F88"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  <w:tc>
          <w:tcPr>
            <w:tcW w:w="1843" w:type="dxa"/>
          </w:tcPr>
          <w:p w:rsidR="00752784" w:rsidRPr="00E92F88" w:rsidRDefault="004E09DC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E92F88">
              <w:rPr>
                <w:rFonts w:asciiTheme="minorEastAsia" w:eastAsiaTheme="minorEastAsia" w:hAnsiTheme="minorEastAsia" w:hint="eastAsia"/>
                <w:lang w:eastAsia="zh-CN"/>
              </w:rPr>
              <w:t>2012.12.7</w:t>
            </w:r>
          </w:p>
        </w:tc>
        <w:tc>
          <w:tcPr>
            <w:tcW w:w="4733" w:type="dxa"/>
          </w:tcPr>
          <w:p w:rsidR="00752784" w:rsidRPr="00E92F88" w:rsidRDefault="004E09DC" w:rsidP="00E92F88">
            <w:pPr>
              <w:pStyle w:val="TableEntry"/>
              <w:spacing w:line="360" w:lineRule="auto"/>
              <w:ind w:firstLine="0"/>
              <w:rPr>
                <w:rFonts w:asciiTheme="minorEastAsia" w:eastAsiaTheme="minorEastAsia" w:hAnsiTheme="minorEastAsia"/>
                <w:lang w:eastAsia="zh-CN"/>
              </w:rPr>
            </w:pPr>
            <w:r w:rsidRPr="00E92F88">
              <w:rPr>
                <w:rFonts w:asciiTheme="minorEastAsia" w:eastAsiaTheme="minorEastAsia" w:hAnsiTheme="minorEastAsia" w:hint="eastAsia"/>
                <w:lang w:eastAsia="zh-CN"/>
              </w:rPr>
              <w:t>增加PDCCH信道处理流程</w:t>
            </w:r>
          </w:p>
        </w:tc>
      </w:tr>
      <w:tr w:rsidR="00752784" w:rsidRPr="00E92F88" w:rsidTr="00E15210">
        <w:trPr>
          <w:jc w:val="center"/>
        </w:trPr>
        <w:tc>
          <w:tcPr>
            <w:tcW w:w="1107" w:type="dxa"/>
          </w:tcPr>
          <w:p w:rsidR="00752784" w:rsidRPr="00E92F88" w:rsidRDefault="00752784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843" w:type="dxa"/>
          </w:tcPr>
          <w:p w:rsidR="00752784" w:rsidRPr="00E92F88" w:rsidRDefault="00752784" w:rsidP="00E92F88">
            <w:pPr>
              <w:pStyle w:val="2"/>
              <w:numPr>
                <w:ilvl w:val="0"/>
                <w:numId w:val="0"/>
              </w:numPr>
              <w:spacing w:before="156" w:after="156"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733" w:type="dxa"/>
          </w:tcPr>
          <w:p w:rsidR="00752784" w:rsidRPr="00E92F88" w:rsidRDefault="00752784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</w:tbl>
    <w:p w:rsidR="00752784" w:rsidRPr="00E92F88" w:rsidRDefault="00752784" w:rsidP="00E92F88">
      <w:pPr>
        <w:pStyle w:val="2"/>
        <w:spacing w:before="156" w:after="156" w:line="360" w:lineRule="auto"/>
        <w:rPr>
          <w:rFonts w:asciiTheme="minorEastAsia" w:eastAsiaTheme="minorEastAsia" w:hAnsiTheme="minorEastAsia"/>
        </w:rPr>
      </w:pPr>
      <w:bookmarkStart w:id="10" w:name="_Toc345073966"/>
      <w:bookmarkStart w:id="11" w:name="_Toc315706458"/>
      <w:r w:rsidRPr="00E92F88">
        <w:rPr>
          <w:rFonts w:asciiTheme="minorEastAsia" w:eastAsiaTheme="minorEastAsia" w:hAnsiTheme="minorEastAsia" w:hint="eastAsia"/>
        </w:rPr>
        <w:lastRenderedPageBreak/>
        <w:t>作者联系方式</w:t>
      </w:r>
      <w:bookmarkEnd w:id="10"/>
    </w:p>
    <w:tbl>
      <w:tblPr>
        <w:tblW w:w="0" w:type="auto"/>
        <w:tblInd w:w="504" w:type="dxa"/>
        <w:tblBorders>
          <w:insideH w:val="single" w:sz="2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2237"/>
        <w:gridCol w:w="3739"/>
      </w:tblGrid>
      <w:tr w:rsidR="00752784" w:rsidRPr="00E92F88" w:rsidTr="00BF3DA2">
        <w:trPr>
          <w:cantSplit/>
          <w:tblHeader/>
        </w:trPr>
        <w:tc>
          <w:tcPr>
            <w:tcW w:w="2237" w:type="dxa"/>
            <w:tcBorders>
              <w:bottom w:val="single" w:sz="12" w:space="0" w:color="auto"/>
            </w:tcBorders>
          </w:tcPr>
          <w:p w:rsidR="00752784" w:rsidRPr="00E92F88" w:rsidRDefault="00752784" w:rsidP="00E92F88">
            <w:pPr>
              <w:pStyle w:val="TableHeading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作者</w:t>
            </w:r>
          </w:p>
        </w:tc>
        <w:tc>
          <w:tcPr>
            <w:tcW w:w="3739" w:type="dxa"/>
            <w:tcBorders>
              <w:bottom w:val="single" w:sz="12" w:space="0" w:color="auto"/>
            </w:tcBorders>
          </w:tcPr>
          <w:p w:rsidR="00752784" w:rsidRPr="00E92F88" w:rsidRDefault="00752784" w:rsidP="00E92F88">
            <w:pPr>
              <w:pStyle w:val="TableHeading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/>
              </w:rPr>
              <w:t>E</w:t>
            </w:r>
            <w:r w:rsidRPr="00E92F88">
              <w:rPr>
                <w:rFonts w:asciiTheme="minorEastAsia" w:eastAsiaTheme="minorEastAsia" w:hAnsiTheme="minorEastAsia" w:hint="eastAsia"/>
              </w:rPr>
              <w:t>mail</w:t>
            </w:r>
          </w:p>
        </w:tc>
      </w:tr>
      <w:tr w:rsidR="00752784" w:rsidRPr="00E92F88" w:rsidTr="00BF3DA2">
        <w:tc>
          <w:tcPr>
            <w:tcW w:w="2237" w:type="dxa"/>
          </w:tcPr>
          <w:p w:rsidR="00752784" w:rsidRPr="00E92F88" w:rsidRDefault="00752784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39" w:type="dxa"/>
          </w:tcPr>
          <w:p w:rsidR="00752784" w:rsidRPr="00E92F88" w:rsidRDefault="00752784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752784" w:rsidRPr="00E92F88" w:rsidTr="00BF3DA2">
        <w:tc>
          <w:tcPr>
            <w:tcW w:w="2237" w:type="dxa"/>
          </w:tcPr>
          <w:p w:rsidR="00752784" w:rsidRPr="00E92F88" w:rsidRDefault="00752784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39" w:type="dxa"/>
          </w:tcPr>
          <w:p w:rsidR="00752784" w:rsidRPr="00E92F88" w:rsidRDefault="00752784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</w:tbl>
    <w:p w:rsidR="00752784" w:rsidRPr="00E92F88" w:rsidRDefault="00752784" w:rsidP="00E92F88">
      <w:pPr>
        <w:pStyle w:val="2"/>
        <w:spacing w:before="156" w:after="156" w:line="360" w:lineRule="auto"/>
        <w:rPr>
          <w:rFonts w:asciiTheme="minorEastAsia" w:eastAsiaTheme="minorEastAsia" w:hAnsiTheme="minorEastAsia"/>
        </w:rPr>
      </w:pPr>
      <w:bookmarkStart w:id="12" w:name="_Toc345073967"/>
      <w:r w:rsidRPr="00E92F88">
        <w:rPr>
          <w:rFonts w:asciiTheme="minorEastAsia" w:eastAsiaTheme="minorEastAsia" w:hAnsiTheme="minorEastAsia" w:hint="eastAsia"/>
        </w:rPr>
        <w:t>缩写、名词解释</w:t>
      </w:r>
      <w:bookmarkEnd w:id="11"/>
      <w:bookmarkEnd w:id="12"/>
    </w:p>
    <w:tbl>
      <w:tblPr>
        <w:tblW w:w="7782" w:type="dxa"/>
        <w:jc w:val="center"/>
        <w:tblInd w:w="1440" w:type="dxa"/>
        <w:tblBorders>
          <w:insideH w:val="single" w:sz="2" w:space="0" w:color="auto"/>
        </w:tblBorders>
        <w:tblLayout w:type="fixed"/>
        <w:tblCellMar>
          <w:left w:w="43" w:type="dxa"/>
          <w:right w:w="43" w:type="dxa"/>
        </w:tblCellMar>
        <w:tblLook w:val="01E0"/>
      </w:tblPr>
      <w:tblGrid>
        <w:gridCol w:w="1581"/>
        <w:gridCol w:w="6201"/>
      </w:tblGrid>
      <w:tr w:rsidR="00752784" w:rsidRPr="00E92F88" w:rsidTr="007A19DF">
        <w:trPr>
          <w:cantSplit/>
          <w:tblHeader/>
          <w:jc w:val="center"/>
        </w:trPr>
        <w:tc>
          <w:tcPr>
            <w:tcW w:w="1581" w:type="dxa"/>
            <w:tcBorders>
              <w:bottom w:val="single" w:sz="12" w:space="0" w:color="auto"/>
            </w:tcBorders>
          </w:tcPr>
          <w:p w:rsidR="00752784" w:rsidRPr="00E92F88" w:rsidRDefault="00752784" w:rsidP="00E92F88">
            <w:pPr>
              <w:pStyle w:val="TableHeading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缩写</w:t>
            </w:r>
          </w:p>
        </w:tc>
        <w:tc>
          <w:tcPr>
            <w:tcW w:w="6201" w:type="dxa"/>
            <w:tcBorders>
              <w:bottom w:val="single" w:sz="12" w:space="0" w:color="auto"/>
            </w:tcBorders>
          </w:tcPr>
          <w:p w:rsidR="00752784" w:rsidRPr="00E92F88" w:rsidRDefault="00752784" w:rsidP="00E92F88">
            <w:pPr>
              <w:pStyle w:val="TableHeading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全称</w:t>
            </w:r>
          </w:p>
        </w:tc>
      </w:tr>
      <w:tr w:rsidR="00EC5F27" w:rsidRPr="00E92F88" w:rsidTr="007A19DF">
        <w:trPr>
          <w:jc w:val="center"/>
        </w:trPr>
        <w:tc>
          <w:tcPr>
            <w:tcW w:w="1581" w:type="dxa"/>
          </w:tcPr>
          <w:p w:rsidR="00EC5F27" w:rsidRPr="00E92F88" w:rsidRDefault="00EC5F27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CFI</w:t>
            </w:r>
          </w:p>
        </w:tc>
        <w:tc>
          <w:tcPr>
            <w:tcW w:w="6201" w:type="dxa"/>
          </w:tcPr>
          <w:p w:rsidR="00EC5F27" w:rsidRPr="00E92F88" w:rsidRDefault="00EC5F27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/>
              </w:rPr>
              <w:t>Control Format Indicator</w:t>
            </w:r>
          </w:p>
        </w:tc>
      </w:tr>
      <w:tr w:rsidR="009F44E9" w:rsidRPr="00E92F88" w:rsidTr="007A19DF">
        <w:trPr>
          <w:jc w:val="center"/>
        </w:trPr>
        <w:tc>
          <w:tcPr>
            <w:tcW w:w="1581" w:type="dxa"/>
          </w:tcPr>
          <w:p w:rsidR="009F44E9" w:rsidRPr="00E92F88" w:rsidRDefault="009F44E9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CRC</w:t>
            </w:r>
          </w:p>
        </w:tc>
        <w:tc>
          <w:tcPr>
            <w:tcW w:w="6201" w:type="dxa"/>
          </w:tcPr>
          <w:p w:rsidR="009F44E9" w:rsidRPr="00E92F88" w:rsidRDefault="009F44E9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/>
              </w:rPr>
              <w:t>Cyclic Redundancy Code</w:t>
            </w:r>
          </w:p>
        </w:tc>
      </w:tr>
      <w:tr w:rsidR="00752784" w:rsidRPr="00E92F88" w:rsidTr="007A19DF">
        <w:trPr>
          <w:jc w:val="center"/>
        </w:trPr>
        <w:tc>
          <w:tcPr>
            <w:tcW w:w="1581" w:type="dxa"/>
          </w:tcPr>
          <w:p w:rsidR="00752784" w:rsidRPr="00E92F88" w:rsidRDefault="00CC0010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MIB</w:t>
            </w:r>
          </w:p>
        </w:tc>
        <w:tc>
          <w:tcPr>
            <w:tcW w:w="6201" w:type="dxa"/>
          </w:tcPr>
          <w:p w:rsidR="00752784" w:rsidRPr="00E92F88" w:rsidRDefault="00CC0010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Master Information Block</w:t>
            </w:r>
          </w:p>
        </w:tc>
      </w:tr>
      <w:tr w:rsidR="00C3622B" w:rsidRPr="00E92F88" w:rsidTr="007A19DF">
        <w:trPr>
          <w:jc w:val="center"/>
        </w:trPr>
        <w:tc>
          <w:tcPr>
            <w:tcW w:w="1581" w:type="dxa"/>
          </w:tcPr>
          <w:p w:rsidR="00C3622B" w:rsidRPr="00E92F88" w:rsidRDefault="00C3622B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PBCH</w:t>
            </w:r>
          </w:p>
        </w:tc>
        <w:tc>
          <w:tcPr>
            <w:tcW w:w="6201" w:type="dxa"/>
          </w:tcPr>
          <w:p w:rsidR="00C3622B" w:rsidRPr="00E92F88" w:rsidRDefault="00C3622B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/>
              </w:rPr>
              <w:t>Physical Broadcast CHannel</w:t>
            </w:r>
          </w:p>
        </w:tc>
      </w:tr>
      <w:tr w:rsidR="007A19DF" w:rsidRPr="00E92F88" w:rsidTr="007A19DF">
        <w:trPr>
          <w:jc w:val="center"/>
        </w:trPr>
        <w:tc>
          <w:tcPr>
            <w:tcW w:w="1581" w:type="dxa"/>
          </w:tcPr>
          <w:p w:rsidR="007A19DF" w:rsidRPr="00E92F88" w:rsidRDefault="007A19DF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PCFICH</w:t>
            </w:r>
          </w:p>
        </w:tc>
        <w:tc>
          <w:tcPr>
            <w:tcW w:w="6201" w:type="dxa"/>
          </w:tcPr>
          <w:p w:rsidR="007A19DF" w:rsidRPr="00E92F88" w:rsidRDefault="007A19DF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/>
              </w:rPr>
              <w:t>Physical Control Format Indicator CHannel</w:t>
            </w:r>
          </w:p>
        </w:tc>
      </w:tr>
      <w:tr w:rsidR="00752784" w:rsidRPr="00E92F88" w:rsidTr="007A19DF">
        <w:trPr>
          <w:jc w:val="center"/>
        </w:trPr>
        <w:tc>
          <w:tcPr>
            <w:tcW w:w="1581" w:type="dxa"/>
          </w:tcPr>
          <w:p w:rsidR="00752784" w:rsidRPr="00E92F88" w:rsidRDefault="004D3A4F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PCI</w:t>
            </w:r>
          </w:p>
        </w:tc>
        <w:tc>
          <w:tcPr>
            <w:tcW w:w="6201" w:type="dxa"/>
          </w:tcPr>
          <w:p w:rsidR="00752784" w:rsidRPr="00E92F88" w:rsidRDefault="004D3A4F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/>
              </w:rPr>
              <w:t>Physical Cell ID</w:t>
            </w:r>
          </w:p>
        </w:tc>
      </w:tr>
      <w:tr w:rsidR="00C3622B" w:rsidRPr="00E92F88" w:rsidTr="007A19DF">
        <w:trPr>
          <w:jc w:val="center"/>
        </w:trPr>
        <w:tc>
          <w:tcPr>
            <w:tcW w:w="1581" w:type="dxa"/>
          </w:tcPr>
          <w:p w:rsidR="00C3622B" w:rsidRPr="00E92F88" w:rsidRDefault="00C3622B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PDSCH</w:t>
            </w:r>
          </w:p>
        </w:tc>
        <w:tc>
          <w:tcPr>
            <w:tcW w:w="6201" w:type="dxa"/>
          </w:tcPr>
          <w:p w:rsidR="00C3622B" w:rsidRPr="00E92F88" w:rsidRDefault="00C3622B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/>
              </w:rPr>
              <w:t>Physical Downlink Shared CHannel</w:t>
            </w:r>
          </w:p>
        </w:tc>
      </w:tr>
      <w:tr w:rsidR="004D3A4F" w:rsidRPr="00E92F88" w:rsidTr="007A19DF">
        <w:trPr>
          <w:jc w:val="center"/>
        </w:trPr>
        <w:tc>
          <w:tcPr>
            <w:tcW w:w="1581" w:type="dxa"/>
          </w:tcPr>
          <w:p w:rsidR="004D3A4F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PSS</w:t>
            </w:r>
          </w:p>
        </w:tc>
        <w:tc>
          <w:tcPr>
            <w:tcW w:w="6201" w:type="dxa"/>
          </w:tcPr>
          <w:p w:rsidR="004D3A4F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Primary Synchronization Signal</w:t>
            </w:r>
          </w:p>
        </w:tc>
      </w:tr>
      <w:tr w:rsidR="00C857E0" w:rsidRPr="00E92F88" w:rsidTr="007A19DF">
        <w:trPr>
          <w:jc w:val="center"/>
        </w:trPr>
        <w:tc>
          <w:tcPr>
            <w:tcW w:w="1581" w:type="dxa"/>
          </w:tcPr>
          <w:p w:rsidR="00C857E0" w:rsidRPr="00E92F88" w:rsidRDefault="00C857E0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RE</w:t>
            </w:r>
          </w:p>
        </w:tc>
        <w:tc>
          <w:tcPr>
            <w:tcW w:w="6201" w:type="dxa"/>
          </w:tcPr>
          <w:p w:rsidR="00C857E0" w:rsidRPr="00E92F88" w:rsidRDefault="00C857E0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Resource Element</w:t>
            </w:r>
          </w:p>
        </w:tc>
      </w:tr>
      <w:tr w:rsidR="00BE795B" w:rsidRPr="00E92F88" w:rsidTr="007A19DF">
        <w:trPr>
          <w:jc w:val="center"/>
        </w:trPr>
        <w:tc>
          <w:tcPr>
            <w:tcW w:w="1581" w:type="dxa"/>
          </w:tcPr>
          <w:p w:rsidR="00BE795B" w:rsidRPr="00E92F88" w:rsidRDefault="00BE795B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REG</w:t>
            </w:r>
          </w:p>
        </w:tc>
        <w:tc>
          <w:tcPr>
            <w:tcW w:w="6201" w:type="dxa"/>
          </w:tcPr>
          <w:p w:rsidR="00BE795B" w:rsidRPr="00E92F88" w:rsidRDefault="00BE795B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/>
              </w:rPr>
              <w:t>Resource Element Group</w:t>
            </w:r>
          </w:p>
        </w:tc>
      </w:tr>
      <w:tr w:rsidR="000A0F44" w:rsidRPr="00E92F88" w:rsidTr="007A19DF">
        <w:trPr>
          <w:jc w:val="center"/>
        </w:trPr>
        <w:tc>
          <w:tcPr>
            <w:tcW w:w="1581" w:type="dxa"/>
          </w:tcPr>
          <w:p w:rsidR="000A0F44" w:rsidRPr="00E92F88" w:rsidRDefault="000A0F44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SI</w:t>
            </w:r>
          </w:p>
        </w:tc>
        <w:tc>
          <w:tcPr>
            <w:tcW w:w="6201" w:type="dxa"/>
          </w:tcPr>
          <w:p w:rsidR="000A0F44" w:rsidRPr="00E92F88" w:rsidRDefault="000A0F44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/>
              </w:rPr>
              <w:t>Scheduling Information</w:t>
            </w:r>
          </w:p>
        </w:tc>
      </w:tr>
      <w:tr w:rsidR="00E62998" w:rsidRPr="00E92F88" w:rsidTr="007A19DF">
        <w:trPr>
          <w:jc w:val="center"/>
        </w:trPr>
        <w:tc>
          <w:tcPr>
            <w:tcW w:w="1581" w:type="dxa"/>
          </w:tcPr>
          <w:p w:rsidR="00E62998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lastRenderedPageBreak/>
              <w:t>SIB</w:t>
            </w:r>
          </w:p>
        </w:tc>
        <w:tc>
          <w:tcPr>
            <w:tcW w:w="6201" w:type="dxa"/>
          </w:tcPr>
          <w:p w:rsidR="00E62998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System Information Block</w:t>
            </w:r>
          </w:p>
        </w:tc>
      </w:tr>
      <w:tr w:rsidR="00E62998" w:rsidRPr="00E92F88" w:rsidTr="007A19DF">
        <w:trPr>
          <w:jc w:val="center"/>
        </w:trPr>
        <w:tc>
          <w:tcPr>
            <w:tcW w:w="1581" w:type="dxa"/>
          </w:tcPr>
          <w:p w:rsidR="00E62998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SSS</w:t>
            </w:r>
          </w:p>
        </w:tc>
        <w:tc>
          <w:tcPr>
            <w:tcW w:w="6201" w:type="dxa"/>
          </w:tcPr>
          <w:p w:rsidR="00E62998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/>
              </w:rPr>
              <w:t>Secondary Synchronization Signal</w:t>
            </w:r>
          </w:p>
        </w:tc>
      </w:tr>
      <w:tr w:rsidR="00E62998" w:rsidRPr="00E92F88" w:rsidTr="007A19DF">
        <w:trPr>
          <w:jc w:val="center"/>
        </w:trPr>
        <w:tc>
          <w:tcPr>
            <w:tcW w:w="1581" w:type="dxa"/>
          </w:tcPr>
          <w:p w:rsidR="00E62998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/>
              </w:rPr>
              <w:t>UE</w:t>
            </w:r>
          </w:p>
        </w:tc>
        <w:tc>
          <w:tcPr>
            <w:tcW w:w="6201" w:type="dxa"/>
          </w:tcPr>
          <w:p w:rsidR="00E62998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  <w:r w:rsidRPr="00E92F88">
              <w:rPr>
                <w:rFonts w:asciiTheme="minorEastAsia" w:eastAsiaTheme="minorEastAsia" w:hAnsiTheme="minorEastAsia"/>
              </w:rPr>
              <w:t>User Equipment (also called a mobile station)</w:t>
            </w:r>
          </w:p>
        </w:tc>
      </w:tr>
      <w:tr w:rsidR="00E62998" w:rsidRPr="00E92F88" w:rsidTr="007A19DF">
        <w:trPr>
          <w:jc w:val="center"/>
        </w:trPr>
        <w:tc>
          <w:tcPr>
            <w:tcW w:w="1581" w:type="dxa"/>
          </w:tcPr>
          <w:p w:rsidR="00E62998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01" w:type="dxa"/>
          </w:tcPr>
          <w:p w:rsidR="00E62998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E62998" w:rsidRPr="00E92F88" w:rsidTr="007A19DF">
        <w:trPr>
          <w:jc w:val="center"/>
        </w:trPr>
        <w:tc>
          <w:tcPr>
            <w:tcW w:w="1581" w:type="dxa"/>
          </w:tcPr>
          <w:p w:rsidR="00E62998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01" w:type="dxa"/>
          </w:tcPr>
          <w:p w:rsidR="00E62998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E62998" w:rsidRPr="00E92F88" w:rsidTr="007A19DF">
        <w:trPr>
          <w:jc w:val="center"/>
        </w:trPr>
        <w:tc>
          <w:tcPr>
            <w:tcW w:w="1581" w:type="dxa"/>
          </w:tcPr>
          <w:p w:rsidR="00E62998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01" w:type="dxa"/>
          </w:tcPr>
          <w:p w:rsidR="00E62998" w:rsidRPr="00E92F88" w:rsidRDefault="00E62998" w:rsidP="00E92F88">
            <w:pPr>
              <w:pStyle w:val="TableEntry"/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</w:tbl>
    <w:p w:rsidR="00752784" w:rsidRPr="00E92F88" w:rsidRDefault="00752784" w:rsidP="00E92F88">
      <w:pPr>
        <w:pStyle w:val="2"/>
        <w:spacing w:before="156" w:after="156" w:line="360" w:lineRule="auto"/>
        <w:rPr>
          <w:rFonts w:asciiTheme="minorEastAsia" w:eastAsiaTheme="minorEastAsia" w:hAnsiTheme="minorEastAsia"/>
        </w:rPr>
      </w:pPr>
      <w:bookmarkStart w:id="13" w:name="_Toc315706459"/>
      <w:bookmarkStart w:id="14" w:name="_Toc345073968"/>
      <w:r w:rsidRPr="00E92F88">
        <w:rPr>
          <w:rFonts w:asciiTheme="minorEastAsia" w:eastAsiaTheme="minorEastAsia" w:hAnsiTheme="minorEastAsia" w:hint="eastAsia"/>
        </w:rPr>
        <w:t>参考文献</w:t>
      </w:r>
      <w:bookmarkEnd w:id="13"/>
      <w:bookmarkEnd w:id="14"/>
    </w:p>
    <w:p w:rsidR="00A0310A" w:rsidRPr="00E92F88" w:rsidRDefault="00194117" w:rsidP="00E92F88">
      <w:pPr>
        <w:pStyle w:val="a3"/>
        <w:numPr>
          <w:ilvl w:val="0"/>
          <w:numId w:val="18"/>
        </w:numPr>
        <w:spacing w:before="156" w:after="156" w:line="360" w:lineRule="auto"/>
        <w:ind w:left="420" w:firstLineChars="0"/>
        <w:rPr>
          <w:rFonts w:asciiTheme="minorEastAsia" w:eastAsiaTheme="minorEastAsia" w:hAnsiTheme="minorEastAsia" w:hint="eastAsia"/>
          <w:sz w:val="21"/>
          <w:szCs w:val="21"/>
        </w:rPr>
      </w:pPr>
      <w:bookmarkStart w:id="15" w:name="_Ref341084728"/>
      <w:r w:rsidRPr="00E92F88">
        <w:rPr>
          <w:rFonts w:asciiTheme="minorEastAsia" w:eastAsiaTheme="minorEastAsia" w:hAnsiTheme="minorEastAsia"/>
          <w:sz w:val="21"/>
          <w:szCs w:val="21"/>
        </w:rPr>
        <w:t>3GPP TS 36.321: "Evolved Universal Terrestrial Radio Access (E-UTRA); Medium Access Control (MAC) protocol specification".</w:t>
      </w:r>
      <w:bookmarkEnd w:id="15"/>
    </w:p>
    <w:p w:rsidR="00404D7B" w:rsidRPr="00E92F88" w:rsidRDefault="00705989" w:rsidP="00E92F88">
      <w:pPr>
        <w:pStyle w:val="a3"/>
        <w:numPr>
          <w:ilvl w:val="0"/>
          <w:numId w:val="18"/>
        </w:numPr>
        <w:spacing w:before="156" w:after="156" w:line="360" w:lineRule="auto"/>
        <w:ind w:left="420" w:firstLineChars="0"/>
        <w:rPr>
          <w:rFonts w:asciiTheme="minorEastAsia" w:eastAsiaTheme="minorEastAsia" w:hAnsiTheme="minorEastAsia" w:hint="eastAsia"/>
          <w:sz w:val="21"/>
          <w:szCs w:val="21"/>
        </w:rPr>
      </w:pPr>
      <w:bookmarkStart w:id="16" w:name="_Ref341122024"/>
      <w:r w:rsidRPr="00E92F88">
        <w:rPr>
          <w:rFonts w:asciiTheme="minorEastAsia" w:eastAsiaTheme="minorEastAsia" w:hAnsiTheme="minorEastAsia"/>
          <w:sz w:val="21"/>
          <w:szCs w:val="21"/>
        </w:rPr>
        <w:t>3GPP TS 36.211:"Evolved Universal Terrestrial Radio Access (E-UTRA); Physical Channels and Modulation".</w:t>
      </w:r>
      <w:bookmarkEnd w:id="16"/>
    </w:p>
    <w:p w:rsidR="002D7A64" w:rsidRPr="00E92F88" w:rsidRDefault="00404D7B" w:rsidP="00E92F88">
      <w:pPr>
        <w:pStyle w:val="a3"/>
        <w:numPr>
          <w:ilvl w:val="0"/>
          <w:numId w:val="18"/>
        </w:numPr>
        <w:spacing w:before="156" w:after="156" w:line="360" w:lineRule="auto"/>
        <w:ind w:left="420" w:firstLineChars="0"/>
        <w:rPr>
          <w:rFonts w:asciiTheme="minorEastAsia" w:eastAsiaTheme="minorEastAsia" w:hAnsiTheme="minorEastAsia" w:hint="eastAsia"/>
          <w:sz w:val="21"/>
          <w:szCs w:val="21"/>
        </w:rPr>
      </w:pPr>
      <w:bookmarkStart w:id="17" w:name="_Ref341344953"/>
      <w:r w:rsidRPr="00E92F88">
        <w:rPr>
          <w:rFonts w:asciiTheme="minorEastAsia" w:eastAsiaTheme="minorEastAsia" w:hAnsiTheme="minorEastAsia"/>
          <w:sz w:val="21"/>
          <w:szCs w:val="21"/>
        </w:rPr>
        <w:t>3GPP TS 36.331: "Evolved Universal Terrestrial Radio Access (E-UTRA);  Radio Resource Control (RRC) protocol specification".</w:t>
      </w:r>
      <w:bookmarkEnd w:id="17"/>
    </w:p>
    <w:p w:rsidR="002D7A64" w:rsidRPr="00E92F88" w:rsidRDefault="002D7A64" w:rsidP="00E92F88">
      <w:pPr>
        <w:pStyle w:val="a3"/>
        <w:numPr>
          <w:ilvl w:val="0"/>
          <w:numId w:val="18"/>
        </w:numPr>
        <w:spacing w:before="156" w:after="156" w:line="360" w:lineRule="auto"/>
        <w:ind w:left="420" w:firstLineChars="0"/>
        <w:rPr>
          <w:rFonts w:asciiTheme="minorEastAsia" w:eastAsiaTheme="minorEastAsia" w:hAnsiTheme="minorEastAsia" w:hint="eastAsia"/>
          <w:sz w:val="21"/>
          <w:szCs w:val="21"/>
        </w:rPr>
        <w:sectPr w:rsidR="002D7A64" w:rsidRPr="00E92F88" w:rsidSect="00647362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pgNumType w:start="1" w:chapStyle="1"/>
          <w:cols w:space="425"/>
          <w:docGrid w:type="lines" w:linePitch="312"/>
        </w:sectPr>
      </w:pPr>
      <w:r w:rsidRPr="00E92F88">
        <w:rPr>
          <w:rFonts w:asciiTheme="minorEastAsia" w:eastAsiaTheme="minorEastAsia" w:hAnsiTheme="minorEastAsia" w:hint="eastAsia"/>
          <w:sz w:val="21"/>
          <w:szCs w:val="21"/>
        </w:rPr>
        <w:t>王映民，孙韶辉。“TD-LTE技术原理与系统设计”。人民邮电出版社，2010.6。</w:t>
      </w:r>
      <w:bookmarkStart w:id="18" w:name="_Ref341122057"/>
    </w:p>
    <w:p w:rsidR="00752784" w:rsidRPr="00E92F88" w:rsidRDefault="00273BD9" w:rsidP="00E92F88">
      <w:pPr>
        <w:pStyle w:val="1"/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19" w:name="_Toc345073969"/>
      <w:bookmarkEnd w:id="18"/>
      <w:r w:rsidRPr="00E92F88">
        <w:rPr>
          <w:rFonts w:asciiTheme="minorEastAsia" w:eastAsiaTheme="minorEastAsia" w:hAnsiTheme="minorEastAsia" w:hint="eastAsia"/>
        </w:rPr>
        <w:lastRenderedPageBreak/>
        <w:t>小区搜索流程</w:t>
      </w:r>
      <w:bookmarkEnd w:id="19"/>
    </w:p>
    <w:p w:rsidR="00757A90" w:rsidRPr="00E92F88" w:rsidRDefault="00193742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UE开机、脱网或切换过程中需要进行小区搜索，小区搜索是UE接入系统的第一步，关系到UE能否快速、准确地接入系统。UE首先获取与基站之间时间和频率同步，识别小区ID。然后接收小区系统信息，包括</w:t>
      </w:r>
      <w:r w:rsidR="00CC0010" w:rsidRPr="00E92F88">
        <w:rPr>
          <w:rFonts w:asciiTheme="minorEastAsia" w:eastAsiaTheme="minorEastAsia" w:hAnsiTheme="minorEastAsia" w:hint="eastAsia"/>
        </w:rPr>
        <w:t>MIB、SIB1及其他SIB等，完成小区搜索过程</w:t>
      </w:r>
      <w:r w:rsidRPr="00E92F88">
        <w:rPr>
          <w:rFonts w:asciiTheme="minorEastAsia" w:eastAsiaTheme="minorEastAsia" w:hAnsiTheme="minorEastAsia" w:hint="eastAsia"/>
        </w:rPr>
        <w:t>。</w:t>
      </w:r>
    </w:p>
    <w:p w:rsidR="00757A90" w:rsidRPr="00E92F88" w:rsidRDefault="00757A90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如</w:t>
      </w:r>
      <w:fldSimple w:instr="REF _Ref340759675 \h \* MERGEFORMAT ">
        <w:r w:rsidR="00FF33B1" w:rsidRPr="00E92F88">
          <w:rPr>
            <w:rFonts w:asciiTheme="minorEastAsia" w:eastAsiaTheme="minorEastAsia" w:hAnsiTheme="minorEastAsia" w:hint="eastAsia"/>
          </w:rPr>
          <w:t>图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1</w:t>
        </w:r>
      </w:fldSimple>
      <w:r w:rsidRPr="00E92F88">
        <w:rPr>
          <w:rFonts w:asciiTheme="minorEastAsia" w:eastAsiaTheme="minorEastAsia" w:hAnsiTheme="minorEastAsia" w:hint="eastAsia"/>
        </w:rPr>
        <w:t>所示是小区搜索流程，</w:t>
      </w:r>
      <w:r w:rsidR="004D3A4F" w:rsidRPr="00E92F88">
        <w:rPr>
          <w:rFonts w:asciiTheme="minorEastAsia" w:eastAsiaTheme="minorEastAsia" w:hAnsiTheme="minorEastAsia" w:hint="eastAsia"/>
        </w:rPr>
        <w:t>其基本过程是：UE开机以后扫描可能存在小区的中心频点，然后在扫描到的中心频点上接收</w:t>
      </w:r>
      <w:r w:rsidR="00E62998" w:rsidRPr="00E92F88">
        <w:rPr>
          <w:rFonts w:asciiTheme="minorEastAsia" w:eastAsiaTheme="minorEastAsia" w:hAnsiTheme="minorEastAsia" w:hint="eastAsia"/>
        </w:rPr>
        <w:t>主同步信号（Primary Synchronization Signal，简记</w:t>
      </w:r>
      <w:r w:rsidR="004D3A4F" w:rsidRPr="00E92F88">
        <w:rPr>
          <w:rFonts w:asciiTheme="minorEastAsia" w:eastAsiaTheme="minorEastAsia" w:hAnsiTheme="minorEastAsia" w:hint="eastAsia"/>
        </w:rPr>
        <w:t>PSS</w:t>
      </w:r>
      <w:r w:rsidR="00E62998" w:rsidRPr="00E92F88">
        <w:rPr>
          <w:rFonts w:asciiTheme="minorEastAsia" w:eastAsiaTheme="minorEastAsia" w:hAnsiTheme="minorEastAsia" w:hint="eastAsia"/>
        </w:rPr>
        <w:t>）</w:t>
      </w:r>
      <w:r w:rsidR="004D3A4F" w:rsidRPr="00E92F88">
        <w:rPr>
          <w:rFonts w:asciiTheme="minorEastAsia" w:eastAsiaTheme="minorEastAsia" w:hAnsiTheme="minorEastAsia" w:hint="eastAsia"/>
        </w:rPr>
        <w:t>和</w:t>
      </w:r>
      <w:r w:rsidR="00E62998" w:rsidRPr="00E92F88">
        <w:rPr>
          <w:rFonts w:asciiTheme="minorEastAsia" w:eastAsiaTheme="minorEastAsia" w:hAnsiTheme="minorEastAsia" w:hint="eastAsia"/>
        </w:rPr>
        <w:t>（Secondary Synchronization Signal，简记</w:t>
      </w:r>
      <w:r w:rsidR="004D3A4F" w:rsidRPr="00E92F88">
        <w:rPr>
          <w:rFonts w:asciiTheme="minorEastAsia" w:eastAsiaTheme="minorEastAsia" w:hAnsiTheme="minorEastAsia" w:hint="eastAsia"/>
        </w:rPr>
        <w:t>SSS</w:t>
      </w:r>
      <w:r w:rsidR="00E62998" w:rsidRPr="00E92F88">
        <w:rPr>
          <w:rFonts w:asciiTheme="minorEastAsia" w:eastAsiaTheme="minorEastAsia" w:hAnsiTheme="minorEastAsia" w:hint="eastAsia"/>
        </w:rPr>
        <w:t>）</w:t>
      </w:r>
      <w:r w:rsidR="004D3A4F" w:rsidRPr="00E92F88">
        <w:rPr>
          <w:rFonts w:asciiTheme="minorEastAsia" w:eastAsiaTheme="minorEastAsia" w:hAnsiTheme="minorEastAsia" w:hint="eastAsia"/>
        </w:rPr>
        <w:t>，获得时隙和帧同步</w:t>
      </w:r>
      <w:r w:rsidR="00D77A1C" w:rsidRPr="00E92F88">
        <w:rPr>
          <w:rFonts w:asciiTheme="minorEastAsia" w:eastAsiaTheme="minorEastAsia" w:hAnsiTheme="minorEastAsia" w:hint="eastAsia"/>
        </w:rPr>
        <w:t>、CP类型、粗频率同步</w:t>
      </w:r>
      <w:r w:rsidR="004D3A4F" w:rsidRPr="00E92F88">
        <w:rPr>
          <w:rFonts w:asciiTheme="minorEastAsia" w:eastAsiaTheme="minorEastAsia" w:hAnsiTheme="minorEastAsia" w:hint="eastAsia"/>
        </w:rPr>
        <w:t>以及物理小区ID（Physical Cell ID，简记PCI）</w:t>
      </w:r>
      <w:r w:rsidRPr="00E92F88">
        <w:rPr>
          <w:rFonts w:asciiTheme="minorEastAsia" w:eastAsiaTheme="minorEastAsia" w:hAnsiTheme="minorEastAsia" w:hint="eastAsia"/>
        </w:rPr>
        <w:t>。</w:t>
      </w:r>
      <w:r w:rsidR="00D77A1C" w:rsidRPr="00E92F88">
        <w:rPr>
          <w:rFonts w:asciiTheme="minorEastAsia" w:eastAsiaTheme="minorEastAsia" w:hAnsiTheme="minorEastAsia" w:hint="eastAsia"/>
        </w:rPr>
        <w:t>获取PCI以后就能知道下行公共参考信号传输结构，可通过解调参考信号获得时隙与频率精确同步。接下来就可以接收MIB、SIB，完成小区搜索过程。</w:t>
      </w:r>
      <w:r w:rsidR="000812CB" w:rsidRPr="00E92F88">
        <w:rPr>
          <w:rFonts w:asciiTheme="minorEastAsia" w:eastAsiaTheme="minorEastAsia" w:hAnsiTheme="minorEastAsia" w:hint="eastAsia"/>
        </w:rPr>
        <w:t>下面分步详细介绍小区搜索流程。</w:t>
      </w:r>
    </w:p>
    <w:p w:rsidR="00757A90" w:rsidRPr="00E92F88" w:rsidRDefault="00757A90" w:rsidP="00E92F88">
      <w:pPr>
        <w:keepNext/>
        <w:spacing w:before="156" w:after="156" w:line="360" w:lineRule="auto"/>
        <w:jc w:val="center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</w:rPr>
        <w:object w:dxaOrig="8001" w:dyaOrig="7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45pt;height:365pt" o:ole="">
            <v:imagedata r:id="rId18" o:title=""/>
          </v:shape>
          <o:OLEObject Type="Embed" ProgID="Visio.Drawing.11" ShapeID="_x0000_i1025" DrawAspect="Content" ObjectID="_1442249243" r:id="rId19"/>
        </w:object>
      </w:r>
    </w:p>
    <w:p w:rsidR="00757A90" w:rsidRPr="00E92F88" w:rsidRDefault="00757A90" w:rsidP="00E92F88">
      <w:pPr>
        <w:pStyle w:val="a5"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20" w:name="_Ref340759675"/>
      <w:bookmarkStart w:id="21" w:name="_Toc345073987"/>
      <w:r w:rsidRPr="00E92F88">
        <w:rPr>
          <w:rFonts w:asciiTheme="minorEastAsia" w:eastAsiaTheme="minorEastAsia" w:hAnsiTheme="minorEastAsia" w:hint="eastAsia"/>
        </w:rPr>
        <w:t>图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1655CF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1655CF" w:rsidRPr="00E92F88">
        <w:rPr>
          <w:rFonts w:asciiTheme="minorEastAsia" w:eastAsiaTheme="minorEastAsia" w:hAnsiTheme="minorEastAsia" w:hint="eastAsia"/>
        </w:rPr>
        <w:instrText>SEQ 图 \* ARABIC \s 1</w:instrText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1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20"/>
      <w:r w:rsidRPr="00E92F88">
        <w:rPr>
          <w:rFonts w:asciiTheme="minorEastAsia" w:eastAsiaTheme="minorEastAsia" w:hAnsiTheme="minorEastAsia" w:hint="eastAsia"/>
        </w:rPr>
        <w:t>：小区搜索流程示意图</w:t>
      </w:r>
      <w:bookmarkEnd w:id="21"/>
    </w:p>
    <w:p w:rsidR="00752784" w:rsidRPr="00E92F88" w:rsidRDefault="0070009E" w:rsidP="00E92F88">
      <w:pPr>
        <w:pStyle w:val="2"/>
        <w:spacing w:before="156" w:after="156" w:line="360" w:lineRule="auto"/>
        <w:rPr>
          <w:rFonts w:asciiTheme="minorEastAsia" w:eastAsiaTheme="minorEastAsia" w:hAnsiTheme="minorEastAsia"/>
        </w:rPr>
      </w:pPr>
      <w:bookmarkStart w:id="22" w:name="_Ref341166475"/>
      <w:bookmarkStart w:id="23" w:name="_Toc345073970"/>
      <w:r w:rsidRPr="00E92F88">
        <w:rPr>
          <w:rFonts w:asciiTheme="minorEastAsia" w:eastAsiaTheme="minorEastAsia" w:hAnsiTheme="minorEastAsia" w:hint="eastAsia"/>
        </w:rPr>
        <w:t>UE扫描中心频点</w:t>
      </w:r>
      <w:bookmarkEnd w:id="22"/>
      <w:bookmarkEnd w:id="23"/>
    </w:p>
    <w:p w:rsidR="00821BE9" w:rsidRPr="00E92F88" w:rsidRDefault="009464EA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UE一开机，就会在可能存在LTE小区的几个中心频点上接收数据并计算带宽RSSI，以接收信号强度来判断这个频点周围是否可能存在小区。如果UE能保存上次关机时的频点和运营商信息，则开机后可能会先在上次驻留的小区上尝试驻留。如果没有先验信息，则很可能要全频段搜索，发现信号较强的频点，再去尝试驻留。</w:t>
      </w:r>
    </w:p>
    <w:p w:rsidR="00752784" w:rsidRPr="00E92F88" w:rsidRDefault="00821BE9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需要指出的是UE进行全频段搜索</w:t>
      </w:r>
      <w:r w:rsidR="002B7861" w:rsidRPr="00E92F88">
        <w:rPr>
          <w:rFonts w:asciiTheme="minorEastAsia" w:eastAsiaTheme="minorEastAsia" w:hAnsiTheme="minorEastAsia" w:hint="eastAsia"/>
        </w:rPr>
        <w:t>时</w:t>
      </w:r>
      <w:r w:rsidRPr="00E92F88">
        <w:rPr>
          <w:rFonts w:asciiTheme="minorEastAsia" w:eastAsiaTheme="minorEastAsia" w:hAnsiTheme="minorEastAsia" w:hint="eastAsia"/>
        </w:rPr>
        <w:t>，在其支持的工作频段内以100kHz为间隔的频栅上进行扫描，并在每个频点上进行主同步信道检测。这一过程中，终端仅仅检测1.08MHz的频带上是否存在主同步信号，这是因为PSS在频域上占系统</w:t>
      </w:r>
      <w:r w:rsidRPr="00E92F88">
        <w:rPr>
          <w:rFonts w:asciiTheme="minorEastAsia" w:eastAsiaTheme="minorEastAsia" w:hAnsiTheme="minorEastAsia" w:hint="eastAsia"/>
        </w:rPr>
        <w:lastRenderedPageBreak/>
        <w:t>带宽中央1.08MHz，有关PSS的详细信息见第</w:t>
      </w:r>
      <w:fldSimple w:instr="REF _Ref341116679 \r \h \* MERGEFORMAT ">
        <w:r w:rsidR="00FF33B1" w:rsidRPr="00E92F88">
          <w:rPr>
            <w:rFonts w:asciiTheme="minorEastAsia" w:eastAsiaTheme="minorEastAsia" w:hAnsiTheme="minorEastAsia"/>
          </w:rPr>
          <w:t>2.2</w:t>
        </w:r>
      </w:fldSimple>
      <w:r w:rsidRPr="00E92F88">
        <w:rPr>
          <w:rFonts w:asciiTheme="minorEastAsia" w:eastAsiaTheme="minorEastAsia" w:hAnsiTheme="minorEastAsia" w:hint="eastAsia"/>
        </w:rPr>
        <w:t>节。</w:t>
      </w:r>
    </w:p>
    <w:p w:rsidR="00752784" w:rsidRPr="00E92F88" w:rsidRDefault="0070009E" w:rsidP="00E92F88">
      <w:pPr>
        <w:pStyle w:val="2"/>
        <w:spacing w:before="156" w:after="156" w:line="360" w:lineRule="auto"/>
        <w:rPr>
          <w:rFonts w:asciiTheme="minorEastAsia" w:eastAsiaTheme="minorEastAsia" w:hAnsiTheme="minorEastAsia"/>
        </w:rPr>
      </w:pPr>
      <w:bookmarkStart w:id="24" w:name="_Ref341116679"/>
      <w:bookmarkStart w:id="25" w:name="_Toc345073971"/>
      <w:r w:rsidRPr="00E92F88">
        <w:rPr>
          <w:rFonts w:asciiTheme="minorEastAsia" w:eastAsiaTheme="minorEastAsia" w:hAnsiTheme="minorEastAsia" w:hint="eastAsia"/>
        </w:rPr>
        <w:t>检测PSS</w:t>
      </w:r>
      <w:bookmarkEnd w:id="24"/>
      <w:bookmarkEnd w:id="25"/>
    </w:p>
    <w:p w:rsidR="0050388F" w:rsidRPr="00E92F88" w:rsidRDefault="0050388F" w:rsidP="00E92F88">
      <w:pPr>
        <w:pStyle w:val="3"/>
        <w:spacing w:before="156" w:after="156" w:line="360" w:lineRule="auto"/>
        <w:ind w:left="240" w:right="240"/>
        <w:rPr>
          <w:rFonts w:asciiTheme="minorEastAsia" w:eastAsiaTheme="minorEastAsia" w:hAnsiTheme="minorEastAsia" w:hint="eastAsia"/>
          <w:szCs w:val="30"/>
        </w:rPr>
      </w:pPr>
      <w:bookmarkStart w:id="26" w:name="_Ref340825650"/>
      <w:bookmarkStart w:id="27" w:name="_Toc345073972"/>
      <w:r w:rsidRPr="00E92F88">
        <w:rPr>
          <w:rFonts w:asciiTheme="minorEastAsia" w:eastAsiaTheme="minorEastAsia" w:hAnsiTheme="minorEastAsia" w:hint="eastAsia"/>
          <w:szCs w:val="30"/>
        </w:rPr>
        <w:t>PSS简介</w:t>
      </w:r>
      <w:bookmarkEnd w:id="26"/>
      <w:bookmarkEnd w:id="27"/>
    </w:p>
    <w:p w:rsidR="001B0C76" w:rsidRPr="00E92F88" w:rsidRDefault="0050388F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PSS序列</w:t>
      </w:r>
      <w:r w:rsidRPr="00E92F88">
        <w:rPr>
          <w:rFonts w:asciiTheme="minorEastAsia" w:eastAsiaTheme="minorEastAsia" w:hAnsiTheme="minorEastAsia"/>
          <w:position w:val="-10"/>
        </w:rPr>
        <w:object w:dxaOrig="440" w:dyaOrig="300">
          <v:shape id="_x0000_i1026" type="#_x0000_t75" style="width:21.3pt;height:15.05pt" o:ole="">
            <v:imagedata r:id="rId20" o:title=""/>
          </v:shape>
          <o:OLEObject Type="Embed" ProgID="Equation.3" ShapeID="_x0000_i1026" DrawAspect="Content" ObjectID="_1442249244" r:id="rId21"/>
        </w:object>
      </w:r>
      <w:r w:rsidRPr="00E92F88">
        <w:rPr>
          <w:rFonts w:asciiTheme="minorEastAsia" w:eastAsiaTheme="minorEastAsia" w:hAnsiTheme="minorEastAsia" w:hint="eastAsia"/>
        </w:rPr>
        <w:t>是频域Zadoff-Chu序列，由下式产生：</w:t>
      </w:r>
      <w:r w:rsidR="001B0C76" w:rsidRPr="00E92F88">
        <w:rPr>
          <w:rFonts w:asciiTheme="minorEastAsia" w:eastAsiaTheme="minorEastAsia" w:hAnsiTheme="minorEastAsia"/>
        </w:rPr>
        <w:tab/>
      </w:r>
      <w:r w:rsidR="001B0C76" w:rsidRPr="00E92F88">
        <w:rPr>
          <w:rFonts w:asciiTheme="minorEastAsia" w:eastAsiaTheme="minorEastAsia" w:hAnsiTheme="minorEastAsia"/>
          <w:position w:val="-4"/>
        </w:rPr>
        <w:object w:dxaOrig="160" w:dyaOrig="240">
          <v:shape id="_x0000_i1027" type="#_x0000_t75" style="width:8.15pt;height:11.9pt" o:ole="">
            <v:imagedata r:id="rId22" o:title=""/>
          </v:shape>
          <o:OLEObject Type="Embed" ProgID="Equation.DSMT4" ShapeID="_x0000_i1027" DrawAspect="Content" ObjectID="_1442249245" r:id="rId23"/>
        </w:object>
      </w:r>
      <w:r w:rsidR="001B0C76" w:rsidRPr="00E92F88">
        <w:rPr>
          <w:rFonts w:asciiTheme="minorEastAsia" w:eastAsiaTheme="minorEastAsia" w:hAnsiTheme="minorEastAsia"/>
        </w:rPr>
        <w:t xml:space="preserve"> </w:t>
      </w:r>
      <w:r w:rsidR="001B0C76" w:rsidRPr="00E92F88">
        <w:rPr>
          <w:rFonts w:asciiTheme="minorEastAsia" w:eastAsiaTheme="minorEastAsia" w:hAnsiTheme="minorEastAsia"/>
        </w:rPr>
        <w:tab/>
        <w:t xml:space="preserve"> </w:t>
      </w:r>
    </w:p>
    <w:p w:rsidR="0050388F" w:rsidRPr="00E92F88" w:rsidRDefault="0050388F" w:rsidP="00E92F88">
      <w:pPr>
        <w:wordWrap w:val="0"/>
        <w:spacing w:before="156" w:after="156" w:line="360" w:lineRule="auto"/>
        <w:jc w:val="right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  <w:position w:val="-50"/>
        </w:rPr>
        <w:object w:dxaOrig="3800" w:dyaOrig="1120">
          <v:shape id="_x0000_i1028" type="#_x0000_t75" style="width:190.95pt;height:56.35pt" o:ole="">
            <v:imagedata r:id="rId24" o:title=""/>
          </v:shape>
          <o:OLEObject Type="Embed" ProgID="Equation.DSMT4" ShapeID="_x0000_i1028" DrawAspect="Content" ObjectID="_1442249246" r:id="rId25"/>
        </w:object>
      </w:r>
      <w:r w:rsidR="00024B7E" w:rsidRPr="00E92F88">
        <w:rPr>
          <w:rFonts w:asciiTheme="minorEastAsia" w:eastAsiaTheme="minorEastAsia" w:hAnsiTheme="minorEastAsia" w:hint="eastAsia"/>
          <w:position w:val="-50"/>
        </w:rPr>
        <w:t xml:space="preserve">  </w:t>
      </w:r>
      <w:r w:rsidR="002432AD" w:rsidRPr="00E92F88">
        <w:rPr>
          <w:rFonts w:asciiTheme="minorEastAsia" w:eastAsiaTheme="minorEastAsia" w:hAnsiTheme="minorEastAsia" w:hint="eastAsia"/>
          <w:position w:val="-50"/>
        </w:rPr>
        <w:t xml:space="preserve">  </w:t>
      </w:r>
      <w:r w:rsidR="00024B7E" w:rsidRPr="00E92F88">
        <w:rPr>
          <w:rFonts w:asciiTheme="minorEastAsia" w:eastAsiaTheme="minorEastAsia" w:hAnsiTheme="minorEastAsia" w:hint="eastAsia"/>
          <w:position w:val="-50"/>
        </w:rPr>
        <w:t xml:space="preserve">          </w:t>
      </w:r>
      <w:r w:rsidRPr="00E92F88">
        <w:rPr>
          <w:rFonts w:asciiTheme="minorEastAsia" w:eastAsiaTheme="minorEastAsia" w:hAnsiTheme="minorEastAsia" w:hint="eastAsia"/>
        </w:rPr>
        <w:t>（1）</w:t>
      </w:r>
    </w:p>
    <w:p w:rsidR="0050388F" w:rsidRPr="00E92F88" w:rsidRDefault="0050388F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其中，Zadoff-Chu根序列索引u由</w:t>
      </w:r>
      <w:fldSimple w:instr="REF _Ref327193032 \h \* MERGEFORMAT ">
        <w:r w:rsidR="00FF33B1" w:rsidRPr="00E92F88">
          <w:rPr>
            <w:rFonts w:asciiTheme="minorEastAsia" w:eastAsiaTheme="minorEastAsia" w:hAnsiTheme="minorEastAsia" w:hint="eastAsia"/>
          </w:rPr>
          <w:t>表格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1</w:t>
        </w:r>
      </w:fldSimple>
      <w:r w:rsidRPr="00E92F88">
        <w:rPr>
          <w:rFonts w:asciiTheme="minorEastAsia" w:eastAsiaTheme="minorEastAsia" w:hAnsiTheme="minorEastAsia" w:hint="eastAsia"/>
        </w:rPr>
        <w:t>给出。</w:t>
      </w:r>
    </w:p>
    <w:p w:rsidR="0050388F" w:rsidRPr="00E92F88" w:rsidRDefault="0050388F" w:rsidP="00E92F88">
      <w:pPr>
        <w:pStyle w:val="a5"/>
        <w:keepNext/>
        <w:spacing w:before="156" w:after="156" w:line="360" w:lineRule="auto"/>
        <w:ind w:firstLine="0"/>
        <w:jc w:val="center"/>
        <w:rPr>
          <w:rFonts w:asciiTheme="minorEastAsia" w:eastAsiaTheme="minorEastAsia" w:hAnsiTheme="minorEastAsia"/>
        </w:rPr>
      </w:pPr>
      <w:bookmarkStart w:id="28" w:name="_Ref327193032"/>
      <w:bookmarkStart w:id="29" w:name="_Toc345073998"/>
      <w:r w:rsidRPr="00E92F88">
        <w:rPr>
          <w:rFonts w:asciiTheme="minorEastAsia" w:eastAsiaTheme="minorEastAsia" w:hAnsiTheme="minorEastAsia" w:hint="eastAsia"/>
        </w:rPr>
        <w:t>表格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EF7716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EF7716" w:rsidRPr="00E92F88">
        <w:rPr>
          <w:rFonts w:asciiTheme="minorEastAsia" w:eastAsiaTheme="minorEastAsia" w:hAnsiTheme="minorEastAsia" w:hint="eastAsia"/>
        </w:rPr>
        <w:instrText>SEQ 表格 \* ARABIC \s 1</w:instrText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1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28"/>
      <w:r w:rsidRPr="00E92F88">
        <w:rPr>
          <w:rFonts w:asciiTheme="minorEastAsia" w:eastAsiaTheme="minorEastAsia" w:hAnsiTheme="minorEastAsia" w:hint="eastAsia"/>
        </w:rPr>
        <w:t>：产生PSS的根索引</w:t>
      </w:r>
      <w:bookmarkEnd w:id="29"/>
    </w:p>
    <w:tbl>
      <w:tblPr>
        <w:tblW w:w="0" w:type="auto"/>
        <w:jc w:val="center"/>
        <w:tblInd w:w="4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3"/>
        <w:gridCol w:w="1704"/>
      </w:tblGrid>
      <w:tr w:rsidR="0050388F" w:rsidRPr="00E92F88" w:rsidTr="00E15210">
        <w:trPr>
          <w:jc w:val="center"/>
        </w:trPr>
        <w:tc>
          <w:tcPr>
            <w:tcW w:w="1693" w:type="dxa"/>
          </w:tcPr>
          <w:p w:rsidR="0050388F" w:rsidRPr="00E92F88" w:rsidRDefault="0050388F" w:rsidP="00E92F88">
            <w:pPr>
              <w:pStyle w:val="TAH"/>
              <w:spacing w:line="360" w:lineRule="auto"/>
              <w:ind w:firstLine="480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  <w:position w:val="-10"/>
              </w:rPr>
              <w:object w:dxaOrig="420" w:dyaOrig="340">
                <v:shape id="_x0000_i1029" type="#_x0000_t75" style="width:20.65pt;height:16.9pt" o:ole="">
                  <v:imagedata r:id="rId26" o:title=""/>
                </v:shape>
                <o:OLEObject Type="Embed" ProgID="Equation.3" ShapeID="_x0000_i1029" DrawAspect="Content" ObjectID="_1442249247" r:id="rId27"/>
              </w:object>
            </w:r>
          </w:p>
        </w:tc>
        <w:tc>
          <w:tcPr>
            <w:tcW w:w="1704" w:type="dxa"/>
          </w:tcPr>
          <w:p w:rsidR="0050388F" w:rsidRPr="00E92F88" w:rsidRDefault="0050388F" w:rsidP="00E92F88">
            <w:pPr>
              <w:pStyle w:val="TAH"/>
              <w:spacing w:line="360" w:lineRule="auto"/>
              <w:ind w:firstLine="480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 xml:space="preserve">Root index </w:t>
            </w:r>
            <w:r w:rsidRPr="00E92F88">
              <w:rPr>
                <w:rFonts w:asciiTheme="minorEastAsia" w:hAnsiTheme="minorEastAsia"/>
                <w:position w:val="-6"/>
              </w:rPr>
              <w:object w:dxaOrig="180" w:dyaOrig="200">
                <v:shape id="_x0000_i1030" type="#_x0000_t75" style="width:8.75pt;height:10pt" o:ole="">
                  <v:imagedata r:id="rId28" o:title=""/>
                </v:shape>
                <o:OLEObject Type="Embed" ProgID="Equation.3" ShapeID="_x0000_i1030" DrawAspect="Content" ObjectID="_1442249248" r:id="rId29"/>
              </w:object>
            </w:r>
          </w:p>
        </w:tc>
      </w:tr>
      <w:tr w:rsidR="0050388F" w:rsidRPr="00E92F88" w:rsidTr="00E15210">
        <w:trPr>
          <w:jc w:val="center"/>
        </w:trPr>
        <w:tc>
          <w:tcPr>
            <w:tcW w:w="1693" w:type="dxa"/>
            <w:vAlign w:val="center"/>
          </w:tcPr>
          <w:p w:rsidR="0050388F" w:rsidRPr="00E92F88" w:rsidRDefault="0050388F" w:rsidP="00E92F88">
            <w:pPr>
              <w:pStyle w:val="TAC"/>
              <w:spacing w:line="360" w:lineRule="auto"/>
              <w:ind w:firstLine="480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0</w:t>
            </w:r>
          </w:p>
        </w:tc>
        <w:tc>
          <w:tcPr>
            <w:tcW w:w="1704" w:type="dxa"/>
            <w:vAlign w:val="center"/>
          </w:tcPr>
          <w:p w:rsidR="0050388F" w:rsidRPr="00E92F88" w:rsidRDefault="0050388F" w:rsidP="00E92F88">
            <w:pPr>
              <w:pStyle w:val="TAC"/>
              <w:spacing w:line="360" w:lineRule="auto"/>
              <w:ind w:firstLine="480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25</w:t>
            </w:r>
          </w:p>
        </w:tc>
      </w:tr>
      <w:tr w:rsidR="0050388F" w:rsidRPr="00E92F88" w:rsidTr="00E15210">
        <w:trPr>
          <w:jc w:val="center"/>
        </w:trPr>
        <w:tc>
          <w:tcPr>
            <w:tcW w:w="1693" w:type="dxa"/>
            <w:vAlign w:val="center"/>
          </w:tcPr>
          <w:p w:rsidR="0050388F" w:rsidRPr="00E92F88" w:rsidRDefault="0050388F" w:rsidP="00E92F88">
            <w:pPr>
              <w:pStyle w:val="TAC"/>
              <w:spacing w:line="360" w:lineRule="auto"/>
              <w:ind w:firstLine="480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1</w:t>
            </w:r>
          </w:p>
        </w:tc>
        <w:tc>
          <w:tcPr>
            <w:tcW w:w="1704" w:type="dxa"/>
            <w:vAlign w:val="center"/>
          </w:tcPr>
          <w:p w:rsidR="0050388F" w:rsidRPr="00E92F88" w:rsidRDefault="0050388F" w:rsidP="00E92F88">
            <w:pPr>
              <w:pStyle w:val="TAC"/>
              <w:spacing w:line="360" w:lineRule="auto"/>
              <w:ind w:firstLine="480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29</w:t>
            </w:r>
          </w:p>
        </w:tc>
      </w:tr>
      <w:tr w:rsidR="0050388F" w:rsidRPr="00E92F88" w:rsidTr="00E15210">
        <w:trPr>
          <w:jc w:val="center"/>
        </w:trPr>
        <w:tc>
          <w:tcPr>
            <w:tcW w:w="1693" w:type="dxa"/>
            <w:vAlign w:val="center"/>
          </w:tcPr>
          <w:p w:rsidR="0050388F" w:rsidRPr="00E92F88" w:rsidRDefault="0050388F" w:rsidP="00E92F88">
            <w:pPr>
              <w:pStyle w:val="TAC"/>
              <w:spacing w:line="360" w:lineRule="auto"/>
              <w:ind w:firstLine="480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2</w:t>
            </w:r>
          </w:p>
        </w:tc>
        <w:tc>
          <w:tcPr>
            <w:tcW w:w="1704" w:type="dxa"/>
            <w:vAlign w:val="center"/>
          </w:tcPr>
          <w:p w:rsidR="0050388F" w:rsidRPr="00E92F88" w:rsidRDefault="0050388F" w:rsidP="00E92F88">
            <w:pPr>
              <w:pStyle w:val="TAC"/>
              <w:spacing w:line="360" w:lineRule="auto"/>
              <w:ind w:firstLine="480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34</w:t>
            </w:r>
          </w:p>
        </w:tc>
      </w:tr>
    </w:tbl>
    <w:p w:rsidR="009F700A" w:rsidRPr="00E92F88" w:rsidRDefault="009F700A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</w:p>
    <w:p w:rsidR="00771B8F" w:rsidRPr="00E92F88" w:rsidRDefault="00771B8F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PSS</w:t>
      </w:r>
      <w:r w:rsidR="0050388F" w:rsidRPr="00E92F88">
        <w:rPr>
          <w:rFonts w:asciiTheme="minorEastAsia" w:eastAsiaTheme="minorEastAsia" w:hAnsiTheme="minorEastAsia" w:hint="eastAsia"/>
        </w:rPr>
        <w:t>映射</w:t>
      </w:r>
      <w:r w:rsidR="0050388F" w:rsidRPr="00E92F88">
        <w:rPr>
          <w:rFonts w:asciiTheme="minorEastAsia" w:eastAsiaTheme="minorEastAsia" w:hAnsiTheme="minorEastAsia"/>
        </w:rPr>
        <w:t>在</w:t>
      </w:r>
      <w:r w:rsidRPr="00E92F88">
        <w:rPr>
          <w:rFonts w:asciiTheme="minorEastAsia" w:eastAsiaTheme="minorEastAsia" w:hAnsiTheme="minorEastAsia" w:hint="eastAsia"/>
        </w:rPr>
        <w:t>时域上：</w:t>
      </w:r>
    </w:p>
    <w:p w:rsidR="00771B8F" w:rsidRPr="00E92F88" w:rsidRDefault="00771B8F" w:rsidP="00E92F88">
      <w:pPr>
        <w:pStyle w:val="a3"/>
        <w:numPr>
          <w:ilvl w:val="0"/>
          <w:numId w:val="9"/>
        </w:numPr>
        <w:spacing w:before="156" w:after="156" w:line="360" w:lineRule="auto"/>
        <w:ind w:firstLineChars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FDD系统：#0子帧和#5子帧第一个时隙的最后一个OFDM符号。</w:t>
      </w:r>
    </w:p>
    <w:p w:rsidR="00771B8F" w:rsidRPr="00E92F88" w:rsidRDefault="00771B8F" w:rsidP="00E92F88">
      <w:pPr>
        <w:pStyle w:val="a3"/>
        <w:numPr>
          <w:ilvl w:val="0"/>
          <w:numId w:val="9"/>
        </w:numPr>
        <w:spacing w:before="156" w:after="156" w:line="360" w:lineRule="auto"/>
        <w:ind w:firstLineChars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TDD系统：#1子帧和#6子帧第三个OFDM符号。</w:t>
      </w:r>
    </w:p>
    <w:p w:rsidR="0050388F" w:rsidRPr="00E92F88" w:rsidRDefault="0050388F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PSS映射在</w:t>
      </w:r>
      <w:bookmarkStart w:id="30" w:name="OLE_LINK70"/>
      <w:bookmarkStart w:id="31" w:name="OLE_LINK71"/>
      <w:r w:rsidRPr="00E92F88">
        <w:rPr>
          <w:rFonts w:asciiTheme="minorEastAsia" w:eastAsiaTheme="minorEastAsia" w:hAnsiTheme="minorEastAsia" w:hint="eastAsia"/>
        </w:rPr>
        <w:t>频域上</w:t>
      </w:r>
      <w:r w:rsidRPr="00E92F88">
        <w:rPr>
          <w:rFonts w:asciiTheme="minorEastAsia" w:eastAsiaTheme="minorEastAsia" w:hAnsiTheme="minorEastAsia"/>
        </w:rPr>
        <w:t>位于频率中心的1.08M的带宽上，包含6个RB，72个子载波。实际上，只使用了频率中心周围的62个子载波，两边各留5</w:t>
      </w:r>
      <w:r w:rsidR="00771B8F" w:rsidRPr="00E92F88">
        <w:rPr>
          <w:rFonts w:asciiTheme="minorEastAsia" w:eastAsiaTheme="minorEastAsia" w:hAnsiTheme="minorEastAsia"/>
        </w:rPr>
        <w:t>个子载波用做保护波段</w:t>
      </w:r>
      <w:r w:rsidR="00771B8F" w:rsidRPr="00E92F88">
        <w:rPr>
          <w:rFonts w:asciiTheme="minorEastAsia" w:eastAsiaTheme="minorEastAsia" w:hAnsiTheme="minorEastAsia" w:hint="eastAsia"/>
        </w:rPr>
        <w:t>，如</w:t>
      </w:r>
      <w:fldSimple w:instr="REF _Ref340764038 \h \* MERGEFORMAT ">
        <w:r w:rsidR="00FF33B1" w:rsidRPr="00E92F88">
          <w:rPr>
            <w:rFonts w:asciiTheme="minorEastAsia" w:eastAsiaTheme="minorEastAsia" w:hAnsiTheme="minorEastAsia" w:hint="eastAsia"/>
          </w:rPr>
          <w:t>图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</w:fldSimple>
      <w:r w:rsidR="00771B8F" w:rsidRPr="00E92F88">
        <w:rPr>
          <w:rFonts w:asciiTheme="minorEastAsia" w:eastAsiaTheme="minorEastAsia" w:hAnsiTheme="minorEastAsia" w:hint="eastAsia"/>
        </w:rPr>
        <w:t>所示。</w:t>
      </w:r>
    </w:p>
    <w:bookmarkEnd w:id="30"/>
    <w:bookmarkEnd w:id="31"/>
    <w:p w:rsidR="00445E4A" w:rsidRPr="00E92F88" w:rsidRDefault="0050388F" w:rsidP="00E92F88">
      <w:pPr>
        <w:keepNext/>
        <w:widowControl/>
        <w:tabs>
          <w:tab w:val="left" w:pos="3690"/>
        </w:tabs>
        <w:spacing w:before="156" w:after="156" w:line="360" w:lineRule="auto"/>
        <w:ind w:firstLine="0"/>
        <w:jc w:val="center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cs="Times New Roman"/>
          <w:noProof/>
          <w:kern w:val="0"/>
          <w:sz w:val="20"/>
        </w:rPr>
        <w:lastRenderedPageBreak/>
        <w:drawing>
          <wp:inline distT="0" distB="0" distL="0" distR="0">
            <wp:extent cx="4512945" cy="1400810"/>
            <wp:effectExtent l="19050" t="0" r="1905" b="0"/>
            <wp:docPr id="7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21153" t="51794" r="2885" b="1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88F" w:rsidRPr="00E92F88" w:rsidRDefault="00445E4A" w:rsidP="00E92F88">
      <w:pPr>
        <w:pStyle w:val="a5"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32" w:name="_Ref340764038"/>
      <w:bookmarkStart w:id="33" w:name="_Toc345073988"/>
      <w:r w:rsidRPr="00E92F88">
        <w:rPr>
          <w:rFonts w:asciiTheme="minorEastAsia" w:eastAsiaTheme="minorEastAsia" w:hAnsiTheme="minorEastAsia" w:hint="eastAsia"/>
        </w:rPr>
        <w:t>图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1655CF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1655CF" w:rsidRPr="00E92F88">
        <w:rPr>
          <w:rFonts w:asciiTheme="minorEastAsia" w:eastAsiaTheme="minorEastAsia" w:hAnsiTheme="minorEastAsia" w:hint="eastAsia"/>
        </w:rPr>
        <w:instrText>SEQ 图 \* ARABIC \s 1</w:instrText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32"/>
      <w:r w:rsidR="00771B8F" w:rsidRPr="00E92F88">
        <w:rPr>
          <w:rFonts w:asciiTheme="minorEastAsia" w:eastAsiaTheme="minorEastAsia" w:hAnsiTheme="minorEastAsia" w:hint="eastAsia"/>
        </w:rPr>
        <w:t>：同</w:t>
      </w:r>
      <w:r w:rsidRPr="00E92F88">
        <w:rPr>
          <w:rFonts w:asciiTheme="minorEastAsia" w:eastAsiaTheme="minorEastAsia" w:hAnsiTheme="minorEastAsia" w:hint="eastAsia"/>
        </w:rPr>
        <w:t>步信号频域分布</w:t>
      </w:r>
      <w:bookmarkEnd w:id="33"/>
    </w:p>
    <w:p w:rsidR="003A2F5B" w:rsidRPr="00E92F88" w:rsidRDefault="003A2F5B" w:rsidP="00E92F88">
      <w:pPr>
        <w:pStyle w:val="3"/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34" w:name="_Toc345073973"/>
      <w:r w:rsidRPr="00E92F88">
        <w:rPr>
          <w:rFonts w:asciiTheme="minorEastAsia" w:eastAsiaTheme="minorEastAsia" w:hAnsiTheme="minorEastAsia" w:hint="eastAsia"/>
        </w:rPr>
        <w:t>检测PSS</w:t>
      </w:r>
      <w:bookmarkEnd w:id="34"/>
    </w:p>
    <w:p w:rsidR="00752784" w:rsidRPr="00E92F88" w:rsidRDefault="00706FC7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检测PSS的基本原理是</w:t>
      </w:r>
      <w:r w:rsidR="00CB5B46" w:rsidRPr="00E92F88">
        <w:rPr>
          <w:rFonts w:asciiTheme="minorEastAsia" w:eastAsiaTheme="minorEastAsia" w:hAnsiTheme="minorEastAsia" w:hint="eastAsia"/>
        </w:rPr>
        <w:t>使用本地序列和接收信号进行同步相关，进而获得期望的峰值，根据峰值判断出同步信号位置。</w:t>
      </w:r>
      <w:r w:rsidR="00E15210" w:rsidRPr="00E92F88">
        <w:rPr>
          <w:rFonts w:asciiTheme="minorEastAsia" w:eastAsiaTheme="minorEastAsia" w:hAnsiTheme="minorEastAsia" w:hint="eastAsia"/>
        </w:rPr>
        <w:t>检测出PSS可首先获得小区组内ID，即</w:t>
      </w:r>
      <w:r w:rsidR="00E15210" w:rsidRPr="00E92F88">
        <w:rPr>
          <w:rFonts w:asciiTheme="minorEastAsia" w:eastAsiaTheme="minorEastAsia" w:hAnsiTheme="minorEastAsia"/>
          <w:position w:val="-12"/>
        </w:rPr>
        <w:object w:dxaOrig="460" w:dyaOrig="380">
          <v:shape id="_x0000_i1031" type="#_x0000_t75" style="width:23.15pt;height:18.8pt" o:ole="">
            <v:imagedata r:id="rId31" o:title=""/>
          </v:shape>
          <o:OLEObject Type="Embed" ProgID="Equation.DSMT4" ShapeID="_x0000_i1031" DrawAspect="Content" ObjectID="_1442249249" r:id="rId32"/>
        </w:object>
      </w:r>
      <w:r w:rsidR="00E15210" w:rsidRPr="00E92F88">
        <w:rPr>
          <w:rFonts w:asciiTheme="minorEastAsia" w:eastAsiaTheme="minorEastAsia" w:hAnsiTheme="minorEastAsia" w:hint="eastAsia"/>
          <w:position w:val="-12"/>
        </w:rPr>
        <w:t>。</w:t>
      </w:r>
      <w:r w:rsidRPr="00E92F88">
        <w:rPr>
          <w:rFonts w:asciiTheme="minorEastAsia" w:eastAsiaTheme="minorEastAsia" w:hAnsiTheme="minorEastAsia" w:hint="eastAsia"/>
        </w:rPr>
        <w:t>PSS每5ms发送一次，</w:t>
      </w:r>
      <w:r w:rsidR="00E15210" w:rsidRPr="00E92F88">
        <w:rPr>
          <w:rFonts w:asciiTheme="minorEastAsia" w:eastAsiaTheme="minorEastAsia" w:hAnsiTheme="minorEastAsia" w:hint="eastAsia"/>
        </w:rPr>
        <w:t>因而</w:t>
      </w:r>
      <w:r w:rsidR="00CB5B46" w:rsidRPr="00E92F88">
        <w:rPr>
          <w:rFonts w:asciiTheme="minorEastAsia" w:eastAsiaTheme="minorEastAsia" w:hAnsiTheme="minorEastAsia" w:hint="eastAsia"/>
        </w:rPr>
        <w:t>可以获得5ms</w:t>
      </w:r>
      <w:r w:rsidR="00E15210" w:rsidRPr="00E92F88">
        <w:rPr>
          <w:rFonts w:asciiTheme="minorEastAsia" w:eastAsiaTheme="minorEastAsia" w:hAnsiTheme="minorEastAsia" w:hint="eastAsia"/>
        </w:rPr>
        <w:t>时隙定时。可进一步利用PSS获取</w:t>
      </w:r>
      <w:r w:rsidR="00CB5B46" w:rsidRPr="00E92F88">
        <w:rPr>
          <w:rFonts w:asciiTheme="minorEastAsia" w:eastAsiaTheme="minorEastAsia" w:hAnsiTheme="minorEastAsia" w:hint="eastAsia"/>
        </w:rPr>
        <w:t>粗频率同步。</w:t>
      </w:r>
    </w:p>
    <w:p w:rsidR="00752784" w:rsidRPr="00E92F88" w:rsidRDefault="00931757" w:rsidP="00E92F88">
      <w:pPr>
        <w:pStyle w:val="2"/>
        <w:spacing w:before="156" w:after="156" w:line="360" w:lineRule="auto"/>
        <w:rPr>
          <w:rFonts w:asciiTheme="minorEastAsia" w:eastAsiaTheme="minorEastAsia" w:hAnsiTheme="minorEastAsia"/>
        </w:rPr>
      </w:pPr>
      <w:bookmarkStart w:id="35" w:name="_Toc345073974"/>
      <w:r w:rsidRPr="00E92F88">
        <w:rPr>
          <w:rFonts w:asciiTheme="minorEastAsia" w:eastAsiaTheme="minorEastAsia" w:hAnsiTheme="minorEastAsia" w:hint="eastAsia"/>
        </w:rPr>
        <w:t>检测SSS</w:t>
      </w:r>
      <w:bookmarkEnd w:id="35"/>
    </w:p>
    <w:p w:rsidR="00931757" w:rsidRPr="00E92F88" w:rsidRDefault="00931757" w:rsidP="00E92F88">
      <w:pPr>
        <w:pStyle w:val="3"/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36" w:name="_Ref340825668"/>
      <w:bookmarkStart w:id="37" w:name="_Toc345073975"/>
      <w:r w:rsidRPr="00E92F88">
        <w:rPr>
          <w:rFonts w:asciiTheme="minorEastAsia" w:eastAsiaTheme="minorEastAsia" w:hAnsiTheme="minorEastAsia" w:hint="eastAsia"/>
        </w:rPr>
        <w:t>SSS简介</w:t>
      </w:r>
      <w:bookmarkEnd w:id="36"/>
      <w:bookmarkEnd w:id="37"/>
    </w:p>
    <w:p w:rsidR="00F952A0" w:rsidRPr="00E92F88" w:rsidRDefault="00F952A0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SSS由两个长度为31的m序列交叉级联得到的长度为62的序列，此级联序列由PSS提供的加扰序列加扰。前半帧的SSS交叉级联方式与后半帧的SSS交叉级联方式相反，如公式（2）所示：</w:t>
      </w:r>
    </w:p>
    <w:p w:rsidR="00F952A0" w:rsidRPr="00E92F88" w:rsidRDefault="00F952A0" w:rsidP="00E92F88">
      <w:pPr>
        <w:wordWrap w:val="0"/>
        <w:spacing w:before="156" w:after="156" w:line="360" w:lineRule="auto"/>
        <w:ind w:left="420" w:firstLine="0"/>
        <w:jc w:val="right"/>
        <w:rPr>
          <w:rFonts w:asciiTheme="minorEastAsia" w:eastAsiaTheme="minorEastAsia" w:hAnsiTheme="minorEastAsia" w:cs="Times New Roman" w:hint="eastAsia"/>
          <w:sz w:val="20"/>
          <w:szCs w:val="20"/>
          <w:lang w:val="en-GB"/>
        </w:rPr>
      </w:pPr>
      <w:r w:rsidRPr="00E92F88">
        <w:rPr>
          <w:rFonts w:asciiTheme="minorEastAsia" w:eastAsiaTheme="minorEastAsia" w:hAnsiTheme="minorEastAsia"/>
          <w:position w:val="-74"/>
        </w:rPr>
        <w:object w:dxaOrig="4800" w:dyaOrig="1600">
          <v:shape id="_x0000_i1032" type="#_x0000_t75" style="width:239.8pt;height:80.15pt" o:ole="">
            <v:imagedata r:id="rId33" o:title=""/>
          </v:shape>
          <o:OLEObject Type="Embed" ProgID="Equation.DSMT4" ShapeID="_x0000_i1032" DrawAspect="Content" ObjectID="_1442249250" r:id="rId34"/>
        </w:object>
      </w:r>
      <w:r w:rsidR="006E15A5" w:rsidRPr="00E92F88">
        <w:rPr>
          <w:rFonts w:asciiTheme="minorEastAsia" w:eastAsiaTheme="minorEastAsia" w:hAnsiTheme="minorEastAsia" w:hint="eastAsia"/>
          <w:position w:val="-74"/>
        </w:rPr>
        <w:t xml:space="preserve">         </w:t>
      </w:r>
      <w:r w:rsidRPr="00E92F88">
        <w:rPr>
          <w:rFonts w:asciiTheme="minorEastAsia" w:eastAsiaTheme="minorEastAsia" w:hAnsiTheme="minorEastAsia" w:hint="eastAsia"/>
        </w:rPr>
        <w:t>（2）</w:t>
      </w:r>
    </w:p>
    <w:p w:rsidR="00F952A0" w:rsidRPr="00E92F88" w:rsidRDefault="000F7773" w:rsidP="00E92F88">
      <w:pPr>
        <w:spacing w:before="156" w:after="156" w:line="360" w:lineRule="auto"/>
        <w:ind w:left="420" w:firstLine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</w:rPr>
        <w:t>a</w:t>
      </w:r>
      <w:r w:rsidRPr="00E92F88">
        <w:rPr>
          <w:rFonts w:asciiTheme="minorEastAsia" w:eastAsiaTheme="minorEastAsia" w:hAnsiTheme="minorEastAsia" w:hint="eastAsia"/>
        </w:rPr>
        <w:t>）</w:t>
      </w:r>
      <w:r w:rsidR="00F952A0" w:rsidRPr="00E92F88">
        <w:rPr>
          <w:rFonts w:asciiTheme="minorEastAsia" w:eastAsiaTheme="minorEastAsia" w:hAnsiTheme="minorEastAsia" w:hint="eastAsia"/>
        </w:rPr>
        <w:t>其中,</w:t>
      </w:r>
      <w:r w:rsidR="00F952A0" w:rsidRPr="00E92F88">
        <w:rPr>
          <w:rFonts w:asciiTheme="minorEastAsia" w:eastAsiaTheme="minorEastAsia" w:hAnsiTheme="minorEastAsia"/>
          <w:position w:val="-6"/>
        </w:rPr>
        <w:object w:dxaOrig="880" w:dyaOrig="240">
          <v:shape id="_x0000_i1033" type="#_x0000_t75" style="width:43.85pt;height:12.5pt" o:ole="">
            <v:imagedata r:id="rId35" o:title=""/>
          </v:shape>
          <o:OLEObject Type="Embed" ProgID="Equation.3" ShapeID="_x0000_i1033" DrawAspect="Content" ObjectID="_1442249251" r:id="rId36"/>
        </w:object>
      </w:r>
      <w:r w:rsidR="00F952A0" w:rsidRPr="00E92F88">
        <w:rPr>
          <w:rFonts w:asciiTheme="minorEastAsia" w:eastAsiaTheme="minorEastAsia" w:hAnsiTheme="minorEastAsia" w:hint="eastAsia"/>
        </w:rPr>
        <w:t>。</w:t>
      </w:r>
      <w:r w:rsidR="00F952A0" w:rsidRPr="00E92F88">
        <w:rPr>
          <w:rFonts w:asciiTheme="minorEastAsia" w:eastAsiaTheme="minorEastAsia" w:hAnsiTheme="minorEastAsia"/>
          <w:position w:val="-12"/>
        </w:rPr>
        <w:object w:dxaOrig="320" w:dyaOrig="360">
          <v:shape id="_x0000_i1034" type="#_x0000_t75" style="width:15.65pt;height:18.15pt" o:ole="">
            <v:imagedata r:id="rId37" o:title=""/>
          </v:shape>
          <o:OLEObject Type="Embed" ProgID="Equation.DSMT4" ShapeID="_x0000_i1034" DrawAspect="Content" ObjectID="_1442249252" r:id="rId38"/>
        </w:object>
      </w:r>
      <w:r w:rsidR="00F952A0" w:rsidRPr="00E92F88">
        <w:rPr>
          <w:rFonts w:asciiTheme="minorEastAsia" w:eastAsiaTheme="minorEastAsia" w:hAnsiTheme="minorEastAsia" w:hint="eastAsia"/>
        </w:rPr>
        <w:t>和</w:t>
      </w:r>
      <w:r w:rsidR="00F952A0" w:rsidRPr="00E92F88">
        <w:rPr>
          <w:rFonts w:asciiTheme="minorEastAsia" w:eastAsiaTheme="minorEastAsia" w:hAnsiTheme="minorEastAsia"/>
          <w:position w:val="-12"/>
        </w:rPr>
        <w:object w:dxaOrig="300" w:dyaOrig="360">
          <v:shape id="_x0000_i1035" type="#_x0000_t75" style="width:15.05pt;height:18.15pt" o:ole="">
            <v:imagedata r:id="rId39" o:title=""/>
          </v:shape>
          <o:OLEObject Type="Embed" ProgID="Equation.DSMT4" ShapeID="_x0000_i1035" DrawAspect="Content" ObjectID="_1442249253" r:id="rId40"/>
        </w:object>
      </w:r>
      <w:r w:rsidR="00F952A0" w:rsidRPr="00E92F88">
        <w:rPr>
          <w:rFonts w:asciiTheme="minorEastAsia" w:eastAsiaTheme="minorEastAsia" w:hAnsiTheme="minorEastAsia" w:hint="eastAsia"/>
        </w:rPr>
        <w:t>由物理层小区标识组</w:t>
      </w:r>
      <w:r w:rsidR="00F952A0" w:rsidRPr="00E92F88">
        <w:rPr>
          <w:rFonts w:asciiTheme="minorEastAsia" w:eastAsiaTheme="minorEastAsia" w:hAnsiTheme="minorEastAsia"/>
          <w:position w:val="-12"/>
        </w:rPr>
        <w:object w:dxaOrig="440" w:dyaOrig="380">
          <v:shape id="_x0000_i1036" type="#_x0000_t75" style="width:21.3pt;height:18.8pt" o:ole="">
            <v:imagedata r:id="rId41" o:title=""/>
          </v:shape>
          <o:OLEObject Type="Embed" ProgID="Equation.DSMT4" ShapeID="_x0000_i1036" DrawAspect="Content" ObjectID="_1442249254" r:id="rId42"/>
        </w:object>
      </w:r>
      <w:r w:rsidR="00F952A0" w:rsidRPr="00E92F88">
        <w:rPr>
          <w:rFonts w:asciiTheme="minorEastAsia" w:eastAsiaTheme="minorEastAsia" w:hAnsiTheme="minorEastAsia" w:hint="eastAsia"/>
        </w:rPr>
        <w:t>依据公式（3）产生：</w:t>
      </w:r>
    </w:p>
    <w:p w:rsidR="00F952A0" w:rsidRPr="00E92F88" w:rsidRDefault="00F952A0" w:rsidP="00E92F88">
      <w:pPr>
        <w:spacing w:before="156" w:after="156" w:line="360" w:lineRule="auto"/>
        <w:ind w:left="420" w:firstLine="0"/>
        <w:jc w:val="right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  <w:position w:val="-92"/>
        </w:rPr>
        <w:object w:dxaOrig="6340" w:dyaOrig="1560">
          <v:shape id="_x0000_i1037" type="#_x0000_t75" style="width:316.15pt;height:77.65pt" o:ole="">
            <v:imagedata r:id="rId43" o:title=""/>
          </v:shape>
          <o:OLEObject Type="Embed" ProgID="Equation.DSMT4" ShapeID="_x0000_i1037" DrawAspect="Content" ObjectID="_1442249255" r:id="rId44"/>
        </w:object>
      </w:r>
      <w:r w:rsidRPr="00E92F88">
        <w:rPr>
          <w:rFonts w:asciiTheme="minorEastAsia" w:eastAsiaTheme="minorEastAsia" w:hAnsiTheme="minorEastAsia" w:hint="eastAsia"/>
        </w:rPr>
        <w:t>（3）</w:t>
      </w:r>
    </w:p>
    <w:p w:rsidR="00F952A0" w:rsidRPr="00E92F88" w:rsidRDefault="00023DCF" w:rsidP="00E92F88">
      <w:pPr>
        <w:spacing w:before="156" w:after="156" w:line="360" w:lineRule="auto"/>
        <w:ind w:left="420" w:firstLine="6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 xml:space="preserve">b) </w:t>
      </w:r>
      <w:r w:rsidR="00F952A0" w:rsidRPr="00E92F88">
        <w:rPr>
          <w:rFonts w:asciiTheme="minorEastAsia" w:eastAsiaTheme="minorEastAsia" w:hAnsiTheme="minorEastAsia" w:hint="eastAsia"/>
        </w:rPr>
        <w:t>序列</w:t>
      </w:r>
      <w:r w:rsidR="00F952A0" w:rsidRPr="00E92F88">
        <w:rPr>
          <w:rFonts w:asciiTheme="minorEastAsia" w:eastAsiaTheme="minorEastAsia" w:hAnsiTheme="minorEastAsia"/>
          <w:position w:val="-12"/>
        </w:rPr>
        <w:object w:dxaOrig="780" w:dyaOrig="380">
          <v:shape id="_x0000_i1038" type="#_x0000_t75" style="width:40.05pt;height:18.8pt" o:ole="">
            <v:imagedata r:id="rId45" o:title=""/>
          </v:shape>
          <o:OLEObject Type="Embed" ProgID="Equation.DSMT4" ShapeID="_x0000_i1038" DrawAspect="Content" ObjectID="_1442249256" r:id="rId46"/>
        </w:object>
      </w:r>
      <w:r w:rsidR="00F952A0" w:rsidRPr="00E92F88">
        <w:rPr>
          <w:rFonts w:asciiTheme="minorEastAsia" w:eastAsiaTheme="minorEastAsia" w:hAnsiTheme="minorEastAsia" w:hint="eastAsia"/>
        </w:rPr>
        <w:t>和</w:t>
      </w:r>
      <w:r w:rsidR="00F952A0" w:rsidRPr="00E92F88">
        <w:rPr>
          <w:rFonts w:asciiTheme="minorEastAsia" w:eastAsiaTheme="minorEastAsia" w:hAnsiTheme="minorEastAsia"/>
          <w:position w:val="-12"/>
        </w:rPr>
        <w:object w:dxaOrig="760" w:dyaOrig="380">
          <v:shape id="_x0000_i1039" type="#_x0000_t75" style="width:37.55pt;height:18.8pt" o:ole="">
            <v:imagedata r:id="rId47" o:title=""/>
          </v:shape>
          <o:OLEObject Type="Embed" ProgID="Equation.DSMT4" ShapeID="_x0000_i1039" DrawAspect="Content" ObjectID="_1442249257" r:id="rId48"/>
        </w:object>
      </w:r>
      <w:r w:rsidR="00F952A0" w:rsidRPr="00E92F88">
        <w:rPr>
          <w:rFonts w:asciiTheme="minorEastAsia" w:eastAsiaTheme="minorEastAsia" w:hAnsiTheme="minorEastAsia" w:hint="eastAsia"/>
        </w:rPr>
        <w:t>由m序列</w:t>
      </w:r>
      <w:r w:rsidR="00F952A0" w:rsidRPr="00E92F88">
        <w:rPr>
          <w:rFonts w:asciiTheme="minorEastAsia" w:eastAsiaTheme="minorEastAsia" w:hAnsiTheme="minorEastAsia"/>
          <w:position w:val="-10"/>
        </w:rPr>
        <w:object w:dxaOrig="480" w:dyaOrig="320">
          <v:shape id="_x0000_i1040" type="#_x0000_t75" style="width:23.8pt;height:15.65pt" o:ole="">
            <v:imagedata r:id="rId49" o:title=""/>
          </v:shape>
          <o:OLEObject Type="Embed" ProgID="Equation.DSMT4" ShapeID="_x0000_i1040" DrawAspect="Content" ObjectID="_1442249258" r:id="rId50"/>
        </w:object>
      </w:r>
      <w:r w:rsidR="00F952A0" w:rsidRPr="00E92F88">
        <w:rPr>
          <w:rFonts w:asciiTheme="minorEastAsia" w:eastAsiaTheme="minorEastAsia" w:hAnsiTheme="minorEastAsia" w:hint="eastAsia"/>
        </w:rPr>
        <w:t>根据公式（4）循环移位得到：</w:t>
      </w:r>
    </w:p>
    <w:p w:rsidR="00F952A0" w:rsidRPr="00E92F88" w:rsidRDefault="00F952A0" w:rsidP="00E92F88">
      <w:pPr>
        <w:wordWrap w:val="0"/>
        <w:spacing w:before="156" w:after="156" w:line="360" w:lineRule="auto"/>
        <w:ind w:firstLine="480"/>
        <w:jc w:val="right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  <w:position w:val="-34"/>
        </w:rPr>
        <w:object w:dxaOrig="2820" w:dyaOrig="800">
          <v:shape id="_x0000_i1041" type="#_x0000_t75" style="width:141.5pt;height:40.05pt" o:ole="">
            <v:imagedata r:id="rId51" o:title=""/>
          </v:shape>
          <o:OLEObject Type="Embed" ProgID="Equation.DSMT4" ShapeID="_x0000_i1041" DrawAspect="Content" ObjectID="_1442249259" r:id="rId52"/>
        </w:object>
      </w:r>
      <w:r w:rsidR="00154568" w:rsidRPr="00E92F88">
        <w:rPr>
          <w:rFonts w:asciiTheme="minorEastAsia" w:eastAsiaTheme="minorEastAsia" w:hAnsiTheme="minorEastAsia" w:hint="eastAsia"/>
          <w:position w:val="-34"/>
        </w:rPr>
        <w:t xml:space="preserve">        </w:t>
      </w:r>
      <w:r w:rsidR="002432AD" w:rsidRPr="00E92F88">
        <w:rPr>
          <w:rFonts w:asciiTheme="minorEastAsia" w:eastAsiaTheme="minorEastAsia" w:hAnsiTheme="minorEastAsia" w:hint="eastAsia"/>
          <w:position w:val="-34"/>
        </w:rPr>
        <w:t xml:space="preserve">  </w:t>
      </w:r>
      <w:r w:rsidR="00154568" w:rsidRPr="00E92F88">
        <w:rPr>
          <w:rFonts w:asciiTheme="minorEastAsia" w:eastAsiaTheme="minorEastAsia" w:hAnsiTheme="minorEastAsia" w:hint="eastAsia"/>
          <w:position w:val="-34"/>
        </w:rPr>
        <w:t xml:space="preserve">       </w:t>
      </w:r>
      <w:r w:rsidRPr="00E92F88">
        <w:rPr>
          <w:rFonts w:asciiTheme="minorEastAsia" w:eastAsiaTheme="minorEastAsia" w:hAnsiTheme="minorEastAsia" w:hint="eastAsia"/>
        </w:rPr>
        <w:t>（4）</w:t>
      </w:r>
    </w:p>
    <w:p w:rsidR="00F952A0" w:rsidRPr="00E92F88" w:rsidRDefault="00F952A0" w:rsidP="00E92F88">
      <w:pPr>
        <w:snapToGrid w:val="0"/>
        <w:spacing w:before="156" w:after="156" w:line="360" w:lineRule="auto"/>
        <w:ind w:left="482" w:firstLine="358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  <w:lang w:val="en-GB"/>
        </w:rPr>
        <w:t>其中</w:t>
      </w:r>
      <w:r w:rsidRPr="00E92F88">
        <w:rPr>
          <w:rFonts w:asciiTheme="minorEastAsia" w:eastAsiaTheme="minorEastAsia" w:hAnsiTheme="minorEastAsia" w:hint="eastAsia"/>
        </w:rPr>
        <w:t>，</w:t>
      </w:r>
      <w:r w:rsidRPr="00E92F88">
        <w:rPr>
          <w:rFonts w:asciiTheme="minorEastAsia" w:eastAsiaTheme="minorEastAsia" w:hAnsiTheme="minorEastAsia"/>
          <w:position w:val="-10"/>
        </w:rPr>
        <w:object w:dxaOrig="1440" w:dyaOrig="320">
          <v:shape id="_x0000_i1042" type="#_x0000_t75" style="width:1in;height:15.65pt" o:ole="">
            <v:imagedata r:id="rId53" o:title=""/>
          </v:shape>
          <o:OLEObject Type="Embed" ProgID="Equation.DSMT4" ShapeID="_x0000_i1042" DrawAspect="Content" ObjectID="_1442249260" r:id="rId54"/>
        </w:object>
      </w:r>
      <w:r w:rsidRPr="00E92F88">
        <w:rPr>
          <w:rFonts w:asciiTheme="minorEastAsia" w:eastAsiaTheme="minorEastAsia" w:hAnsiTheme="minorEastAsia"/>
        </w:rPr>
        <w:t xml:space="preserve">, </w:t>
      </w:r>
      <w:r w:rsidRPr="00E92F88">
        <w:rPr>
          <w:rFonts w:asciiTheme="minorEastAsia" w:eastAsiaTheme="minorEastAsia" w:hAnsiTheme="minorEastAsia"/>
          <w:position w:val="-6"/>
        </w:rPr>
        <w:object w:dxaOrig="840" w:dyaOrig="240">
          <v:shape id="_x0000_i1043" type="#_x0000_t75" style="width:41.95pt;height:12.5pt" o:ole="">
            <v:imagedata r:id="rId55" o:title=""/>
          </v:shape>
          <o:OLEObject Type="Embed" ProgID="Equation.3" ShapeID="_x0000_i1043" DrawAspect="Content" ObjectID="_1442249261" r:id="rId56"/>
        </w:object>
      </w:r>
      <w:r w:rsidRPr="00E92F88">
        <w:rPr>
          <w:rFonts w:asciiTheme="minorEastAsia" w:eastAsiaTheme="minorEastAsia" w:hAnsiTheme="minorEastAsia" w:hint="eastAsia"/>
        </w:rPr>
        <w:t>，</w:t>
      </w:r>
      <w:r w:rsidRPr="00E92F88">
        <w:rPr>
          <w:rFonts w:asciiTheme="minorEastAsia" w:eastAsiaTheme="minorEastAsia" w:hAnsiTheme="minorEastAsia"/>
          <w:position w:val="-10"/>
        </w:rPr>
        <w:object w:dxaOrig="440" w:dyaOrig="320">
          <v:shape id="_x0000_i1044" type="#_x0000_t75" style="width:21.3pt;height:15.65pt" o:ole="">
            <v:imagedata r:id="rId57" o:title=""/>
          </v:shape>
          <o:OLEObject Type="Embed" ProgID="Equation.DSMT4" ShapeID="_x0000_i1044" DrawAspect="Content" ObjectID="_1442249262" r:id="rId58"/>
        </w:object>
      </w:r>
      <w:r w:rsidRPr="00E92F88">
        <w:rPr>
          <w:rFonts w:asciiTheme="minorEastAsia" w:eastAsiaTheme="minorEastAsia" w:hAnsiTheme="minorEastAsia" w:hint="eastAsia"/>
        </w:rPr>
        <w:t>定义如下：</w:t>
      </w:r>
    </w:p>
    <w:p w:rsidR="00F952A0" w:rsidRPr="00E92F88" w:rsidRDefault="00F952A0" w:rsidP="00E92F88">
      <w:pPr>
        <w:wordWrap w:val="0"/>
        <w:spacing w:before="156" w:after="156" w:line="360" w:lineRule="auto"/>
        <w:ind w:firstLine="480"/>
        <w:jc w:val="right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  <w:position w:val="-10"/>
        </w:rPr>
        <w:object w:dxaOrig="3920" w:dyaOrig="320">
          <v:shape id="_x0000_i1045" type="#_x0000_t75" style="width:196.6pt;height:15.65pt" o:ole="">
            <v:imagedata r:id="rId59" o:title=""/>
          </v:shape>
          <o:OLEObject Type="Embed" ProgID="Equation.3" ShapeID="_x0000_i1045" DrawAspect="Content" ObjectID="_1442249263" r:id="rId60"/>
        </w:object>
      </w:r>
      <w:r w:rsidR="005A00EF" w:rsidRPr="00E92F88">
        <w:rPr>
          <w:rFonts w:asciiTheme="minorEastAsia" w:eastAsiaTheme="minorEastAsia" w:hAnsiTheme="minorEastAsia" w:hint="eastAsia"/>
          <w:position w:val="-10"/>
        </w:rPr>
        <w:t xml:space="preserve">    </w:t>
      </w:r>
      <w:r w:rsidR="002432AD" w:rsidRPr="00E92F88">
        <w:rPr>
          <w:rFonts w:asciiTheme="minorEastAsia" w:eastAsiaTheme="minorEastAsia" w:hAnsiTheme="minorEastAsia" w:hint="eastAsia"/>
          <w:position w:val="-10"/>
        </w:rPr>
        <w:t xml:space="preserve"> </w:t>
      </w:r>
      <w:r w:rsidR="005A00EF" w:rsidRPr="00E92F88">
        <w:rPr>
          <w:rFonts w:asciiTheme="minorEastAsia" w:eastAsiaTheme="minorEastAsia" w:hAnsiTheme="minorEastAsia" w:hint="eastAsia"/>
          <w:position w:val="-10"/>
        </w:rPr>
        <w:t xml:space="preserve">   </w:t>
      </w:r>
      <w:r w:rsidRPr="00E92F88">
        <w:rPr>
          <w:rFonts w:asciiTheme="minorEastAsia" w:eastAsiaTheme="minorEastAsia" w:hAnsiTheme="minorEastAsia" w:hint="eastAsia"/>
        </w:rPr>
        <w:t>（5）</w:t>
      </w:r>
    </w:p>
    <w:p w:rsidR="00F952A0" w:rsidRPr="00E92F88" w:rsidRDefault="00F952A0" w:rsidP="00E92F88">
      <w:pPr>
        <w:snapToGrid w:val="0"/>
        <w:spacing w:before="156" w:after="156" w:line="360" w:lineRule="auto"/>
        <w:ind w:left="482" w:firstLine="358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  <w:lang w:val="en-GB"/>
        </w:rPr>
        <w:t>初始值</w:t>
      </w:r>
      <w:r w:rsidRPr="00E92F88">
        <w:rPr>
          <w:rFonts w:asciiTheme="minorEastAsia" w:eastAsiaTheme="minorEastAsia" w:hAnsiTheme="minorEastAsia" w:hint="eastAsia"/>
        </w:rPr>
        <w:t>为</w:t>
      </w:r>
      <w:r w:rsidRPr="00E92F88">
        <w:rPr>
          <w:rFonts w:asciiTheme="minorEastAsia" w:eastAsiaTheme="minorEastAsia" w:hAnsiTheme="minorEastAsia"/>
          <w:position w:val="-10"/>
        </w:rPr>
        <w:object w:dxaOrig="4940" w:dyaOrig="340">
          <v:shape id="_x0000_i1046" type="#_x0000_t75" style="width:246.7pt;height:16.9pt" o:ole="">
            <v:imagedata r:id="rId61" o:title=""/>
          </v:shape>
          <o:OLEObject Type="Embed" ProgID="Equation.DSMT4" ShapeID="_x0000_i1046" DrawAspect="Content" ObjectID="_1442249264" r:id="rId62"/>
        </w:object>
      </w:r>
      <w:r w:rsidRPr="00E92F88">
        <w:rPr>
          <w:rFonts w:asciiTheme="minorEastAsia" w:eastAsiaTheme="minorEastAsia" w:hAnsiTheme="minorEastAsia" w:hint="eastAsia"/>
        </w:rPr>
        <w:t>。</w:t>
      </w:r>
    </w:p>
    <w:p w:rsidR="00F952A0" w:rsidRPr="00E92F88" w:rsidRDefault="009F700A" w:rsidP="00E92F88">
      <w:pPr>
        <w:snapToGrid w:val="0"/>
        <w:spacing w:before="156" w:after="156" w:line="360" w:lineRule="auto"/>
        <w:ind w:left="482" w:firstLine="0"/>
        <w:rPr>
          <w:rFonts w:asciiTheme="minorEastAsia" w:eastAsiaTheme="minorEastAsia" w:hAnsiTheme="minorEastAsia" w:hint="eastAsia"/>
          <w:lang w:val="en-GB"/>
        </w:rPr>
      </w:pPr>
      <w:r w:rsidRPr="00E92F88">
        <w:rPr>
          <w:rFonts w:asciiTheme="minorEastAsia" w:eastAsiaTheme="minorEastAsia" w:hAnsiTheme="minorEastAsia" w:hint="eastAsia"/>
          <w:lang w:val="en-GB"/>
        </w:rPr>
        <w:t xml:space="preserve">c) </w:t>
      </w:r>
      <w:r w:rsidR="00F952A0" w:rsidRPr="00E92F88">
        <w:rPr>
          <w:rFonts w:asciiTheme="minorEastAsia" w:eastAsiaTheme="minorEastAsia" w:hAnsiTheme="minorEastAsia" w:hint="eastAsia"/>
          <w:lang w:val="en-GB"/>
        </w:rPr>
        <w:t>两个加扰序列</w:t>
      </w:r>
      <w:r w:rsidR="00F952A0" w:rsidRPr="00E92F88">
        <w:rPr>
          <w:rFonts w:asciiTheme="minorEastAsia" w:eastAsiaTheme="minorEastAsia" w:hAnsiTheme="minorEastAsia"/>
          <w:position w:val="-12"/>
        </w:rPr>
        <w:object w:dxaOrig="560" w:dyaOrig="360">
          <v:shape id="_x0000_i1047" type="#_x0000_t75" style="width:28.15pt;height:18.15pt" o:ole="">
            <v:imagedata r:id="rId63" o:title=""/>
          </v:shape>
          <o:OLEObject Type="Embed" ProgID="Equation.DSMT4" ShapeID="_x0000_i1047" DrawAspect="Content" ObjectID="_1442249265" r:id="rId64"/>
        </w:object>
      </w:r>
      <w:r w:rsidR="00F952A0" w:rsidRPr="00E92F88">
        <w:rPr>
          <w:rFonts w:asciiTheme="minorEastAsia" w:eastAsiaTheme="minorEastAsia" w:hAnsiTheme="minorEastAsia" w:hint="eastAsia"/>
          <w:lang w:val="en-GB"/>
        </w:rPr>
        <w:t>和</w:t>
      </w:r>
      <w:r w:rsidR="00F952A0" w:rsidRPr="00E92F88">
        <w:rPr>
          <w:rFonts w:asciiTheme="minorEastAsia" w:eastAsiaTheme="minorEastAsia" w:hAnsiTheme="minorEastAsia"/>
          <w:position w:val="-12"/>
        </w:rPr>
        <w:object w:dxaOrig="540" w:dyaOrig="360">
          <v:shape id="_x0000_i1048" type="#_x0000_t75" style="width:26.3pt;height:18.15pt" o:ole="">
            <v:imagedata r:id="rId65" o:title=""/>
          </v:shape>
          <o:OLEObject Type="Embed" ProgID="Equation.DSMT4" ShapeID="_x0000_i1048" DrawAspect="Content" ObjectID="_1442249266" r:id="rId66"/>
        </w:object>
      </w:r>
      <w:r w:rsidR="00F952A0" w:rsidRPr="00E92F88">
        <w:rPr>
          <w:rFonts w:asciiTheme="minorEastAsia" w:eastAsiaTheme="minorEastAsia" w:hAnsiTheme="minorEastAsia" w:hint="eastAsia"/>
          <w:lang w:val="en-GB"/>
        </w:rPr>
        <w:t>依靠PSS产生，是m序列</w:t>
      </w:r>
      <w:r w:rsidR="00F952A0" w:rsidRPr="00E92F88">
        <w:rPr>
          <w:rFonts w:asciiTheme="minorEastAsia" w:eastAsiaTheme="minorEastAsia" w:hAnsiTheme="minorEastAsia"/>
          <w:position w:val="-10"/>
        </w:rPr>
        <w:object w:dxaOrig="480" w:dyaOrig="320">
          <v:shape id="_x0000_i1049" type="#_x0000_t75" style="width:23.8pt;height:15.65pt" o:ole="">
            <v:imagedata r:id="rId67" o:title=""/>
          </v:shape>
          <o:OLEObject Type="Embed" ProgID="Equation.DSMT4" ShapeID="_x0000_i1049" DrawAspect="Content" ObjectID="_1442249267" r:id="rId68"/>
        </w:object>
      </w:r>
      <w:r w:rsidR="00F952A0" w:rsidRPr="00E92F88">
        <w:rPr>
          <w:rFonts w:asciiTheme="minorEastAsia" w:eastAsiaTheme="minorEastAsia" w:hAnsiTheme="minorEastAsia" w:hint="eastAsia"/>
        </w:rPr>
        <w:t>的两种不同循环移位，具体</w:t>
      </w:r>
      <w:r w:rsidR="00F952A0" w:rsidRPr="00E92F88">
        <w:rPr>
          <w:rFonts w:asciiTheme="minorEastAsia" w:eastAsiaTheme="minorEastAsia" w:hAnsiTheme="minorEastAsia" w:hint="eastAsia"/>
          <w:lang w:val="en-GB"/>
        </w:rPr>
        <w:t>定义如下：</w:t>
      </w:r>
    </w:p>
    <w:p w:rsidR="00F952A0" w:rsidRPr="00E92F88" w:rsidRDefault="00F952A0" w:rsidP="00E92F88">
      <w:pPr>
        <w:wordWrap w:val="0"/>
        <w:spacing w:before="156" w:after="156" w:line="360" w:lineRule="auto"/>
        <w:ind w:firstLine="480"/>
        <w:jc w:val="right"/>
        <w:rPr>
          <w:rFonts w:asciiTheme="minorEastAsia" w:eastAsiaTheme="minorEastAsia" w:hAnsiTheme="minorEastAsia" w:hint="eastAsia"/>
          <w:lang w:val="en-GB"/>
        </w:rPr>
      </w:pPr>
      <w:r w:rsidRPr="00E92F88">
        <w:rPr>
          <w:rFonts w:asciiTheme="minorEastAsia" w:eastAsiaTheme="minorEastAsia" w:hAnsiTheme="minorEastAsia"/>
          <w:position w:val="-32"/>
        </w:rPr>
        <w:object w:dxaOrig="3000" w:dyaOrig="760">
          <v:shape id="_x0000_i1050" type="#_x0000_t75" style="width:149.65pt;height:37.55pt" o:ole="">
            <v:imagedata r:id="rId69" o:title=""/>
          </v:shape>
          <o:OLEObject Type="Embed" ProgID="Equation.DSMT4" ShapeID="_x0000_i1050" DrawAspect="Content" ObjectID="_1442249268" r:id="rId70"/>
        </w:object>
      </w:r>
      <w:r w:rsidR="00B95583" w:rsidRPr="00E92F88">
        <w:rPr>
          <w:rFonts w:asciiTheme="minorEastAsia" w:eastAsiaTheme="minorEastAsia" w:hAnsiTheme="minorEastAsia" w:hint="eastAsia"/>
          <w:position w:val="-32"/>
        </w:rPr>
        <w:t xml:space="preserve">         </w:t>
      </w:r>
      <w:r w:rsidR="002432AD" w:rsidRPr="00E92F88">
        <w:rPr>
          <w:rFonts w:asciiTheme="minorEastAsia" w:eastAsiaTheme="minorEastAsia" w:hAnsiTheme="minorEastAsia" w:hint="eastAsia"/>
          <w:position w:val="-32"/>
        </w:rPr>
        <w:t xml:space="preserve"> </w:t>
      </w:r>
      <w:r w:rsidR="00B95583" w:rsidRPr="00E92F88">
        <w:rPr>
          <w:rFonts w:asciiTheme="minorEastAsia" w:eastAsiaTheme="minorEastAsia" w:hAnsiTheme="minorEastAsia" w:hint="eastAsia"/>
          <w:position w:val="-32"/>
        </w:rPr>
        <w:t xml:space="preserve">    </w:t>
      </w:r>
      <w:r w:rsidRPr="00E92F88">
        <w:rPr>
          <w:rFonts w:asciiTheme="minorEastAsia" w:eastAsiaTheme="minorEastAsia" w:hAnsiTheme="minorEastAsia" w:hint="eastAsia"/>
        </w:rPr>
        <w:t>（6）</w:t>
      </w:r>
    </w:p>
    <w:p w:rsidR="00F952A0" w:rsidRPr="00E92F88" w:rsidRDefault="00F952A0" w:rsidP="00E92F88">
      <w:pPr>
        <w:spacing w:before="156" w:after="156" w:line="360" w:lineRule="auto"/>
        <w:ind w:left="420"/>
        <w:rPr>
          <w:rFonts w:asciiTheme="minorEastAsia" w:eastAsiaTheme="minorEastAsia" w:hAnsiTheme="minorEastAsia" w:hint="eastAsia"/>
          <w:lang w:val="en-GB"/>
        </w:rPr>
      </w:pPr>
      <w:r w:rsidRPr="00E92F88">
        <w:rPr>
          <w:rFonts w:asciiTheme="minorEastAsia" w:eastAsiaTheme="minorEastAsia" w:hAnsiTheme="minorEastAsia" w:hint="eastAsia"/>
          <w:lang w:val="en-GB"/>
        </w:rPr>
        <w:t>其中</w:t>
      </w:r>
      <w:r w:rsidRPr="00E92F88">
        <w:rPr>
          <w:rFonts w:asciiTheme="minorEastAsia" w:eastAsiaTheme="minorEastAsia" w:hAnsiTheme="minorEastAsia"/>
          <w:position w:val="-14"/>
        </w:rPr>
        <w:object w:dxaOrig="1400" w:dyaOrig="400">
          <v:shape id="_x0000_i1051" type="#_x0000_t75" style="width:70.1pt;height:20.05pt" o:ole="">
            <v:imagedata r:id="rId71" o:title=""/>
          </v:shape>
          <o:OLEObject Type="Embed" ProgID="Equation.DSMT4" ShapeID="_x0000_i1051" DrawAspect="Content" ObjectID="_1442249269" r:id="rId72"/>
        </w:object>
      </w:r>
      <w:r w:rsidRPr="00E92F88">
        <w:rPr>
          <w:rFonts w:asciiTheme="minorEastAsia" w:eastAsiaTheme="minorEastAsia" w:hAnsiTheme="minorEastAsia" w:hint="eastAsia"/>
        </w:rPr>
        <w:t>，</w:t>
      </w:r>
      <w:r w:rsidRPr="00E92F88">
        <w:rPr>
          <w:rFonts w:asciiTheme="minorEastAsia" w:eastAsiaTheme="minorEastAsia" w:hAnsiTheme="minorEastAsia"/>
          <w:position w:val="-10"/>
        </w:rPr>
        <w:object w:dxaOrig="1440" w:dyaOrig="320">
          <v:shape id="_x0000_i1052" type="#_x0000_t75" style="width:1in;height:15.65pt" o:ole="">
            <v:imagedata r:id="rId73" o:title=""/>
          </v:shape>
          <o:OLEObject Type="Embed" ProgID="Equation.DSMT4" ShapeID="_x0000_i1052" DrawAspect="Content" ObjectID="_1442249270" r:id="rId74"/>
        </w:object>
      </w:r>
      <w:r w:rsidRPr="00E92F88">
        <w:rPr>
          <w:rFonts w:asciiTheme="minorEastAsia" w:eastAsiaTheme="minorEastAsia" w:hAnsiTheme="minorEastAsia"/>
          <w:lang w:val="en-GB"/>
        </w:rPr>
        <w:t xml:space="preserve">, </w:t>
      </w:r>
      <w:r w:rsidRPr="00E92F88">
        <w:rPr>
          <w:rFonts w:asciiTheme="minorEastAsia" w:eastAsiaTheme="minorEastAsia" w:hAnsiTheme="minorEastAsia"/>
          <w:position w:val="-6"/>
        </w:rPr>
        <w:object w:dxaOrig="960" w:dyaOrig="279">
          <v:shape id="_x0000_i1053" type="#_x0000_t75" style="width:48.2pt;height:13.15pt" o:ole="">
            <v:imagedata r:id="rId75" o:title=""/>
          </v:shape>
          <o:OLEObject Type="Embed" ProgID="Equation.DSMT4" ShapeID="_x0000_i1053" DrawAspect="Content" ObjectID="_1442249271" r:id="rId76"/>
        </w:object>
      </w:r>
      <w:r w:rsidRPr="00E92F88">
        <w:rPr>
          <w:rFonts w:asciiTheme="minorEastAsia" w:eastAsiaTheme="minorEastAsia" w:hAnsiTheme="minorEastAsia"/>
          <w:lang w:val="en-GB"/>
        </w:rPr>
        <w:t xml:space="preserve">, </w:t>
      </w:r>
      <w:r w:rsidRPr="00E92F88">
        <w:rPr>
          <w:rFonts w:asciiTheme="minorEastAsia" w:eastAsiaTheme="minorEastAsia" w:hAnsiTheme="minorEastAsia" w:hint="eastAsia"/>
          <w:lang w:val="en-GB"/>
        </w:rPr>
        <w:t>定义如下：</w:t>
      </w:r>
    </w:p>
    <w:p w:rsidR="00F952A0" w:rsidRPr="00E92F88" w:rsidRDefault="00F952A0" w:rsidP="00E92F88">
      <w:pPr>
        <w:wordWrap w:val="0"/>
        <w:spacing w:before="156" w:after="156" w:line="360" w:lineRule="auto"/>
        <w:ind w:firstLine="480"/>
        <w:jc w:val="right"/>
        <w:rPr>
          <w:rFonts w:asciiTheme="minorEastAsia" w:eastAsiaTheme="minorEastAsia" w:hAnsiTheme="minorEastAsia" w:hint="eastAsia"/>
          <w:lang w:val="en-GB"/>
        </w:rPr>
      </w:pPr>
      <w:r w:rsidRPr="00E92F88">
        <w:rPr>
          <w:rFonts w:asciiTheme="minorEastAsia" w:eastAsiaTheme="minorEastAsia" w:hAnsiTheme="minorEastAsia"/>
          <w:position w:val="-14"/>
        </w:rPr>
        <w:object w:dxaOrig="4880" w:dyaOrig="400">
          <v:shape id="_x0000_i1054" type="#_x0000_t75" style="width:244.15pt;height:20.05pt" o:ole="">
            <v:imagedata r:id="rId77" o:title=""/>
          </v:shape>
          <o:OLEObject Type="Embed" ProgID="Equation.DSMT4" ShapeID="_x0000_i1054" DrawAspect="Content" ObjectID="_1442249272" r:id="rId78"/>
        </w:object>
      </w:r>
      <w:r w:rsidR="004C4967" w:rsidRPr="00E92F88">
        <w:rPr>
          <w:rFonts w:asciiTheme="minorEastAsia" w:eastAsiaTheme="minorEastAsia" w:hAnsiTheme="minorEastAsia" w:hint="eastAsia"/>
          <w:position w:val="-14"/>
        </w:rPr>
        <w:t xml:space="preserve">  </w:t>
      </w:r>
      <w:r w:rsidR="002432AD" w:rsidRPr="00E92F88">
        <w:rPr>
          <w:rFonts w:asciiTheme="minorEastAsia" w:eastAsiaTheme="minorEastAsia" w:hAnsiTheme="minorEastAsia" w:hint="eastAsia"/>
          <w:position w:val="-14"/>
        </w:rPr>
        <w:t xml:space="preserve"> </w:t>
      </w:r>
      <w:r w:rsidR="004C4967" w:rsidRPr="00E92F88">
        <w:rPr>
          <w:rFonts w:asciiTheme="minorEastAsia" w:eastAsiaTheme="minorEastAsia" w:hAnsiTheme="minorEastAsia" w:hint="eastAsia"/>
          <w:position w:val="-14"/>
        </w:rPr>
        <w:t xml:space="preserve"> </w:t>
      </w:r>
      <w:r w:rsidRPr="00E92F88">
        <w:rPr>
          <w:rFonts w:asciiTheme="minorEastAsia" w:eastAsiaTheme="minorEastAsia" w:hAnsiTheme="minorEastAsia" w:hint="eastAsia"/>
        </w:rPr>
        <w:t>（7）</w:t>
      </w:r>
    </w:p>
    <w:p w:rsidR="00F952A0" w:rsidRPr="00E92F88" w:rsidRDefault="00F952A0" w:rsidP="00E92F88">
      <w:pPr>
        <w:spacing w:before="156" w:after="156" w:line="360" w:lineRule="auto"/>
        <w:ind w:left="420"/>
        <w:rPr>
          <w:rFonts w:asciiTheme="minorEastAsia" w:eastAsiaTheme="minorEastAsia" w:hAnsiTheme="minorEastAsia" w:hint="eastAsia"/>
          <w:lang w:val="en-GB"/>
        </w:rPr>
      </w:pPr>
      <w:r w:rsidRPr="00E92F88">
        <w:rPr>
          <w:rFonts w:asciiTheme="minorEastAsia" w:eastAsiaTheme="minorEastAsia" w:hAnsiTheme="minorEastAsia" w:hint="eastAsia"/>
          <w:lang w:val="en-GB"/>
        </w:rPr>
        <w:t>初始值</w:t>
      </w:r>
      <w:r w:rsidRPr="00E92F88">
        <w:rPr>
          <w:rFonts w:asciiTheme="minorEastAsia" w:eastAsiaTheme="minorEastAsia" w:hAnsiTheme="minorEastAsia"/>
          <w:position w:val="-10"/>
        </w:rPr>
        <w:object w:dxaOrig="4940" w:dyaOrig="340">
          <v:shape id="_x0000_i1055" type="#_x0000_t75" style="width:246.7pt;height:16.9pt" o:ole="">
            <v:imagedata r:id="rId79" o:title=""/>
          </v:shape>
          <o:OLEObject Type="Embed" ProgID="Equation.DSMT4" ShapeID="_x0000_i1055" DrawAspect="Content" ObjectID="_1442249273" r:id="rId80"/>
        </w:object>
      </w:r>
      <w:r w:rsidRPr="00E92F88">
        <w:rPr>
          <w:rFonts w:asciiTheme="minorEastAsia" w:eastAsiaTheme="minorEastAsia" w:hAnsiTheme="minorEastAsia" w:hint="eastAsia"/>
          <w:lang w:val="en-GB"/>
        </w:rPr>
        <w:t>。</w:t>
      </w:r>
    </w:p>
    <w:p w:rsidR="00F952A0" w:rsidRPr="00E92F88" w:rsidRDefault="009F700A" w:rsidP="00E92F88">
      <w:pPr>
        <w:spacing w:before="156" w:after="156" w:line="360" w:lineRule="auto"/>
        <w:rPr>
          <w:rFonts w:asciiTheme="minorEastAsia" w:eastAsiaTheme="minorEastAsia" w:hAnsiTheme="minorEastAsia" w:hint="eastAsia"/>
          <w:lang w:val="en-GB"/>
        </w:rPr>
      </w:pPr>
      <w:r w:rsidRPr="00E92F88">
        <w:rPr>
          <w:rFonts w:asciiTheme="minorEastAsia" w:eastAsiaTheme="minorEastAsia" w:hAnsiTheme="minorEastAsia" w:hint="eastAsia"/>
          <w:lang w:val="en-GB"/>
        </w:rPr>
        <w:t xml:space="preserve">d) </w:t>
      </w:r>
      <w:r w:rsidR="00F952A0" w:rsidRPr="00E92F88">
        <w:rPr>
          <w:rFonts w:asciiTheme="minorEastAsia" w:eastAsiaTheme="minorEastAsia" w:hAnsiTheme="minorEastAsia" w:hint="eastAsia"/>
          <w:lang w:val="en-GB"/>
        </w:rPr>
        <w:t>加扰序列</w:t>
      </w:r>
      <w:r w:rsidR="00F952A0" w:rsidRPr="00E92F88">
        <w:rPr>
          <w:rFonts w:asciiTheme="minorEastAsia" w:eastAsiaTheme="minorEastAsia" w:hAnsiTheme="minorEastAsia"/>
          <w:position w:val="-12"/>
        </w:rPr>
        <w:object w:dxaOrig="780" w:dyaOrig="380">
          <v:shape id="_x0000_i1056" type="#_x0000_t75" style="width:40.05pt;height:18.8pt" o:ole="">
            <v:imagedata r:id="rId81" o:title=""/>
          </v:shape>
          <o:OLEObject Type="Embed" ProgID="Equation.DSMT4" ShapeID="_x0000_i1056" DrawAspect="Content" ObjectID="_1442249274" r:id="rId82"/>
        </w:object>
      </w:r>
      <w:r w:rsidR="00F952A0" w:rsidRPr="00E92F88">
        <w:rPr>
          <w:rFonts w:asciiTheme="minorEastAsia" w:eastAsiaTheme="minorEastAsia" w:hAnsiTheme="minorEastAsia" w:hint="eastAsia"/>
        </w:rPr>
        <w:t>和</w:t>
      </w:r>
      <w:r w:rsidR="00F952A0" w:rsidRPr="00E92F88">
        <w:rPr>
          <w:rFonts w:asciiTheme="minorEastAsia" w:eastAsiaTheme="minorEastAsia" w:hAnsiTheme="minorEastAsia"/>
          <w:position w:val="-12"/>
        </w:rPr>
        <w:object w:dxaOrig="780" w:dyaOrig="380">
          <v:shape id="_x0000_i1057" type="#_x0000_t75" style="width:40.05pt;height:18.8pt" o:ole="">
            <v:imagedata r:id="rId83" o:title=""/>
          </v:shape>
          <o:OLEObject Type="Embed" ProgID="Equation.DSMT4" ShapeID="_x0000_i1057" DrawAspect="Content" ObjectID="_1442249275" r:id="rId84"/>
        </w:object>
      </w:r>
      <w:r w:rsidR="00F952A0" w:rsidRPr="00E92F88">
        <w:rPr>
          <w:rFonts w:asciiTheme="minorEastAsia" w:eastAsiaTheme="minorEastAsia" w:hAnsiTheme="minorEastAsia" w:hint="eastAsia"/>
        </w:rPr>
        <w:t>由m序列</w:t>
      </w:r>
      <w:r w:rsidR="00F952A0" w:rsidRPr="00E92F88">
        <w:rPr>
          <w:rFonts w:asciiTheme="minorEastAsia" w:eastAsiaTheme="minorEastAsia" w:hAnsiTheme="minorEastAsia"/>
          <w:position w:val="-10"/>
        </w:rPr>
        <w:object w:dxaOrig="480" w:dyaOrig="320">
          <v:shape id="_x0000_i1058" type="#_x0000_t75" style="width:23.8pt;height:15.65pt" o:ole="">
            <v:imagedata r:id="rId85" o:title=""/>
          </v:shape>
          <o:OLEObject Type="Embed" ProgID="Equation.DSMT4" ShapeID="_x0000_i1058" DrawAspect="Content" ObjectID="_1442249276" r:id="rId86"/>
        </w:object>
      </w:r>
      <w:r w:rsidR="00F952A0" w:rsidRPr="00E92F88">
        <w:rPr>
          <w:rFonts w:asciiTheme="minorEastAsia" w:eastAsiaTheme="minorEastAsia" w:hAnsiTheme="minorEastAsia" w:hint="eastAsia"/>
        </w:rPr>
        <w:t>循环移位得到：</w:t>
      </w:r>
    </w:p>
    <w:p w:rsidR="00F952A0" w:rsidRPr="00E92F88" w:rsidRDefault="00F952A0" w:rsidP="00E92F88">
      <w:pPr>
        <w:pStyle w:val="a3"/>
        <w:wordWrap w:val="0"/>
        <w:spacing w:before="156" w:after="156" w:line="360" w:lineRule="auto"/>
        <w:ind w:left="840" w:firstLineChars="0" w:firstLine="0"/>
        <w:jc w:val="right"/>
        <w:rPr>
          <w:rFonts w:asciiTheme="minorEastAsia" w:eastAsiaTheme="minorEastAsia" w:hAnsiTheme="minorEastAsia" w:hint="eastAsia"/>
          <w:lang w:val="en-GB"/>
        </w:rPr>
      </w:pPr>
      <w:r w:rsidRPr="00E92F88">
        <w:rPr>
          <w:rFonts w:asciiTheme="minorEastAsia" w:eastAsiaTheme="minorEastAsia" w:hAnsiTheme="minorEastAsia"/>
          <w:position w:val="-32"/>
        </w:rPr>
        <w:object w:dxaOrig="3540" w:dyaOrig="760">
          <v:shape id="_x0000_i1059" type="#_x0000_t75" style="width:177.2pt;height:37.55pt" o:ole="">
            <v:imagedata r:id="rId87" o:title=""/>
          </v:shape>
          <o:OLEObject Type="Embed" ProgID="Equation.DSMT4" ShapeID="_x0000_i1059" DrawAspect="Content" ObjectID="_1442249277" r:id="rId88"/>
        </w:object>
      </w:r>
      <w:r w:rsidR="004C4967" w:rsidRPr="00E92F88">
        <w:rPr>
          <w:rFonts w:asciiTheme="minorEastAsia" w:eastAsiaTheme="minorEastAsia" w:hAnsiTheme="minorEastAsia" w:hint="eastAsia"/>
          <w:position w:val="-32"/>
        </w:rPr>
        <w:t xml:space="preserve">       </w:t>
      </w:r>
      <w:r w:rsidR="002432AD" w:rsidRPr="00E92F88">
        <w:rPr>
          <w:rFonts w:asciiTheme="minorEastAsia" w:eastAsiaTheme="minorEastAsia" w:hAnsiTheme="minorEastAsia" w:hint="eastAsia"/>
          <w:position w:val="-32"/>
        </w:rPr>
        <w:t xml:space="preserve"> </w:t>
      </w:r>
      <w:r w:rsidR="004C4967" w:rsidRPr="00E92F88">
        <w:rPr>
          <w:rFonts w:asciiTheme="minorEastAsia" w:eastAsiaTheme="minorEastAsia" w:hAnsiTheme="minorEastAsia" w:hint="eastAsia"/>
          <w:position w:val="-32"/>
        </w:rPr>
        <w:t xml:space="preserve">    </w:t>
      </w:r>
      <w:r w:rsidRPr="00E92F88">
        <w:rPr>
          <w:rFonts w:asciiTheme="minorEastAsia" w:eastAsiaTheme="minorEastAsia" w:hAnsiTheme="minorEastAsia" w:hint="eastAsia"/>
        </w:rPr>
        <w:t>（8）</w:t>
      </w:r>
    </w:p>
    <w:p w:rsidR="00F952A0" w:rsidRPr="00E92F88" w:rsidRDefault="00F952A0" w:rsidP="00E92F88">
      <w:pPr>
        <w:spacing w:before="156" w:after="156" w:line="360" w:lineRule="auto"/>
        <w:ind w:left="42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  <w:lang w:val="en-GB"/>
        </w:rPr>
        <w:t>其中，</w:t>
      </w:r>
      <w:r w:rsidRPr="00E92F88">
        <w:rPr>
          <w:rFonts w:asciiTheme="minorEastAsia" w:eastAsiaTheme="minorEastAsia" w:hAnsiTheme="minorEastAsia"/>
          <w:position w:val="-12"/>
        </w:rPr>
        <w:object w:dxaOrig="320" w:dyaOrig="360">
          <v:shape id="_x0000_i1060" type="#_x0000_t75" style="width:15.65pt;height:18.15pt" o:ole="">
            <v:imagedata r:id="rId89" o:title=""/>
          </v:shape>
          <o:OLEObject Type="Embed" ProgID="Equation.DSMT4" ShapeID="_x0000_i1060" DrawAspect="Content" ObjectID="_1442249278" r:id="rId90"/>
        </w:object>
      </w:r>
      <w:r w:rsidRPr="00E92F88">
        <w:rPr>
          <w:rFonts w:asciiTheme="minorEastAsia" w:eastAsiaTheme="minorEastAsia" w:hAnsiTheme="minorEastAsia" w:hint="eastAsia"/>
        </w:rPr>
        <w:t>和</w:t>
      </w:r>
      <w:r w:rsidRPr="00E92F88">
        <w:rPr>
          <w:rFonts w:asciiTheme="minorEastAsia" w:eastAsiaTheme="minorEastAsia" w:hAnsiTheme="minorEastAsia"/>
          <w:position w:val="-12"/>
        </w:rPr>
        <w:object w:dxaOrig="300" w:dyaOrig="360">
          <v:shape id="_x0000_i1061" type="#_x0000_t75" style="width:15.05pt;height:18.15pt" o:ole="">
            <v:imagedata r:id="rId91" o:title=""/>
          </v:shape>
          <o:OLEObject Type="Embed" ProgID="Equation.DSMT4" ShapeID="_x0000_i1061" DrawAspect="Content" ObjectID="_1442249279" r:id="rId92"/>
        </w:object>
      </w:r>
      <w:r w:rsidRPr="00E92F88">
        <w:rPr>
          <w:rFonts w:asciiTheme="minorEastAsia" w:eastAsiaTheme="minorEastAsia" w:hAnsiTheme="minorEastAsia" w:hint="eastAsia"/>
        </w:rPr>
        <w:t>即为公式（3）产生值。</w:t>
      </w:r>
      <w:r w:rsidRPr="00E92F88">
        <w:rPr>
          <w:rFonts w:asciiTheme="minorEastAsia" w:eastAsiaTheme="minorEastAsia" w:hAnsiTheme="minorEastAsia"/>
          <w:position w:val="-10"/>
        </w:rPr>
        <w:object w:dxaOrig="1440" w:dyaOrig="320">
          <v:shape id="_x0000_i1062" type="#_x0000_t75" style="width:1in;height:15.65pt" o:ole="">
            <v:imagedata r:id="rId93" o:title=""/>
          </v:shape>
          <o:OLEObject Type="Embed" ProgID="Equation.DSMT4" ShapeID="_x0000_i1062" DrawAspect="Content" ObjectID="_1442249280" r:id="rId94"/>
        </w:object>
      </w:r>
      <w:r w:rsidRPr="00E92F88">
        <w:rPr>
          <w:rFonts w:asciiTheme="minorEastAsia" w:eastAsiaTheme="minorEastAsia" w:hAnsiTheme="minorEastAsia" w:hint="eastAsia"/>
        </w:rPr>
        <w:t>，</w:t>
      </w:r>
      <w:r w:rsidRPr="00E92F88">
        <w:rPr>
          <w:rFonts w:asciiTheme="minorEastAsia" w:eastAsiaTheme="minorEastAsia" w:hAnsiTheme="minorEastAsia"/>
          <w:position w:val="-6"/>
        </w:rPr>
        <w:object w:dxaOrig="960" w:dyaOrig="279">
          <v:shape id="_x0000_i1063" type="#_x0000_t75" style="width:48.2pt;height:13.15pt" o:ole="">
            <v:imagedata r:id="rId95" o:title=""/>
          </v:shape>
          <o:OLEObject Type="Embed" ProgID="Equation.DSMT4" ShapeID="_x0000_i1063" DrawAspect="Content" ObjectID="_1442249281" r:id="rId96"/>
        </w:object>
      </w:r>
      <w:r w:rsidRPr="00E92F88">
        <w:rPr>
          <w:rFonts w:asciiTheme="minorEastAsia" w:eastAsiaTheme="minorEastAsia" w:hAnsiTheme="minorEastAsia" w:hint="eastAsia"/>
        </w:rPr>
        <w:t>，</w:t>
      </w:r>
      <w:r w:rsidRPr="00E92F88">
        <w:rPr>
          <w:rFonts w:asciiTheme="minorEastAsia" w:eastAsiaTheme="minorEastAsia" w:hAnsiTheme="minorEastAsia"/>
          <w:position w:val="-10"/>
        </w:rPr>
        <w:object w:dxaOrig="440" w:dyaOrig="320">
          <v:shape id="_x0000_i1064" type="#_x0000_t75" style="width:21.3pt;height:15.65pt" o:ole="">
            <v:imagedata r:id="rId97" o:title=""/>
          </v:shape>
          <o:OLEObject Type="Embed" ProgID="Equation.DSMT4" ShapeID="_x0000_i1064" DrawAspect="Content" ObjectID="_1442249282" r:id="rId98"/>
        </w:object>
      </w:r>
      <w:r w:rsidRPr="00E92F88">
        <w:rPr>
          <w:rFonts w:asciiTheme="minorEastAsia" w:eastAsiaTheme="minorEastAsia" w:hAnsiTheme="minorEastAsia" w:hint="eastAsia"/>
        </w:rPr>
        <w:tab/>
        <w:t>定义如下：</w:t>
      </w:r>
    </w:p>
    <w:p w:rsidR="00F952A0" w:rsidRPr="00E92F88" w:rsidRDefault="00F952A0" w:rsidP="00E92F88">
      <w:pPr>
        <w:spacing w:before="156" w:after="156" w:line="360" w:lineRule="auto"/>
        <w:ind w:left="420" w:firstLine="480"/>
        <w:jc w:val="right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  <w:position w:val="-14"/>
        </w:rPr>
        <w:object w:dxaOrig="6320" w:dyaOrig="400">
          <v:shape id="_x0000_i1065" type="#_x0000_t75" style="width:316.15pt;height:20.05pt" o:ole="">
            <v:imagedata r:id="rId99" o:title=""/>
          </v:shape>
          <o:OLEObject Type="Embed" ProgID="Equation.DSMT4" ShapeID="_x0000_i1065" DrawAspect="Content" ObjectID="_1442249283" r:id="rId100"/>
        </w:object>
      </w:r>
      <w:r w:rsidR="004C4967" w:rsidRPr="00E92F88">
        <w:rPr>
          <w:rFonts w:asciiTheme="minorEastAsia" w:eastAsiaTheme="minorEastAsia" w:hAnsiTheme="minorEastAsia" w:hint="eastAsia"/>
          <w:position w:val="-14"/>
        </w:rPr>
        <w:t xml:space="preserve"> </w:t>
      </w:r>
      <w:r w:rsidRPr="00E92F88">
        <w:rPr>
          <w:rFonts w:asciiTheme="minorEastAsia" w:eastAsiaTheme="minorEastAsia" w:hAnsiTheme="minorEastAsia" w:hint="eastAsia"/>
        </w:rPr>
        <w:t>（9）</w:t>
      </w:r>
    </w:p>
    <w:p w:rsidR="00F952A0" w:rsidRPr="00E92F88" w:rsidRDefault="00F952A0" w:rsidP="00E92F88">
      <w:pPr>
        <w:spacing w:before="156" w:after="156" w:line="360" w:lineRule="auto"/>
        <w:ind w:left="420"/>
        <w:rPr>
          <w:rFonts w:asciiTheme="minorEastAsia" w:eastAsiaTheme="minorEastAsia" w:hAnsiTheme="minorEastAsia" w:hint="eastAsia"/>
          <w:lang w:val="en-GB"/>
        </w:rPr>
      </w:pPr>
      <w:r w:rsidRPr="00E92F88">
        <w:rPr>
          <w:rFonts w:asciiTheme="minorEastAsia" w:eastAsiaTheme="minorEastAsia" w:hAnsiTheme="minorEastAsia" w:hint="eastAsia"/>
        </w:rPr>
        <w:t>初始值为</w:t>
      </w:r>
      <w:r w:rsidRPr="00E92F88">
        <w:rPr>
          <w:rFonts w:asciiTheme="minorEastAsia" w:eastAsiaTheme="minorEastAsia" w:hAnsiTheme="minorEastAsia"/>
          <w:position w:val="-10"/>
        </w:rPr>
        <w:object w:dxaOrig="4940" w:dyaOrig="340">
          <v:shape id="_x0000_i1066" type="#_x0000_t75" style="width:246.7pt;height:16.9pt" o:ole="">
            <v:imagedata r:id="rId101" o:title=""/>
          </v:shape>
          <o:OLEObject Type="Embed" ProgID="Equation.DSMT4" ShapeID="_x0000_i1066" DrawAspect="Content" ObjectID="_1442249284" r:id="rId102"/>
        </w:object>
      </w:r>
      <w:r w:rsidRPr="00E92F88">
        <w:rPr>
          <w:rFonts w:asciiTheme="minorEastAsia" w:eastAsiaTheme="minorEastAsia" w:hAnsiTheme="minorEastAsia" w:hint="eastAsia"/>
        </w:rPr>
        <w:t>。</w:t>
      </w:r>
    </w:p>
    <w:p w:rsidR="004851F1" w:rsidRPr="00E92F88" w:rsidRDefault="004851F1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</w:p>
    <w:p w:rsidR="009F700A" w:rsidRPr="00E92F88" w:rsidRDefault="009F700A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SSS映射在时域上：</w:t>
      </w:r>
    </w:p>
    <w:p w:rsidR="009F700A" w:rsidRPr="00E92F88" w:rsidRDefault="009F700A" w:rsidP="00E92F88">
      <w:pPr>
        <w:pStyle w:val="a3"/>
        <w:numPr>
          <w:ilvl w:val="0"/>
          <w:numId w:val="13"/>
        </w:numPr>
        <w:spacing w:before="156" w:after="156" w:line="360" w:lineRule="auto"/>
        <w:ind w:firstLineChars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cs="Cambria Math"/>
        </w:rPr>
        <w:t>FDD</w:t>
      </w:r>
      <w:r w:rsidRPr="00E92F88">
        <w:rPr>
          <w:rFonts w:asciiTheme="minorEastAsia" w:eastAsiaTheme="minorEastAsia" w:hAnsiTheme="minorEastAsia" w:hint="eastAsia"/>
        </w:rPr>
        <w:t>系统：</w:t>
      </w:r>
      <w:r w:rsidRPr="00E92F88">
        <w:rPr>
          <w:rFonts w:asciiTheme="minorEastAsia" w:eastAsiaTheme="minorEastAsia" w:hAnsiTheme="minorEastAsia"/>
        </w:rPr>
        <w:t>#0</w:t>
      </w:r>
      <w:r w:rsidRPr="00E92F88">
        <w:rPr>
          <w:rFonts w:asciiTheme="minorEastAsia" w:eastAsiaTheme="minorEastAsia" w:hAnsiTheme="minorEastAsia" w:hint="eastAsia"/>
        </w:rPr>
        <w:t>子帧和</w:t>
      </w:r>
      <w:r w:rsidRPr="00E92F88">
        <w:rPr>
          <w:rFonts w:asciiTheme="minorEastAsia" w:eastAsiaTheme="minorEastAsia" w:hAnsiTheme="minorEastAsia"/>
        </w:rPr>
        <w:t>#5</w:t>
      </w:r>
      <w:r w:rsidRPr="00E92F88">
        <w:rPr>
          <w:rFonts w:asciiTheme="minorEastAsia" w:eastAsiaTheme="minorEastAsia" w:hAnsiTheme="minorEastAsia" w:hint="eastAsia"/>
        </w:rPr>
        <w:t>子帧第一个时隙的倒数第二个</w:t>
      </w:r>
      <w:r w:rsidRPr="00E92F88">
        <w:rPr>
          <w:rFonts w:asciiTheme="minorEastAsia" w:eastAsiaTheme="minorEastAsia" w:hAnsiTheme="minorEastAsia"/>
        </w:rPr>
        <w:t>OFDM</w:t>
      </w:r>
      <w:r w:rsidRPr="00E92F88">
        <w:rPr>
          <w:rFonts w:asciiTheme="minorEastAsia" w:eastAsiaTheme="minorEastAsia" w:hAnsiTheme="minorEastAsia" w:hint="eastAsia"/>
        </w:rPr>
        <w:t>符号。</w:t>
      </w:r>
    </w:p>
    <w:p w:rsidR="009F700A" w:rsidRPr="00E92F88" w:rsidRDefault="009F700A" w:rsidP="00E92F88">
      <w:pPr>
        <w:pStyle w:val="a3"/>
        <w:numPr>
          <w:ilvl w:val="0"/>
          <w:numId w:val="13"/>
        </w:numPr>
        <w:spacing w:before="156" w:after="156" w:line="360" w:lineRule="auto"/>
        <w:ind w:firstLineChars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cs="Cambria Math"/>
        </w:rPr>
        <w:t>TDD</w:t>
      </w:r>
      <w:r w:rsidRPr="00E92F88">
        <w:rPr>
          <w:rFonts w:asciiTheme="minorEastAsia" w:eastAsiaTheme="minorEastAsia" w:hAnsiTheme="minorEastAsia" w:hint="eastAsia"/>
        </w:rPr>
        <w:t>系统：</w:t>
      </w:r>
      <w:r w:rsidRPr="00E92F88">
        <w:rPr>
          <w:rFonts w:asciiTheme="minorEastAsia" w:eastAsiaTheme="minorEastAsia" w:hAnsiTheme="minorEastAsia"/>
        </w:rPr>
        <w:t>#</w:t>
      </w:r>
      <w:r w:rsidRPr="00E92F88">
        <w:rPr>
          <w:rFonts w:asciiTheme="minorEastAsia" w:eastAsiaTheme="minorEastAsia" w:hAnsiTheme="minorEastAsia" w:hint="eastAsia"/>
        </w:rPr>
        <w:t>0子帧和</w:t>
      </w:r>
      <w:r w:rsidRPr="00E92F88">
        <w:rPr>
          <w:rFonts w:asciiTheme="minorEastAsia" w:eastAsiaTheme="minorEastAsia" w:hAnsiTheme="minorEastAsia"/>
        </w:rPr>
        <w:t>#</w:t>
      </w:r>
      <w:r w:rsidRPr="00E92F88">
        <w:rPr>
          <w:rFonts w:asciiTheme="minorEastAsia" w:eastAsiaTheme="minorEastAsia" w:hAnsiTheme="minorEastAsia" w:hint="eastAsia"/>
        </w:rPr>
        <w:t>5子帧最后一个</w:t>
      </w:r>
      <w:r w:rsidRPr="00E92F88">
        <w:rPr>
          <w:rFonts w:asciiTheme="minorEastAsia" w:eastAsiaTheme="minorEastAsia" w:hAnsiTheme="minorEastAsia"/>
        </w:rPr>
        <w:t>OFDM</w:t>
      </w:r>
      <w:r w:rsidRPr="00E92F88">
        <w:rPr>
          <w:rFonts w:asciiTheme="minorEastAsia" w:eastAsiaTheme="minorEastAsia" w:hAnsiTheme="minorEastAsia" w:hint="eastAsia"/>
        </w:rPr>
        <w:t>符号。</w:t>
      </w:r>
    </w:p>
    <w:p w:rsidR="009F700A" w:rsidRPr="00E92F88" w:rsidRDefault="009F700A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SSS映射在频域上与PSS一样位于频率中心的1.08M的带宽上，包含6个RB，72个子载波。实际上，只使用了频率中心周围的62个子载波，两边各留5个子载波用做保护波段，如</w:t>
      </w:r>
      <w:fldSimple w:instr="REF _Ref340764038 \h \* MERGEFORMAT ">
        <w:r w:rsidR="00FF33B1" w:rsidRPr="00E92F88">
          <w:rPr>
            <w:rFonts w:asciiTheme="minorEastAsia" w:eastAsiaTheme="minorEastAsia" w:hAnsiTheme="minorEastAsia" w:hint="eastAsia"/>
          </w:rPr>
          <w:t>图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</w:fldSimple>
      <w:r w:rsidRPr="00E92F88">
        <w:rPr>
          <w:rFonts w:asciiTheme="minorEastAsia" w:eastAsiaTheme="minorEastAsia" w:hAnsiTheme="minorEastAsia" w:hint="eastAsia"/>
        </w:rPr>
        <w:t>所示。</w:t>
      </w:r>
    </w:p>
    <w:p w:rsidR="00752784" w:rsidRPr="00E92F88" w:rsidRDefault="004851F1" w:rsidP="00E92F88">
      <w:pPr>
        <w:pStyle w:val="3"/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38" w:name="_Toc345073976"/>
      <w:r w:rsidRPr="00E92F88">
        <w:rPr>
          <w:rFonts w:asciiTheme="minorEastAsia" w:eastAsiaTheme="minorEastAsia" w:hAnsiTheme="minorEastAsia" w:hint="eastAsia"/>
        </w:rPr>
        <w:t>检测SSS</w:t>
      </w:r>
      <w:bookmarkEnd w:id="38"/>
    </w:p>
    <w:p w:rsidR="00B027CA" w:rsidRPr="00E92F88" w:rsidRDefault="00B027CA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对于</w:t>
      </w:r>
      <w:r w:rsidR="00867B1E" w:rsidRPr="00E92F88">
        <w:rPr>
          <w:rFonts w:asciiTheme="minorEastAsia" w:eastAsiaTheme="minorEastAsia" w:hAnsiTheme="minorEastAsia" w:hint="eastAsia"/>
        </w:rPr>
        <w:t>FDD</w:t>
      </w:r>
      <w:r w:rsidRPr="00E92F88">
        <w:rPr>
          <w:rFonts w:asciiTheme="minorEastAsia" w:eastAsiaTheme="minorEastAsia" w:hAnsiTheme="minorEastAsia" w:hint="eastAsia"/>
        </w:rPr>
        <w:t>和</w:t>
      </w:r>
      <w:r w:rsidR="00867B1E" w:rsidRPr="00E92F88">
        <w:rPr>
          <w:rFonts w:asciiTheme="minorEastAsia" w:eastAsiaTheme="minorEastAsia" w:hAnsiTheme="minorEastAsia" w:hint="eastAsia"/>
        </w:rPr>
        <w:t>TDD</w:t>
      </w:r>
      <w:r w:rsidRPr="00E92F88">
        <w:rPr>
          <w:rFonts w:asciiTheme="minorEastAsia" w:eastAsiaTheme="minorEastAsia" w:hAnsiTheme="minorEastAsia" w:hint="eastAsia"/>
        </w:rPr>
        <w:t>系统</w:t>
      </w:r>
      <w:r w:rsidR="00867B1E" w:rsidRPr="00E92F88">
        <w:rPr>
          <w:rFonts w:asciiTheme="minorEastAsia" w:eastAsiaTheme="minorEastAsia" w:hAnsiTheme="minorEastAsia" w:hint="eastAsia"/>
        </w:rPr>
        <w:t>，PSS和SSS</w:t>
      </w:r>
      <w:r w:rsidRPr="00E92F88">
        <w:rPr>
          <w:rFonts w:asciiTheme="minorEastAsia" w:eastAsiaTheme="minorEastAsia" w:hAnsiTheme="minorEastAsia" w:hint="eastAsia"/>
        </w:rPr>
        <w:t>之间的时间间隔不同，</w:t>
      </w:r>
      <w:r w:rsidR="00867B1E" w:rsidRPr="00E92F88">
        <w:rPr>
          <w:rFonts w:asciiTheme="minorEastAsia" w:eastAsiaTheme="minorEastAsia" w:hAnsiTheme="minorEastAsia" w:hint="eastAsia"/>
        </w:rPr>
        <w:t>CP的长度（常规CP或扩展CP）也会影响SSS的绝对位置（在PSS</w:t>
      </w:r>
      <w:r w:rsidRPr="00E92F88">
        <w:rPr>
          <w:rFonts w:asciiTheme="minorEastAsia" w:eastAsiaTheme="minorEastAsia" w:hAnsiTheme="minorEastAsia" w:hint="eastAsia"/>
        </w:rPr>
        <w:t>确定的情况下）。</w:t>
      </w:r>
      <w:r w:rsidR="00867B1E" w:rsidRPr="00E92F88">
        <w:rPr>
          <w:rFonts w:asciiTheme="minorEastAsia" w:eastAsiaTheme="minorEastAsia" w:hAnsiTheme="minorEastAsia" w:hint="eastAsia"/>
        </w:rPr>
        <w:t>因而，UE需要进行至多4次的盲检测。</w:t>
      </w:r>
      <w:r w:rsidRPr="00E92F88">
        <w:rPr>
          <w:rFonts w:asciiTheme="minorEastAsia" w:eastAsiaTheme="minorEastAsia" w:hAnsiTheme="minorEastAsia" w:hint="eastAsia"/>
        </w:rPr>
        <w:t>检测到</w:t>
      </w:r>
      <w:r w:rsidR="00206E06" w:rsidRPr="00E92F88">
        <w:rPr>
          <w:rFonts w:asciiTheme="minorEastAsia" w:eastAsiaTheme="minorEastAsia" w:hAnsiTheme="minorEastAsia" w:hint="eastAsia"/>
        </w:rPr>
        <w:t>S</w:t>
      </w:r>
      <w:r w:rsidRPr="00E92F88">
        <w:rPr>
          <w:rFonts w:asciiTheme="minorEastAsia" w:eastAsiaTheme="minorEastAsia" w:hAnsiTheme="minorEastAsia" w:hint="eastAsia"/>
        </w:rPr>
        <w:t>SS以后可获知如下信息：</w:t>
      </w:r>
    </w:p>
    <w:p w:rsidR="00B027CA" w:rsidRPr="00E92F88" w:rsidRDefault="00867B1E" w:rsidP="00E92F88">
      <w:pPr>
        <w:pStyle w:val="a3"/>
        <w:numPr>
          <w:ilvl w:val="0"/>
          <w:numId w:val="13"/>
        </w:numPr>
        <w:spacing w:before="156" w:after="156" w:line="360" w:lineRule="auto"/>
        <w:ind w:firstLineChars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CP的长度和</w:t>
      </w:r>
      <w:r w:rsidR="00B027CA" w:rsidRPr="00E92F88">
        <w:rPr>
          <w:rFonts w:asciiTheme="minorEastAsia" w:eastAsiaTheme="minorEastAsia" w:hAnsiTheme="minorEastAsia" w:hint="eastAsia"/>
        </w:rPr>
        <w:t>系统采用FDD或TDD</w:t>
      </w:r>
      <w:r w:rsidRPr="00E92F88">
        <w:rPr>
          <w:rFonts w:asciiTheme="minorEastAsia" w:eastAsiaTheme="minorEastAsia" w:hAnsiTheme="minorEastAsia" w:hint="eastAsia"/>
        </w:rPr>
        <w:t>随着SSS的盲检成功而随之确定。</w:t>
      </w:r>
    </w:p>
    <w:p w:rsidR="00B027CA" w:rsidRPr="00E92F88" w:rsidRDefault="00E15210" w:rsidP="00E92F88">
      <w:pPr>
        <w:pStyle w:val="a3"/>
        <w:numPr>
          <w:ilvl w:val="0"/>
          <w:numId w:val="13"/>
        </w:numPr>
        <w:spacing w:before="156" w:after="156" w:line="360" w:lineRule="auto"/>
        <w:ind w:firstLineChars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可以获得小区组ID，即</w:t>
      </w:r>
      <w:r w:rsidR="0032462E" w:rsidRPr="00E92F88">
        <w:rPr>
          <w:rFonts w:asciiTheme="minorEastAsia" w:eastAsiaTheme="minorEastAsia" w:hAnsiTheme="minorEastAsia"/>
          <w:position w:val="-12"/>
        </w:rPr>
        <w:object w:dxaOrig="440" w:dyaOrig="380">
          <v:shape id="_x0000_i1067" type="#_x0000_t75" style="width:21.3pt;height:18.8pt" o:ole="">
            <v:imagedata r:id="rId41" o:title=""/>
          </v:shape>
          <o:OLEObject Type="Embed" ProgID="Equation.DSMT4" ShapeID="_x0000_i1067" DrawAspect="Content" ObjectID="_1442249285" r:id="rId103"/>
        </w:object>
      </w:r>
      <w:r w:rsidR="0032462E" w:rsidRPr="00E92F88">
        <w:rPr>
          <w:rFonts w:asciiTheme="minorEastAsia" w:eastAsiaTheme="minorEastAsia" w:hAnsiTheme="minorEastAsia" w:hint="eastAsia"/>
        </w:rPr>
        <w:t>。综合PSS，根据</w:t>
      </w:r>
      <w:r w:rsidR="0032462E" w:rsidRPr="00E92F88">
        <w:rPr>
          <w:rFonts w:asciiTheme="minorEastAsia" w:eastAsiaTheme="minorEastAsia" w:hAnsiTheme="minorEastAsia"/>
          <w:position w:val="-12"/>
        </w:rPr>
        <w:object w:dxaOrig="480" w:dyaOrig="380">
          <v:shape id="_x0000_i1068" type="#_x0000_t75" style="width:23.8pt;height:18.8pt" o:ole="">
            <v:imagedata r:id="rId104" o:title=""/>
          </v:shape>
          <o:OLEObject Type="Embed" ProgID="Equation.DSMT4" ShapeID="_x0000_i1068" DrawAspect="Content" ObjectID="_1442249286" r:id="rId105"/>
        </w:object>
      </w:r>
      <w:r w:rsidR="0032462E" w:rsidRPr="00E92F88">
        <w:rPr>
          <w:rFonts w:asciiTheme="minorEastAsia" w:eastAsiaTheme="minorEastAsia" w:hAnsiTheme="minorEastAsia" w:hint="eastAsia"/>
        </w:rPr>
        <w:t>=3</w:t>
      </w:r>
      <w:r w:rsidR="0032462E" w:rsidRPr="00E92F88">
        <w:rPr>
          <w:rFonts w:asciiTheme="minorEastAsia" w:eastAsiaTheme="minorEastAsia" w:hAnsiTheme="minorEastAsia"/>
          <w:position w:val="-12"/>
        </w:rPr>
        <w:object w:dxaOrig="440" w:dyaOrig="380">
          <v:shape id="_x0000_i1069" type="#_x0000_t75" style="width:21.3pt;height:18.8pt" o:ole="">
            <v:imagedata r:id="rId41" o:title=""/>
          </v:shape>
          <o:OLEObject Type="Embed" ProgID="Equation.DSMT4" ShapeID="_x0000_i1069" DrawAspect="Content" ObjectID="_1442249287" r:id="rId106"/>
        </w:object>
      </w:r>
      <w:r w:rsidR="0032462E" w:rsidRPr="00E92F88">
        <w:rPr>
          <w:rFonts w:asciiTheme="minorEastAsia" w:eastAsiaTheme="minorEastAsia" w:hAnsiTheme="minorEastAsia" w:hint="eastAsia"/>
        </w:rPr>
        <w:t>+</w:t>
      </w:r>
      <w:r w:rsidR="0032462E" w:rsidRPr="00E92F88">
        <w:rPr>
          <w:rFonts w:asciiTheme="minorEastAsia" w:eastAsiaTheme="minorEastAsia" w:hAnsiTheme="minorEastAsia"/>
          <w:position w:val="-12"/>
        </w:rPr>
        <w:object w:dxaOrig="460" w:dyaOrig="380">
          <v:shape id="_x0000_i1070" type="#_x0000_t75" style="width:23.15pt;height:18.8pt" o:ole="">
            <v:imagedata r:id="rId31" o:title=""/>
          </v:shape>
          <o:OLEObject Type="Embed" ProgID="Equation.DSMT4" ShapeID="_x0000_i1070" DrawAspect="Content" ObjectID="_1442249288" r:id="rId107"/>
        </w:object>
      </w:r>
      <w:r w:rsidR="0032462E" w:rsidRPr="00E92F88">
        <w:rPr>
          <w:rFonts w:asciiTheme="minorEastAsia" w:eastAsiaTheme="minorEastAsia" w:hAnsiTheme="minorEastAsia" w:hint="eastAsia"/>
        </w:rPr>
        <w:t>可获得PCI。</w:t>
      </w:r>
    </w:p>
    <w:p w:rsidR="00E15210" w:rsidRPr="00E92F88" w:rsidRDefault="004851F1" w:rsidP="00E92F88">
      <w:pPr>
        <w:pStyle w:val="a3"/>
        <w:numPr>
          <w:ilvl w:val="0"/>
          <w:numId w:val="13"/>
        </w:numPr>
        <w:spacing w:before="156" w:after="156" w:line="360" w:lineRule="auto"/>
        <w:ind w:firstLineChars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由</w:t>
      </w:r>
      <w:fldSimple w:instr=" REF _Ref340825668 \r \h  \* MERGEFORMAT ">
        <w:r w:rsidR="00FF33B1" w:rsidRPr="00E92F88">
          <w:rPr>
            <w:rFonts w:asciiTheme="minorEastAsia" w:eastAsiaTheme="minorEastAsia" w:hAnsiTheme="minorEastAsia"/>
          </w:rPr>
          <w:t>2.3.1</w:t>
        </w:r>
      </w:fldSimple>
      <w:r w:rsidRPr="00E92F88">
        <w:rPr>
          <w:rFonts w:asciiTheme="minorEastAsia" w:eastAsiaTheme="minorEastAsia" w:hAnsiTheme="minorEastAsia" w:hint="eastAsia"/>
        </w:rPr>
        <w:t>节所述可知，</w:t>
      </w:r>
      <w:r w:rsidR="00E15210" w:rsidRPr="00E92F88">
        <w:rPr>
          <w:rFonts w:asciiTheme="minorEastAsia" w:eastAsiaTheme="minorEastAsia" w:hAnsiTheme="minorEastAsia"/>
        </w:rPr>
        <w:t>SSS</w:t>
      </w:r>
      <w:r w:rsidR="00E15210" w:rsidRPr="00E92F88">
        <w:rPr>
          <w:rFonts w:asciiTheme="minorEastAsia" w:eastAsiaTheme="minorEastAsia" w:hAnsiTheme="minorEastAsia" w:hint="eastAsia"/>
        </w:rPr>
        <w:t>由两个伪随机序列组成，前后半帧映射相反，检测到两个</w:t>
      </w:r>
      <w:r w:rsidR="00E15210" w:rsidRPr="00E92F88">
        <w:rPr>
          <w:rFonts w:asciiTheme="minorEastAsia" w:eastAsiaTheme="minorEastAsia" w:hAnsiTheme="minorEastAsia"/>
        </w:rPr>
        <w:t>SSS</w:t>
      </w:r>
      <w:r w:rsidRPr="00E92F88">
        <w:rPr>
          <w:rFonts w:asciiTheme="minorEastAsia" w:eastAsiaTheme="minorEastAsia" w:hAnsiTheme="minorEastAsia" w:hint="eastAsia"/>
        </w:rPr>
        <w:t>就可以获得</w:t>
      </w:r>
      <w:r w:rsidR="00E15210" w:rsidRPr="00E92F88">
        <w:rPr>
          <w:rFonts w:asciiTheme="minorEastAsia" w:eastAsiaTheme="minorEastAsia" w:hAnsiTheme="minorEastAsia"/>
        </w:rPr>
        <w:t>10ms</w:t>
      </w:r>
      <w:r w:rsidR="00E15210" w:rsidRPr="00E92F88">
        <w:rPr>
          <w:rFonts w:asciiTheme="minorEastAsia" w:eastAsiaTheme="minorEastAsia" w:hAnsiTheme="minorEastAsia" w:hint="eastAsia"/>
        </w:rPr>
        <w:t>定时，达到了帧同步目的</w:t>
      </w:r>
      <w:r w:rsidR="00B222BD" w:rsidRPr="00E92F88">
        <w:rPr>
          <w:rFonts w:asciiTheme="minorEastAsia" w:eastAsiaTheme="minorEastAsia" w:hAnsiTheme="minorEastAsia" w:hint="eastAsia"/>
        </w:rPr>
        <w:t>。</w:t>
      </w:r>
    </w:p>
    <w:p w:rsidR="004851F1" w:rsidRPr="00E92F88" w:rsidRDefault="00B00467" w:rsidP="00E92F88">
      <w:pPr>
        <w:pStyle w:val="2"/>
        <w:spacing w:before="156" w:after="156" w:line="360" w:lineRule="auto"/>
        <w:rPr>
          <w:rFonts w:asciiTheme="minorEastAsia" w:eastAsiaTheme="minorEastAsia" w:hAnsiTheme="minorEastAsia"/>
        </w:rPr>
      </w:pPr>
      <w:bookmarkStart w:id="39" w:name="_Toc345073977"/>
      <w:r w:rsidRPr="00E92F88">
        <w:rPr>
          <w:rFonts w:asciiTheme="minorEastAsia" w:eastAsiaTheme="minorEastAsia" w:hAnsiTheme="minorEastAsia" w:hint="eastAsia"/>
        </w:rPr>
        <w:t>解调下行公共参考信号</w:t>
      </w:r>
      <w:bookmarkEnd w:id="39"/>
    </w:p>
    <w:p w:rsidR="000463D5" w:rsidRPr="00E92F88" w:rsidRDefault="000463D5" w:rsidP="00E92F88">
      <w:pPr>
        <w:tabs>
          <w:tab w:val="num" w:pos="720"/>
        </w:tabs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通过检测到的物理小区</w:t>
      </w:r>
      <w:r w:rsidRPr="00E92F88">
        <w:rPr>
          <w:rFonts w:asciiTheme="minorEastAsia" w:eastAsiaTheme="minorEastAsia" w:hAnsiTheme="minorEastAsia"/>
        </w:rPr>
        <w:t>ID</w:t>
      </w:r>
      <w:r w:rsidRPr="00E92F88">
        <w:rPr>
          <w:rFonts w:asciiTheme="minorEastAsia" w:eastAsiaTheme="minorEastAsia" w:hAnsiTheme="minorEastAsia" w:hint="eastAsia"/>
        </w:rPr>
        <w:t>，可以知道</w:t>
      </w:r>
      <w:r w:rsidRPr="00E92F88">
        <w:rPr>
          <w:rFonts w:asciiTheme="minorEastAsia" w:eastAsiaTheme="minorEastAsia" w:hAnsiTheme="minorEastAsia"/>
        </w:rPr>
        <w:t>CRS</w:t>
      </w:r>
      <w:r w:rsidRPr="00E92F88">
        <w:rPr>
          <w:rFonts w:asciiTheme="minorEastAsia" w:eastAsiaTheme="minorEastAsia" w:hAnsiTheme="minorEastAsia" w:hint="eastAsia"/>
        </w:rPr>
        <w:t>的时频资源位置。通过解调参考信号可以进一步精确时隙与频率同步，同时为解调</w:t>
      </w:r>
      <w:r w:rsidRPr="00E92F88">
        <w:rPr>
          <w:rFonts w:asciiTheme="minorEastAsia" w:eastAsiaTheme="minorEastAsia" w:hAnsiTheme="minorEastAsia"/>
        </w:rPr>
        <w:t>PBCH</w:t>
      </w:r>
      <w:r w:rsidRPr="00E92F88">
        <w:rPr>
          <w:rFonts w:asciiTheme="minorEastAsia" w:eastAsiaTheme="minorEastAsia" w:hAnsiTheme="minorEastAsia" w:hint="eastAsia"/>
        </w:rPr>
        <w:t>做信道估计。</w:t>
      </w:r>
    </w:p>
    <w:p w:rsidR="00752784" w:rsidRPr="00E92F88" w:rsidRDefault="00D00525" w:rsidP="00E92F88">
      <w:pPr>
        <w:pStyle w:val="2"/>
        <w:spacing w:before="156" w:after="156" w:line="360" w:lineRule="auto"/>
        <w:rPr>
          <w:rFonts w:asciiTheme="minorEastAsia" w:eastAsiaTheme="minorEastAsia" w:hAnsiTheme="minorEastAsia"/>
        </w:rPr>
      </w:pPr>
      <w:bookmarkStart w:id="40" w:name="_Ref341166493"/>
      <w:bookmarkStart w:id="41" w:name="_Toc345073978"/>
      <w:r w:rsidRPr="00E92F88">
        <w:rPr>
          <w:rFonts w:asciiTheme="minorEastAsia" w:eastAsiaTheme="minorEastAsia" w:hAnsiTheme="minorEastAsia" w:hint="eastAsia"/>
        </w:rPr>
        <w:t>解调PBCH</w:t>
      </w:r>
      <w:bookmarkEnd w:id="40"/>
      <w:bookmarkEnd w:id="41"/>
    </w:p>
    <w:p w:rsidR="00752784" w:rsidRPr="00E92F88" w:rsidRDefault="00D00525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42" w:name="_Toc315706465"/>
      <w:r w:rsidRPr="00E92F88">
        <w:rPr>
          <w:rFonts w:asciiTheme="minorEastAsia" w:eastAsiaTheme="minorEastAsia" w:hAnsiTheme="minorEastAsia" w:hint="eastAsia"/>
        </w:rPr>
        <w:t>经过前述四步以后，UE获得了PCI并获得与小区精确时频同步，但UE接入</w:t>
      </w:r>
      <w:r w:rsidRPr="00E92F88">
        <w:rPr>
          <w:rFonts w:asciiTheme="minorEastAsia" w:eastAsiaTheme="minorEastAsia" w:hAnsiTheme="minorEastAsia" w:hint="eastAsia"/>
        </w:rPr>
        <w:lastRenderedPageBreak/>
        <w:t>系统还需要小区系统信息，包括系统带宽、系统帧号、天线端口号、小区选择和驻留以及重选等重要信息，这些信息由MIB和SIB承载，分别</w:t>
      </w:r>
      <w:r w:rsidR="00C3622B" w:rsidRPr="00E92F88">
        <w:rPr>
          <w:rFonts w:asciiTheme="minorEastAsia" w:eastAsiaTheme="minorEastAsia" w:hAnsiTheme="minorEastAsia" w:hint="eastAsia"/>
        </w:rPr>
        <w:t>映射</w:t>
      </w:r>
      <w:r w:rsidRPr="00E92F88">
        <w:rPr>
          <w:rFonts w:asciiTheme="minorEastAsia" w:eastAsiaTheme="minorEastAsia" w:hAnsiTheme="minorEastAsia" w:hint="eastAsia"/>
        </w:rPr>
        <w:t>在</w:t>
      </w:r>
      <w:r w:rsidR="003C4CE0" w:rsidRPr="00E92F88">
        <w:rPr>
          <w:rFonts w:asciiTheme="minorEastAsia" w:eastAsiaTheme="minorEastAsia" w:hAnsiTheme="minorEastAsia" w:hint="eastAsia"/>
        </w:rPr>
        <w:t>物理广播信道（Physical Broadcast CHannel，</w:t>
      </w:r>
      <w:r w:rsidRPr="00E92F88">
        <w:rPr>
          <w:rFonts w:asciiTheme="minorEastAsia" w:eastAsiaTheme="minorEastAsia" w:hAnsiTheme="minorEastAsia" w:hint="eastAsia"/>
        </w:rPr>
        <w:t>PBCH</w:t>
      </w:r>
      <w:r w:rsidR="003C4CE0" w:rsidRPr="00E92F88">
        <w:rPr>
          <w:rFonts w:asciiTheme="minorEastAsia" w:eastAsiaTheme="minorEastAsia" w:hAnsiTheme="minorEastAsia" w:hint="eastAsia"/>
        </w:rPr>
        <w:t>）和物理下行共享信道（Physical Downlink Shared CHannel，PDSCH）</w:t>
      </w:r>
      <w:r w:rsidR="00752784" w:rsidRPr="00E92F88">
        <w:rPr>
          <w:rFonts w:asciiTheme="minorEastAsia" w:eastAsiaTheme="minorEastAsia" w:hAnsiTheme="minorEastAsia" w:hint="eastAsia"/>
        </w:rPr>
        <w:t>。</w:t>
      </w:r>
      <w:r w:rsidR="003C4CE0" w:rsidRPr="00E92F88">
        <w:rPr>
          <w:rFonts w:asciiTheme="minorEastAsia" w:eastAsiaTheme="minorEastAsia" w:hAnsiTheme="minorEastAsia" w:hint="eastAsia"/>
        </w:rPr>
        <w:t>本小节着重叙述解调PBCH获取MIB部分，解调PDSCH获取SIB的过程在第</w:t>
      </w:r>
      <w:fldSimple w:instr="REF _Ref341130328 \r \h \* MERGEFORMAT ">
        <w:r w:rsidR="00FF33B1" w:rsidRPr="00E92F88">
          <w:rPr>
            <w:rFonts w:asciiTheme="minorEastAsia" w:eastAsiaTheme="minorEastAsia" w:hAnsiTheme="minorEastAsia"/>
          </w:rPr>
          <w:t>2.6</w:t>
        </w:r>
      </w:fldSimple>
      <w:r w:rsidR="003C4CE0" w:rsidRPr="00E92F88">
        <w:rPr>
          <w:rFonts w:asciiTheme="minorEastAsia" w:eastAsiaTheme="minorEastAsia" w:hAnsiTheme="minorEastAsia" w:hint="eastAsia"/>
        </w:rPr>
        <w:t>节详细叙述。</w:t>
      </w:r>
    </w:p>
    <w:p w:rsidR="00931B0E" w:rsidRPr="00E92F88" w:rsidRDefault="00931B0E" w:rsidP="00E92F88">
      <w:pPr>
        <w:pStyle w:val="3"/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43" w:name="_Ref341024759"/>
      <w:bookmarkStart w:id="44" w:name="_Toc345073979"/>
      <w:r w:rsidRPr="00E92F88">
        <w:rPr>
          <w:rFonts w:asciiTheme="minorEastAsia" w:eastAsiaTheme="minorEastAsia" w:hAnsiTheme="minorEastAsia" w:hint="eastAsia"/>
        </w:rPr>
        <w:t>PBCH简介</w:t>
      </w:r>
      <w:bookmarkEnd w:id="43"/>
      <w:bookmarkEnd w:id="44"/>
    </w:p>
    <w:p w:rsidR="00C857E0" w:rsidRPr="00E92F88" w:rsidRDefault="00931B0E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如</w:t>
      </w:r>
      <w:fldSimple w:instr="REF _Ref341021145 \h \* MERGEFORMAT ">
        <w:r w:rsidR="00FF33B1" w:rsidRPr="00E92F88">
          <w:rPr>
            <w:rFonts w:asciiTheme="minorEastAsia" w:eastAsiaTheme="minorEastAsia" w:hAnsiTheme="minorEastAsia" w:hint="eastAsia"/>
          </w:rPr>
          <w:t>图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3</w:t>
        </w:r>
      </w:fldSimple>
      <w:r w:rsidRPr="00E92F88">
        <w:rPr>
          <w:rFonts w:asciiTheme="minorEastAsia" w:eastAsiaTheme="minorEastAsia" w:hAnsiTheme="minorEastAsia" w:hint="eastAsia"/>
        </w:rPr>
        <w:t>所示，在</w:t>
      </w:r>
      <w:r w:rsidR="00C857E0" w:rsidRPr="00E92F88">
        <w:rPr>
          <w:rFonts w:asciiTheme="minorEastAsia" w:eastAsiaTheme="minorEastAsia" w:hAnsiTheme="minorEastAsia" w:hint="eastAsia"/>
        </w:rPr>
        <w:t>时域上PBCH位于</w:t>
      </w:r>
      <w:r w:rsidRPr="00E92F88">
        <w:rPr>
          <w:rFonts w:asciiTheme="minorEastAsia" w:eastAsiaTheme="minorEastAsia" w:hAnsiTheme="minorEastAsia" w:hint="eastAsia"/>
        </w:rPr>
        <w:t>在一个无线帧内</w:t>
      </w:r>
      <w:r w:rsidR="00C857E0" w:rsidRPr="00E92F88">
        <w:rPr>
          <w:rFonts w:asciiTheme="minorEastAsia" w:eastAsiaTheme="minorEastAsia" w:hAnsiTheme="minorEastAsia" w:hint="eastAsia"/>
        </w:rPr>
        <w:t>#0子帧第二个时隙（即Slot1）的前4个OFDM符号上（对FDD和TDD都是相同的，除去参考信号占用的RE）。在频域上，PBCH与PSCH、SSCH一样，占据系统带宽中央的1.08MHz(DC子载波除外)，全部占用带宽内的72个子载波。</w:t>
      </w:r>
    </w:p>
    <w:p w:rsidR="003C4CE0" w:rsidRPr="00E92F88" w:rsidRDefault="00C857E0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  <w:color w:val="FF0000"/>
        </w:rPr>
        <w:t>PBCH信息的更新周期为40ms</w:t>
      </w:r>
      <w:r w:rsidRPr="00E92F88">
        <w:rPr>
          <w:rFonts w:asciiTheme="minorEastAsia" w:eastAsiaTheme="minorEastAsia" w:hAnsiTheme="minorEastAsia" w:hint="eastAsia"/>
        </w:rPr>
        <w:t>，</w:t>
      </w:r>
      <w:r w:rsidRPr="00E92F88">
        <w:rPr>
          <w:rFonts w:asciiTheme="minorEastAsia" w:eastAsiaTheme="minorEastAsia" w:hAnsiTheme="minorEastAsia" w:hint="eastAsia"/>
          <w:color w:val="FF0000"/>
        </w:rPr>
        <w:t>在40ms周期内传送4次</w:t>
      </w:r>
      <w:r w:rsidRPr="00E92F88">
        <w:rPr>
          <w:rFonts w:asciiTheme="minorEastAsia" w:eastAsiaTheme="minorEastAsia" w:hAnsiTheme="minorEastAsia" w:hint="eastAsia"/>
        </w:rPr>
        <w:t>。这4个PBCH中每一个</w:t>
      </w:r>
      <w:r w:rsidR="00EC66E7" w:rsidRPr="00E92F88">
        <w:rPr>
          <w:rFonts w:asciiTheme="minorEastAsia" w:eastAsiaTheme="minorEastAsia" w:hAnsiTheme="minorEastAsia" w:hint="eastAsia"/>
        </w:rPr>
        <w:t>内容相同，且</w:t>
      </w:r>
      <w:r w:rsidRPr="00E92F88">
        <w:rPr>
          <w:rFonts w:asciiTheme="minorEastAsia" w:eastAsiaTheme="minorEastAsia" w:hAnsiTheme="minorEastAsia" w:hint="eastAsia"/>
        </w:rPr>
        <w:t>都能够独立解码</w:t>
      </w:r>
      <w:r w:rsidR="00EC66E7" w:rsidRPr="00E92F88">
        <w:rPr>
          <w:rFonts w:asciiTheme="minorEastAsia" w:eastAsiaTheme="minorEastAsia" w:hAnsiTheme="minorEastAsia" w:hint="eastAsia"/>
        </w:rPr>
        <w:t>，首次传输位于SFN mod 4=0的无线帧</w:t>
      </w:r>
      <w:r w:rsidRPr="00E92F88">
        <w:rPr>
          <w:rFonts w:asciiTheme="minorEastAsia" w:eastAsiaTheme="minorEastAsia" w:hAnsiTheme="minorEastAsia" w:hint="eastAsia"/>
        </w:rPr>
        <w:t>。</w:t>
      </w:r>
    </w:p>
    <w:p w:rsidR="00931B0E" w:rsidRPr="00E92F88" w:rsidRDefault="00931B0E" w:rsidP="00E92F88">
      <w:pPr>
        <w:keepNext/>
        <w:spacing w:before="156" w:after="156" w:line="360" w:lineRule="auto"/>
        <w:ind w:firstLine="0"/>
        <w:jc w:val="center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</w:rPr>
        <w:object w:dxaOrig="10923" w:dyaOrig="5554">
          <v:shape id="_x0000_i1071" type="#_x0000_t75" style="width:413.85pt;height:211.6pt" o:ole="">
            <v:imagedata r:id="rId108" o:title=""/>
          </v:shape>
          <o:OLEObject Type="Embed" ProgID="Visio.Drawing.11" ShapeID="_x0000_i1071" DrawAspect="Content" ObjectID="_1442249289" r:id="rId109"/>
        </w:object>
      </w:r>
    </w:p>
    <w:p w:rsidR="00931B0E" w:rsidRPr="00E92F88" w:rsidRDefault="00931B0E" w:rsidP="00E92F88">
      <w:pPr>
        <w:pStyle w:val="a5"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45" w:name="_Ref341021145"/>
      <w:bookmarkStart w:id="46" w:name="_Toc345073989"/>
      <w:r w:rsidRPr="00E92F88">
        <w:rPr>
          <w:rFonts w:asciiTheme="minorEastAsia" w:eastAsiaTheme="minorEastAsia" w:hAnsiTheme="minorEastAsia" w:hint="eastAsia"/>
        </w:rPr>
        <w:t>图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1655CF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1655CF" w:rsidRPr="00E92F88">
        <w:rPr>
          <w:rFonts w:asciiTheme="minorEastAsia" w:eastAsiaTheme="minorEastAsia" w:hAnsiTheme="minorEastAsia" w:hint="eastAsia"/>
        </w:rPr>
        <w:instrText>SEQ 图 \* ARABIC \s 1</w:instrText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3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45"/>
      <w:r w:rsidRPr="00E92F88">
        <w:rPr>
          <w:rFonts w:asciiTheme="minorEastAsia" w:eastAsiaTheme="minorEastAsia" w:hAnsiTheme="minorEastAsia" w:hint="eastAsia"/>
        </w:rPr>
        <w:t>：MIB传输示意图</w:t>
      </w:r>
      <w:bookmarkEnd w:id="46"/>
    </w:p>
    <w:p w:rsidR="00EC66E7" w:rsidRPr="00E92F88" w:rsidRDefault="00EC66E7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MIB携带系统帧号（SFN）、下行系统带宽和PHICH配置信息，隐含着天线端口数信息。下面分别介绍：</w:t>
      </w:r>
    </w:p>
    <w:p w:rsidR="00EC66E7" w:rsidRPr="00E92F88" w:rsidRDefault="00EC66E7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1）系统的带宽信息</w:t>
      </w:r>
    </w:p>
    <w:p w:rsidR="00EC66E7" w:rsidRPr="00E92F88" w:rsidRDefault="00EC66E7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lastRenderedPageBreak/>
        <w:t>系统的带宽信息是以资源块个数的形式来表示的，</w:t>
      </w:r>
      <w:r w:rsidRPr="00E92F88">
        <w:rPr>
          <w:rFonts w:asciiTheme="minorEastAsia" w:eastAsiaTheme="minorEastAsia" w:hAnsiTheme="minorEastAsia" w:hint="eastAsia"/>
          <w:color w:val="FF0000"/>
        </w:rPr>
        <w:t>有3个比特</w:t>
      </w:r>
      <w:r w:rsidRPr="00E92F88">
        <w:rPr>
          <w:rFonts w:asciiTheme="minorEastAsia" w:eastAsiaTheme="minorEastAsia" w:hAnsiTheme="minorEastAsia" w:hint="eastAsia"/>
        </w:rPr>
        <w:t>。LTE（R10）最多支持 1.4M到20</w:t>
      </w:r>
      <w:r w:rsidR="00600A00" w:rsidRPr="00E92F88">
        <w:rPr>
          <w:rFonts w:asciiTheme="minorEastAsia" w:eastAsiaTheme="minorEastAsia" w:hAnsiTheme="minorEastAsia" w:hint="eastAsia"/>
        </w:rPr>
        <w:t>M</w:t>
      </w:r>
      <w:r w:rsidRPr="00E92F88">
        <w:rPr>
          <w:rFonts w:asciiTheme="minorEastAsia" w:eastAsiaTheme="minorEastAsia" w:hAnsiTheme="minorEastAsia" w:hint="eastAsia"/>
        </w:rPr>
        <w:t>系统带宽，对应的资源块数如下图所示：</w:t>
      </w:r>
    </w:p>
    <w:p w:rsidR="00752ADB" w:rsidRPr="00E92F88" w:rsidRDefault="00752ADB" w:rsidP="00E92F88">
      <w:pPr>
        <w:pStyle w:val="a5"/>
        <w:keepNext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47" w:name="_Toc345073999"/>
      <w:r w:rsidRPr="00E92F88">
        <w:rPr>
          <w:rFonts w:asciiTheme="minorEastAsia" w:eastAsiaTheme="minorEastAsia" w:hAnsiTheme="minorEastAsia" w:hint="eastAsia"/>
        </w:rPr>
        <w:t>表格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EF7716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EF7716" w:rsidRPr="00E92F88">
        <w:rPr>
          <w:rFonts w:asciiTheme="minorEastAsia" w:eastAsiaTheme="minorEastAsia" w:hAnsiTheme="minorEastAsia" w:hint="eastAsia"/>
        </w:rPr>
        <w:instrText>SEQ 表格 \* ARABIC \s 1</w:instrText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Pr="00E92F88">
        <w:rPr>
          <w:rFonts w:asciiTheme="minorEastAsia" w:eastAsiaTheme="minorEastAsia" w:hAnsiTheme="minorEastAsia" w:hint="eastAsia"/>
        </w:rPr>
        <w:t>：系统带宽与资源块对应关系</w:t>
      </w:r>
      <w:bookmarkEnd w:id="47"/>
    </w:p>
    <w:tbl>
      <w:tblPr>
        <w:tblStyle w:val="1-11"/>
        <w:tblW w:w="5000" w:type="pct"/>
        <w:tblLook w:val="04A0"/>
      </w:tblPr>
      <w:tblGrid>
        <w:gridCol w:w="1216"/>
        <w:gridCol w:w="1217"/>
        <w:gridCol w:w="1217"/>
        <w:gridCol w:w="1217"/>
        <w:gridCol w:w="1219"/>
        <w:gridCol w:w="1219"/>
        <w:gridCol w:w="1217"/>
      </w:tblGrid>
      <w:tr w:rsidR="00752ADB" w:rsidRPr="00E92F88" w:rsidTr="00752ADB">
        <w:trPr>
          <w:cnfStyle w:val="100000000000"/>
        </w:trPr>
        <w:tc>
          <w:tcPr>
            <w:cnfStyle w:val="001000000000"/>
            <w:tcW w:w="713" w:type="pct"/>
          </w:tcPr>
          <w:p w:rsidR="00EC66E7" w:rsidRPr="00E92F88" w:rsidRDefault="00EC66E7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系统带宽（MHz）</w:t>
            </w:r>
          </w:p>
        </w:tc>
        <w:tc>
          <w:tcPr>
            <w:tcW w:w="714" w:type="pct"/>
          </w:tcPr>
          <w:p w:rsidR="00EC66E7" w:rsidRPr="00E92F88" w:rsidRDefault="00EC66E7" w:rsidP="00E92F88">
            <w:pPr>
              <w:spacing w:before="156" w:after="156" w:line="360" w:lineRule="auto"/>
              <w:ind w:firstLine="0"/>
              <w:jc w:val="center"/>
              <w:cnfStyle w:val="100000000000"/>
              <w:rPr>
                <w:rFonts w:asciiTheme="minorEastAsia" w:eastAsiaTheme="minorEastAsia" w:hAnsiTheme="minorEastAsia" w:hint="eastAsia"/>
                <w:b w:val="0"/>
                <w:bCs w:val="0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1.4</w:t>
            </w:r>
          </w:p>
        </w:tc>
        <w:tc>
          <w:tcPr>
            <w:tcW w:w="714" w:type="pct"/>
          </w:tcPr>
          <w:p w:rsidR="00EC66E7" w:rsidRPr="00E92F88" w:rsidRDefault="00EC66E7" w:rsidP="00E92F88">
            <w:pPr>
              <w:spacing w:before="156" w:after="156" w:line="360" w:lineRule="auto"/>
              <w:ind w:firstLine="0"/>
              <w:jc w:val="center"/>
              <w:cnfStyle w:val="10000000000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714" w:type="pct"/>
          </w:tcPr>
          <w:p w:rsidR="00EC66E7" w:rsidRPr="00E92F88" w:rsidRDefault="00EC66E7" w:rsidP="00E92F88">
            <w:pPr>
              <w:spacing w:before="156" w:after="156" w:line="360" w:lineRule="auto"/>
              <w:ind w:firstLine="0"/>
              <w:jc w:val="center"/>
              <w:cnfStyle w:val="10000000000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715" w:type="pct"/>
          </w:tcPr>
          <w:p w:rsidR="00EC66E7" w:rsidRPr="00E92F88" w:rsidRDefault="00EC66E7" w:rsidP="00E92F88">
            <w:pPr>
              <w:spacing w:before="156" w:after="156" w:line="360" w:lineRule="auto"/>
              <w:ind w:firstLine="0"/>
              <w:jc w:val="center"/>
              <w:cnfStyle w:val="10000000000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715" w:type="pct"/>
          </w:tcPr>
          <w:p w:rsidR="00EC66E7" w:rsidRPr="00E92F88" w:rsidRDefault="00EC66E7" w:rsidP="00E92F88">
            <w:pPr>
              <w:spacing w:before="156" w:after="156" w:line="360" w:lineRule="auto"/>
              <w:ind w:firstLine="0"/>
              <w:jc w:val="center"/>
              <w:cnfStyle w:val="10000000000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15</w:t>
            </w:r>
          </w:p>
        </w:tc>
        <w:tc>
          <w:tcPr>
            <w:tcW w:w="714" w:type="pct"/>
          </w:tcPr>
          <w:p w:rsidR="00EC66E7" w:rsidRPr="00E92F88" w:rsidRDefault="00EC66E7" w:rsidP="00E92F88">
            <w:pPr>
              <w:spacing w:before="156" w:after="156" w:line="360" w:lineRule="auto"/>
              <w:ind w:firstLine="0"/>
              <w:jc w:val="center"/>
              <w:cnfStyle w:val="10000000000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20</w:t>
            </w:r>
          </w:p>
        </w:tc>
      </w:tr>
      <w:tr w:rsidR="00752ADB" w:rsidRPr="00E92F88" w:rsidTr="00752ADB">
        <w:trPr>
          <w:cnfStyle w:val="000000100000"/>
        </w:trPr>
        <w:tc>
          <w:tcPr>
            <w:cnfStyle w:val="001000000000"/>
            <w:tcW w:w="713" w:type="pct"/>
          </w:tcPr>
          <w:p w:rsidR="00EC66E7" w:rsidRPr="00E92F88" w:rsidRDefault="008236AC" w:rsidP="00E92F88">
            <w:pPr>
              <w:snapToGrid w:val="0"/>
              <w:spacing w:before="156" w:after="156" w:line="360" w:lineRule="auto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  <w:b w:val="0"/>
                <w:bCs w:val="0"/>
                <w:position w:val="-12"/>
              </w:rPr>
              <w:object w:dxaOrig="440" w:dyaOrig="360">
                <v:shape id="_x0000_i1072" type="#_x0000_t75" style="width:21.3pt;height:18.15pt" o:ole="">
                  <v:imagedata r:id="rId110" o:title=""/>
                </v:shape>
                <o:OLEObject Type="Embed" ProgID="Equation.DSMT4" ShapeID="_x0000_i1072" DrawAspect="Content" ObjectID="_1442249290" r:id="rId111"/>
              </w:object>
            </w:r>
          </w:p>
        </w:tc>
        <w:tc>
          <w:tcPr>
            <w:tcW w:w="714" w:type="pct"/>
          </w:tcPr>
          <w:p w:rsidR="00EC66E7" w:rsidRPr="00E92F88" w:rsidRDefault="00EC66E7" w:rsidP="00E92F88">
            <w:pPr>
              <w:spacing w:before="156" w:after="156" w:line="360" w:lineRule="auto"/>
              <w:ind w:firstLine="0"/>
              <w:jc w:val="center"/>
              <w:cnfStyle w:val="00000010000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714" w:type="pct"/>
          </w:tcPr>
          <w:p w:rsidR="00EC66E7" w:rsidRPr="00E92F88" w:rsidRDefault="00EC66E7" w:rsidP="00E92F88">
            <w:pPr>
              <w:spacing w:before="156" w:after="156" w:line="360" w:lineRule="auto"/>
              <w:ind w:firstLine="0"/>
              <w:jc w:val="center"/>
              <w:cnfStyle w:val="00000010000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15</w:t>
            </w:r>
          </w:p>
        </w:tc>
        <w:tc>
          <w:tcPr>
            <w:tcW w:w="714" w:type="pct"/>
          </w:tcPr>
          <w:p w:rsidR="00EC66E7" w:rsidRPr="00E92F88" w:rsidRDefault="00EC66E7" w:rsidP="00E92F88">
            <w:pPr>
              <w:spacing w:before="156" w:after="156" w:line="360" w:lineRule="auto"/>
              <w:ind w:firstLine="0"/>
              <w:jc w:val="center"/>
              <w:cnfStyle w:val="00000010000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25</w:t>
            </w:r>
          </w:p>
        </w:tc>
        <w:tc>
          <w:tcPr>
            <w:tcW w:w="715" w:type="pct"/>
          </w:tcPr>
          <w:p w:rsidR="00EC66E7" w:rsidRPr="00E92F88" w:rsidRDefault="00EC66E7" w:rsidP="00E92F88">
            <w:pPr>
              <w:spacing w:before="156" w:after="156" w:line="360" w:lineRule="auto"/>
              <w:ind w:firstLine="0"/>
              <w:jc w:val="center"/>
              <w:cnfStyle w:val="00000010000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50</w:t>
            </w:r>
          </w:p>
        </w:tc>
        <w:tc>
          <w:tcPr>
            <w:tcW w:w="715" w:type="pct"/>
          </w:tcPr>
          <w:p w:rsidR="00EC66E7" w:rsidRPr="00E92F88" w:rsidRDefault="00EC66E7" w:rsidP="00E92F88">
            <w:pPr>
              <w:spacing w:before="156" w:after="156" w:line="360" w:lineRule="auto"/>
              <w:ind w:firstLine="0"/>
              <w:jc w:val="center"/>
              <w:cnfStyle w:val="00000010000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75</w:t>
            </w:r>
          </w:p>
        </w:tc>
        <w:tc>
          <w:tcPr>
            <w:tcW w:w="714" w:type="pct"/>
          </w:tcPr>
          <w:p w:rsidR="00EC66E7" w:rsidRPr="00E92F88" w:rsidRDefault="00EC66E7" w:rsidP="00E92F88">
            <w:pPr>
              <w:spacing w:before="156" w:after="156" w:line="360" w:lineRule="auto"/>
              <w:ind w:firstLine="0"/>
              <w:jc w:val="center"/>
              <w:cnfStyle w:val="00000010000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100</w:t>
            </w:r>
          </w:p>
        </w:tc>
      </w:tr>
    </w:tbl>
    <w:p w:rsidR="00752ADB" w:rsidRPr="00E92F88" w:rsidRDefault="00752ADB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2）PHICH配置信息</w:t>
      </w:r>
    </w:p>
    <w:p w:rsidR="00EC66E7" w:rsidRPr="00E92F88" w:rsidRDefault="00752ADB" w:rsidP="00E92F88">
      <w:pPr>
        <w:snapToGrid w:val="0"/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  <w:color w:val="FF0000"/>
        </w:rPr>
        <w:t>在PBCH中使用1bit指示PHICH</w:t>
      </w:r>
      <w:r w:rsidR="00D61704" w:rsidRPr="00E92F88">
        <w:rPr>
          <w:rFonts w:asciiTheme="minorEastAsia" w:eastAsiaTheme="minorEastAsia" w:hAnsiTheme="minorEastAsia" w:hint="eastAsia"/>
          <w:color w:val="FF0000"/>
        </w:rPr>
        <w:t>的长度</w:t>
      </w:r>
      <w:r w:rsidR="00D61704" w:rsidRPr="00E92F88">
        <w:rPr>
          <w:rFonts w:asciiTheme="minorEastAsia" w:eastAsiaTheme="minorEastAsia" w:hAnsiTheme="minorEastAsia" w:hint="eastAsia"/>
        </w:rPr>
        <w:t>，分</w:t>
      </w:r>
      <w:r w:rsidRPr="00E92F88">
        <w:rPr>
          <w:rFonts w:asciiTheme="minorEastAsia" w:eastAsiaTheme="minorEastAsia" w:hAnsiTheme="minorEastAsia" w:hint="eastAsia"/>
        </w:rPr>
        <w:t>正常长度（1个OFDM符号）和扩展长度（2或3个OFDM符号）两种形式</w:t>
      </w:r>
      <w:r w:rsidR="00EB674D" w:rsidRPr="00E92F88">
        <w:rPr>
          <w:rFonts w:asciiTheme="minorEastAsia" w:eastAsiaTheme="minorEastAsia" w:hAnsiTheme="minorEastAsia" w:hint="eastAsia"/>
        </w:rPr>
        <w:t>，如</w:t>
      </w:r>
      <w:fldSimple w:instr=" REF _Ref341211493 \h  \* MERGEFORMAT ">
        <w:r w:rsidR="00FF33B1" w:rsidRPr="00E92F88">
          <w:rPr>
            <w:rFonts w:asciiTheme="minorEastAsia" w:eastAsiaTheme="minorEastAsia" w:hAnsiTheme="minorEastAsia" w:hint="eastAsia"/>
          </w:rPr>
          <w:t xml:space="preserve">表格 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3</w:t>
        </w:r>
      </w:fldSimple>
      <w:r w:rsidR="00EB674D" w:rsidRPr="00E92F88">
        <w:rPr>
          <w:rFonts w:asciiTheme="minorEastAsia" w:eastAsiaTheme="minorEastAsia" w:hAnsiTheme="minorEastAsia" w:hint="eastAsia"/>
        </w:rPr>
        <w:t>（见参考文献</w:t>
      </w:r>
      <w:fldSimple w:instr=" REF _Ref341122024 \r \h  \* MERGEFORMAT ">
        <w:r w:rsidR="00FF33B1" w:rsidRPr="00E92F88">
          <w:rPr>
            <w:rFonts w:asciiTheme="minorEastAsia" w:eastAsiaTheme="minorEastAsia" w:hAnsiTheme="minorEastAsia"/>
          </w:rPr>
          <w:t>[2]</w:t>
        </w:r>
      </w:fldSimple>
      <w:r w:rsidR="00EB674D" w:rsidRPr="00E92F88">
        <w:rPr>
          <w:rFonts w:asciiTheme="minorEastAsia" w:eastAsiaTheme="minorEastAsia" w:hAnsiTheme="minorEastAsia" w:hint="eastAsia"/>
        </w:rPr>
        <w:t>中</w:t>
      </w:r>
      <w:r w:rsidR="00EB674D" w:rsidRPr="00E92F88">
        <w:rPr>
          <w:rFonts w:asciiTheme="minorEastAsia" w:eastAsiaTheme="minorEastAsia" w:hAnsiTheme="minorEastAsia"/>
        </w:rPr>
        <w:t>Table 6.9.3-1</w:t>
      </w:r>
      <w:r w:rsidR="00EB674D" w:rsidRPr="00E92F88">
        <w:rPr>
          <w:rFonts w:asciiTheme="minorEastAsia" w:eastAsiaTheme="minorEastAsia" w:hAnsiTheme="minorEastAsia" w:hint="eastAsia"/>
        </w:rPr>
        <w:t>）所示</w:t>
      </w:r>
      <w:r w:rsidRPr="00E92F88">
        <w:rPr>
          <w:rFonts w:asciiTheme="minorEastAsia" w:eastAsiaTheme="minorEastAsia" w:hAnsiTheme="minorEastAsia" w:hint="eastAsia"/>
        </w:rPr>
        <w:t>。用</w:t>
      </w:r>
      <w:r w:rsidRPr="00E92F88">
        <w:rPr>
          <w:rFonts w:asciiTheme="minorEastAsia" w:eastAsiaTheme="minorEastAsia" w:hAnsiTheme="minorEastAsia" w:hint="eastAsia"/>
          <w:color w:val="FF0000"/>
        </w:rPr>
        <w:t>2bit指示PHICH使用的频域资源，即PHICH组的数量</w:t>
      </w:r>
      <w:r w:rsidRPr="00E92F88">
        <w:rPr>
          <w:rFonts w:asciiTheme="minorEastAsia" w:eastAsiaTheme="minorEastAsia" w:hAnsiTheme="minorEastAsia" w:hint="eastAsia"/>
        </w:rPr>
        <w:t>，</w:t>
      </w:r>
      <w:r w:rsidR="00D61704" w:rsidRPr="00E92F88">
        <w:rPr>
          <w:rFonts w:asciiTheme="minorEastAsia" w:eastAsiaTheme="minorEastAsia" w:hAnsiTheme="minorEastAsia"/>
          <w:position w:val="-14"/>
        </w:rPr>
        <w:object w:dxaOrig="1939" w:dyaOrig="380">
          <v:shape id="_x0000_i1073" type="#_x0000_t75" style="width:97.65pt;height:18.8pt" o:ole="">
            <v:imagedata r:id="rId112" o:title=""/>
          </v:shape>
          <o:OLEObject Type="Embed" ProgID="Equation.DSMT4" ShapeID="_x0000_i1073" DrawAspect="Content" ObjectID="_1442249291" r:id="rId113"/>
        </w:object>
      </w:r>
      <w:r w:rsidRPr="00E92F88">
        <w:rPr>
          <w:rFonts w:asciiTheme="minorEastAsia" w:eastAsiaTheme="minorEastAsia" w:hAnsiTheme="minorEastAsia" w:hint="eastAsia"/>
        </w:rPr>
        <w:t>，对应PHICH组数为1、2、4、7。常规CP情况下8个ACK/NACK bit构成一个PHICH组。扩展CP情况下4个ACK/NACK bit构成一个PHICH组。</w:t>
      </w:r>
    </w:p>
    <w:p w:rsidR="00D65C0B" w:rsidRPr="00E92F88" w:rsidRDefault="00D65C0B" w:rsidP="00E92F88">
      <w:pPr>
        <w:pStyle w:val="a5"/>
        <w:keepNext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48" w:name="_Ref341211493"/>
      <w:bookmarkStart w:id="49" w:name="_Toc345074000"/>
      <w:r w:rsidRPr="00E92F88">
        <w:rPr>
          <w:rFonts w:asciiTheme="minorEastAsia" w:eastAsiaTheme="minorEastAsia" w:hAnsiTheme="minorEastAsia" w:hint="eastAsia"/>
        </w:rPr>
        <w:t xml:space="preserve">表格 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EF7716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EF7716" w:rsidRPr="00E92F88">
        <w:rPr>
          <w:rFonts w:asciiTheme="minorEastAsia" w:eastAsiaTheme="minorEastAsia" w:hAnsiTheme="minorEastAsia" w:hint="eastAsia"/>
        </w:rPr>
        <w:instrText>SEQ 表格 \* ARABIC \s 1</w:instrText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3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48"/>
      <w:r w:rsidRPr="00E92F88">
        <w:rPr>
          <w:rFonts w:asciiTheme="minorEastAsia" w:eastAsiaTheme="minorEastAsia" w:hAnsiTheme="minorEastAsia" w:hint="eastAsia"/>
        </w:rPr>
        <w:t>：PHCIH在MBSFN和非MBSFN子帧上的持续时间</w:t>
      </w:r>
      <w:bookmarkEnd w:id="4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1"/>
        <w:gridCol w:w="2684"/>
        <w:gridCol w:w="1892"/>
        <w:gridCol w:w="2345"/>
      </w:tblGrid>
      <w:tr w:rsidR="00D65C0B" w:rsidRPr="00E92F88" w:rsidTr="00D65C0B">
        <w:trPr>
          <w:jc w:val="center"/>
        </w:trPr>
        <w:tc>
          <w:tcPr>
            <w:tcW w:w="939" w:type="pct"/>
            <w:vMerge w:val="restart"/>
            <w:vAlign w:val="center"/>
          </w:tcPr>
          <w:p w:rsidR="00D65C0B" w:rsidRPr="00E92F88" w:rsidRDefault="00D65C0B" w:rsidP="00E92F88">
            <w:pPr>
              <w:pStyle w:val="TAH"/>
              <w:spacing w:before="120" w:after="120"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PHICH duration</w:t>
            </w:r>
          </w:p>
        </w:tc>
        <w:tc>
          <w:tcPr>
            <w:tcW w:w="2685" w:type="pct"/>
            <w:gridSpan w:val="2"/>
            <w:tcBorders>
              <w:bottom w:val="nil"/>
            </w:tcBorders>
            <w:vAlign w:val="center"/>
          </w:tcPr>
          <w:p w:rsidR="00D65C0B" w:rsidRPr="00E92F88" w:rsidRDefault="00D65C0B" w:rsidP="00E92F88">
            <w:pPr>
              <w:pStyle w:val="TAH"/>
              <w:spacing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Non-MBSFN subframes</w:t>
            </w:r>
          </w:p>
        </w:tc>
        <w:tc>
          <w:tcPr>
            <w:tcW w:w="1376" w:type="pct"/>
            <w:vMerge w:val="restart"/>
            <w:vAlign w:val="center"/>
          </w:tcPr>
          <w:p w:rsidR="00D65C0B" w:rsidRPr="00E92F88" w:rsidRDefault="00D65C0B" w:rsidP="00E92F88">
            <w:pPr>
              <w:pStyle w:val="TAH"/>
              <w:spacing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MBSFN subframes</w:t>
            </w:r>
          </w:p>
          <w:p w:rsidR="00D65C0B" w:rsidRPr="00E92F88" w:rsidRDefault="00D65C0B" w:rsidP="00E92F88">
            <w:pPr>
              <w:pStyle w:val="TAH"/>
              <w:spacing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 xml:space="preserve">on a carrier supporting PDSCH </w:t>
            </w:r>
          </w:p>
        </w:tc>
      </w:tr>
      <w:tr w:rsidR="00D65C0B" w:rsidRPr="00E92F88" w:rsidTr="00D65C0B">
        <w:trPr>
          <w:jc w:val="center"/>
        </w:trPr>
        <w:tc>
          <w:tcPr>
            <w:tcW w:w="939" w:type="pct"/>
            <w:vMerge/>
          </w:tcPr>
          <w:p w:rsidR="00D65C0B" w:rsidRPr="00E92F88" w:rsidRDefault="00D65C0B" w:rsidP="00E92F88">
            <w:pPr>
              <w:pStyle w:val="TAH"/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pct"/>
            <w:tcBorders>
              <w:top w:val="nil"/>
            </w:tcBorders>
          </w:tcPr>
          <w:p w:rsidR="00D65C0B" w:rsidRPr="00E92F88" w:rsidRDefault="00D65C0B" w:rsidP="00E92F88">
            <w:pPr>
              <w:pStyle w:val="TAH"/>
              <w:spacing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Subframes 1 and 6 in case of frame structure type 2</w:t>
            </w:r>
          </w:p>
        </w:tc>
        <w:tc>
          <w:tcPr>
            <w:tcW w:w="1110" w:type="pct"/>
            <w:tcBorders>
              <w:top w:val="nil"/>
            </w:tcBorders>
          </w:tcPr>
          <w:p w:rsidR="00D65C0B" w:rsidRPr="00E92F88" w:rsidRDefault="00D65C0B" w:rsidP="00E92F88">
            <w:pPr>
              <w:pStyle w:val="TAH"/>
              <w:spacing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All other cases</w:t>
            </w:r>
          </w:p>
        </w:tc>
        <w:tc>
          <w:tcPr>
            <w:tcW w:w="1376" w:type="pct"/>
            <w:vMerge/>
          </w:tcPr>
          <w:p w:rsidR="00D65C0B" w:rsidRPr="00E92F88" w:rsidRDefault="00D65C0B" w:rsidP="00E92F88">
            <w:pPr>
              <w:pStyle w:val="TAH"/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D65C0B" w:rsidRPr="00E92F88" w:rsidTr="00D65C0B">
        <w:trPr>
          <w:jc w:val="center"/>
        </w:trPr>
        <w:tc>
          <w:tcPr>
            <w:tcW w:w="939" w:type="pct"/>
          </w:tcPr>
          <w:p w:rsidR="00D65C0B" w:rsidRPr="00E92F88" w:rsidRDefault="00D65C0B" w:rsidP="00E92F88">
            <w:pPr>
              <w:pStyle w:val="TAL"/>
              <w:spacing w:line="360" w:lineRule="auto"/>
              <w:rPr>
                <w:rFonts w:asciiTheme="minorEastAsia" w:hAnsiTheme="minorEastAsia"/>
              </w:rPr>
            </w:pPr>
            <w:smartTag w:uri="urn:schemas-microsoft-com:office:smarttags" w:element="place">
              <w:smartTag w:uri="urn:schemas-microsoft-com:office:smarttags" w:element="City">
                <w:r w:rsidRPr="00E92F88">
                  <w:rPr>
                    <w:rFonts w:asciiTheme="minorEastAsia" w:hAnsiTheme="minorEastAsia"/>
                  </w:rPr>
                  <w:t>Normal</w:t>
                </w:r>
              </w:smartTag>
            </w:smartTag>
          </w:p>
        </w:tc>
        <w:tc>
          <w:tcPr>
            <w:tcW w:w="1575" w:type="pct"/>
          </w:tcPr>
          <w:p w:rsidR="00D65C0B" w:rsidRPr="00E92F88" w:rsidRDefault="00D65C0B" w:rsidP="00E92F88">
            <w:pPr>
              <w:pStyle w:val="TAC"/>
              <w:spacing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1</w:t>
            </w:r>
          </w:p>
        </w:tc>
        <w:tc>
          <w:tcPr>
            <w:tcW w:w="1110" w:type="pct"/>
          </w:tcPr>
          <w:p w:rsidR="00D65C0B" w:rsidRPr="00E92F88" w:rsidRDefault="00D65C0B" w:rsidP="00E92F88">
            <w:pPr>
              <w:pStyle w:val="TAC"/>
              <w:spacing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1</w:t>
            </w:r>
          </w:p>
        </w:tc>
        <w:tc>
          <w:tcPr>
            <w:tcW w:w="1376" w:type="pct"/>
          </w:tcPr>
          <w:p w:rsidR="00D65C0B" w:rsidRPr="00E92F88" w:rsidRDefault="00D65C0B" w:rsidP="00E92F88">
            <w:pPr>
              <w:pStyle w:val="TAC"/>
              <w:spacing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1</w:t>
            </w:r>
          </w:p>
        </w:tc>
      </w:tr>
      <w:tr w:rsidR="00D65C0B" w:rsidRPr="00E92F88" w:rsidTr="00D65C0B">
        <w:trPr>
          <w:jc w:val="center"/>
        </w:trPr>
        <w:tc>
          <w:tcPr>
            <w:tcW w:w="939" w:type="pct"/>
          </w:tcPr>
          <w:p w:rsidR="00D65C0B" w:rsidRPr="00E92F88" w:rsidRDefault="00D65C0B" w:rsidP="00E92F88">
            <w:pPr>
              <w:pStyle w:val="TAL"/>
              <w:spacing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Extended</w:t>
            </w:r>
          </w:p>
        </w:tc>
        <w:tc>
          <w:tcPr>
            <w:tcW w:w="1575" w:type="pct"/>
          </w:tcPr>
          <w:p w:rsidR="00D65C0B" w:rsidRPr="00E92F88" w:rsidRDefault="00D65C0B" w:rsidP="00E92F88">
            <w:pPr>
              <w:pStyle w:val="TAC"/>
              <w:spacing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2</w:t>
            </w:r>
          </w:p>
        </w:tc>
        <w:tc>
          <w:tcPr>
            <w:tcW w:w="1110" w:type="pct"/>
          </w:tcPr>
          <w:p w:rsidR="00D65C0B" w:rsidRPr="00E92F88" w:rsidRDefault="00D65C0B" w:rsidP="00E92F88">
            <w:pPr>
              <w:pStyle w:val="TAC"/>
              <w:spacing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3</w:t>
            </w:r>
          </w:p>
        </w:tc>
        <w:tc>
          <w:tcPr>
            <w:tcW w:w="1376" w:type="pct"/>
          </w:tcPr>
          <w:p w:rsidR="00D65C0B" w:rsidRPr="00E92F88" w:rsidRDefault="00D65C0B" w:rsidP="00E92F88">
            <w:pPr>
              <w:pStyle w:val="TAC"/>
              <w:spacing w:line="360" w:lineRule="auto"/>
              <w:rPr>
                <w:rFonts w:asciiTheme="minorEastAsia" w:hAnsiTheme="minorEastAsia"/>
              </w:rPr>
            </w:pPr>
            <w:r w:rsidRPr="00E92F88">
              <w:rPr>
                <w:rFonts w:asciiTheme="minorEastAsia" w:hAnsiTheme="minorEastAsia"/>
              </w:rPr>
              <w:t>2</w:t>
            </w:r>
          </w:p>
        </w:tc>
      </w:tr>
    </w:tbl>
    <w:p w:rsidR="007A3A2B" w:rsidRPr="00E92F88" w:rsidRDefault="007A3A2B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3）系统帧号SFN</w:t>
      </w:r>
    </w:p>
    <w:p w:rsidR="007A3A2B" w:rsidRPr="00E92F88" w:rsidRDefault="007A3A2B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系统帧号SFN的长度为10bit，在0到1023之间取值。在PBCH中只广播SFN的前8位，后两位通过PBCH在40ms周期窗口内的相对位置确定：第一个10ms帧为00，第二帧为01，第三帧为10，第四帧为11。UE可通过盲检测确定PBCH的40ms周期窗口。</w:t>
      </w:r>
    </w:p>
    <w:p w:rsidR="007A3A2B" w:rsidRPr="00E92F88" w:rsidRDefault="007A3A2B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4）系统天线端口数</w:t>
      </w:r>
    </w:p>
    <w:p w:rsidR="007A3A2B" w:rsidRPr="00E92F88" w:rsidRDefault="007A3A2B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  <w:color w:val="FF0000"/>
        </w:rPr>
        <w:lastRenderedPageBreak/>
        <w:t>系统的天线端口数目隐含在PBCH的</w:t>
      </w:r>
      <w:r w:rsidR="009F44E9" w:rsidRPr="00E92F88">
        <w:rPr>
          <w:rFonts w:asciiTheme="minorEastAsia" w:eastAsiaTheme="minorEastAsia" w:hAnsiTheme="minorEastAsia" w:hint="eastAsia"/>
          <w:color w:val="FF0000"/>
        </w:rPr>
        <w:t>循环冗余码（Cyclic Redundancy Code，</w:t>
      </w:r>
      <w:r w:rsidRPr="00E92F88">
        <w:rPr>
          <w:rFonts w:asciiTheme="minorEastAsia" w:eastAsiaTheme="minorEastAsia" w:hAnsiTheme="minorEastAsia" w:hint="eastAsia"/>
          <w:color w:val="FF0000"/>
        </w:rPr>
        <w:t>CRC</w:t>
      </w:r>
      <w:r w:rsidR="009F44E9" w:rsidRPr="00E92F88">
        <w:rPr>
          <w:rFonts w:asciiTheme="minorEastAsia" w:eastAsiaTheme="minorEastAsia" w:hAnsiTheme="minorEastAsia" w:hint="eastAsia"/>
          <w:color w:val="FF0000"/>
        </w:rPr>
        <w:t>）</w:t>
      </w:r>
      <w:r w:rsidRPr="00E92F88">
        <w:rPr>
          <w:rFonts w:asciiTheme="minorEastAsia" w:eastAsiaTheme="minorEastAsia" w:hAnsiTheme="minorEastAsia" w:hint="eastAsia"/>
          <w:color w:val="FF0000"/>
        </w:rPr>
        <w:t>里面</w:t>
      </w:r>
      <w:r w:rsidRPr="00E92F88">
        <w:rPr>
          <w:rFonts w:asciiTheme="minorEastAsia" w:eastAsiaTheme="minorEastAsia" w:hAnsiTheme="minorEastAsia" w:hint="eastAsia"/>
        </w:rPr>
        <w:t>，通过盲检PBCH的CRC就可以确定其对应的天线端口数目（Attenna Ports），</w:t>
      </w:r>
      <w:r w:rsidR="00600A00" w:rsidRPr="00E92F88">
        <w:rPr>
          <w:rFonts w:asciiTheme="minorEastAsia" w:eastAsiaTheme="minorEastAsia" w:hAnsiTheme="minorEastAsia" w:hint="eastAsia"/>
        </w:rPr>
        <w:t>CRC与天线端口数对应</w:t>
      </w:r>
      <w:r w:rsidRPr="00E92F88">
        <w:rPr>
          <w:rFonts w:asciiTheme="minorEastAsia" w:eastAsiaTheme="minorEastAsia" w:hAnsiTheme="minorEastAsia" w:hint="eastAsia"/>
        </w:rPr>
        <w:t>关系如</w:t>
      </w:r>
      <w:fldSimple w:instr="REF _Ref341023191 \h \* MERGEFORMAT ">
        <w:r w:rsidR="00FF33B1" w:rsidRPr="00E92F88">
          <w:rPr>
            <w:rFonts w:asciiTheme="minorEastAsia" w:eastAsiaTheme="minorEastAsia" w:hAnsiTheme="minorEastAsia" w:hint="eastAsia"/>
          </w:rPr>
          <w:t>表格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4</w:t>
        </w:r>
      </w:fldSimple>
      <w:r w:rsidRPr="00E92F88">
        <w:rPr>
          <w:rFonts w:asciiTheme="minorEastAsia" w:eastAsiaTheme="minorEastAsia" w:hAnsiTheme="minorEastAsia" w:hint="eastAsia"/>
        </w:rPr>
        <w:t>所示。</w:t>
      </w:r>
    </w:p>
    <w:p w:rsidR="007A3A2B" w:rsidRPr="00E92F88" w:rsidRDefault="007A3A2B" w:rsidP="00E92F88">
      <w:pPr>
        <w:pStyle w:val="a5"/>
        <w:keepNext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50" w:name="_Ref341023191"/>
      <w:bookmarkStart w:id="51" w:name="_Toc345074001"/>
      <w:r w:rsidRPr="00E92F88">
        <w:rPr>
          <w:rFonts w:asciiTheme="minorEastAsia" w:eastAsiaTheme="minorEastAsia" w:hAnsiTheme="minorEastAsia" w:hint="eastAsia"/>
        </w:rPr>
        <w:t>表格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EF7716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EF7716" w:rsidRPr="00E92F88">
        <w:rPr>
          <w:rFonts w:asciiTheme="minorEastAsia" w:eastAsiaTheme="minorEastAsia" w:hAnsiTheme="minorEastAsia" w:hint="eastAsia"/>
        </w:rPr>
        <w:instrText>SEQ 表格 \* ARABIC \s 1</w:instrText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4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50"/>
      <w:r w:rsidRPr="00E92F88">
        <w:rPr>
          <w:rFonts w:asciiTheme="minorEastAsia" w:eastAsiaTheme="minorEastAsia" w:hAnsiTheme="minorEastAsia" w:hint="eastAsia"/>
        </w:rPr>
        <w:t>：CRC掩码序列与天线端口对应关系</w:t>
      </w:r>
      <w:bookmarkEnd w:id="51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697"/>
        <w:gridCol w:w="5897"/>
      </w:tblGrid>
      <w:tr w:rsidR="007A3A2B" w:rsidRPr="00E92F88" w:rsidTr="007A3A2B">
        <w:trPr>
          <w:trHeight w:val="619"/>
        </w:trPr>
        <w:tc>
          <w:tcPr>
            <w:tcW w:w="15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D5" w:rsidRPr="00E92F88" w:rsidRDefault="007A3A2B" w:rsidP="00E92F88">
            <w:pPr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  <w:b/>
                <w:bCs/>
              </w:rPr>
              <w:t>基站的天线端口数配置情况</w:t>
            </w:r>
          </w:p>
        </w:tc>
        <w:tc>
          <w:tcPr>
            <w:tcW w:w="343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D5" w:rsidRPr="00E92F88" w:rsidRDefault="007A3A2B" w:rsidP="00E92F88">
            <w:pPr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  <w:b/>
                <w:bCs/>
              </w:rPr>
              <w:t>PBCH CRC掩码序列</w:t>
            </w:r>
          </w:p>
        </w:tc>
      </w:tr>
      <w:tr w:rsidR="007A3A2B" w:rsidRPr="00E92F88" w:rsidTr="007A3A2B">
        <w:trPr>
          <w:trHeight w:val="619"/>
        </w:trPr>
        <w:tc>
          <w:tcPr>
            <w:tcW w:w="15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D5" w:rsidRPr="00E92F88" w:rsidRDefault="007A3A2B" w:rsidP="00E92F88">
            <w:pPr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  <w:b/>
                <w:bCs/>
              </w:rPr>
              <w:t>1</w:t>
            </w:r>
          </w:p>
        </w:tc>
        <w:tc>
          <w:tcPr>
            <w:tcW w:w="343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D5" w:rsidRPr="00E92F88" w:rsidRDefault="007A3A2B" w:rsidP="00E92F88">
            <w:pPr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  <w:b/>
                <w:bCs/>
              </w:rPr>
              <w:t>&lt;0,0,0,0,0,0,0,0,0,0,0,0,0,0,0,0&gt;</w:t>
            </w:r>
          </w:p>
        </w:tc>
      </w:tr>
      <w:tr w:rsidR="007A3A2B" w:rsidRPr="00E92F88" w:rsidTr="007A3A2B">
        <w:trPr>
          <w:trHeight w:val="619"/>
        </w:trPr>
        <w:tc>
          <w:tcPr>
            <w:tcW w:w="15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D5" w:rsidRPr="00E92F88" w:rsidRDefault="007A3A2B" w:rsidP="00E92F88">
            <w:pPr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  <w:b/>
                <w:bCs/>
              </w:rPr>
              <w:t>2</w:t>
            </w:r>
          </w:p>
        </w:tc>
        <w:tc>
          <w:tcPr>
            <w:tcW w:w="343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D5" w:rsidRPr="00E92F88" w:rsidRDefault="007A3A2B" w:rsidP="00E92F88">
            <w:pPr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  <w:b/>
                <w:bCs/>
              </w:rPr>
              <w:t>&lt;1,1,1,1,1,1,1,1,1,1,1,1,1,1,1,1&gt;</w:t>
            </w:r>
          </w:p>
        </w:tc>
      </w:tr>
      <w:tr w:rsidR="007A3A2B" w:rsidRPr="00E92F88" w:rsidTr="007A3A2B">
        <w:trPr>
          <w:trHeight w:val="619"/>
        </w:trPr>
        <w:tc>
          <w:tcPr>
            <w:tcW w:w="15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D5" w:rsidRPr="00E92F88" w:rsidRDefault="007A3A2B" w:rsidP="00E92F88">
            <w:pPr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  <w:b/>
                <w:bCs/>
              </w:rPr>
              <w:t>4</w:t>
            </w:r>
          </w:p>
        </w:tc>
        <w:tc>
          <w:tcPr>
            <w:tcW w:w="343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D5" w:rsidRPr="00E92F88" w:rsidRDefault="007A3A2B" w:rsidP="00E92F88">
            <w:pPr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  <w:b/>
                <w:bCs/>
              </w:rPr>
              <w:t>&lt;0,1,0,1,0,1,0,1,0,1,0,1,0,1,0,1&gt;</w:t>
            </w:r>
          </w:p>
        </w:tc>
      </w:tr>
    </w:tbl>
    <w:p w:rsidR="007A3A2B" w:rsidRPr="00E92F88" w:rsidRDefault="000147A4" w:rsidP="00E92F88">
      <w:pPr>
        <w:pStyle w:val="3"/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52" w:name="_Toc345073980"/>
      <w:r w:rsidRPr="00E92F88">
        <w:rPr>
          <w:rFonts w:asciiTheme="minorEastAsia" w:eastAsiaTheme="minorEastAsia" w:hAnsiTheme="minorEastAsia" w:hint="eastAsia"/>
        </w:rPr>
        <w:t>解调PBCH</w:t>
      </w:r>
      <w:bookmarkEnd w:id="52"/>
    </w:p>
    <w:p w:rsidR="00C06DA8" w:rsidRPr="00E92F88" w:rsidRDefault="000463D5" w:rsidP="00E92F88">
      <w:pPr>
        <w:spacing w:before="156" w:after="156" w:line="360" w:lineRule="auto"/>
        <w:rPr>
          <w:rFonts w:asciiTheme="minorEastAsia" w:eastAsiaTheme="minorEastAsia" w:hAnsiTheme="minorEastAsia" w:hint="eastAsia"/>
          <w:color w:val="FF0000"/>
        </w:rPr>
      </w:pPr>
      <w:r w:rsidRPr="00E92F88">
        <w:rPr>
          <w:rFonts w:asciiTheme="minorEastAsia" w:eastAsiaTheme="minorEastAsia" w:hAnsiTheme="minorEastAsia" w:hint="eastAsia"/>
        </w:rPr>
        <w:t>PBCH中承载的MIB信息由上述三种信息组成（隐含信息不算在内）：</w:t>
      </w:r>
      <w:r w:rsidRPr="00E92F88">
        <w:rPr>
          <w:rFonts w:asciiTheme="minorEastAsia" w:eastAsiaTheme="minorEastAsia" w:hAnsiTheme="minorEastAsia" w:hint="eastAsia"/>
          <w:color w:val="FF0000"/>
        </w:rPr>
        <w:t>系统带宽3bit、PHICH配置信息3bit、系统帧号SFN 8bit，有用信息共14bit，再加10bit空闲bit，共24bit</w:t>
      </w:r>
      <w:r w:rsidR="009F44E9" w:rsidRPr="00E92F88">
        <w:rPr>
          <w:rFonts w:asciiTheme="minorEastAsia" w:eastAsiaTheme="minorEastAsia" w:hAnsiTheme="minorEastAsia" w:hint="eastAsia"/>
        </w:rPr>
        <w:t>。</w:t>
      </w:r>
      <w:r w:rsidR="00A8473B" w:rsidRPr="00E92F88">
        <w:rPr>
          <w:rFonts w:asciiTheme="minorEastAsia" w:eastAsiaTheme="minorEastAsia" w:hAnsiTheme="minorEastAsia" w:hint="eastAsia"/>
          <w:color w:val="FF0000"/>
        </w:rPr>
        <w:t>PBCH信道处理流程如</w:t>
      </w:r>
      <w:fldSimple w:instr="REF _Ref341128996 \h \* MERGEFORMAT ">
        <w:r w:rsidR="00FF33B1" w:rsidRPr="00E92F88">
          <w:rPr>
            <w:rFonts w:asciiTheme="minorEastAsia" w:eastAsiaTheme="minorEastAsia" w:hAnsiTheme="minorEastAsia" w:hint="eastAsia"/>
            <w:color w:val="FF0000"/>
          </w:rPr>
          <w:t>图</w:t>
        </w:r>
        <w:r w:rsidR="00FF33B1" w:rsidRPr="00E92F88">
          <w:rPr>
            <w:rFonts w:asciiTheme="minorEastAsia" w:eastAsiaTheme="minorEastAsia" w:hAnsiTheme="minorEastAsia"/>
            <w:noProof/>
            <w:color w:val="FF0000"/>
          </w:rPr>
          <w:t>2</w:t>
        </w:r>
        <w:r w:rsidR="00FF33B1" w:rsidRPr="00E92F88">
          <w:rPr>
            <w:rFonts w:asciiTheme="minorEastAsia" w:eastAsiaTheme="minorEastAsia" w:hAnsiTheme="minorEastAsia"/>
            <w:color w:val="FF0000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  <w:color w:val="FF0000"/>
          </w:rPr>
          <w:t>4</w:t>
        </w:r>
      </w:fldSimple>
      <w:r w:rsidR="00A8473B" w:rsidRPr="00E92F88">
        <w:rPr>
          <w:rFonts w:asciiTheme="minorEastAsia" w:eastAsiaTheme="minorEastAsia" w:hAnsiTheme="minorEastAsia" w:hint="eastAsia"/>
          <w:color w:val="FF0000"/>
        </w:rPr>
        <w:t>所示，BCCH传输块添加</w:t>
      </w:r>
      <w:r w:rsidRPr="00E92F88">
        <w:rPr>
          <w:rFonts w:asciiTheme="minorEastAsia" w:eastAsiaTheme="minorEastAsia" w:hAnsiTheme="minorEastAsia" w:hint="eastAsia"/>
          <w:color w:val="FF0000"/>
        </w:rPr>
        <w:t>16bit CRC</w:t>
      </w:r>
      <w:r w:rsidR="009F44E9" w:rsidRPr="00E92F88">
        <w:rPr>
          <w:rFonts w:asciiTheme="minorEastAsia" w:eastAsiaTheme="minorEastAsia" w:hAnsiTheme="minorEastAsia" w:hint="eastAsia"/>
          <w:color w:val="FF0000"/>
        </w:rPr>
        <w:t>校验</w:t>
      </w:r>
      <w:r w:rsidRPr="00E92F88">
        <w:rPr>
          <w:rFonts w:asciiTheme="minorEastAsia" w:eastAsiaTheme="minorEastAsia" w:hAnsiTheme="minorEastAsia" w:hint="eastAsia"/>
          <w:color w:val="FF0000"/>
        </w:rPr>
        <w:t>以后变为40bit</w:t>
      </w:r>
      <w:r w:rsidR="00C06DA8" w:rsidRPr="00E92F88">
        <w:rPr>
          <w:rFonts w:asciiTheme="minorEastAsia" w:eastAsiaTheme="minorEastAsia" w:hAnsiTheme="minorEastAsia" w:hint="eastAsia"/>
          <w:color w:val="FF0000"/>
        </w:rPr>
        <w:t>，然后经过信道编码、速率匹配得到的信息比特在常规CP下为1920bit，在扩展CP下为1728bit。</w:t>
      </w:r>
    </w:p>
    <w:p w:rsidR="00F5689C" w:rsidRPr="00E92F88" w:rsidRDefault="00C06DA8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在进行QPSK调制前用一个小区专属的序列（即与PCI相关）进行加扰。加扰后的比特流经过QPSK调制成为信息符号进行层映射和预编码操作，这个过程是与多天线相关的。层是空间中能够区分的独立信道，与信道环境相关</w:t>
      </w:r>
      <w:r w:rsidR="00370BC7" w:rsidRPr="00E92F88">
        <w:rPr>
          <w:rFonts w:asciiTheme="minorEastAsia" w:eastAsiaTheme="minorEastAsia" w:hAnsiTheme="minorEastAsia" w:hint="eastAsia"/>
        </w:rPr>
        <w:t>，</w:t>
      </w:r>
      <w:r w:rsidRPr="00E92F88">
        <w:rPr>
          <w:rFonts w:asciiTheme="minorEastAsia" w:eastAsiaTheme="minorEastAsia" w:hAnsiTheme="minorEastAsia" w:hint="eastAsia"/>
        </w:rPr>
        <w:t>层映射是把调制好的数据符号映射到层上</w:t>
      </w:r>
      <w:r w:rsidR="00370BC7" w:rsidRPr="00E92F88">
        <w:rPr>
          <w:rFonts w:asciiTheme="minorEastAsia" w:eastAsiaTheme="minorEastAsia" w:hAnsiTheme="minorEastAsia" w:hint="eastAsia"/>
        </w:rPr>
        <w:t>。然后每一层的数据进行预编码操作，相当于在发送端做了一个矩阵变化，使信道正交化，以获得最大的信道增益。</w:t>
      </w:r>
      <w:r w:rsidR="00F5689C" w:rsidRPr="00E92F88">
        <w:rPr>
          <w:rFonts w:asciiTheme="minorEastAsia" w:eastAsiaTheme="minorEastAsia" w:hAnsiTheme="minorEastAsia" w:hint="eastAsia"/>
        </w:rPr>
        <w:t>最后一步是资源映射，是实现数据到实际物理资源上的映射，如第</w:t>
      </w:r>
      <w:fldSimple w:instr="REF _Ref341024759 \r \h \* MERGEFORMAT ">
        <w:r w:rsidR="00FF33B1" w:rsidRPr="00E92F88">
          <w:rPr>
            <w:rFonts w:asciiTheme="minorEastAsia" w:eastAsiaTheme="minorEastAsia" w:hAnsiTheme="minorEastAsia"/>
          </w:rPr>
          <w:t>2.5.1</w:t>
        </w:r>
      </w:fldSimple>
      <w:r w:rsidR="00F5689C" w:rsidRPr="00E92F88">
        <w:rPr>
          <w:rFonts w:asciiTheme="minorEastAsia" w:eastAsiaTheme="minorEastAsia" w:hAnsiTheme="minorEastAsia" w:hint="eastAsia"/>
        </w:rPr>
        <w:t>节所述，PBCH在每个无线帧内#0子帧第二个时隙（即Slot1）的前4个OFDM符号上传输。在频域上，PBCH占据系统带宽中央的1.08MHz(DC子载波除外)。</w:t>
      </w:r>
    </w:p>
    <w:p w:rsidR="00F5689C" w:rsidRPr="00E92F88" w:rsidRDefault="00F5689C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lastRenderedPageBreak/>
        <w:t>UE在完成同步信号PSS和SSS的接收</w:t>
      </w:r>
      <w:r w:rsidR="00695B07" w:rsidRPr="00E92F88">
        <w:rPr>
          <w:rFonts w:asciiTheme="minorEastAsia" w:eastAsiaTheme="minorEastAsia" w:hAnsiTheme="minorEastAsia" w:hint="eastAsia"/>
        </w:rPr>
        <w:t>及下行参考信号的解调</w:t>
      </w:r>
      <w:r w:rsidRPr="00E92F88">
        <w:rPr>
          <w:rFonts w:asciiTheme="minorEastAsia" w:eastAsiaTheme="minorEastAsia" w:hAnsiTheme="minorEastAsia" w:hint="eastAsia"/>
        </w:rPr>
        <w:t>后，就可以知道PBCH的时频位置了，可以按照上述编码与调制方式进行解调PBCH获取MIB信息</w:t>
      </w:r>
      <w:r w:rsidR="00695B07" w:rsidRPr="00E92F88">
        <w:rPr>
          <w:rFonts w:asciiTheme="minorEastAsia" w:eastAsiaTheme="minorEastAsia" w:hAnsiTheme="minorEastAsia" w:hint="eastAsia"/>
        </w:rPr>
        <w:t>。</w:t>
      </w:r>
    </w:p>
    <w:p w:rsidR="00A8473B" w:rsidRPr="00E92F88" w:rsidRDefault="00576189" w:rsidP="00E92F88">
      <w:pPr>
        <w:keepNext/>
        <w:spacing w:before="156" w:after="156" w:line="360" w:lineRule="auto"/>
        <w:ind w:firstLine="0"/>
        <w:jc w:val="center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</w:rPr>
        <w:object w:dxaOrig="9711" w:dyaOrig="11856">
          <v:shape id="_x0000_i1088" type="#_x0000_t75" style="width:415.1pt;height:507.15pt" o:ole="">
            <v:imagedata r:id="rId114" o:title=""/>
          </v:shape>
          <o:OLEObject Type="Embed" ProgID="Visio.Drawing.11" ShapeID="_x0000_i1088" DrawAspect="Content" ObjectID="_1442249292" r:id="rId115"/>
        </w:object>
      </w:r>
    </w:p>
    <w:p w:rsidR="00A8473B" w:rsidRPr="00E92F88" w:rsidRDefault="00A8473B" w:rsidP="00E92F88">
      <w:pPr>
        <w:pStyle w:val="a5"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53" w:name="_Ref341128996"/>
      <w:bookmarkStart w:id="54" w:name="_Toc345073990"/>
      <w:r w:rsidRPr="00E92F88">
        <w:rPr>
          <w:rFonts w:asciiTheme="minorEastAsia" w:eastAsiaTheme="minorEastAsia" w:hAnsiTheme="minorEastAsia" w:hint="eastAsia"/>
        </w:rPr>
        <w:t>图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1655CF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1655CF" w:rsidRPr="00E92F88">
        <w:rPr>
          <w:rFonts w:asciiTheme="minorEastAsia" w:eastAsiaTheme="minorEastAsia" w:hAnsiTheme="minorEastAsia" w:hint="eastAsia"/>
        </w:rPr>
        <w:instrText>SEQ 图 \* ARABIC \s 1</w:instrText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4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53"/>
      <w:r w:rsidRPr="00E92F88">
        <w:rPr>
          <w:rFonts w:asciiTheme="minorEastAsia" w:eastAsiaTheme="minorEastAsia" w:hAnsiTheme="minorEastAsia" w:hint="eastAsia"/>
        </w:rPr>
        <w:t>：PBCH信道处理流程</w:t>
      </w:r>
      <w:bookmarkEnd w:id="54"/>
    </w:p>
    <w:p w:rsidR="00752784" w:rsidRPr="00E92F88" w:rsidRDefault="0048471C" w:rsidP="00E92F88">
      <w:pPr>
        <w:pStyle w:val="2"/>
        <w:spacing w:before="156" w:after="156" w:line="360" w:lineRule="auto"/>
        <w:rPr>
          <w:rFonts w:asciiTheme="minorEastAsia" w:eastAsiaTheme="minorEastAsia" w:hAnsiTheme="minorEastAsia"/>
        </w:rPr>
      </w:pPr>
      <w:bookmarkStart w:id="55" w:name="_Ref341130328"/>
      <w:bookmarkStart w:id="56" w:name="_Toc345073981"/>
      <w:bookmarkEnd w:id="42"/>
      <w:r w:rsidRPr="00E92F88">
        <w:rPr>
          <w:rFonts w:asciiTheme="minorEastAsia" w:eastAsiaTheme="minorEastAsia" w:hAnsiTheme="minorEastAsia" w:hint="eastAsia"/>
        </w:rPr>
        <w:t>解调PDSCH</w:t>
      </w:r>
      <w:bookmarkEnd w:id="55"/>
      <w:bookmarkEnd w:id="56"/>
    </w:p>
    <w:p w:rsidR="00194117" w:rsidRPr="00E92F88" w:rsidRDefault="00194117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要完成小区搜索，仅仅接收</w:t>
      </w:r>
      <w:r w:rsidR="002F1DE5" w:rsidRPr="00E92F88">
        <w:rPr>
          <w:rFonts w:asciiTheme="minorEastAsia" w:eastAsiaTheme="minorEastAsia" w:hAnsiTheme="minorEastAsia" w:hint="eastAsia"/>
        </w:rPr>
        <w:t>MIB</w:t>
      </w:r>
      <w:r w:rsidRPr="00E92F88">
        <w:rPr>
          <w:rFonts w:asciiTheme="minorEastAsia" w:eastAsiaTheme="minorEastAsia" w:hAnsiTheme="minorEastAsia" w:hint="eastAsia"/>
        </w:rPr>
        <w:t>是不够的，还需要接收SIB，即UE接收承载</w:t>
      </w:r>
      <w:r w:rsidRPr="00E92F88">
        <w:rPr>
          <w:rFonts w:asciiTheme="minorEastAsia" w:eastAsiaTheme="minorEastAsia" w:hAnsiTheme="minorEastAsia" w:hint="eastAsia"/>
        </w:rPr>
        <w:lastRenderedPageBreak/>
        <w:t>在PDSCH上的BCCH信息。</w:t>
      </w:r>
      <w:r w:rsidR="002F1DE5" w:rsidRPr="00E92F88">
        <w:rPr>
          <w:rFonts w:asciiTheme="minorEastAsia" w:eastAsiaTheme="minorEastAsia" w:hAnsiTheme="minorEastAsia" w:hint="eastAsia"/>
        </w:rPr>
        <w:t>UE在接收SIB信息是首先接收SIB1信息。</w:t>
      </w:r>
      <w:r w:rsidRPr="00E92F88">
        <w:rPr>
          <w:rFonts w:asciiTheme="minorEastAsia" w:eastAsiaTheme="minorEastAsia" w:hAnsiTheme="minorEastAsia" w:hint="eastAsia"/>
        </w:rPr>
        <w:t>SIB1采用固定周期的调度，调度周期80ms。第一次传输在SFN满足SFN mod 8 = 0的无线帧上#5子帧传输，并且在SFN满足SFN mod 2 = 0的无线帧（即偶数帧）的#5子帧上传输</w:t>
      </w:r>
      <w:r w:rsidR="000B6ECA" w:rsidRPr="00E92F88">
        <w:rPr>
          <w:rFonts w:asciiTheme="minorEastAsia" w:eastAsiaTheme="minorEastAsia" w:hAnsiTheme="minorEastAsia" w:hint="eastAsia"/>
        </w:rPr>
        <w:t>，如</w:t>
      </w:r>
      <w:fldSimple w:instr=" REF _Ref341344483 \h  \* MERGEFORMAT ">
        <w:r w:rsidR="00FF33B1" w:rsidRPr="00E92F88">
          <w:rPr>
            <w:rFonts w:asciiTheme="minorEastAsia" w:eastAsiaTheme="minorEastAsia" w:hAnsiTheme="minorEastAsia" w:hint="eastAsia"/>
          </w:rPr>
          <w:t>图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5</w:t>
        </w:r>
      </w:fldSimple>
      <w:r w:rsidR="000B6ECA" w:rsidRPr="00E92F88">
        <w:rPr>
          <w:rFonts w:asciiTheme="minorEastAsia" w:eastAsiaTheme="minorEastAsia" w:hAnsiTheme="minorEastAsia" w:hint="eastAsia"/>
        </w:rPr>
        <w:t>所示</w:t>
      </w:r>
      <w:r w:rsidRPr="00E92F88">
        <w:rPr>
          <w:rFonts w:asciiTheme="minorEastAsia" w:eastAsiaTheme="minorEastAsia" w:hAnsiTheme="minorEastAsia" w:hint="eastAsia"/>
        </w:rPr>
        <w:t>。</w:t>
      </w:r>
    </w:p>
    <w:p w:rsidR="00194117" w:rsidRPr="00E92F88" w:rsidRDefault="00194117" w:rsidP="00E92F88">
      <w:pPr>
        <w:keepNext/>
        <w:spacing w:before="156" w:after="156" w:line="360" w:lineRule="auto"/>
        <w:ind w:firstLine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</w:rPr>
        <w:object w:dxaOrig="10640" w:dyaOrig="4278">
          <v:shape id="_x0000_i1074" type="#_x0000_t75" style="width:415.1pt;height:167.15pt" o:ole="">
            <v:imagedata r:id="rId116" o:title=""/>
          </v:shape>
          <o:OLEObject Type="Embed" ProgID="Visio.Drawing.11" ShapeID="_x0000_i1074" DrawAspect="Content" ObjectID="_1442249293" r:id="rId117"/>
        </w:object>
      </w:r>
    </w:p>
    <w:p w:rsidR="00194117" w:rsidRPr="00E92F88" w:rsidRDefault="00194117" w:rsidP="00E92F88">
      <w:pPr>
        <w:pStyle w:val="a5"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57" w:name="_Ref341344483"/>
      <w:bookmarkStart w:id="58" w:name="_Toc345073991"/>
      <w:r w:rsidRPr="00E92F88">
        <w:rPr>
          <w:rFonts w:asciiTheme="minorEastAsia" w:eastAsiaTheme="minorEastAsia" w:hAnsiTheme="minorEastAsia" w:hint="eastAsia"/>
        </w:rPr>
        <w:t>图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1655CF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1655CF" w:rsidRPr="00E92F88">
        <w:rPr>
          <w:rFonts w:asciiTheme="minorEastAsia" w:eastAsiaTheme="minorEastAsia" w:hAnsiTheme="minorEastAsia" w:hint="eastAsia"/>
        </w:rPr>
        <w:instrText>SEQ 图 \* ARABIC \s 1</w:instrText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5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57"/>
      <w:r w:rsidRPr="00E92F88">
        <w:rPr>
          <w:rFonts w:asciiTheme="minorEastAsia" w:eastAsiaTheme="minorEastAsia" w:hAnsiTheme="minorEastAsia" w:hint="eastAsia"/>
        </w:rPr>
        <w:t>：SIB1传输示意图</w:t>
      </w:r>
      <w:bookmarkEnd w:id="58"/>
    </w:p>
    <w:p w:rsidR="007C0F1C" w:rsidRPr="00E92F88" w:rsidRDefault="000B6ECA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除</w:t>
      </w:r>
      <w:r w:rsidRPr="00E92F88">
        <w:rPr>
          <w:rFonts w:asciiTheme="minorEastAsia" w:eastAsiaTheme="minorEastAsia" w:hAnsiTheme="minorEastAsia"/>
        </w:rPr>
        <w:t>SIB1</w:t>
      </w:r>
      <w:r w:rsidRPr="00E92F88">
        <w:rPr>
          <w:rFonts w:asciiTheme="minorEastAsia" w:eastAsiaTheme="minorEastAsia" w:hAnsiTheme="minorEastAsia" w:hint="eastAsia"/>
        </w:rPr>
        <w:t>以外，其它</w:t>
      </w:r>
      <w:r w:rsidRPr="00E92F88">
        <w:rPr>
          <w:rFonts w:asciiTheme="minorEastAsia" w:eastAsiaTheme="minorEastAsia" w:hAnsiTheme="minorEastAsia"/>
        </w:rPr>
        <w:t>SIB</w:t>
      </w:r>
      <w:r w:rsidRPr="00E92F88">
        <w:rPr>
          <w:rFonts w:asciiTheme="minorEastAsia" w:eastAsiaTheme="minorEastAsia" w:hAnsiTheme="minorEastAsia" w:hint="eastAsia"/>
        </w:rPr>
        <w:t>通过系统信息（</w:t>
      </w:r>
      <w:r w:rsidRPr="00E92F88">
        <w:rPr>
          <w:rFonts w:asciiTheme="minorEastAsia" w:eastAsiaTheme="minorEastAsia" w:hAnsiTheme="minorEastAsia"/>
        </w:rPr>
        <w:t>SI</w:t>
      </w:r>
      <w:r w:rsidRPr="00E92F88">
        <w:rPr>
          <w:rFonts w:asciiTheme="minorEastAsia" w:eastAsiaTheme="minorEastAsia" w:hAnsiTheme="minorEastAsia" w:hint="eastAsia"/>
        </w:rPr>
        <w:t>，</w:t>
      </w:r>
      <w:bookmarkStart w:id="59" w:name="OLE_LINK2"/>
      <w:bookmarkStart w:id="60" w:name="OLE_LINK1"/>
      <w:r w:rsidRPr="00E92F88">
        <w:rPr>
          <w:rFonts w:asciiTheme="minorEastAsia" w:eastAsiaTheme="minorEastAsia" w:hAnsiTheme="minorEastAsia"/>
        </w:rPr>
        <w:t>Scheduling Information</w:t>
      </w:r>
      <w:bookmarkEnd w:id="59"/>
      <w:bookmarkEnd w:id="60"/>
      <w:r w:rsidRPr="00E92F88">
        <w:rPr>
          <w:rFonts w:asciiTheme="minorEastAsia" w:eastAsiaTheme="minorEastAsia" w:hAnsiTheme="minorEastAsia" w:hint="eastAsia"/>
        </w:rPr>
        <w:t>）进行传输，</w:t>
      </w:r>
      <w:r w:rsidR="007C0F1C" w:rsidRPr="00E92F88">
        <w:rPr>
          <w:rFonts w:asciiTheme="minorEastAsia" w:eastAsiaTheme="minorEastAsia" w:hAnsiTheme="minorEastAsia" w:hint="eastAsia"/>
        </w:rPr>
        <w:t>如</w:t>
      </w:r>
      <w:fldSimple w:instr=" REF _Ref341344605 \h  \* MERGEFORMAT ">
        <w:r w:rsidR="00FF33B1" w:rsidRPr="00E92F88">
          <w:rPr>
            <w:rFonts w:asciiTheme="minorEastAsia" w:eastAsiaTheme="minorEastAsia" w:hAnsiTheme="minorEastAsia" w:hint="eastAsia"/>
          </w:rPr>
          <w:t>图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6</w:t>
        </w:r>
      </w:fldSimple>
      <w:r w:rsidR="007C0F1C" w:rsidRPr="00E92F88">
        <w:rPr>
          <w:rFonts w:asciiTheme="minorEastAsia" w:eastAsiaTheme="minorEastAsia" w:hAnsiTheme="minorEastAsia" w:hint="eastAsia"/>
        </w:rPr>
        <w:t>所示。每个SIBx与跟唯一的一个SI消息相关联，这个SI消息有一个周期，是针对SI-window来说的周期，例如</w:t>
      </w:r>
      <w:fldSimple w:instr=" REF _Ref341344605 \h  \* MERGEFORMAT ">
        <w:r w:rsidR="00FF33B1" w:rsidRPr="00E92F88">
          <w:rPr>
            <w:rFonts w:asciiTheme="minorEastAsia" w:eastAsiaTheme="minorEastAsia" w:hAnsiTheme="minorEastAsia" w:hint="eastAsia"/>
          </w:rPr>
          <w:t>图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6</w:t>
        </w:r>
      </w:fldSimple>
      <w:r w:rsidR="007C0F1C" w:rsidRPr="00E92F88">
        <w:rPr>
          <w:rFonts w:asciiTheme="minorEastAsia" w:eastAsiaTheme="minorEastAsia" w:hAnsiTheme="minorEastAsia" w:hint="eastAsia"/>
        </w:rPr>
        <w:t>中的蓝色SI消息和黄色SI消息表示两个不同周期的SI消息。SI-window的周期是以子帧为单位的，在TS 36.331协议</w:t>
      </w:r>
      <w:fldSimple w:instr=" REF _Ref341344953 \r \h  \* MERGEFORMAT ">
        <w:r w:rsidR="00FF33B1" w:rsidRPr="00E92F88">
          <w:rPr>
            <w:rFonts w:asciiTheme="minorEastAsia" w:eastAsiaTheme="minorEastAsia" w:hAnsiTheme="minorEastAsia"/>
            <w:vertAlign w:val="superscript"/>
          </w:rPr>
          <w:t>[3]</w:t>
        </w:r>
      </w:fldSimple>
      <w:r w:rsidR="007C0F1C" w:rsidRPr="00E92F88">
        <w:rPr>
          <w:rFonts w:asciiTheme="minorEastAsia" w:eastAsiaTheme="minorEastAsia" w:hAnsiTheme="minorEastAsia" w:hint="eastAsia"/>
        </w:rPr>
        <w:t>6.2.2节中定义</w:t>
      </w:r>
      <w:r w:rsidR="007C0F1C" w:rsidRPr="00E92F88">
        <w:rPr>
          <w:rFonts w:asciiTheme="minorEastAsia" w:eastAsiaTheme="minorEastAsia" w:hAnsiTheme="minorEastAsia" w:hint="eastAsia"/>
          <w:i/>
        </w:rPr>
        <w:t>SystemInformationBlockType1</w:t>
      </w:r>
      <w:r w:rsidR="007C0F1C" w:rsidRPr="00E92F88">
        <w:rPr>
          <w:rFonts w:asciiTheme="minorEastAsia" w:eastAsiaTheme="minorEastAsia" w:hAnsiTheme="minorEastAsia" w:hint="eastAsia"/>
        </w:rPr>
        <w:t>中给出{rf8, rf16, rf32, rf64, rf128, rf256, rf512}几种可能，即8个无线帧，16个无线帧等等。一个SI消息可以包含多个具有相同周期的SIB，这里的周期是指SIB对应的SI-window</w:t>
      </w:r>
      <w:r w:rsidR="00425D8F" w:rsidRPr="00E92F88">
        <w:rPr>
          <w:rFonts w:asciiTheme="minorEastAsia" w:eastAsiaTheme="minorEastAsia" w:hAnsiTheme="minorEastAsia" w:hint="eastAsia"/>
        </w:rPr>
        <w:t>周期，并且不同</w:t>
      </w:r>
      <w:r w:rsidR="00425D8F" w:rsidRPr="00E92F88">
        <w:rPr>
          <w:rFonts w:asciiTheme="minorEastAsia" w:eastAsiaTheme="minorEastAsia" w:hAnsiTheme="minorEastAsia"/>
        </w:rPr>
        <w:t xml:space="preserve">SI </w:t>
      </w:r>
      <w:r w:rsidR="00425D8F" w:rsidRPr="00E92F88">
        <w:rPr>
          <w:rFonts w:asciiTheme="minorEastAsia" w:eastAsiaTheme="minorEastAsia" w:hAnsiTheme="minorEastAsia" w:hint="eastAsia"/>
        </w:rPr>
        <w:t>消息的</w:t>
      </w:r>
      <w:r w:rsidR="00425D8F" w:rsidRPr="00E92F88">
        <w:rPr>
          <w:rFonts w:asciiTheme="minorEastAsia" w:eastAsiaTheme="minorEastAsia" w:hAnsiTheme="minorEastAsia"/>
        </w:rPr>
        <w:t>SI-window</w:t>
      </w:r>
      <w:r w:rsidR="00425D8F" w:rsidRPr="00E92F88">
        <w:rPr>
          <w:rFonts w:asciiTheme="minorEastAsia" w:eastAsiaTheme="minorEastAsia" w:hAnsiTheme="minorEastAsia" w:hint="eastAsia"/>
        </w:rPr>
        <w:t>相互不重叠。</w:t>
      </w:r>
    </w:p>
    <w:p w:rsidR="00FD5354" w:rsidRPr="00E92F88" w:rsidRDefault="00FD5354" w:rsidP="00E92F88">
      <w:pPr>
        <w:keepNext/>
        <w:spacing w:before="156" w:after="156" w:line="360" w:lineRule="auto"/>
        <w:ind w:firstLine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</w:rPr>
        <w:object w:dxaOrig="14243" w:dyaOrig="5515">
          <v:shape id="_x0000_i1075" type="#_x0000_t75" style="width:415.1pt;height:160.9pt" o:ole="">
            <v:imagedata r:id="rId118" o:title=""/>
          </v:shape>
          <o:OLEObject Type="Embed" ProgID="Visio.Drawing.11" ShapeID="_x0000_i1075" DrawAspect="Content" ObjectID="_1442249294" r:id="rId119"/>
        </w:object>
      </w:r>
    </w:p>
    <w:p w:rsidR="003D6234" w:rsidRPr="00E92F88" w:rsidRDefault="00FD5354" w:rsidP="00E92F88">
      <w:pPr>
        <w:pStyle w:val="a5"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61" w:name="_Ref341344605"/>
      <w:bookmarkStart w:id="62" w:name="_Toc345073992"/>
      <w:r w:rsidRPr="00E92F88">
        <w:rPr>
          <w:rFonts w:asciiTheme="minorEastAsia" w:eastAsiaTheme="minorEastAsia" w:hAnsiTheme="minorEastAsia" w:hint="eastAsia"/>
        </w:rPr>
        <w:t>图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1655CF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1655CF" w:rsidRPr="00E92F88">
        <w:rPr>
          <w:rFonts w:asciiTheme="minorEastAsia" w:eastAsiaTheme="minorEastAsia" w:hAnsiTheme="minorEastAsia" w:hint="eastAsia"/>
        </w:rPr>
        <w:instrText>SEQ 图 \* ARABIC \s 1</w:instrText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6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61"/>
      <w:r w:rsidRPr="00E92F88">
        <w:rPr>
          <w:rFonts w:asciiTheme="minorEastAsia" w:eastAsiaTheme="minorEastAsia" w:hAnsiTheme="minorEastAsia" w:hint="eastAsia"/>
        </w:rPr>
        <w:t>：SI调度示意图</w:t>
      </w:r>
      <w:bookmarkEnd w:id="62"/>
    </w:p>
    <w:p w:rsidR="00DE0665" w:rsidRPr="00E92F88" w:rsidRDefault="00DE0665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关于SI-window长度问题，所有的SI消息，SI-window的长度是一样的，如图2 6所示。SI-window长度是可以配置的，在TS 36.331协议[3]6.2.2节中定义的</w:t>
      </w:r>
      <w:r w:rsidRPr="00E92F88">
        <w:rPr>
          <w:rFonts w:asciiTheme="minorEastAsia" w:eastAsiaTheme="minorEastAsia" w:hAnsiTheme="minorEastAsia" w:hint="eastAsia"/>
          <w:i/>
        </w:rPr>
        <w:t>SystemInformationBlockType1</w:t>
      </w:r>
      <w:r w:rsidRPr="00E92F88">
        <w:rPr>
          <w:rFonts w:asciiTheme="minorEastAsia" w:eastAsiaTheme="minorEastAsia" w:hAnsiTheme="minorEastAsia" w:hint="eastAsia"/>
        </w:rPr>
        <w:t>中给出了{ms1, ms2, ms5, ms10, ms15, ms20,ms40}几种可能，表示SI-window长度为1ms，2ms……最大40ms。在这个时间窗内，除去MBSFN子帧、TDD上行子帧和发送SIB1的子帧，其余子帧都可以发送SI消息，且可以发送多次，具体由eNB决定。</w:t>
      </w:r>
    </w:p>
    <w:p w:rsidR="00DE0665" w:rsidRPr="00E92F88" w:rsidRDefault="00DE0665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SI-window的起始时间由当前SI消息在SIB1中的</w:t>
      </w:r>
      <w:r w:rsidRPr="00E92F88">
        <w:rPr>
          <w:rFonts w:asciiTheme="minorEastAsia" w:eastAsiaTheme="minorEastAsia" w:hAnsiTheme="minorEastAsia" w:hint="eastAsia"/>
          <w:i/>
        </w:rPr>
        <w:t>schedulingInfoList</w:t>
      </w:r>
      <w:r w:rsidRPr="00E92F88">
        <w:rPr>
          <w:rFonts w:asciiTheme="minorEastAsia" w:eastAsiaTheme="minorEastAsia" w:hAnsiTheme="minorEastAsia" w:hint="eastAsia"/>
        </w:rPr>
        <w:t>中的序号</w:t>
      </w:r>
      <w:r w:rsidRPr="00E92F88">
        <w:rPr>
          <w:rFonts w:asciiTheme="minorEastAsia" w:eastAsiaTheme="minorEastAsia" w:hAnsiTheme="minorEastAsia" w:hint="eastAsia"/>
          <w:i/>
        </w:rPr>
        <w:t>n</w:t>
      </w:r>
      <w:r w:rsidRPr="00E92F88">
        <w:rPr>
          <w:rFonts w:asciiTheme="minorEastAsia" w:eastAsiaTheme="minorEastAsia" w:hAnsiTheme="minorEastAsia" w:hint="eastAsia"/>
        </w:rPr>
        <w:t>、SI-window长度</w:t>
      </w:r>
      <w:r w:rsidRPr="00E92F88">
        <w:rPr>
          <w:rFonts w:asciiTheme="minorEastAsia" w:eastAsiaTheme="minorEastAsia" w:hAnsiTheme="minorEastAsia" w:hint="eastAsia"/>
          <w:i/>
        </w:rPr>
        <w:t>w</w:t>
      </w:r>
      <w:r w:rsidRPr="00E92F88">
        <w:rPr>
          <w:rFonts w:asciiTheme="minorEastAsia" w:eastAsiaTheme="minorEastAsia" w:hAnsiTheme="minorEastAsia" w:hint="eastAsia"/>
        </w:rPr>
        <w:t>以及周期</w:t>
      </w:r>
      <w:r w:rsidRPr="00E92F88">
        <w:rPr>
          <w:rFonts w:asciiTheme="minorEastAsia" w:eastAsiaTheme="minorEastAsia" w:hAnsiTheme="minorEastAsia" w:hint="eastAsia"/>
          <w:i/>
        </w:rPr>
        <w:t>T</w:t>
      </w:r>
      <w:r w:rsidRPr="00E92F88">
        <w:rPr>
          <w:rFonts w:asciiTheme="minorEastAsia" w:eastAsiaTheme="minorEastAsia" w:hAnsiTheme="minorEastAsia" w:hint="eastAsia"/>
        </w:rPr>
        <w:t>相关，具体参考TS 36.331协议</w:t>
      </w:r>
      <w:fldSimple w:instr=" REF _Ref341344953 \r \h  \* MERGEFORMAT ">
        <w:r w:rsidR="00FF33B1" w:rsidRPr="00E92F88">
          <w:rPr>
            <w:rFonts w:asciiTheme="minorEastAsia" w:eastAsiaTheme="minorEastAsia" w:hAnsiTheme="minorEastAsia"/>
            <w:vertAlign w:val="superscript"/>
          </w:rPr>
          <w:t>[3]</w:t>
        </w:r>
      </w:fldSimple>
      <w:r w:rsidRPr="00E92F88">
        <w:rPr>
          <w:rFonts w:asciiTheme="minorEastAsia" w:eastAsiaTheme="minorEastAsia" w:hAnsiTheme="minorEastAsia" w:hint="eastAsia"/>
        </w:rPr>
        <w:t>5.2.3节，现简述如下：先根据</w:t>
      </w:r>
      <w:r w:rsidR="004C32CD" w:rsidRPr="00E92F88">
        <w:rPr>
          <w:rFonts w:asciiTheme="minorEastAsia" w:eastAsiaTheme="minorEastAsia" w:hAnsiTheme="minorEastAsia" w:hint="eastAsia"/>
          <w:i/>
        </w:rPr>
        <w:t>x</w:t>
      </w:r>
      <w:r w:rsidR="004C32CD" w:rsidRPr="00E92F88">
        <w:rPr>
          <w:rFonts w:asciiTheme="minorEastAsia" w:eastAsiaTheme="minorEastAsia" w:hAnsiTheme="minorEastAsia" w:hint="eastAsia"/>
        </w:rPr>
        <w:t xml:space="preserve"> = (</w:t>
      </w:r>
      <w:r w:rsidR="004C32CD" w:rsidRPr="00E92F88">
        <w:rPr>
          <w:rFonts w:asciiTheme="minorEastAsia" w:eastAsiaTheme="minorEastAsia" w:hAnsiTheme="minorEastAsia" w:hint="eastAsia"/>
          <w:i/>
        </w:rPr>
        <w:t>n</w:t>
      </w:r>
      <w:r w:rsidRPr="00E92F88">
        <w:rPr>
          <w:rFonts w:asciiTheme="minorEastAsia" w:eastAsiaTheme="minorEastAsia" w:hAnsiTheme="minorEastAsia" w:hint="eastAsia"/>
        </w:rPr>
        <w:t>–1)*</w:t>
      </w:r>
      <w:r w:rsidRPr="00E92F88">
        <w:rPr>
          <w:rFonts w:asciiTheme="minorEastAsia" w:eastAsiaTheme="minorEastAsia" w:hAnsiTheme="minorEastAsia" w:hint="eastAsia"/>
          <w:i/>
        </w:rPr>
        <w:t>w</w:t>
      </w:r>
      <w:r w:rsidRPr="00E92F88">
        <w:rPr>
          <w:rFonts w:asciiTheme="minorEastAsia" w:eastAsiaTheme="minorEastAsia" w:hAnsiTheme="minorEastAsia" w:hint="eastAsia"/>
        </w:rPr>
        <w:t>得到一个整数值，则SI-window开始于子帧#</w:t>
      </w:r>
      <w:r w:rsidRPr="00E92F88">
        <w:rPr>
          <w:rFonts w:asciiTheme="minorEastAsia" w:eastAsiaTheme="minorEastAsia" w:hAnsiTheme="minorEastAsia" w:hint="eastAsia"/>
          <w:i/>
        </w:rPr>
        <w:t>a</w:t>
      </w:r>
      <w:r w:rsidRPr="00E92F88">
        <w:rPr>
          <w:rFonts w:asciiTheme="minorEastAsia" w:eastAsiaTheme="minorEastAsia" w:hAnsiTheme="minorEastAsia" w:hint="eastAsia"/>
        </w:rPr>
        <w:t xml:space="preserve">，其中 </w:t>
      </w:r>
      <w:r w:rsidRPr="00E92F88">
        <w:rPr>
          <w:rFonts w:asciiTheme="minorEastAsia" w:eastAsiaTheme="minorEastAsia" w:hAnsiTheme="minorEastAsia" w:hint="eastAsia"/>
          <w:i/>
        </w:rPr>
        <w:t>a</w:t>
      </w:r>
      <w:r w:rsidRPr="00E92F88">
        <w:rPr>
          <w:rFonts w:asciiTheme="minorEastAsia" w:eastAsiaTheme="minorEastAsia" w:hAnsiTheme="minorEastAsia" w:hint="eastAsia"/>
        </w:rPr>
        <w:t xml:space="preserve"> = </w:t>
      </w:r>
      <w:r w:rsidRPr="00E92F88">
        <w:rPr>
          <w:rFonts w:asciiTheme="minorEastAsia" w:eastAsiaTheme="minorEastAsia" w:hAnsiTheme="minorEastAsia" w:hint="eastAsia"/>
          <w:i/>
        </w:rPr>
        <w:t>x</w:t>
      </w:r>
      <w:r w:rsidRPr="00E92F88">
        <w:rPr>
          <w:rFonts w:asciiTheme="minorEastAsia" w:eastAsiaTheme="minorEastAsia" w:hAnsiTheme="minorEastAsia" w:hint="eastAsia"/>
        </w:rPr>
        <w:t xml:space="preserve"> mod 10，对应无线帧为SFN mod </w:t>
      </w:r>
      <w:r w:rsidRPr="00E92F88">
        <w:rPr>
          <w:rFonts w:asciiTheme="minorEastAsia" w:eastAsiaTheme="minorEastAsia" w:hAnsiTheme="minorEastAsia" w:hint="eastAsia"/>
          <w:i/>
        </w:rPr>
        <w:t>T</w:t>
      </w:r>
      <w:r w:rsidRPr="00E92F88">
        <w:rPr>
          <w:rFonts w:asciiTheme="minorEastAsia" w:eastAsiaTheme="minorEastAsia" w:hAnsiTheme="minorEastAsia" w:hint="eastAsia"/>
        </w:rPr>
        <w:t xml:space="preserve"> = FLOOR(</w:t>
      </w:r>
      <w:r w:rsidRPr="00E92F88">
        <w:rPr>
          <w:rFonts w:asciiTheme="minorEastAsia" w:eastAsiaTheme="minorEastAsia" w:hAnsiTheme="minorEastAsia" w:hint="eastAsia"/>
          <w:i/>
        </w:rPr>
        <w:t>x</w:t>
      </w:r>
      <w:r w:rsidRPr="00E92F88">
        <w:rPr>
          <w:rFonts w:asciiTheme="minorEastAsia" w:eastAsiaTheme="minorEastAsia" w:hAnsiTheme="minorEastAsia" w:hint="eastAsia"/>
        </w:rPr>
        <w:t>/10)。</w:t>
      </w:r>
      <w:r w:rsidR="002D14C2" w:rsidRPr="00E92F88">
        <w:rPr>
          <w:rFonts w:asciiTheme="minorEastAsia" w:eastAsiaTheme="minorEastAsia" w:hAnsiTheme="minorEastAsia" w:hint="eastAsia"/>
        </w:rPr>
        <w:t>SI-window结束时间由起始时间和长度</w:t>
      </w:r>
      <w:r w:rsidR="002D14C2" w:rsidRPr="00E92F88">
        <w:rPr>
          <w:rFonts w:asciiTheme="minorEastAsia" w:eastAsiaTheme="minorEastAsia" w:hAnsiTheme="minorEastAsia" w:hint="eastAsia"/>
          <w:i/>
        </w:rPr>
        <w:t>w</w:t>
      </w:r>
      <w:r w:rsidR="002D14C2" w:rsidRPr="00E92F88">
        <w:rPr>
          <w:rFonts w:asciiTheme="minorEastAsia" w:eastAsiaTheme="minorEastAsia" w:hAnsiTheme="minorEastAsia" w:hint="eastAsia"/>
        </w:rPr>
        <w:t>决定。下面以SIB2和SIB5为例。</w:t>
      </w:r>
    </w:p>
    <w:p w:rsidR="00DE0665" w:rsidRPr="00E92F88" w:rsidRDefault="00DE0665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SIB2</w:t>
      </w:r>
      <w:r w:rsidR="004C32CD" w:rsidRPr="00E92F88">
        <w:rPr>
          <w:rFonts w:asciiTheme="minorEastAsia" w:eastAsiaTheme="minorEastAsia" w:hAnsiTheme="minorEastAsia" w:hint="eastAsia"/>
        </w:rPr>
        <w:t>默认映射在</w:t>
      </w:r>
      <w:r w:rsidRPr="00E92F88">
        <w:rPr>
          <w:rFonts w:asciiTheme="minorEastAsia" w:eastAsiaTheme="minorEastAsia" w:hAnsiTheme="minorEastAsia" w:hint="eastAsia"/>
          <w:i/>
        </w:rPr>
        <w:t>schedulingInfoList</w:t>
      </w:r>
      <w:r w:rsidRPr="00E92F88">
        <w:rPr>
          <w:rFonts w:asciiTheme="minorEastAsia" w:eastAsiaTheme="minorEastAsia" w:hAnsiTheme="minorEastAsia" w:hint="eastAsia"/>
        </w:rPr>
        <w:t>中的</w:t>
      </w:r>
      <w:r w:rsidR="002D14C2" w:rsidRPr="00E92F88">
        <w:rPr>
          <w:rFonts w:asciiTheme="minorEastAsia" w:eastAsiaTheme="minorEastAsia" w:hAnsiTheme="minorEastAsia" w:hint="eastAsia"/>
        </w:rPr>
        <w:t>第1</w:t>
      </w:r>
      <w:r w:rsidR="004C32CD" w:rsidRPr="00E92F88">
        <w:rPr>
          <w:rFonts w:asciiTheme="minorEastAsia" w:eastAsiaTheme="minorEastAsia" w:hAnsiTheme="minorEastAsia" w:hint="eastAsia"/>
        </w:rPr>
        <w:t>个SI消息，因此序号</w:t>
      </w:r>
      <w:r w:rsidR="004C32CD" w:rsidRPr="00E92F88">
        <w:rPr>
          <w:rFonts w:asciiTheme="minorEastAsia" w:eastAsiaTheme="minorEastAsia" w:hAnsiTheme="minorEastAsia" w:hint="eastAsia"/>
          <w:i/>
        </w:rPr>
        <w:t>n</w:t>
      </w:r>
      <w:r w:rsidR="004C32CD" w:rsidRPr="00E92F88">
        <w:rPr>
          <w:rFonts w:asciiTheme="minorEastAsia" w:eastAsiaTheme="minorEastAsia" w:hAnsiTheme="minorEastAsia" w:hint="eastAsia"/>
        </w:rPr>
        <w:t xml:space="preserve"> =1，假设SI-window长度为</w:t>
      </w:r>
      <w:r w:rsidR="004C32CD" w:rsidRPr="00E92F88">
        <w:rPr>
          <w:rFonts w:asciiTheme="minorEastAsia" w:eastAsiaTheme="minorEastAsia" w:hAnsiTheme="minorEastAsia" w:hint="eastAsia"/>
          <w:i/>
        </w:rPr>
        <w:t xml:space="preserve">w </w:t>
      </w:r>
      <w:r w:rsidR="004C32CD" w:rsidRPr="00E92F88">
        <w:rPr>
          <w:rFonts w:asciiTheme="minorEastAsia" w:eastAsiaTheme="minorEastAsia" w:hAnsiTheme="minorEastAsia" w:hint="eastAsia"/>
        </w:rPr>
        <w:t>=2ms，周期是8个无线帧即</w:t>
      </w:r>
      <w:r w:rsidR="004C32CD" w:rsidRPr="00E92F88">
        <w:rPr>
          <w:rFonts w:asciiTheme="minorEastAsia" w:eastAsiaTheme="minorEastAsia" w:hAnsiTheme="minorEastAsia" w:hint="eastAsia"/>
          <w:i/>
        </w:rPr>
        <w:t>T</w:t>
      </w:r>
      <w:r w:rsidR="004C32CD" w:rsidRPr="00E92F88">
        <w:rPr>
          <w:rFonts w:asciiTheme="minorEastAsia" w:eastAsiaTheme="minorEastAsia" w:hAnsiTheme="minorEastAsia" w:hint="eastAsia"/>
        </w:rPr>
        <w:t xml:space="preserve"> = 8。那么</w:t>
      </w:r>
      <w:r w:rsidR="004C32CD" w:rsidRPr="00E92F88">
        <w:rPr>
          <w:rFonts w:asciiTheme="minorEastAsia" w:eastAsiaTheme="minorEastAsia" w:hAnsiTheme="minorEastAsia" w:hint="eastAsia"/>
          <w:i/>
        </w:rPr>
        <w:t>x</w:t>
      </w:r>
      <w:r w:rsidR="004C32CD" w:rsidRPr="00E92F88">
        <w:rPr>
          <w:rFonts w:asciiTheme="minorEastAsia" w:eastAsiaTheme="minorEastAsia" w:hAnsiTheme="minorEastAsia" w:hint="eastAsia"/>
        </w:rPr>
        <w:t xml:space="preserve"> = (1-1)*2 = 0，</w:t>
      </w:r>
      <w:r w:rsidR="004C32CD" w:rsidRPr="00E92F88">
        <w:rPr>
          <w:rFonts w:asciiTheme="minorEastAsia" w:eastAsiaTheme="minorEastAsia" w:hAnsiTheme="minorEastAsia" w:hint="eastAsia"/>
          <w:i/>
        </w:rPr>
        <w:t xml:space="preserve">a </w:t>
      </w:r>
      <w:r w:rsidR="004C32CD" w:rsidRPr="00E92F88">
        <w:rPr>
          <w:rFonts w:asciiTheme="minorEastAsia" w:eastAsiaTheme="minorEastAsia" w:hAnsiTheme="minorEastAsia" w:hint="eastAsia"/>
        </w:rPr>
        <w:t>= 0 mod 10 = 0，那么SI-window起始时间是#0子帧，对应无线帧为SFN mod 8 = FLOOR</w:t>
      </w:r>
      <w:r w:rsidR="00375D9B" w:rsidRPr="00E92F88">
        <w:rPr>
          <w:rFonts w:asciiTheme="minorEastAsia" w:eastAsiaTheme="minorEastAsia" w:hAnsiTheme="minorEastAsia" w:hint="eastAsia"/>
        </w:rPr>
        <w:t>(</w:t>
      </w:r>
      <w:r w:rsidR="004C32CD" w:rsidRPr="00E92F88">
        <w:rPr>
          <w:rFonts w:asciiTheme="minorEastAsia" w:eastAsiaTheme="minorEastAsia" w:hAnsiTheme="minorEastAsia" w:hint="eastAsia"/>
        </w:rPr>
        <w:t>0/10</w:t>
      </w:r>
      <w:r w:rsidR="00375D9B" w:rsidRPr="00E92F88">
        <w:rPr>
          <w:rFonts w:asciiTheme="minorEastAsia" w:eastAsiaTheme="minorEastAsia" w:hAnsiTheme="minorEastAsia" w:hint="eastAsia"/>
        </w:rPr>
        <w:t xml:space="preserve">) </w:t>
      </w:r>
      <w:r w:rsidR="004C32CD" w:rsidRPr="00E92F88">
        <w:rPr>
          <w:rFonts w:asciiTheme="minorEastAsia" w:eastAsiaTheme="minorEastAsia" w:hAnsiTheme="minorEastAsia" w:hint="eastAsia"/>
        </w:rPr>
        <w:t>=</w:t>
      </w:r>
      <w:r w:rsidR="00375D9B" w:rsidRPr="00E92F88">
        <w:rPr>
          <w:rFonts w:asciiTheme="minorEastAsia" w:eastAsiaTheme="minorEastAsia" w:hAnsiTheme="minorEastAsia" w:hint="eastAsia"/>
        </w:rPr>
        <w:t xml:space="preserve"> </w:t>
      </w:r>
      <w:r w:rsidR="004C32CD" w:rsidRPr="00E92F88">
        <w:rPr>
          <w:rFonts w:asciiTheme="minorEastAsia" w:eastAsiaTheme="minorEastAsia" w:hAnsiTheme="minorEastAsia" w:hint="eastAsia"/>
        </w:rPr>
        <w:t>0，也就起始时间是在系统帧号是8的整数倍的无线帧上的0号子帧上，结束时间是1号子帧。</w:t>
      </w:r>
    </w:p>
    <w:p w:rsidR="004C32CD" w:rsidRPr="00E92F88" w:rsidRDefault="004C32CD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假设SIB5映射在</w:t>
      </w:r>
      <w:r w:rsidRPr="00E92F88">
        <w:rPr>
          <w:rFonts w:asciiTheme="minorEastAsia" w:eastAsiaTheme="minorEastAsia" w:hAnsiTheme="minorEastAsia" w:hint="eastAsia"/>
          <w:i/>
        </w:rPr>
        <w:t>schedulingInfoList</w:t>
      </w:r>
      <w:r w:rsidRPr="00E92F88">
        <w:rPr>
          <w:rFonts w:asciiTheme="minorEastAsia" w:eastAsiaTheme="minorEastAsia" w:hAnsiTheme="minorEastAsia" w:hint="eastAsia"/>
        </w:rPr>
        <w:t>中的第3个SI消息，因此序号</w:t>
      </w:r>
      <w:r w:rsidRPr="00E92F88">
        <w:rPr>
          <w:rFonts w:asciiTheme="minorEastAsia" w:eastAsiaTheme="minorEastAsia" w:hAnsiTheme="minorEastAsia" w:hint="eastAsia"/>
          <w:i/>
        </w:rPr>
        <w:t>n</w:t>
      </w:r>
      <w:r w:rsidRPr="00E92F88">
        <w:rPr>
          <w:rFonts w:asciiTheme="minorEastAsia" w:eastAsiaTheme="minorEastAsia" w:hAnsiTheme="minorEastAsia" w:hint="eastAsia"/>
        </w:rPr>
        <w:t xml:space="preserve"> = 3， SI-window长度仍然是</w:t>
      </w:r>
      <w:r w:rsidRPr="00E92F88">
        <w:rPr>
          <w:rFonts w:asciiTheme="minorEastAsia" w:eastAsiaTheme="minorEastAsia" w:hAnsiTheme="minorEastAsia" w:hint="eastAsia"/>
          <w:i/>
        </w:rPr>
        <w:t xml:space="preserve">w </w:t>
      </w:r>
      <w:r w:rsidRPr="00E92F88">
        <w:rPr>
          <w:rFonts w:asciiTheme="minorEastAsia" w:eastAsiaTheme="minorEastAsia" w:hAnsiTheme="minorEastAsia" w:hint="eastAsia"/>
        </w:rPr>
        <w:t>=2ms，周期是16个无线帧</w:t>
      </w:r>
      <w:r w:rsidR="00375D9B" w:rsidRPr="00E92F88">
        <w:rPr>
          <w:rFonts w:asciiTheme="minorEastAsia" w:eastAsiaTheme="minorEastAsia" w:hAnsiTheme="minorEastAsia" w:hint="eastAsia"/>
        </w:rPr>
        <w:t>，</w:t>
      </w:r>
      <w:r w:rsidRPr="00E92F88">
        <w:rPr>
          <w:rFonts w:asciiTheme="minorEastAsia" w:eastAsiaTheme="minorEastAsia" w:hAnsiTheme="minorEastAsia" w:hint="eastAsia"/>
        </w:rPr>
        <w:t>即</w:t>
      </w:r>
      <w:r w:rsidRPr="00E92F88">
        <w:rPr>
          <w:rFonts w:asciiTheme="minorEastAsia" w:eastAsiaTheme="minorEastAsia" w:hAnsiTheme="minorEastAsia" w:hint="eastAsia"/>
          <w:i/>
        </w:rPr>
        <w:t>T</w:t>
      </w:r>
      <w:r w:rsidRPr="00E92F88">
        <w:rPr>
          <w:rFonts w:asciiTheme="minorEastAsia" w:eastAsiaTheme="minorEastAsia" w:hAnsiTheme="minorEastAsia" w:hint="eastAsia"/>
        </w:rPr>
        <w:t xml:space="preserve"> = 16。</w:t>
      </w:r>
      <w:r w:rsidR="00375D9B" w:rsidRPr="00E92F88">
        <w:rPr>
          <w:rFonts w:asciiTheme="minorEastAsia" w:eastAsiaTheme="minorEastAsia" w:hAnsiTheme="minorEastAsia" w:hint="eastAsia"/>
        </w:rPr>
        <w:t>那么</w:t>
      </w:r>
      <w:r w:rsidR="00375D9B" w:rsidRPr="00E92F88">
        <w:rPr>
          <w:rFonts w:asciiTheme="minorEastAsia" w:eastAsiaTheme="minorEastAsia" w:hAnsiTheme="minorEastAsia" w:hint="eastAsia"/>
          <w:i/>
        </w:rPr>
        <w:t>x</w:t>
      </w:r>
      <w:r w:rsidR="00375D9B" w:rsidRPr="00E92F88">
        <w:rPr>
          <w:rFonts w:asciiTheme="minorEastAsia" w:eastAsiaTheme="minorEastAsia" w:hAnsiTheme="minorEastAsia" w:hint="eastAsia"/>
        </w:rPr>
        <w:t xml:space="preserve"> = (3-1)*2 = 4，</w:t>
      </w:r>
      <w:r w:rsidR="00375D9B" w:rsidRPr="00E92F88">
        <w:rPr>
          <w:rFonts w:asciiTheme="minorEastAsia" w:eastAsiaTheme="minorEastAsia" w:hAnsiTheme="minorEastAsia" w:hint="eastAsia"/>
          <w:i/>
        </w:rPr>
        <w:t xml:space="preserve">a </w:t>
      </w:r>
      <w:r w:rsidR="00375D9B" w:rsidRPr="00E92F88">
        <w:rPr>
          <w:rFonts w:asciiTheme="minorEastAsia" w:eastAsiaTheme="minorEastAsia" w:hAnsiTheme="minorEastAsia" w:hint="eastAsia"/>
        </w:rPr>
        <w:t xml:space="preserve">= 4 mod 10 = 4，那么SI-window起始时间是#4子帧，对应无线帧为SFN </w:t>
      </w:r>
      <w:r w:rsidR="00375D9B" w:rsidRPr="00E92F88">
        <w:rPr>
          <w:rFonts w:asciiTheme="minorEastAsia" w:eastAsiaTheme="minorEastAsia" w:hAnsiTheme="minorEastAsia" w:hint="eastAsia"/>
        </w:rPr>
        <w:lastRenderedPageBreak/>
        <w:t>mod 16 = FLOOR(4/10) = 4，也就起始时间是在系统帧号是除以16余4的无线帧上的4号子帧上，结束时间是5号子帧。</w:t>
      </w:r>
    </w:p>
    <w:p w:rsidR="002D14C2" w:rsidRPr="00E92F88" w:rsidRDefault="002D14C2" w:rsidP="00E92F88">
      <w:pPr>
        <w:keepNext/>
        <w:spacing w:before="156" w:after="156" w:line="360" w:lineRule="auto"/>
        <w:ind w:firstLine="0"/>
        <w:jc w:val="center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  <w:kern w:val="0"/>
        </w:rPr>
        <w:object w:dxaOrig="5662" w:dyaOrig="4944">
          <v:shape id="_x0000_i1076" type="#_x0000_t75" style="width:282.35pt;height:247.95pt" o:ole="">
            <v:imagedata r:id="rId120" o:title=""/>
          </v:shape>
          <o:OLEObject Type="Embed" ProgID="Visio.Drawing.11" ShapeID="_x0000_i1076" DrawAspect="Content" ObjectID="_1442249295" r:id="rId121"/>
        </w:object>
      </w:r>
    </w:p>
    <w:p w:rsidR="002D14C2" w:rsidRPr="00E92F88" w:rsidRDefault="002D14C2" w:rsidP="00E92F88">
      <w:pPr>
        <w:pStyle w:val="a5"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63" w:name="_Ref341116115"/>
      <w:bookmarkStart w:id="64" w:name="_Toc345073993"/>
      <w:r w:rsidRPr="00E92F88">
        <w:rPr>
          <w:rFonts w:asciiTheme="minorEastAsia" w:eastAsiaTheme="minorEastAsia" w:hAnsiTheme="minorEastAsia" w:hint="eastAsia"/>
        </w:rPr>
        <w:t>图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1655CF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1655CF" w:rsidRPr="00E92F88">
        <w:rPr>
          <w:rFonts w:asciiTheme="minorEastAsia" w:eastAsiaTheme="minorEastAsia" w:hAnsiTheme="minorEastAsia" w:hint="eastAsia"/>
        </w:rPr>
        <w:instrText>SEQ 图 \* ARABIC \s 1</w:instrText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7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63"/>
      <w:r w:rsidRPr="00E92F88">
        <w:rPr>
          <w:rFonts w:asciiTheme="minorEastAsia" w:eastAsiaTheme="minorEastAsia" w:hAnsiTheme="minorEastAsia" w:hint="eastAsia"/>
        </w:rPr>
        <w:t>：接收SIB流程</w:t>
      </w:r>
      <w:bookmarkEnd w:id="64"/>
    </w:p>
    <w:p w:rsidR="00194117" w:rsidRPr="00E92F88" w:rsidRDefault="002D14C2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</w:rPr>
        <w:t>SIB1</w:t>
      </w:r>
      <w:r w:rsidRPr="00E92F88">
        <w:rPr>
          <w:rFonts w:asciiTheme="minorEastAsia" w:eastAsiaTheme="minorEastAsia" w:hAnsiTheme="minorEastAsia" w:hint="eastAsia"/>
        </w:rPr>
        <w:t>和</w:t>
      </w:r>
      <w:r w:rsidRPr="00E92F88">
        <w:rPr>
          <w:rFonts w:asciiTheme="minorEastAsia" w:eastAsiaTheme="minorEastAsia" w:hAnsiTheme="minorEastAsia"/>
        </w:rPr>
        <w:t>SI</w:t>
      </w:r>
      <w:r w:rsidRPr="00E92F88">
        <w:rPr>
          <w:rFonts w:asciiTheme="minorEastAsia" w:eastAsiaTheme="minorEastAsia" w:hAnsiTheme="minorEastAsia" w:hint="eastAsia"/>
        </w:rPr>
        <w:t>的传输通过携带</w:t>
      </w:r>
      <w:r w:rsidRPr="00E92F88">
        <w:rPr>
          <w:rFonts w:asciiTheme="minorEastAsia" w:eastAsiaTheme="minorEastAsia" w:hAnsiTheme="minorEastAsia"/>
        </w:rPr>
        <w:t>SI-RNTI</w:t>
      </w:r>
      <w:r w:rsidRPr="00E92F88">
        <w:rPr>
          <w:rFonts w:asciiTheme="minorEastAsia" w:eastAsiaTheme="minorEastAsia" w:hAnsiTheme="minorEastAsia" w:hint="eastAsia"/>
        </w:rPr>
        <w:t>（</w:t>
      </w:r>
      <w:r w:rsidRPr="00E92F88">
        <w:rPr>
          <w:rFonts w:asciiTheme="minorEastAsia" w:eastAsiaTheme="minorEastAsia" w:hAnsiTheme="minorEastAsia"/>
        </w:rPr>
        <w:t>SI-Radio Network Temporary Indicator</w:t>
      </w:r>
      <w:r w:rsidRPr="00E92F88">
        <w:rPr>
          <w:rFonts w:asciiTheme="minorEastAsia" w:eastAsiaTheme="minorEastAsia" w:hAnsiTheme="minorEastAsia" w:hint="eastAsia"/>
        </w:rPr>
        <w:t>，系统专用的</w:t>
      </w:r>
      <w:r w:rsidRPr="00E92F88">
        <w:rPr>
          <w:rFonts w:asciiTheme="minorEastAsia" w:eastAsiaTheme="minorEastAsia" w:hAnsiTheme="minorEastAsia"/>
        </w:rPr>
        <w:t>RNTI</w:t>
      </w:r>
      <w:r w:rsidRPr="00E92F88">
        <w:rPr>
          <w:rFonts w:asciiTheme="minorEastAsia" w:eastAsiaTheme="minorEastAsia" w:hAnsiTheme="minorEastAsia" w:hint="eastAsia"/>
        </w:rPr>
        <w:t>）的</w:t>
      </w:r>
      <w:r w:rsidRPr="00E92F88">
        <w:rPr>
          <w:rFonts w:asciiTheme="minorEastAsia" w:eastAsiaTheme="minorEastAsia" w:hAnsiTheme="minorEastAsia"/>
        </w:rPr>
        <w:t>PDCCH</w:t>
      </w:r>
      <w:r w:rsidRPr="00E92F88">
        <w:rPr>
          <w:rFonts w:asciiTheme="minorEastAsia" w:eastAsiaTheme="minorEastAsia" w:hAnsiTheme="minorEastAsia" w:hint="eastAsia"/>
        </w:rPr>
        <w:t>调度完成，</w:t>
      </w:r>
      <w:r w:rsidRPr="00E92F88">
        <w:rPr>
          <w:rFonts w:asciiTheme="minorEastAsia" w:eastAsiaTheme="minorEastAsia" w:hAnsiTheme="minorEastAsia"/>
        </w:rPr>
        <w:t>UE</w:t>
      </w:r>
      <w:r w:rsidRPr="00E92F88">
        <w:rPr>
          <w:rFonts w:asciiTheme="minorEastAsia" w:eastAsiaTheme="minorEastAsia" w:hAnsiTheme="minorEastAsia" w:hint="eastAsia"/>
        </w:rPr>
        <w:t>从</w:t>
      </w:r>
      <w:r w:rsidRPr="00E92F88">
        <w:rPr>
          <w:rFonts w:asciiTheme="minorEastAsia" w:eastAsiaTheme="minorEastAsia" w:hAnsiTheme="minorEastAsia"/>
        </w:rPr>
        <w:t>PDCCH</w:t>
      </w:r>
      <w:r w:rsidRPr="00E92F88">
        <w:rPr>
          <w:rFonts w:asciiTheme="minorEastAsia" w:eastAsiaTheme="minorEastAsia" w:hAnsiTheme="minorEastAsia" w:hint="eastAsia"/>
        </w:rPr>
        <w:t>（详见</w:t>
      </w:r>
      <w:r w:rsidRPr="00E92F88">
        <w:rPr>
          <w:rFonts w:asciiTheme="minorEastAsia" w:eastAsiaTheme="minorEastAsia" w:hAnsiTheme="minorEastAsia"/>
        </w:rPr>
        <w:t>TS 36.321</w:t>
      </w:r>
      <w:fldSimple w:instr=" REF _Ref341084728 \r \h  \* MERGEFORMAT ">
        <w:r w:rsidR="00FF33B1" w:rsidRPr="00E92F88">
          <w:rPr>
            <w:rFonts w:asciiTheme="minorEastAsia" w:eastAsiaTheme="minorEastAsia" w:hAnsiTheme="minorEastAsia"/>
            <w:vertAlign w:val="superscript"/>
          </w:rPr>
          <w:t>[1]</w:t>
        </w:r>
      </w:fldSimple>
      <w:r w:rsidRPr="00E92F88">
        <w:rPr>
          <w:rFonts w:asciiTheme="minorEastAsia" w:eastAsiaTheme="minorEastAsia" w:hAnsiTheme="minorEastAsia" w:hint="eastAsia"/>
        </w:rPr>
        <w:t>）上解码的</w:t>
      </w:r>
      <w:r w:rsidRPr="00E92F88">
        <w:rPr>
          <w:rFonts w:asciiTheme="minorEastAsia" w:eastAsiaTheme="minorEastAsia" w:hAnsiTheme="minorEastAsia"/>
        </w:rPr>
        <w:t>SI-RNTI</w:t>
      </w:r>
      <w:r w:rsidRPr="00E92F88">
        <w:rPr>
          <w:rFonts w:asciiTheme="minorEastAsia" w:eastAsiaTheme="minorEastAsia" w:hAnsiTheme="minorEastAsia" w:hint="eastAsia"/>
        </w:rPr>
        <w:t>中获得具体的时域调度（其它信息，比如频域调度、使用的传输格式）。</w:t>
      </w:r>
      <w:r w:rsidR="000A0F44" w:rsidRPr="00E92F88">
        <w:rPr>
          <w:rFonts w:asciiTheme="minorEastAsia" w:eastAsiaTheme="minorEastAsia" w:hAnsiTheme="minorEastAsia" w:hint="eastAsia"/>
        </w:rPr>
        <w:t>解调PDSCH获取SIB的流程如</w:t>
      </w:r>
      <w:fldSimple w:instr="REF _Ref341116115 \h \* MERGEFORMAT ">
        <w:r w:rsidR="00FF33B1" w:rsidRPr="00E92F88">
          <w:rPr>
            <w:rFonts w:asciiTheme="minorEastAsia" w:eastAsiaTheme="minorEastAsia" w:hAnsiTheme="minorEastAsia" w:hint="eastAsia"/>
          </w:rPr>
          <w:t>图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7</w:t>
        </w:r>
      </w:fldSimple>
      <w:r w:rsidR="000A0F44" w:rsidRPr="00E92F88">
        <w:rPr>
          <w:rFonts w:asciiTheme="minorEastAsia" w:eastAsiaTheme="minorEastAsia" w:hAnsiTheme="minorEastAsia" w:hint="eastAsia"/>
        </w:rPr>
        <w:t>所示</w:t>
      </w:r>
      <w:r w:rsidR="007A19DF" w:rsidRPr="00E92F88">
        <w:rPr>
          <w:rFonts w:asciiTheme="minorEastAsia" w:eastAsiaTheme="minorEastAsia" w:hAnsiTheme="minorEastAsia" w:hint="eastAsia"/>
        </w:rPr>
        <w:t>，具体来说是首先接收物理控制格式指示信道（Physical Control Format Indicator CHannel，PCFICH）</w:t>
      </w:r>
      <w:r w:rsidR="00450D2D" w:rsidRPr="00E92F88">
        <w:rPr>
          <w:rFonts w:asciiTheme="minorEastAsia" w:eastAsiaTheme="minorEastAsia" w:hAnsiTheme="minorEastAsia" w:hint="eastAsia"/>
        </w:rPr>
        <w:t>以获知当前子帧中控制区域大小（即</w:t>
      </w:r>
      <w:r w:rsidR="002F1DE5" w:rsidRPr="00E92F88">
        <w:rPr>
          <w:rFonts w:asciiTheme="minorEastAsia" w:eastAsiaTheme="minorEastAsia" w:hAnsiTheme="minorEastAsia" w:hint="eastAsia"/>
        </w:rPr>
        <w:t>控制区域</w:t>
      </w:r>
      <w:r w:rsidR="00450D2D" w:rsidRPr="00E92F88">
        <w:rPr>
          <w:rFonts w:asciiTheme="minorEastAsia" w:eastAsiaTheme="minorEastAsia" w:hAnsiTheme="minorEastAsia" w:hint="eastAsia"/>
        </w:rPr>
        <w:t>占几个OFDM符号），然后解调PDCCH获得SIB的调度信息，接着UE按照调度信息解调PDSCH获得SIB。重复这一获取过程，直至UE高层协议栈认为已经获得足够的系统信息，至此完成小区搜索。下面分步介绍获取SIB流程。</w:t>
      </w:r>
    </w:p>
    <w:p w:rsidR="00450D2D" w:rsidRPr="00E92F88" w:rsidRDefault="00450D2D" w:rsidP="00E92F88">
      <w:pPr>
        <w:pStyle w:val="3"/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65" w:name="_Toc345073982"/>
      <w:r w:rsidRPr="00E92F88">
        <w:rPr>
          <w:rFonts w:asciiTheme="minorEastAsia" w:eastAsiaTheme="minorEastAsia" w:hAnsiTheme="minorEastAsia" w:hint="eastAsia"/>
        </w:rPr>
        <w:t>接收PCFICH</w:t>
      </w:r>
      <w:bookmarkEnd w:id="65"/>
    </w:p>
    <w:p w:rsidR="00450D2D" w:rsidRPr="00E92F88" w:rsidRDefault="00450D2D" w:rsidP="00E92F88">
      <w:pPr>
        <w:snapToGrid w:val="0"/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PCFICH承载的是</w:t>
      </w:r>
      <w:r w:rsidR="00EC5F27" w:rsidRPr="00E92F88">
        <w:rPr>
          <w:rFonts w:asciiTheme="minorEastAsia" w:eastAsiaTheme="minorEastAsia" w:hAnsiTheme="minorEastAsia" w:hint="eastAsia"/>
        </w:rPr>
        <w:t>控制格式指示</w:t>
      </w:r>
      <w:r w:rsidRPr="00E92F88">
        <w:rPr>
          <w:rFonts w:asciiTheme="minorEastAsia" w:eastAsiaTheme="minorEastAsia" w:hAnsiTheme="minorEastAsia" w:hint="eastAsia"/>
        </w:rPr>
        <w:t>（</w:t>
      </w:r>
      <w:r w:rsidR="00EC5F27" w:rsidRPr="00E92F88">
        <w:rPr>
          <w:rFonts w:asciiTheme="minorEastAsia" w:eastAsiaTheme="minorEastAsia" w:hAnsiTheme="minorEastAsia" w:hint="eastAsia"/>
        </w:rPr>
        <w:t>Control Format Indicat</w:t>
      </w:r>
      <w:r w:rsidRPr="00E92F88">
        <w:rPr>
          <w:rFonts w:asciiTheme="minorEastAsia" w:eastAsiaTheme="minorEastAsia" w:hAnsiTheme="minorEastAsia" w:hint="eastAsia"/>
        </w:rPr>
        <w:t>or</w:t>
      </w:r>
      <w:r w:rsidR="00EC5F27" w:rsidRPr="00E92F88">
        <w:rPr>
          <w:rFonts w:asciiTheme="minorEastAsia" w:eastAsiaTheme="minorEastAsia" w:hAnsiTheme="minorEastAsia" w:hint="eastAsia"/>
        </w:rPr>
        <w:t>，CFI</w:t>
      </w:r>
      <w:r w:rsidRPr="00E92F88">
        <w:rPr>
          <w:rFonts w:asciiTheme="minorEastAsia" w:eastAsiaTheme="minorEastAsia" w:hAnsiTheme="minorEastAsia" w:hint="eastAsia"/>
        </w:rPr>
        <w:t>），</w:t>
      </w:r>
      <w:r w:rsidR="00EC5F27" w:rsidRPr="00E92F88">
        <w:rPr>
          <w:rFonts w:asciiTheme="minorEastAsia" w:eastAsiaTheme="minorEastAsia" w:hAnsiTheme="minorEastAsia" w:hint="eastAsia"/>
        </w:rPr>
        <w:t>CFI大小是2bit，</w:t>
      </w:r>
      <w:r w:rsidRPr="00E92F88">
        <w:rPr>
          <w:rFonts w:asciiTheme="minorEastAsia" w:eastAsiaTheme="minorEastAsia" w:hAnsiTheme="minorEastAsia" w:hint="eastAsia"/>
        </w:rPr>
        <w:t>用来指明PDCCH在子帧内所占用符号个数</w:t>
      </w:r>
      <w:r w:rsidR="0089462B" w:rsidRPr="00E92F88">
        <w:rPr>
          <w:rFonts w:asciiTheme="minorEastAsia" w:eastAsiaTheme="minorEastAsia" w:hAnsiTheme="minorEastAsia" w:hint="eastAsia"/>
        </w:rPr>
        <w:t>，见</w:t>
      </w:r>
      <w:fldSimple w:instr="REF _Ref341122128 \h \* MERGEFORMAT ">
        <w:r w:rsidR="00FF33B1" w:rsidRPr="00E92F88">
          <w:rPr>
            <w:rFonts w:asciiTheme="minorEastAsia" w:eastAsiaTheme="minorEastAsia" w:hAnsiTheme="minorEastAsia" w:hint="eastAsia"/>
          </w:rPr>
          <w:t>表格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5</w:t>
        </w:r>
      </w:fldSimple>
      <w:r w:rsidR="002522B6" w:rsidRPr="00E92F88">
        <w:rPr>
          <w:rFonts w:asciiTheme="minorEastAsia" w:eastAsiaTheme="minorEastAsia" w:hAnsiTheme="minorEastAsia" w:hint="eastAsia"/>
        </w:rPr>
        <w:t>（TS 36.211</w:t>
      </w:r>
      <w:fldSimple w:instr=" REF _Ref341122024 \r \h  \* MERGEFORMAT ">
        <w:r w:rsidR="00FF33B1" w:rsidRPr="00E92F88">
          <w:rPr>
            <w:rFonts w:asciiTheme="minorEastAsia" w:eastAsiaTheme="minorEastAsia" w:hAnsiTheme="minorEastAsia"/>
          </w:rPr>
          <w:t>[2]</w:t>
        </w:r>
      </w:fldSimple>
      <w:r w:rsidR="002522B6" w:rsidRPr="00E92F88">
        <w:rPr>
          <w:rFonts w:asciiTheme="minorEastAsia" w:eastAsiaTheme="minorEastAsia" w:hAnsiTheme="minorEastAsia" w:hint="eastAsia"/>
        </w:rPr>
        <w:t>，</w:t>
      </w:r>
      <w:r w:rsidR="002522B6" w:rsidRPr="00E92F88">
        <w:rPr>
          <w:rFonts w:asciiTheme="minorEastAsia" w:eastAsiaTheme="minorEastAsia" w:hAnsiTheme="minorEastAsia"/>
        </w:rPr>
        <w:t>Table 6.7-1</w:t>
      </w:r>
      <w:r w:rsidR="002522B6" w:rsidRPr="00E92F88">
        <w:rPr>
          <w:rFonts w:asciiTheme="minorEastAsia" w:eastAsiaTheme="minorEastAsia" w:hAnsiTheme="minorEastAsia" w:hint="eastAsia"/>
        </w:rPr>
        <w:t>）</w:t>
      </w:r>
      <w:r w:rsidRPr="00E92F88">
        <w:rPr>
          <w:rFonts w:asciiTheme="minorEastAsia" w:eastAsiaTheme="minorEastAsia" w:hAnsiTheme="minorEastAsia" w:hint="eastAsia"/>
        </w:rPr>
        <w:t>。</w:t>
      </w:r>
    </w:p>
    <w:p w:rsidR="00705989" w:rsidRPr="00E92F88" w:rsidRDefault="00705989" w:rsidP="00E92F88">
      <w:pPr>
        <w:pStyle w:val="a5"/>
        <w:keepNext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66" w:name="_Ref341122128"/>
      <w:bookmarkStart w:id="67" w:name="_Toc345074002"/>
      <w:r w:rsidRPr="00E92F88">
        <w:rPr>
          <w:rFonts w:asciiTheme="minorEastAsia" w:eastAsiaTheme="minorEastAsia" w:hAnsiTheme="minorEastAsia" w:hint="eastAsia"/>
        </w:rPr>
        <w:lastRenderedPageBreak/>
        <w:t>表格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EF7716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EF7716" w:rsidRPr="00E92F88">
        <w:rPr>
          <w:rFonts w:asciiTheme="minorEastAsia" w:eastAsiaTheme="minorEastAsia" w:hAnsiTheme="minorEastAsia" w:hint="eastAsia"/>
        </w:rPr>
        <w:instrText>SEQ 表格 \* ARABIC \s 1</w:instrText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5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66"/>
      <w:r w:rsidRPr="00E92F88">
        <w:rPr>
          <w:rFonts w:asciiTheme="minorEastAsia" w:eastAsiaTheme="minorEastAsia" w:hAnsiTheme="minorEastAsia" w:hint="eastAsia"/>
        </w:rPr>
        <w:t>：控制区域大小</w:t>
      </w:r>
      <w:r w:rsidR="002F1DE5" w:rsidRPr="00E92F88">
        <w:rPr>
          <w:rFonts w:asciiTheme="minorEastAsia" w:eastAsiaTheme="minorEastAsia" w:hAnsiTheme="minorEastAsia" w:hint="eastAsia"/>
        </w:rPr>
        <w:t>（OFDM符号数）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28"/>
        <w:gridCol w:w="2697"/>
        <w:gridCol w:w="2697"/>
      </w:tblGrid>
      <w:tr w:rsidR="009205FF" w:rsidRPr="00E92F88" w:rsidTr="008236AC">
        <w:tc>
          <w:tcPr>
            <w:tcW w:w="0" w:type="auto"/>
            <w:vAlign w:val="center"/>
          </w:tcPr>
          <w:p w:rsidR="008236AC" w:rsidRPr="00E92F88" w:rsidRDefault="008236AC" w:rsidP="00E92F88">
            <w:pPr>
              <w:snapToGrid w:val="0"/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子帧号</w:t>
            </w:r>
          </w:p>
        </w:tc>
        <w:tc>
          <w:tcPr>
            <w:tcW w:w="0" w:type="auto"/>
          </w:tcPr>
          <w:p w:rsidR="008236AC" w:rsidRPr="00E92F88" w:rsidRDefault="008236AC" w:rsidP="00E92F88">
            <w:pPr>
              <w:snapToGrid w:val="0"/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较大带宽情况下（</w:t>
            </w:r>
            <w:r w:rsidR="00740289" w:rsidRPr="00E92F88">
              <w:rPr>
                <w:rFonts w:asciiTheme="minorEastAsia" w:eastAsiaTheme="minorEastAsia" w:hAnsiTheme="minorEastAsia"/>
                <w:position w:val="-12"/>
              </w:rPr>
              <w:object w:dxaOrig="940" w:dyaOrig="380">
                <v:shape id="_x0000_i1077" type="#_x0000_t75" style="width:46.95pt;height:18.8pt" o:ole="">
                  <v:imagedata r:id="rId122" o:title=""/>
                </v:shape>
                <o:OLEObject Type="Embed" ProgID="Equation.DSMT4" ShapeID="_x0000_i1077" DrawAspect="Content" ObjectID="_1442249296" r:id="rId123"/>
              </w:object>
            </w:r>
            <w:r w:rsidRPr="00E92F88">
              <w:rPr>
                <w:rFonts w:asciiTheme="minorEastAsia" w:eastAsiaTheme="minorEastAsia" w:hAnsiTheme="minorEastAsia" w:hint="eastAsia"/>
              </w:rPr>
              <w:t>）的控制区域大小</w:t>
            </w:r>
          </w:p>
        </w:tc>
        <w:tc>
          <w:tcPr>
            <w:tcW w:w="0" w:type="auto"/>
          </w:tcPr>
          <w:p w:rsidR="008236AC" w:rsidRPr="00E92F88" w:rsidRDefault="008236AC" w:rsidP="00E92F88">
            <w:pPr>
              <w:snapToGrid w:val="0"/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较小带宽情况下（</w:t>
            </w:r>
            <w:r w:rsidR="00740289" w:rsidRPr="00E92F88">
              <w:rPr>
                <w:rFonts w:asciiTheme="minorEastAsia" w:eastAsiaTheme="minorEastAsia" w:hAnsiTheme="minorEastAsia"/>
                <w:position w:val="-12"/>
              </w:rPr>
              <w:object w:dxaOrig="940" w:dyaOrig="380">
                <v:shape id="_x0000_i1078" type="#_x0000_t75" style="width:46.95pt;height:18.8pt" o:ole="">
                  <v:imagedata r:id="rId124" o:title=""/>
                </v:shape>
                <o:OLEObject Type="Embed" ProgID="Equation.DSMT4" ShapeID="_x0000_i1078" DrawAspect="Content" ObjectID="_1442249297" r:id="rId125"/>
              </w:object>
            </w:r>
            <w:r w:rsidRPr="00E92F88">
              <w:rPr>
                <w:rFonts w:asciiTheme="minorEastAsia" w:eastAsiaTheme="minorEastAsia" w:hAnsiTheme="minorEastAsia" w:hint="eastAsia"/>
              </w:rPr>
              <w:t>）的控制区域大小</w:t>
            </w:r>
          </w:p>
        </w:tc>
      </w:tr>
      <w:tr w:rsidR="009205FF" w:rsidRPr="00E92F88" w:rsidTr="009205FF">
        <w:tc>
          <w:tcPr>
            <w:tcW w:w="0" w:type="auto"/>
          </w:tcPr>
          <w:p w:rsidR="008236AC" w:rsidRPr="00E92F88" w:rsidRDefault="00740289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TDD子帧1和子帧6</w:t>
            </w:r>
          </w:p>
        </w:tc>
        <w:tc>
          <w:tcPr>
            <w:tcW w:w="0" w:type="auto"/>
            <w:vAlign w:val="center"/>
          </w:tcPr>
          <w:p w:rsidR="008236AC" w:rsidRPr="00E92F88" w:rsidRDefault="008236AC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>1, 2</w:t>
            </w:r>
          </w:p>
        </w:tc>
        <w:tc>
          <w:tcPr>
            <w:tcW w:w="0" w:type="auto"/>
            <w:vAlign w:val="center"/>
          </w:tcPr>
          <w:p w:rsidR="008236AC" w:rsidRPr="00E92F88" w:rsidRDefault="008236AC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9205FF" w:rsidRPr="00E92F88" w:rsidTr="009205FF">
        <w:tc>
          <w:tcPr>
            <w:tcW w:w="0" w:type="auto"/>
          </w:tcPr>
          <w:p w:rsidR="008236AC" w:rsidRPr="00E92F88" w:rsidRDefault="00740289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在支持PDSCH的载波上的</w:t>
            </w:r>
            <w:r w:rsidR="008236AC" w:rsidRPr="00E92F88">
              <w:rPr>
                <w:rFonts w:asciiTheme="minorEastAsia" w:eastAsiaTheme="minorEastAsia" w:hAnsiTheme="minorEastAsia"/>
              </w:rPr>
              <w:t>MBSFN</w:t>
            </w:r>
            <w:r w:rsidRPr="00E92F88">
              <w:rPr>
                <w:rFonts w:asciiTheme="minorEastAsia" w:eastAsiaTheme="minorEastAsia" w:hAnsiTheme="minorEastAsia" w:hint="eastAsia"/>
              </w:rPr>
              <w:t>子帧</w:t>
            </w:r>
            <w:r w:rsidR="009205FF" w:rsidRPr="00E92F88">
              <w:rPr>
                <w:rFonts w:asciiTheme="minorEastAsia" w:eastAsiaTheme="minorEastAsia" w:hAnsiTheme="minorEastAsia" w:hint="eastAsia"/>
              </w:rPr>
              <w:t>，配置1或2小区专属天线端口情况下</w:t>
            </w:r>
          </w:p>
        </w:tc>
        <w:tc>
          <w:tcPr>
            <w:tcW w:w="0" w:type="auto"/>
            <w:vAlign w:val="center"/>
          </w:tcPr>
          <w:p w:rsidR="008236AC" w:rsidRPr="00E92F88" w:rsidRDefault="008236AC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>1, 2</w:t>
            </w:r>
          </w:p>
        </w:tc>
        <w:tc>
          <w:tcPr>
            <w:tcW w:w="0" w:type="auto"/>
            <w:vAlign w:val="center"/>
          </w:tcPr>
          <w:p w:rsidR="008236AC" w:rsidRPr="00E92F88" w:rsidRDefault="008236AC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9205FF" w:rsidRPr="00E92F88" w:rsidTr="009205FF">
        <w:tc>
          <w:tcPr>
            <w:tcW w:w="0" w:type="auto"/>
          </w:tcPr>
          <w:p w:rsidR="008236AC" w:rsidRPr="00E92F88" w:rsidRDefault="009205FF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在支持PDSCH的载波上的MBSFN子帧，配置4小区专属天线端口情况下</w:t>
            </w:r>
          </w:p>
        </w:tc>
        <w:tc>
          <w:tcPr>
            <w:tcW w:w="0" w:type="auto"/>
            <w:vAlign w:val="center"/>
          </w:tcPr>
          <w:p w:rsidR="008236AC" w:rsidRPr="00E92F88" w:rsidRDefault="008236AC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0" w:type="auto"/>
            <w:vAlign w:val="center"/>
          </w:tcPr>
          <w:p w:rsidR="008236AC" w:rsidRPr="00E92F88" w:rsidRDefault="008236AC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9205FF" w:rsidRPr="00E92F88" w:rsidTr="009205FF">
        <w:tc>
          <w:tcPr>
            <w:tcW w:w="0" w:type="auto"/>
          </w:tcPr>
          <w:p w:rsidR="008236AC" w:rsidRPr="00E92F88" w:rsidRDefault="009205FF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在不支持PDSCH的载波上的子帧</w:t>
            </w:r>
          </w:p>
        </w:tc>
        <w:tc>
          <w:tcPr>
            <w:tcW w:w="0" w:type="auto"/>
            <w:vAlign w:val="center"/>
          </w:tcPr>
          <w:p w:rsidR="008236AC" w:rsidRPr="00E92F88" w:rsidRDefault="008236AC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0" w:type="auto"/>
            <w:vAlign w:val="center"/>
          </w:tcPr>
          <w:p w:rsidR="008236AC" w:rsidRPr="00E92F88" w:rsidRDefault="008236AC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>0</w:t>
            </w:r>
          </w:p>
        </w:tc>
      </w:tr>
      <w:tr w:rsidR="009205FF" w:rsidRPr="00E92F88" w:rsidTr="009205FF">
        <w:tc>
          <w:tcPr>
            <w:tcW w:w="0" w:type="auto"/>
          </w:tcPr>
          <w:p w:rsidR="008236AC" w:rsidRPr="00E92F88" w:rsidRDefault="009205FF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配置了定位参考信号的非MBSFN子帧（除了TDD子帧6）</w:t>
            </w:r>
          </w:p>
        </w:tc>
        <w:tc>
          <w:tcPr>
            <w:tcW w:w="0" w:type="auto"/>
            <w:vAlign w:val="center"/>
          </w:tcPr>
          <w:p w:rsidR="008236AC" w:rsidRPr="00E92F88" w:rsidRDefault="008236AC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>1, 2, 3</w:t>
            </w:r>
          </w:p>
        </w:tc>
        <w:tc>
          <w:tcPr>
            <w:tcW w:w="0" w:type="auto"/>
            <w:vAlign w:val="center"/>
          </w:tcPr>
          <w:p w:rsidR="008236AC" w:rsidRPr="00E92F88" w:rsidRDefault="008236AC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>2, 3</w:t>
            </w:r>
          </w:p>
        </w:tc>
      </w:tr>
      <w:tr w:rsidR="009205FF" w:rsidRPr="00E92F88" w:rsidTr="009205FF">
        <w:tc>
          <w:tcPr>
            <w:tcW w:w="0" w:type="auto"/>
          </w:tcPr>
          <w:p w:rsidR="008236AC" w:rsidRPr="00E92F88" w:rsidRDefault="009205FF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其他情况</w:t>
            </w:r>
          </w:p>
        </w:tc>
        <w:tc>
          <w:tcPr>
            <w:tcW w:w="0" w:type="auto"/>
            <w:vAlign w:val="center"/>
          </w:tcPr>
          <w:p w:rsidR="008236AC" w:rsidRPr="00E92F88" w:rsidRDefault="008236AC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>1, 2, 3</w:t>
            </w:r>
          </w:p>
        </w:tc>
        <w:tc>
          <w:tcPr>
            <w:tcW w:w="0" w:type="auto"/>
            <w:vAlign w:val="center"/>
          </w:tcPr>
          <w:p w:rsidR="008236AC" w:rsidRPr="00E92F88" w:rsidRDefault="008236AC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>2, 3</w:t>
            </w:r>
            <w:r w:rsidRPr="00E92F88">
              <w:rPr>
                <w:rFonts w:asciiTheme="minorEastAsia" w:eastAsiaTheme="minorEastAsia" w:hAnsiTheme="minorEastAsia" w:hint="eastAsia"/>
              </w:rPr>
              <w:t>, 4</w:t>
            </w:r>
          </w:p>
        </w:tc>
      </w:tr>
    </w:tbl>
    <w:p w:rsidR="0044342D" w:rsidRPr="00E92F88" w:rsidRDefault="0044342D" w:rsidP="00E92F88">
      <w:pPr>
        <w:keepNext/>
        <w:spacing w:before="156" w:after="156" w:line="360" w:lineRule="auto"/>
        <w:ind w:firstLine="0"/>
        <w:jc w:val="center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</w:rPr>
        <w:object w:dxaOrig="10524" w:dyaOrig="10279">
          <v:shape id="_x0000_i1079" type="#_x0000_t75" style="width:415.1pt;height:405.7pt" o:ole="">
            <v:imagedata r:id="rId126" o:title=""/>
          </v:shape>
          <o:OLEObject Type="Embed" ProgID="Visio.Drawing.11" ShapeID="_x0000_i1079" DrawAspect="Content" ObjectID="_1442249298" r:id="rId127"/>
        </w:object>
      </w:r>
    </w:p>
    <w:p w:rsidR="0044342D" w:rsidRPr="00E92F88" w:rsidRDefault="0044342D" w:rsidP="00E92F88">
      <w:pPr>
        <w:pStyle w:val="a5"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68" w:name="_Ref341127704"/>
      <w:bookmarkStart w:id="69" w:name="_Toc345073994"/>
      <w:r w:rsidRPr="00E92F88">
        <w:rPr>
          <w:rFonts w:asciiTheme="minorEastAsia" w:eastAsiaTheme="minorEastAsia" w:hAnsiTheme="minorEastAsia" w:hint="eastAsia"/>
        </w:rPr>
        <w:t>图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1655CF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1655CF" w:rsidRPr="00E92F88">
        <w:rPr>
          <w:rFonts w:asciiTheme="minorEastAsia" w:eastAsiaTheme="minorEastAsia" w:hAnsiTheme="minorEastAsia" w:hint="eastAsia"/>
        </w:rPr>
        <w:instrText>SEQ 图 \* ARABIC \s 1</w:instrText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8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68"/>
      <w:r w:rsidRPr="00E92F88">
        <w:rPr>
          <w:rFonts w:asciiTheme="minorEastAsia" w:eastAsiaTheme="minorEastAsia" w:hAnsiTheme="minorEastAsia" w:hint="eastAsia"/>
        </w:rPr>
        <w:t>：PCFICH信道处理流程</w:t>
      </w:r>
      <w:bookmarkEnd w:id="69"/>
    </w:p>
    <w:p w:rsidR="00450D2D" w:rsidRPr="00E92F88" w:rsidRDefault="0044342D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PCFICH信道处理流程如</w:t>
      </w:r>
      <w:fldSimple w:instr="REF _Ref341127704 \h \* MERGEFORMAT ">
        <w:r w:rsidR="00FF33B1" w:rsidRPr="00E92F88">
          <w:rPr>
            <w:rFonts w:asciiTheme="minorEastAsia" w:eastAsiaTheme="minorEastAsia" w:hAnsiTheme="minorEastAsia" w:hint="eastAsia"/>
          </w:rPr>
          <w:t>图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8</w:t>
        </w:r>
      </w:fldSimple>
      <w:r w:rsidRPr="00E92F88">
        <w:rPr>
          <w:rFonts w:asciiTheme="minorEastAsia" w:eastAsiaTheme="minorEastAsia" w:hAnsiTheme="minorEastAsia" w:hint="eastAsia"/>
        </w:rPr>
        <w:t>所示。</w:t>
      </w:r>
      <w:r w:rsidR="00EC5F27" w:rsidRPr="00E92F88">
        <w:rPr>
          <w:rFonts w:asciiTheme="minorEastAsia" w:eastAsiaTheme="minorEastAsia" w:hAnsiTheme="minorEastAsia" w:hint="eastAsia"/>
        </w:rPr>
        <w:t>2bit CFI</w:t>
      </w:r>
      <w:r w:rsidR="00450D2D" w:rsidRPr="00E92F88">
        <w:rPr>
          <w:rFonts w:asciiTheme="minorEastAsia" w:eastAsiaTheme="minorEastAsia" w:hAnsiTheme="minorEastAsia" w:hint="eastAsia"/>
        </w:rPr>
        <w:t>经（32，2</w:t>
      </w:r>
      <w:r w:rsidR="00EC5F27" w:rsidRPr="00E92F88">
        <w:rPr>
          <w:rFonts w:asciiTheme="minorEastAsia" w:eastAsiaTheme="minorEastAsia" w:hAnsiTheme="minorEastAsia" w:hint="eastAsia"/>
        </w:rPr>
        <w:t>）的块编码</w:t>
      </w:r>
      <w:r w:rsidR="00450D2D" w:rsidRPr="00E92F88">
        <w:rPr>
          <w:rFonts w:asciiTheme="minorEastAsia" w:eastAsiaTheme="minorEastAsia" w:hAnsiTheme="minorEastAsia" w:hint="eastAsia"/>
        </w:rPr>
        <w:t>变成</w:t>
      </w:r>
      <w:r w:rsidR="00EC5F27" w:rsidRPr="00E92F88">
        <w:rPr>
          <w:rFonts w:asciiTheme="minorEastAsia" w:eastAsiaTheme="minorEastAsia" w:hAnsiTheme="minorEastAsia" w:hint="eastAsia"/>
        </w:rPr>
        <w:t>32bit</w:t>
      </w:r>
      <w:r w:rsidR="00450D2D" w:rsidRPr="00E92F88">
        <w:rPr>
          <w:rFonts w:asciiTheme="minorEastAsia" w:eastAsiaTheme="minorEastAsia" w:hAnsiTheme="minorEastAsia" w:hint="eastAsia"/>
        </w:rPr>
        <w:t>，</w:t>
      </w:r>
      <w:r w:rsidR="00EC5F27" w:rsidRPr="00E92F88">
        <w:rPr>
          <w:rFonts w:asciiTheme="minorEastAsia" w:eastAsiaTheme="minorEastAsia" w:hAnsiTheme="minorEastAsia" w:hint="eastAsia"/>
        </w:rPr>
        <w:t>进行小区级的加扰以及QPSK调制变成16个信息符号，</w:t>
      </w:r>
      <w:r w:rsidR="00450D2D" w:rsidRPr="00E92F88">
        <w:rPr>
          <w:rFonts w:asciiTheme="minorEastAsia" w:eastAsiaTheme="minorEastAsia" w:hAnsiTheme="minorEastAsia" w:hint="eastAsia"/>
        </w:rPr>
        <w:t>映射到</w:t>
      </w:r>
      <w:r w:rsidR="00EC5F27" w:rsidRPr="00E92F88">
        <w:rPr>
          <w:rFonts w:asciiTheme="minorEastAsia" w:eastAsiaTheme="minorEastAsia" w:hAnsiTheme="minorEastAsia" w:hint="eastAsia"/>
        </w:rPr>
        <w:t>第一个OFDM符号的</w:t>
      </w:r>
      <w:r w:rsidR="00450D2D" w:rsidRPr="00E92F88">
        <w:rPr>
          <w:rFonts w:asciiTheme="minorEastAsia" w:eastAsiaTheme="minorEastAsia" w:hAnsiTheme="minorEastAsia" w:hint="eastAsia"/>
        </w:rPr>
        <w:t>4个</w:t>
      </w:r>
      <w:r w:rsidR="00BE795B" w:rsidRPr="00E92F88">
        <w:rPr>
          <w:rFonts w:asciiTheme="minorEastAsia" w:eastAsiaTheme="minorEastAsia" w:hAnsiTheme="minorEastAsia" w:hint="eastAsia"/>
        </w:rPr>
        <w:t>资源单元组（Resource Element Group，</w:t>
      </w:r>
      <w:r w:rsidR="00450D2D" w:rsidRPr="00E92F88">
        <w:rPr>
          <w:rFonts w:asciiTheme="minorEastAsia" w:eastAsiaTheme="minorEastAsia" w:hAnsiTheme="minorEastAsia" w:hint="eastAsia"/>
        </w:rPr>
        <w:t>REG</w:t>
      </w:r>
      <w:r w:rsidR="00BE795B" w:rsidRPr="00E92F88">
        <w:rPr>
          <w:rFonts w:asciiTheme="minorEastAsia" w:eastAsiaTheme="minorEastAsia" w:hAnsiTheme="minorEastAsia" w:hint="eastAsia"/>
        </w:rPr>
        <w:t>，4</w:t>
      </w:r>
      <w:r w:rsidR="00450D2D" w:rsidRPr="00E92F88">
        <w:rPr>
          <w:rFonts w:asciiTheme="minorEastAsia" w:eastAsiaTheme="minorEastAsia" w:hAnsiTheme="minorEastAsia" w:hint="eastAsia"/>
        </w:rPr>
        <w:t>个</w:t>
      </w:r>
      <w:r w:rsidR="00BE795B" w:rsidRPr="00E92F88">
        <w:rPr>
          <w:rFonts w:asciiTheme="minorEastAsia" w:eastAsiaTheme="minorEastAsia" w:hAnsiTheme="minorEastAsia" w:hint="eastAsia"/>
        </w:rPr>
        <w:t xml:space="preserve">非CRS </w:t>
      </w:r>
      <w:r w:rsidR="00450D2D" w:rsidRPr="00E92F88">
        <w:rPr>
          <w:rFonts w:asciiTheme="minorEastAsia" w:eastAsiaTheme="minorEastAsia" w:hAnsiTheme="minorEastAsia" w:hint="eastAsia"/>
        </w:rPr>
        <w:t>RE</w:t>
      </w:r>
      <w:r w:rsidR="00BE795B" w:rsidRPr="00E92F88">
        <w:rPr>
          <w:rFonts w:asciiTheme="minorEastAsia" w:eastAsiaTheme="minorEastAsia" w:hAnsiTheme="minorEastAsia" w:hint="eastAsia"/>
        </w:rPr>
        <w:t>组成一个REG</w:t>
      </w:r>
      <w:r w:rsidR="00DE3F72" w:rsidRPr="00E92F88">
        <w:rPr>
          <w:rFonts w:asciiTheme="minorEastAsia" w:eastAsiaTheme="minorEastAsia" w:hAnsiTheme="minorEastAsia" w:hint="eastAsia"/>
        </w:rPr>
        <w:t>）上</w:t>
      </w:r>
      <w:r w:rsidR="00450D2D" w:rsidRPr="00E92F88">
        <w:rPr>
          <w:rFonts w:asciiTheme="minorEastAsia" w:eastAsiaTheme="minorEastAsia" w:hAnsiTheme="minorEastAsia" w:hint="eastAsia"/>
        </w:rPr>
        <w:t>。</w:t>
      </w:r>
      <w:r w:rsidR="00DE3F72" w:rsidRPr="00E92F88">
        <w:rPr>
          <w:rFonts w:asciiTheme="minorEastAsia" w:eastAsiaTheme="minorEastAsia" w:hAnsiTheme="minorEastAsia" w:hint="eastAsia"/>
        </w:rPr>
        <w:t>这样映射的原因是，UE需要先知道控制区域的大小，才能进行相应的数据解调，因此PCFICH始终映射在子帧的第一个OFDM符号上。</w:t>
      </w:r>
      <w:r w:rsidR="00EE79B3" w:rsidRPr="00E92F88">
        <w:rPr>
          <w:rFonts w:asciiTheme="minorEastAsia" w:eastAsiaTheme="minorEastAsia" w:hAnsiTheme="minorEastAsia" w:hint="eastAsia"/>
        </w:rPr>
        <w:t>为了保持PCFICH接收的正确性，4个REG的位置均匀分布在第一个控制符号上，相互之间相差1/4带宽，通过这种频率分集增益来保证PCFICH的接收性能。另外，为了随机化小区间的干扰，第1个REG的位置取决于小区ID，</w:t>
      </w:r>
      <w:r w:rsidR="00AE189B" w:rsidRPr="00E92F88">
        <w:rPr>
          <w:rFonts w:asciiTheme="minorEastAsia" w:eastAsiaTheme="minorEastAsia" w:hAnsiTheme="minorEastAsia" w:hint="eastAsia"/>
        </w:rPr>
        <w:t>如</w:t>
      </w:r>
      <w:fldSimple w:instr="REF _Ref341124673 \h \* MERGEFORMAT ">
        <w:r w:rsidR="00FF33B1" w:rsidRPr="00E92F88">
          <w:rPr>
            <w:rFonts w:asciiTheme="minorEastAsia" w:eastAsiaTheme="minorEastAsia" w:hAnsiTheme="minorEastAsia" w:hint="eastAsia"/>
          </w:rPr>
          <w:t>图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9</w:t>
        </w:r>
      </w:fldSimple>
      <w:r w:rsidR="00AE189B" w:rsidRPr="00E92F88">
        <w:rPr>
          <w:rFonts w:asciiTheme="minorEastAsia" w:eastAsiaTheme="minorEastAsia" w:hAnsiTheme="minorEastAsia" w:hint="eastAsia"/>
        </w:rPr>
        <w:t>所示</w:t>
      </w:r>
      <w:r w:rsidR="00811BC1" w:rsidRPr="00E92F88">
        <w:rPr>
          <w:rFonts w:asciiTheme="minorEastAsia" w:eastAsiaTheme="minorEastAsia" w:hAnsiTheme="minorEastAsia" w:hint="eastAsia"/>
        </w:rPr>
        <w:t>，详见TS 36.211 第6.7节</w:t>
      </w:r>
      <w:fldSimple w:instr=" REF _Ref341122024 \r \h  \* MERGEFORMAT ">
        <w:r w:rsidR="00FF33B1" w:rsidRPr="00E92F88">
          <w:rPr>
            <w:rFonts w:asciiTheme="minorEastAsia" w:eastAsiaTheme="minorEastAsia" w:hAnsiTheme="minorEastAsia"/>
            <w:vertAlign w:val="superscript"/>
          </w:rPr>
          <w:t>[2]</w:t>
        </w:r>
      </w:fldSimple>
      <w:r w:rsidR="00AE189B" w:rsidRPr="00E92F88">
        <w:rPr>
          <w:rFonts w:asciiTheme="minorEastAsia" w:eastAsiaTheme="minorEastAsia" w:hAnsiTheme="minorEastAsia" w:hint="eastAsia"/>
        </w:rPr>
        <w:t>。</w:t>
      </w:r>
      <w:r w:rsidR="00FE5218" w:rsidRPr="00E92F88">
        <w:rPr>
          <w:rFonts w:asciiTheme="minorEastAsia" w:eastAsiaTheme="minorEastAsia" w:hAnsiTheme="minorEastAsia" w:hint="eastAsia"/>
        </w:rPr>
        <w:t>PCFICH使用与发送PBCH相同的发送天线配置。</w:t>
      </w:r>
    </w:p>
    <w:p w:rsidR="00EE79B3" w:rsidRPr="00E92F88" w:rsidRDefault="00EE79B3" w:rsidP="00E92F88">
      <w:pPr>
        <w:keepNext/>
        <w:spacing w:before="156" w:after="156" w:line="360" w:lineRule="auto"/>
        <w:ind w:firstLine="0"/>
        <w:jc w:val="center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</w:rPr>
        <w:object w:dxaOrig="12451" w:dyaOrig="4316">
          <v:shape id="_x0000_i1080" type="#_x0000_t75" style="width:415.1pt;height:2in" o:ole="">
            <v:imagedata r:id="rId128" o:title=""/>
          </v:shape>
          <o:OLEObject Type="Embed" ProgID="Visio.Drawing.11" ShapeID="_x0000_i1080" DrawAspect="Content" ObjectID="_1442249299" r:id="rId129"/>
        </w:object>
      </w:r>
    </w:p>
    <w:p w:rsidR="00EE79B3" w:rsidRPr="00E92F88" w:rsidRDefault="00EE79B3" w:rsidP="00E92F88">
      <w:pPr>
        <w:pStyle w:val="a5"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70" w:name="_Ref341124673"/>
      <w:bookmarkStart w:id="71" w:name="_Toc345073995"/>
      <w:r w:rsidRPr="00E92F88">
        <w:rPr>
          <w:rFonts w:asciiTheme="minorEastAsia" w:eastAsiaTheme="minorEastAsia" w:hAnsiTheme="minorEastAsia" w:hint="eastAsia"/>
        </w:rPr>
        <w:t>图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1655CF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1655CF" w:rsidRPr="00E92F88">
        <w:rPr>
          <w:rFonts w:asciiTheme="minorEastAsia" w:eastAsiaTheme="minorEastAsia" w:hAnsiTheme="minorEastAsia" w:hint="eastAsia"/>
        </w:rPr>
        <w:instrText>SEQ 图 \* ARABIC \s 1</w:instrText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9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70"/>
      <w:r w:rsidR="00AE189B" w:rsidRPr="00E92F88">
        <w:rPr>
          <w:rFonts w:asciiTheme="minorEastAsia" w:eastAsiaTheme="minorEastAsia" w:hAnsiTheme="minorEastAsia" w:hint="eastAsia"/>
        </w:rPr>
        <w:t>：PCFICH传输示意图</w:t>
      </w:r>
      <w:bookmarkEnd w:id="71"/>
    </w:p>
    <w:p w:rsidR="009F5C20" w:rsidRPr="00E92F88" w:rsidRDefault="00482518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由上述映射可知，在第</w:t>
      </w:r>
      <w:fldSimple w:instr="REF _Ref341166475 \r \h \* MERGEFORMAT ">
        <w:r w:rsidR="00FF33B1" w:rsidRPr="00E92F88">
          <w:rPr>
            <w:rFonts w:asciiTheme="minorEastAsia" w:eastAsiaTheme="minorEastAsia" w:hAnsiTheme="minorEastAsia"/>
          </w:rPr>
          <w:t>2.1</w:t>
        </w:r>
      </w:fldSimple>
      <w:r w:rsidRPr="00E92F88">
        <w:rPr>
          <w:rFonts w:asciiTheme="minorEastAsia" w:eastAsiaTheme="minorEastAsia" w:hAnsiTheme="minorEastAsia" w:hint="eastAsia"/>
        </w:rPr>
        <w:t>节到第</w:t>
      </w:r>
      <w:fldSimple w:instr="REF _Ref341166493 \r \h \* MERGEFORMAT ">
        <w:r w:rsidR="00FF33B1" w:rsidRPr="00E92F88">
          <w:rPr>
            <w:rFonts w:asciiTheme="minorEastAsia" w:eastAsiaTheme="minorEastAsia" w:hAnsiTheme="minorEastAsia"/>
          </w:rPr>
          <w:t>2.5</w:t>
        </w:r>
      </w:fldSimple>
      <w:r w:rsidRPr="00E92F88">
        <w:rPr>
          <w:rFonts w:asciiTheme="minorEastAsia" w:eastAsiaTheme="minorEastAsia" w:hAnsiTheme="minorEastAsia" w:hint="eastAsia"/>
        </w:rPr>
        <w:t>节所述的步骤基础上，</w:t>
      </w:r>
      <w:r w:rsidR="00FE5218" w:rsidRPr="00E92F88">
        <w:rPr>
          <w:rFonts w:asciiTheme="minorEastAsia" w:eastAsiaTheme="minorEastAsia" w:hAnsiTheme="minorEastAsia" w:hint="eastAsia"/>
        </w:rPr>
        <w:t>已获得PCI和PBCH的发送天线配置，因而可以解调PCFICH，获得控制区域所占符号数，达到本步骤的目的。</w:t>
      </w:r>
    </w:p>
    <w:p w:rsidR="00420C70" w:rsidRPr="00E92F88" w:rsidRDefault="00420C70" w:rsidP="00E92F88">
      <w:pPr>
        <w:pStyle w:val="3"/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72" w:name="_Ref341209163"/>
      <w:bookmarkStart w:id="73" w:name="_Toc345073983"/>
      <w:r w:rsidRPr="00E92F88">
        <w:rPr>
          <w:rFonts w:asciiTheme="minorEastAsia" w:eastAsiaTheme="minorEastAsia" w:hAnsiTheme="minorEastAsia" w:hint="eastAsia"/>
        </w:rPr>
        <w:t>判断是否存在SIB</w:t>
      </w:r>
      <w:bookmarkEnd w:id="72"/>
      <w:bookmarkEnd w:id="73"/>
    </w:p>
    <w:p w:rsidR="00420C70" w:rsidRPr="00E92F88" w:rsidRDefault="00420C70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在控制区域内的公共搜索空间里搜索PDCCH并做译码。目的是检测PDCCH的CRC中的RNTI以判断在PDSCH中是否存在SIB信息。PDCCH的传输带宽内可以同时包含多个PDCCH。每个PDCCH中，包含16bit的CRC校验。CRC使用和UE相关的Identity进行扰码，可以用来进行扰码的UE Identity包括有：C-RNTI，SPS-RNTI，以及公用的SI-RNTI，P-RNTI和RA-RNTI等。</w:t>
      </w:r>
    </w:p>
    <w:p w:rsidR="00420C70" w:rsidRPr="00E92F88" w:rsidRDefault="00420C70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PDCCH中承载的是下行控制信息（Downlink Control Information，DCI），包含一个或多个UE上的资源分配和其他的控制信息。在LTE中上下行的资源调度信息（调制编码方式（</w:t>
      </w:r>
      <w:r w:rsidRPr="00E92F88">
        <w:rPr>
          <w:rFonts w:asciiTheme="minorEastAsia" w:eastAsiaTheme="minorEastAsia" w:hAnsiTheme="minorEastAsia"/>
        </w:rPr>
        <w:t>Modulation and Coding Scheme</w:t>
      </w:r>
      <w:r w:rsidRPr="00E92F88">
        <w:rPr>
          <w:rFonts w:asciiTheme="minorEastAsia" w:eastAsiaTheme="minorEastAsia" w:hAnsiTheme="minorEastAsia" w:hint="eastAsia"/>
        </w:rPr>
        <w:t>，MCS）, 资源分配等信息）都是由PDCCH来承载的。一般来说，在一个子帧内，可以有多个PDCCH。UE需要首先解调PDCCH中的DCI，然后才能够在相应的资源位置上解调属于UE自己的PDSCH（包括广播消息，寻呼，UE的数据等）。</w:t>
      </w:r>
    </w:p>
    <w:p w:rsidR="00D95F0E" w:rsidRPr="00E92F88" w:rsidRDefault="00D95F0E" w:rsidP="00E92F88">
      <w:pPr>
        <w:spacing w:beforeLines="100" w:afterLines="100" w:line="360" w:lineRule="auto"/>
        <w:ind w:firstLine="0"/>
        <w:rPr>
          <w:rFonts w:asciiTheme="minorEastAsia" w:eastAsiaTheme="minorEastAsia" w:hAnsiTheme="minorEastAsia" w:hint="eastAsia"/>
          <w:b/>
        </w:rPr>
      </w:pPr>
      <w:r w:rsidRPr="00E92F88">
        <w:rPr>
          <w:rFonts w:asciiTheme="minorEastAsia" w:eastAsiaTheme="minorEastAsia" w:hAnsiTheme="minorEastAsia" w:hint="eastAsia"/>
          <w:b/>
        </w:rPr>
        <w:t>1）PDCCH信道处理流程</w:t>
      </w:r>
    </w:p>
    <w:p w:rsidR="004057C5" w:rsidRPr="00E92F88" w:rsidRDefault="00E25072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PDCCH资源映射的基本单位是控制信道单元（Control Channel Element，CCE），CCE是一个逻辑单元，1个CCE包含9个连续的REG，假设没有分配给PCFICH和</w:t>
      </w:r>
      <w:r w:rsidRPr="00E92F88">
        <w:rPr>
          <w:rFonts w:asciiTheme="minorEastAsia" w:eastAsiaTheme="minorEastAsia" w:hAnsiTheme="minorEastAsia" w:hint="eastAsia"/>
        </w:rPr>
        <w:lastRenderedPageBreak/>
        <w:t>PHICH的REG数目表示为</w:t>
      </w:r>
      <w:r w:rsidR="004057C5" w:rsidRPr="00E92F88">
        <w:rPr>
          <w:rFonts w:asciiTheme="minorEastAsia" w:eastAsiaTheme="minorEastAsia" w:hAnsiTheme="minorEastAsia"/>
          <w:position w:val="-12"/>
        </w:rPr>
        <w:object w:dxaOrig="580" w:dyaOrig="340">
          <v:shape id="_x0000_i1081" type="#_x0000_t75" style="width:28.8pt;height:16.9pt" o:ole="">
            <v:imagedata r:id="rId130" o:title=""/>
          </v:shape>
          <o:OLEObject Type="Embed" ProgID="Equation.DSMT4" ShapeID="_x0000_i1081" DrawAspect="Content" ObjectID="_1442249300" r:id="rId131"/>
        </w:object>
      </w:r>
      <w:r w:rsidRPr="00E92F88">
        <w:rPr>
          <w:rFonts w:asciiTheme="minorEastAsia" w:eastAsiaTheme="minorEastAsia" w:hAnsiTheme="minorEastAsia"/>
        </w:rPr>
        <w:t xml:space="preserve"> </w:t>
      </w:r>
      <w:r w:rsidR="004057C5" w:rsidRPr="00E92F88">
        <w:rPr>
          <w:rFonts w:asciiTheme="minorEastAsia" w:eastAsiaTheme="minorEastAsia" w:hAnsiTheme="minorEastAsia" w:hint="eastAsia"/>
        </w:rPr>
        <w:t>，则系统中可用的CCE从0到</w:t>
      </w:r>
      <w:r w:rsidR="004057C5" w:rsidRPr="00E92F88">
        <w:rPr>
          <w:rFonts w:asciiTheme="minorEastAsia" w:eastAsiaTheme="minorEastAsia" w:hAnsiTheme="minorEastAsia"/>
          <w:position w:val="-12"/>
        </w:rPr>
        <w:object w:dxaOrig="840" w:dyaOrig="360">
          <v:shape id="_x0000_i1082" type="#_x0000_t75" style="width:41.95pt;height:18.15pt" o:ole="">
            <v:imagedata r:id="rId132" o:title=""/>
          </v:shape>
          <o:OLEObject Type="Embed" ProgID="Equation.DSMT4" ShapeID="_x0000_i1082" DrawAspect="Content" ObjectID="_1442249301" r:id="rId133"/>
        </w:object>
      </w:r>
      <w:r w:rsidR="004057C5" w:rsidRPr="00E92F88">
        <w:rPr>
          <w:rFonts w:asciiTheme="minorEastAsia" w:eastAsiaTheme="minorEastAsia" w:hAnsiTheme="minorEastAsia"/>
        </w:rPr>
        <w:t xml:space="preserve"> </w:t>
      </w:r>
      <w:r w:rsidR="004057C5" w:rsidRPr="00E92F88">
        <w:rPr>
          <w:rFonts w:asciiTheme="minorEastAsia" w:eastAsiaTheme="minorEastAsia" w:hAnsiTheme="minorEastAsia" w:hint="eastAsia"/>
        </w:rPr>
        <w:t>计数，</w:t>
      </w:r>
      <w:r w:rsidR="004057C5" w:rsidRPr="00E92F88">
        <w:rPr>
          <w:rFonts w:asciiTheme="minorEastAsia" w:eastAsiaTheme="minorEastAsia" w:hAnsiTheme="minorEastAsia"/>
          <w:position w:val="-14"/>
        </w:rPr>
        <w:object w:dxaOrig="1780" w:dyaOrig="400">
          <v:shape id="_x0000_i1083" type="#_x0000_t75" style="width:88.9pt;height:20.05pt" o:ole="">
            <v:imagedata r:id="rId134" o:title=""/>
          </v:shape>
          <o:OLEObject Type="Embed" ProgID="Equation.DSMT4" ShapeID="_x0000_i1083" DrawAspect="Content" ObjectID="_1442249302" r:id="rId135"/>
        </w:object>
      </w:r>
      <w:r w:rsidR="004057C5" w:rsidRPr="00E92F88">
        <w:rPr>
          <w:rFonts w:asciiTheme="minorEastAsia" w:eastAsiaTheme="minorEastAsia" w:hAnsiTheme="minorEastAsia" w:hint="eastAsia"/>
        </w:rPr>
        <w:t>。</w:t>
      </w:r>
    </w:p>
    <w:p w:rsidR="004057C5" w:rsidRPr="00E92F88" w:rsidRDefault="004057C5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PDCCH格式是PDCCH在物力资源上的映射格式，与PDCCH的内容不相关。1个PDCCH在1个或几个连续的CCE上传输，PDCCH有四种格式，对应的CCE个数是1、2、4、8，见</w:t>
      </w:r>
      <w:fldSimple w:instr=" REF _Ref342573701 \h  \* MERGEFORMAT ">
        <w:r w:rsidR="00FF33B1" w:rsidRPr="00E92F88">
          <w:rPr>
            <w:rFonts w:asciiTheme="minorEastAsia" w:eastAsiaTheme="minorEastAsia" w:hAnsiTheme="minorEastAsia" w:hint="eastAsia"/>
          </w:rPr>
          <w:t xml:space="preserve">表格 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6</w:t>
        </w:r>
      </w:fldSimple>
      <w:r w:rsidR="00EF7716" w:rsidRPr="00E92F88">
        <w:rPr>
          <w:rFonts w:asciiTheme="minorEastAsia" w:eastAsiaTheme="minorEastAsia" w:hAnsiTheme="minorEastAsia" w:hint="eastAsia"/>
        </w:rPr>
        <w:t>。</w:t>
      </w:r>
    </w:p>
    <w:p w:rsidR="00EF7716" w:rsidRPr="00E92F88" w:rsidRDefault="00EF7716" w:rsidP="00E92F88">
      <w:pPr>
        <w:pStyle w:val="a5"/>
        <w:keepNext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74" w:name="_Ref342573701"/>
      <w:bookmarkStart w:id="75" w:name="_Toc345074003"/>
      <w:r w:rsidRPr="00E92F88">
        <w:rPr>
          <w:rFonts w:asciiTheme="minorEastAsia" w:eastAsiaTheme="minorEastAsia" w:hAnsiTheme="minorEastAsia" w:hint="eastAsia"/>
        </w:rPr>
        <w:t xml:space="preserve">表格 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Pr="00E92F88">
        <w:rPr>
          <w:rFonts w:asciiTheme="minorEastAsia" w:eastAsiaTheme="minorEastAsia" w:hAnsiTheme="minorEastAsia"/>
        </w:rPr>
        <w:instrText xml:space="preserve"> </w:instrText>
      </w:r>
      <w:r w:rsidRPr="00E92F88">
        <w:rPr>
          <w:rFonts w:asciiTheme="minorEastAsia" w:eastAsiaTheme="minorEastAsia" w:hAnsiTheme="minorEastAsia" w:hint="eastAsia"/>
        </w:rPr>
        <w:instrText>SEQ 表格 \* ARABIC \s 1</w:instrText>
      </w:r>
      <w:r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6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74"/>
      <w:r w:rsidRPr="00E92F88">
        <w:rPr>
          <w:rFonts w:asciiTheme="minorEastAsia" w:eastAsiaTheme="minorEastAsia" w:hAnsiTheme="minorEastAsia" w:hint="eastAsia"/>
        </w:rPr>
        <w:t>：PDCCH格式与资源占用</w:t>
      </w:r>
      <w:bookmarkEnd w:id="75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02869" w:rsidRPr="00E92F88" w:rsidTr="00002869">
        <w:tc>
          <w:tcPr>
            <w:tcW w:w="2130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PDCCH格式</w:t>
            </w:r>
          </w:p>
        </w:tc>
        <w:tc>
          <w:tcPr>
            <w:tcW w:w="2130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CCE个数</w:t>
            </w:r>
          </w:p>
        </w:tc>
        <w:tc>
          <w:tcPr>
            <w:tcW w:w="2131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REG个数</w:t>
            </w:r>
          </w:p>
        </w:tc>
        <w:tc>
          <w:tcPr>
            <w:tcW w:w="2131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PDCCH比特数</w:t>
            </w:r>
          </w:p>
        </w:tc>
      </w:tr>
      <w:tr w:rsidR="00002869" w:rsidRPr="00E92F88" w:rsidTr="00002869">
        <w:tc>
          <w:tcPr>
            <w:tcW w:w="2130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2130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2131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72</w:t>
            </w:r>
          </w:p>
        </w:tc>
      </w:tr>
      <w:tr w:rsidR="00002869" w:rsidRPr="00E92F88" w:rsidTr="00002869">
        <w:tc>
          <w:tcPr>
            <w:tcW w:w="2130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131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18</w:t>
            </w:r>
          </w:p>
        </w:tc>
        <w:tc>
          <w:tcPr>
            <w:tcW w:w="2131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144</w:t>
            </w:r>
          </w:p>
        </w:tc>
      </w:tr>
      <w:tr w:rsidR="00002869" w:rsidRPr="00E92F88" w:rsidTr="00002869">
        <w:tc>
          <w:tcPr>
            <w:tcW w:w="2130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2131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36</w:t>
            </w:r>
          </w:p>
        </w:tc>
        <w:tc>
          <w:tcPr>
            <w:tcW w:w="2131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288</w:t>
            </w:r>
          </w:p>
        </w:tc>
      </w:tr>
      <w:tr w:rsidR="00002869" w:rsidRPr="00E92F88" w:rsidTr="00002869">
        <w:tc>
          <w:tcPr>
            <w:tcW w:w="2130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131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72</w:t>
            </w:r>
          </w:p>
        </w:tc>
        <w:tc>
          <w:tcPr>
            <w:tcW w:w="2131" w:type="dxa"/>
            <w:vAlign w:val="center"/>
          </w:tcPr>
          <w:p w:rsidR="00002869" w:rsidRPr="00E92F88" w:rsidRDefault="00002869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576</w:t>
            </w:r>
          </w:p>
        </w:tc>
      </w:tr>
    </w:tbl>
    <w:p w:rsidR="00C40659" w:rsidRPr="00E92F88" w:rsidRDefault="00C40659" w:rsidP="00E92F88">
      <w:pPr>
        <w:spacing w:before="156" w:after="156" w:line="360" w:lineRule="auto"/>
        <w:ind w:firstLine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ab/>
        <w:t>PDCCH采用什么样的聚合等级进行传输是由基站决定的，取决于负载量和信道条件等因素。当负载量比较大时，可能就需要采用比较高的聚合度；当信道条件比较恶劣时，比如边缘用户小区，为了保证接收性能，也会采用较高的聚合等级进行传输。</w:t>
      </w:r>
    </w:p>
    <w:p w:rsidR="00C40659" w:rsidRPr="00E92F88" w:rsidRDefault="00C40659" w:rsidP="00E92F88">
      <w:pPr>
        <w:spacing w:before="156" w:after="156" w:line="360" w:lineRule="auto"/>
        <w:ind w:firstLine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ab/>
        <w:t>1个PDCCH含有整数个CCE，由于所有用户的下行控制信道映射在同一视频资源区域，因此为了减少处理的复杂度，对于PDCCH的资源映射有一定的限制，即含有</w:t>
      </w:r>
      <w:r w:rsidRPr="00E92F88">
        <w:rPr>
          <w:rFonts w:asciiTheme="minorEastAsia" w:eastAsiaTheme="minorEastAsia" w:hAnsiTheme="minorEastAsia"/>
          <w:position w:val="-6"/>
        </w:rPr>
        <w:object w:dxaOrig="200" w:dyaOrig="220">
          <v:shape id="_x0000_i1084" type="#_x0000_t75" style="width:10pt;height:11.25pt" o:ole="">
            <v:imagedata r:id="rId136" o:title=""/>
          </v:shape>
          <o:OLEObject Type="Embed" ProgID="Equation.DSMT4" ShapeID="_x0000_i1084" DrawAspect="Content" ObjectID="_1442249303" r:id="rId137"/>
        </w:object>
      </w:r>
      <w:r w:rsidRPr="00E92F88">
        <w:rPr>
          <w:rFonts w:asciiTheme="minorEastAsia" w:eastAsiaTheme="minorEastAsia" w:hAnsiTheme="minorEastAsia"/>
        </w:rPr>
        <w:t xml:space="preserve"> </w:t>
      </w:r>
      <w:r w:rsidRPr="00E92F88">
        <w:rPr>
          <w:rFonts w:asciiTheme="minorEastAsia" w:eastAsiaTheme="minorEastAsia" w:hAnsiTheme="minorEastAsia" w:hint="eastAsia"/>
        </w:rPr>
        <w:t>个CCE的PDCCH起点在</w:t>
      </w:r>
      <w:r w:rsidRPr="00E92F88">
        <w:rPr>
          <w:rFonts w:asciiTheme="minorEastAsia" w:eastAsiaTheme="minorEastAsia" w:hAnsiTheme="minorEastAsia"/>
          <w:position w:val="-6"/>
        </w:rPr>
        <w:object w:dxaOrig="200" w:dyaOrig="220">
          <v:shape id="_x0000_i1085" type="#_x0000_t75" style="width:10pt;height:11.25pt" o:ole="">
            <v:imagedata r:id="rId136" o:title=""/>
          </v:shape>
          <o:OLEObject Type="Embed" ProgID="Equation.DSMT4" ShapeID="_x0000_i1085" DrawAspect="Content" ObjectID="_1442249304" r:id="rId138"/>
        </w:object>
      </w:r>
      <w:r w:rsidRPr="00E92F88">
        <w:rPr>
          <w:rFonts w:asciiTheme="minorEastAsia" w:eastAsiaTheme="minorEastAsia" w:hAnsiTheme="minorEastAsia" w:hint="eastAsia"/>
        </w:rPr>
        <w:t>的整数倍CCE上，如</w:t>
      </w:r>
      <w:fldSimple w:instr=" REF _Ref342576032 \h  \* MERGEFORMAT ">
        <w:r w:rsidR="00FF33B1" w:rsidRPr="00E92F88">
          <w:rPr>
            <w:rFonts w:asciiTheme="minorEastAsia" w:eastAsiaTheme="minorEastAsia" w:hAnsiTheme="minorEastAsia" w:hint="eastAsia"/>
          </w:rPr>
          <w:t xml:space="preserve">图 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10</w:t>
        </w:r>
      </w:fldSimple>
      <w:r w:rsidR="005521F6" w:rsidRPr="00E92F88">
        <w:rPr>
          <w:rFonts w:asciiTheme="minorEastAsia" w:eastAsiaTheme="minorEastAsia" w:hAnsiTheme="minorEastAsia" w:hint="eastAsia"/>
        </w:rPr>
        <w:t>所示。</w:t>
      </w:r>
    </w:p>
    <w:p w:rsidR="005521F6" w:rsidRPr="00E92F88" w:rsidRDefault="005521F6" w:rsidP="00E92F88">
      <w:pPr>
        <w:keepNext/>
        <w:spacing w:before="156" w:after="156" w:line="360" w:lineRule="auto"/>
        <w:ind w:firstLine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</w:rPr>
        <w:object w:dxaOrig="12943" w:dyaOrig="4326">
          <v:shape id="_x0000_i1086" type="#_x0000_t75" style="width:415.1pt;height:138.35pt" o:ole="">
            <v:imagedata r:id="rId139" o:title=""/>
          </v:shape>
          <o:OLEObject Type="Embed" ProgID="Visio.Drawing.11" ShapeID="_x0000_i1086" DrawAspect="Content" ObjectID="_1442249305" r:id="rId140"/>
        </w:object>
      </w:r>
    </w:p>
    <w:p w:rsidR="00C40659" w:rsidRPr="00E92F88" w:rsidRDefault="005521F6" w:rsidP="00E92F88">
      <w:pPr>
        <w:pStyle w:val="a5"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76" w:name="_Ref342576032"/>
      <w:bookmarkStart w:id="77" w:name="_Toc345073996"/>
      <w:r w:rsidRPr="00E92F88">
        <w:rPr>
          <w:rFonts w:asciiTheme="minorEastAsia" w:eastAsiaTheme="minorEastAsia" w:hAnsiTheme="minorEastAsia" w:hint="eastAsia"/>
        </w:rPr>
        <w:t xml:space="preserve">图 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1655CF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1655CF" w:rsidRPr="00E92F88">
        <w:rPr>
          <w:rFonts w:asciiTheme="minorEastAsia" w:eastAsiaTheme="minorEastAsia" w:hAnsiTheme="minorEastAsia" w:hint="eastAsia"/>
        </w:rPr>
        <w:instrText>SEQ 图 \* ARABIC \s 1</w:instrText>
      </w:r>
      <w:r w:rsidR="001655CF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10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76"/>
      <w:r w:rsidRPr="00E92F88">
        <w:rPr>
          <w:rFonts w:asciiTheme="minorEastAsia" w:eastAsiaTheme="minorEastAsia" w:hAnsiTheme="minorEastAsia" w:hint="eastAsia"/>
        </w:rPr>
        <w:t>：PDCCH起始位置示意图</w:t>
      </w:r>
      <w:bookmarkEnd w:id="77"/>
    </w:p>
    <w:p w:rsidR="005521F6" w:rsidRPr="00E92F88" w:rsidRDefault="005521F6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PDCCH的处理流程如</w:t>
      </w:r>
      <w:fldSimple w:instr=" REF _Ref342577762 \h  \* MERGEFORMAT ">
        <w:r w:rsidR="00FF33B1" w:rsidRPr="00E92F88">
          <w:rPr>
            <w:rFonts w:asciiTheme="minorEastAsia" w:eastAsiaTheme="minorEastAsia" w:hAnsiTheme="minorEastAsia" w:hint="eastAsia"/>
          </w:rPr>
          <w:t xml:space="preserve">图 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11</w:t>
        </w:r>
      </w:fldSimple>
      <w:r w:rsidRPr="00E92F88">
        <w:rPr>
          <w:rFonts w:asciiTheme="minorEastAsia" w:eastAsiaTheme="minorEastAsia" w:hAnsiTheme="minorEastAsia" w:hint="eastAsia"/>
        </w:rPr>
        <w:t>所示。</w:t>
      </w:r>
      <w:r w:rsidR="00B72EEC" w:rsidRPr="00E92F88">
        <w:rPr>
          <w:rFonts w:asciiTheme="minorEastAsia" w:eastAsiaTheme="minorEastAsia" w:hAnsiTheme="minorEastAsia" w:hint="eastAsia"/>
        </w:rPr>
        <w:t>控制信息源比特首先添加CRC，CRC是由RNTI加扰的，长度16bit。对于不同的控制信息比特用途，RNTI的类型不同。对于传输公共控制信息的DCI，用RA-RNTI（随机接入）、SI-RNTI（系统信息传输）、P-RNTI（寻呼）、TPC-RNTI（功控）等加扰，而对于传输针对单个用户的DCI，用SPS-C-RNTI（半持续调度）、C-RNTI进行加扰。</w:t>
      </w:r>
    </w:p>
    <w:p w:rsidR="00B72EEC" w:rsidRPr="00E92F88" w:rsidRDefault="00B72EEC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添加完CRC后，经过信道编码、速率匹配等操作，多个PDCCH复用一起传输，所有的PDCCH的比特序列顺序连接起来，然后和加扰序列求模2和。为了确保PDCCH的长度满足实际的映射长度，在加扰之前可以填充一定的NULL比特。加扰后的比特进行QPSK调制</w:t>
      </w:r>
      <w:r w:rsidR="00AC7E6F" w:rsidRPr="00E92F88">
        <w:rPr>
          <w:rFonts w:asciiTheme="minorEastAsia" w:eastAsiaTheme="minorEastAsia" w:hAnsiTheme="minorEastAsia" w:hint="eastAsia"/>
        </w:rPr>
        <w:t>、层映射和预编码等相关操作，最后成为天线端口上的复值数据符号，资源单元的映射是基于4个复值符号构成的一组进行操作的。为了增加分集增益以及干扰随机化，以4个复值符号构成的一组为基本单位进行交织，使用的交织器是32列的行列交织器，按行写入，按列读出。</w:t>
      </w:r>
    </w:p>
    <w:p w:rsidR="00AC7E6F" w:rsidRPr="00E92F88" w:rsidRDefault="00AC7E6F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为了随机化小区间的干扰，在做完交织后还要进行小区级的循环移位，然后将符号映射到没有被PCFICH和PHCICH占用的REG上。</w:t>
      </w:r>
    </w:p>
    <w:p w:rsidR="001655CF" w:rsidRPr="00E92F88" w:rsidRDefault="001655CF" w:rsidP="00E92F88">
      <w:pPr>
        <w:keepNext/>
        <w:spacing w:before="156" w:after="156" w:line="360" w:lineRule="auto"/>
        <w:ind w:firstLine="0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/>
        </w:rPr>
        <w:object w:dxaOrig="10939" w:dyaOrig="13103">
          <v:shape id="_x0000_i1087" type="#_x0000_t75" style="width:415.1pt;height:497.1pt" o:ole="">
            <v:imagedata r:id="rId141" o:title=""/>
          </v:shape>
          <o:OLEObject Type="Embed" ProgID="Visio.Drawing.11" ShapeID="_x0000_i1087" DrawAspect="Content" ObjectID="_1442249306" r:id="rId142"/>
        </w:object>
      </w:r>
    </w:p>
    <w:p w:rsidR="005521F6" w:rsidRPr="00E92F88" w:rsidRDefault="001655CF" w:rsidP="00E92F88">
      <w:pPr>
        <w:pStyle w:val="a5"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78" w:name="_Ref342577762"/>
      <w:bookmarkStart w:id="79" w:name="_Toc345073997"/>
      <w:r w:rsidRPr="00E92F88">
        <w:rPr>
          <w:rFonts w:asciiTheme="minorEastAsia" w:eastAsiaTheme="minorEastAsia" w:hAnsiTheme="minorEastAsia" w:hint="eastAsia"/>
        </w:rPr>
        <w:t xml:space="preserve">图 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Pr="00E92F88">
        <w:rPr>
          <w:rFonts w:asciiTheme="minorEastAsia" w:eastAsiaTheme="minorEastAsia" w:hAnsiTheme="minorEastAsia"/>
        </w:rPr>
        <w:instrText xml:space="preserve"> </w:instrText>
      </w:r>
      <w:r w:rsidRPr="00E92F88">
        <w:rPr>
          <w:rFonts w:asciiTheme="minorEastAsia" w:eastAsiaTheme="minorEastAsia" w:hAnsiTheme="minorEastAsia" w:hint="eastAsia"/>
        </w:rPr>
        <w:instrText>SEQ 图 \* ARABIC \s 1</w:instrText>
      </w:r>
      <w:r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11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78"/>
      <w:r w:rsidRPr="00E92F88">
        <w:rPr>
          <w:rFonts w:asciiTheme="minorEastAsia" w:eastAsiaTheme="minorEastAsia" w:hAnsiTheme="minorEastAsia" w:hint="eastAsia"/>
        </w:rPr>
        <w:t>：PDCCH信道处理流程</w:t>
      </w:r>
      <w:bookmarkEnd w:id="79"/>
    </w:p>
    <w:p w:rsidR="00E25072" w:rsidRPr="00E92F88" w:rsidRDefault="00C40659" w:rsidP="00E92F88">
      <w:pPr>
        <w:spacing w:beforeLines="100" w:afterLines="100" w:line="360" w:lineRule="auto"/>
        <w:ind w:firstLine="0"/>
        <w:rPr>
          <w:rFonts w:asciiTheme="minorEastAsia" w:eastAsiaTheme="minorEastAsia" w:hAnsiTheme="minorEastAsia" w:hint="eastAsia"/>
          <w:b/>
        </w:rPr>
      </w:pPr>
      <w:r w:rsidRPr="00E92F88">
        <w:rPr>
          <w:rFonts w:asciiTheme="minorEastAsia" w:eastAsiaTheme="minorEastAsia" w:hAnsiTheme="minorEastAsia" w:hint="eastAsia"/>
          <w:b/>
        </w:rPr>
        <w:t>2）</w:t>
      </w:r>
      <w:r w:rsidR="00D95F0E" w:rsidRPr="00E92F88">
        <w:rPr>
          <w:rFonts w:asciiTheme="minorEastAsia" w:eastAsiaTheme="minorEastAsia" w:hAnsiTheme="minorEastAsia" w:hint="eastAsia"/>
          <w:b/>
        </w:rPr>
        <w:t>PDCCH</w:t>
      </w:r>
      <w:r w:rsidRPr="00E92F88">
        <w:rPr>
          <w:rFonts w:asciiTheme="minorEastAsia" w:eastAsiaTheme="minorEastAsia" w:hAnsiTheme="minorEastAsia" w:hint="eastAsia"/>
          <w:b/>
        </w:rPr>
        <w:t>盲检测</w:t>
      </w:r>
    </w:p>
    <w:p w:rsidR="00420C70" w:rsidRPr="00E92F88" w:rsidRDefault="00420C70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UE一般不知道当前PDCCH占用的</w:t>
      </w:r>
      <w:r w:rsidR="00E25072" w:rsidRPr="00E92F88">
        <w:rPr>
          <w:rFonts w:asciiTheme="minorEastAsia" w:eastAsiaTheme="minorEastAsia" w:hAnsiTheme="minorEastAsia" w:hint="eastAsia"/>
        </w:rPr>
        <w:t>CCE</w:t>
      </w:r>
      <w:r w:rsidRPr="00E92F88">
        <w:rPr>
          <w:rFonts w:asciiTheme="minorEastAsia" w:eastAsiaTheme="minorEastAsia" w:hAnsiTheme="minorEastAsia" w:hint="eastAsia"/>
        </w:rPr>
        <w:t>的数目大小，传送的是什么DCI format的信息，也不知道自己需要的信息在哪个位置。但是UE知道自己当前在期待什么信息，例如在Idle态UE期待的信息是paging、SI；发起Random Access后期待的是RACH Response；在有上行数据等待发送的时候期待UL Grant等。对</w:t>
      </w:r>
      <w:r w:rsidRPr="00E92F88">
        <w:rPr>
          <w:rFonts w:asciiTheme="minorEastAsia" w:eastAsiaTheme="minorEastAsia" w:hAnsiTheme="minorEastAsia" w:hint="eastAsia"/>
        </w:rPr>
        <w:lastRenderedPageBreak/>
        <w:t>于不同的期望信息UE用相应的X-RNTI去和CCE信息做CRC校验，如果CRC校验成功，那么UE就知道这个信息是自己需要的，也可以进一步知道相应的DCI format，调制方式，从而解出DCI内容。这就是所谓的盲检过程。</w:t>
      </w:r>
    </w:p>
    <w:p w:rsidR="00420C70" w:rsidRPr="00E92F88" w:rsidRDefault="00420C70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如果UE按照CCE的顺序依次搜索过去，那么UE侧的计算量是相当可观的，尤其是对于带宽比较大，CCE数目比较多的系统。为此协议中定义了搜索空间的概念，对系统中不同格式的PDCCH可能的摆放位置进行了一些限制，降低了UE进行盲检的复杂度。每个不同格式的PDCCH，对应不同的搜索空间。LTE中还划分了公共搜索空间（Common Search Space）和UE特定搜索空间（UE-Specific Search Space）。如下表所示：</w:t>
      </w:r>
    </w:p>
    <w:p w:rsidR="00420C70" w:rsidRPr="00E92F88" w:rsidRDefault="00420C70" w:rsidP="00E92F88">
      <w:pPr>
        <w:pStyle w:val="a5"/>
        <w:keepNext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80" w:name="_Toc345074004"/>
      <w:r w:rsidRPr="00E92F88">
        <w:rPr>
          <w:rFonts w:asciiTheme="minorEastAsia" w:eastAsiaTheme="minorEastAsia" w:hAnsiTheme="minorEastAsia" w:hint="eastAsia"/>
        </w:rPr>
        <w:t xml:space="preserve">表格 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EF7716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EF7716" w:rsidRPr="00E92F88">
        <w:rPr>
          <w:rFonts w:asciiTheme="minorEastAsia" w:eastAsiaTheme="minorEastAsia" w:hAnsiTheme="minorEastAsia" w:hint="eastAsia"/>
        </w:rPr>
        <w:instrText>SEQ 表格 \* ARABIC \s 1</w:instrText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7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Pr="00E92F88">
        <w:rPr>
          <w:rFonts w:asciiTheme="minorEastAsia" w:eastAsiaTheme="minorEastAsia" w:hAnsiTheme="minorEastAsia" w:hint="eastAsia"/>
        </w:rPr>
        <w:t>： PDCCH搜索空间</w:t>
      </w:r>
      <w:bookmarkEnd w:id="80"/>
    </w:p>
    <w:tbl>
      <w:tblPr>
        <w:tblW w:w="8571" w:type="dxa"/>
        <w:shd w:val="clear" w:color="auto" w:fill="C1CFD0"/>
        <w:tblCellMar>
          <w:left w:w="0" w:type="dxa"/>
          <w:right w:w="0" w:type="dxa"/>
        </w:tblCellMar>
        <w:tblLook w:val="04A0"/>
      </w:tblPr>
      <w:tblGrid>
        <w:gridCol w:w="2151"/>
        <w:gridCol w:w="2255"/>
        <w:gridCol w:w="2255"/>
        <w:gridCol w:w="1910"/>
      </w:tblGrid>
      <w:tr w:rsidR="00420C70" w:rsidRPr="00E92F88" w:rsidTr="006606D0">
        <w:trPr>
          <w:trHeight w:val="307"/>
        </w:trPr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PDCCH类型[in CCEs]</w:t>
            </w:r>
          </w:p>
        </w:tc>
        <w:tc>
          <w:tcPr>
            <w:tcW w:w="2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搜索空间大小</w:t>
            </w:r>
            <w:r w:rsidRPr="00E92F88">
              <w:rPr>
                <w:rFonts w:asciiTheme="minorEastAsia" w:eastAsiaTheme="minorEastAsia" w:hAnsiTheme="minorEastAsia"/>
              </w:rPr>
              <w:t> </w:t>
            </w:r>
            <w:r w:rsidRPr="00E92F88">
              <w:rPr>
                <w:rFonts w:asciiTheme="minorEastAsia" w:eastAsiaTheme="minorEastAsia" w:hAnsiTheme="minorEastAsia" w:hint="eastAsia"/>
              </w:rPr>
              <w:t>[in CCEs]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可能的PDCCH数目</w:t>
            </w:r>
          </w:p>
        </w:tc>
      </w:tr>
      <w:tr w:rsidR="00420C70" w:rsidRPr="00E92F88" w:rsidTr="006606D0">
        <w:trPr>
          <w:trHeight w:val="307"/>
        </w:trPr>
        <w:tc>
          <w:tcPr>
            <w:tcW w:w="21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UE-specific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  <w:tr w:rsidR="00420C70" w:rsidRPr="00E92F88" w:rsidTr="006606D0">
        <w:trPr>
          <w:trHeight w:val="30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  <w:tr w:rsidR="00420C70" w:rsidRPr="00E92F88" w:rsidTr="006606D0">
        <w:trPr>
          <w:trHeight w:val="30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420C70" w:rsidRPr="00E92F88" w:rsidTr="006606D0">
        <w:trPr>
          <w:trHeight w:val="30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420C70" w:rsidRPr="00E92F88" w:rsidTr="006606D0">
        <w:trPr>
          <w:trHeight w:val="307"/>
        </w:trPr>
        <w:tc>
          <w:tcPr>
            <w:tcW w:w="21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Common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4</w:t>
            </w:r>
          </w:p>
        </w:tc>
      </w:tr>
      <w:tr w:rsidR="00420C70" w:rsidRPr="00E92F88" w:rsidTr="006606D0">
        <w:trPr>
          <w:trHeight w:val="30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16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</w:tbl>
    <w:p w:rsidR="00420C70" w:rsidRPr="00E92F88" w:rsidRDefault="00420C70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所谓公共搜索区间是指所有UE</w:t>
      </w:r>
      <w:r w:rsidR="006F4331" w:rsidRPr="00E92F88">
        <w:rPr>
          <w:rFonts w:asciiTheme="minorEastAsia" w:eastAsiaTheme="minorEastAsia" w:hAnsiTheme="minorEastAsia" w:hint="eastAsia"/>
        </w:rPr>
        <w:t>都需要监听的区间，通常用来发送寻呼、</w:t>
      </w:r>
      <w:r w:rsidR="00C37FAE" w:rsidRPr="00E92F88">
        <w:rPr>
          <w:rFonts w:asciiTheme="minorEastAsia" w:eastAsiaTheme="minorEastAsia" w:hAnsiTheme="minorEastAsia" w:hint="eastAsia"/>
        </w:rPr>
        <w:t>随机接入响应</w:t>
      </w:r>
      <w:r w:rsidR="006F4331" w:rsidRPr="00E92F88">
        <w:rPr>
          <w:rFonts w:asciiTheme="minorEastAsia" w:eastAsiaTheme="minorEastAsia" w:hAnsiTheme="minorEastAsia" w:hint="eastAsia"/>
        </w:rPr>
        <w:t>、</w:t>
      </w:r>
      <w:r w:rsidRPr="00E92F88">
        <w:rPr>
          <w:rFonts w:asciiTheme="minorEastAsia" w:eastAsiaTheme="minorEastAsia" w:hAnsiTheme="minorEastAsia" w:hint="eastAsia"/>
        </w:rPr>
        <w:t>系统消息，以及部分UE公用的上行功率控制消息等。公共搜索区间占据从0开始到最大数目为16的CCE，公共搜索区间内的PDCCH只有4CCE和8CCE两种类型的大小，UE需要在公共搜索区间内，从0开始，按CCE粒度为8</w:t>
      </w:r>
      <w:r w:rsidRPr="00E92F88">
        <w:rPr>
          <w:rFonts w:asciiTheme="minorEastAsia" w:eastAsiaTheme="minorEastAsia" w:hAnsiTheme="minorEastAsia" w:hint="eastAsia"/>
        </w:rPr>
        <w:lastRenderedPageBreak/>
        <w:t>进行搜索2次，按CCE粒度为4搜索4次，至多需要进行6次PDCCH的搜索。</w:t>
      </w:r>
    </w:p>
    <w:p w:rsidR="00420C70" w:rsidRPr="00E92F88" w:rsidRDefault="00420C70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LTE系统中，可用于PDCCH的CCE数目取决于系统带宽，PHICH配置，天线端口数，PCFICH配置等。上述因素确定后，PDCCH的CCE数目就可以确定，公共搜索区间就可以随之确定，从0开始占据至多16个CCE。公共搜索区间不随子帧的变化而变化。UE特定的搜索区间则不同，UE特定的搜索空间的起始点取决于UE的ID（C-RNTI），子帧号，以及PDCCH的类型。因而，随着子帧的不同，UE特定的搜索空间也有所不同。而且UE特定的搜索空间和公共的搜索空间有可能是重叠的。</w:t>
      </w:r>
    </w:p>
    <w:p w:rsidR="00420C70" w:rsidRPr="00E92F88" w:rsidRDefault="00420C70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在本流程里，UE想要获得SIB信息，因而只需要在公共搜索空间进行盲检即可。使用SI-RNTI去和CCE信息做CRC校验，如果校验成功，就说明当前PDCCH是调度SIB的，可以按照调度信息在PDSCH相应时频资源解调获得SIB。否则转入步骤1，即在下一子帧尝试接收SIB。</w:t>
      </w:r>
    </w:p>
    <w:p w:rsidR="00420C70" w:rsidRPr="00E92F88" w:rsidRDefault="00420C70" w:rsidP="00E92F88">
      <w:pPr>
        <w:pStyle w:val="3"/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81" w:name="_Toc345073984"/>
      <w:r w:rsidRPr="00E92F88">
        <w:rPr>
          <w:rFonts w:asciiTheme="minorEastAsia" w:eastAsiaTheme="minorEastAsia" w:hAnsiTheme="minorEastAsia" w:hint="eastAsia"/>
        </w:rPr>
        <w:t>接收PDSCH</w:t>
      </w:r>
      <w:bookmarkEnd w:id="81"/>
    </w:p>
    <w:p w:rsidR="00420C70" w:rsidRPr="00E92F88" w:rsidRDefault="00420C70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第</w:t>
      </w:r>
      <w:fldSimple w:instr=" REF _Ref341209163 \r \h  \* MERGEFORMAT ">
        <w:r w:rsidR="00FF33B1" w:rsidRPr="00E92F88">
          <w:rPr>
            <w:rFonts w:asciiTheme="minorEastAsia" w:eastAsiaTheme="minorEastAsia" w:hAnsiTheme="minorEastAsia"/>
          </w:rPr>
          <w:t>2.6.2</w:t>
        </w:r>
      </w:fldSimple>
      <w:r w:rsidRPr="00E92F88">
        <w:rPr>
          <w:rFonts w:asciiTheme="minorEastAsia" w:eastAsiaTheme="minorEastAsia" w:hAnsiTheme="minorEastAsia" w:hint="eastAsia"/>
        </w:rPr>
        <w:t>节叙述了步骤2检测到调度SIB的PDCCH，UE根据PDCCH承载的资源调度信息在PDSCH上的特定位置接收SIB，同时PDCCH中还指示了SIB信息的调制编码方式，UE可以进行相应解调、解码获取SIB信息。然后将获得的SIB信息上报搞成协议栈，由高层协议栈判断已接收到的系统信息是否足够。</w:t>
      </w:r>
    </w:p>
    <w:p w:rsidR="00420C70" w:rsidRPr="00E92F88" w:rsidRDefault="00420C70" w:rsidP="00E92F88">
      <w:pPr>
        <w:pStyle w:val="3"/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82" w:name="_Toc345073985"/>
      <w:r w:rsidRPr="00E92F88">
        <w:rPr>
          <w:rFonts w:asciiTheme="minorEastAsia" w:eastAsiaTheme="minorEastAsia" w:hAnsiTheme="minorEastAsia" w:hint="eastAsia"/>
        </w:rPr>
        <w:t>判断接收到的系统信息是否足够</w:t>
      </w:r>
      <w:bookmarkEnd w:id="82"/>
    </w:p>
    <w:p w:rsidR="00420C70" w:rsidRPr="00E92F88" w:rsidRDefault="00420C70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  <w:r w:rsidRPr="00E92F88">
        <w:rPr>
          <w:rFonts w:asciiTheme="minorEastAsia" w:eastAsiaTheme="minorEastAsia" w:hAnsiTheme="minorEastAsia" w:hint="eastAsia"/>
        </w:rPr>
        <w:t>不断接收SIB，高层协议栈判断接收的系统消息是否足够，如果足够则停止接收SIB；否则返回步骤1）。如果UE处在 RRC_IDLE状态，那么需要MIB，SIB1以及SIB2~SIB8取决于相关RAT的支持。如果UE处在RRC_CONNECTED状态，那么需要MIB，SIB1，SIB2，SIB8（取决于 CDMA2000的支持）。SIB携带的信息见</w:t>
      </w:r>
      <w:fldSimple w:instr=" REF _Ref341209744 \h  \* MERGEFORMAT ">
        <w:r w:rsidR="00FF33B1" w:rsidRPr="00E92F88">
          <w:rPr>
            <w:rFonts w:asciiTheme="minorEastAsia" w:eastAsiaTheme="minorEastAsia" w:hAnsiTheme="minorEastAsia" w:hint="eastAsia"/>
          </w:rPr>
          <w:t xml:space="preserve">表格 </w:t>
        </w:r>
        <w:r w:rsidR="00FF33B1" w:rsidRPr="00E92F88">
          <w:rPr>
            <w:rFonts w:asciiTheme="minorEastAsia" w:eastAsiaTheme="minorEastAsia" w:hAnsiTheme="minorEastAsia"/>
            <w:noProof/>
          </w:rPr>
          <w:t>2</w:t>
        </w:r>
        <w:r w:rsidR="00FF33B1" w:rsidRPr="00E92F88">
          <w:rPr>
            <w:rFonts w:asciiTheme="minorEastAsia" w:eastAsiaTheme="minorEastAsia" w:hAnsiTheme="minorEastAsia"/>
          </w:rPr>
          <w:noBreakHyphen/>
        </w:r>
        <w:r w:rsidR="00FF33B1" w:rsidRPr="00E92F88">
          <w:rPr>
            <w:rFonts w:asciiTheme="minorEastAsia" w:eastAsiaTheme="minorEastAsia" w:hAnsiTheme="minorEastAsia"/>
            <w:noProof/>
          </w:rPr>
          <w:t>8</w:t>
        </w:r>
      </w:fldSimple>
      <w:r w:rsidRPr="00E92F88">
        <w:rPr>
          <w:rFonts w:asciiTheme="minorEastAsia" w:eastAsiaTheme="minorEastAsia" w:hAnsiTheme="minorEastAsia" w:hint="eastAsia"/>
        </w:rPr>
        <w:t>。</w:t>
      </w:r>
    </w:p>
    <w:p w:rsidR="00420C70" w:rsidRPr="00E92F88" w:rsidRDefault="00420C70" w:rsidP="00E92F88">
      <w:pPr>
        <w:pStyle w:val="a5"/>
        <w:keepNext/>
        <w:spacing w:before="156" w:after="156" w:line="360" w:lineRule="auto"/>
        <w:jc w:val="center"/>
        <w:rPr>
          <w:rFonts w:asciiTheme="minorEastAsia" w:eastAsiaTheme="minorEastAsia" w:hAnsiTheme="minorEastAsia"/>
        </w:rPr>
      </w:pPr>
      <w:bookmarkStart w:id="83" w:name="_Ref341209744"/>
      <w:bookmarkStart w:id="84" w:name="_Toc345074005"/>
      <w:r w:rsidRPr="00E92F88">
        <w:rPr>
          <w:rFonts w:asciiTheme="minorEastAsia" w:eastAsiaTheme="minorEastAsia" w:hAnsiTheme="minorEastAsia" w:hint="eastAsia"/>
        </w:rPr>
        <w:lastRenderedPageBreak/>
        <w:t xml:space="preserve">表格 </w:t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4D3674" w:rsidRPr="00E92F88">
        <w:rPr>
          <w:rFonts w:asciiTheme="minorEastAsia" w:eastAsiaTheme="minorEastAsia" w:hAnsiTheme="minorEastAsia"/>
        </w:rPr>
        <w:instrText xml:space="preserve"> STYLEREF 1 \s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2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r w:rsidR="00EF7716" w:rsidRPr="00E92F88">
        <w:rPr>
          <w:rFonts w:asciiTheme="minorEastAsia" w:eastAsiaTheme="minorEastAsia" w:hAnsiTheme="minorEastAsia"/>
        </w:rPr>
        <w:noBreakHyphen/>
      </w:r>
      <w:r w:rsidR="004D3674" w:rsidRPr="00E92F88">
        <w:rPr>
          <w:rFonts w:asciiTheme="minorEastAsia" w:eastAsiaTheme="minorEastAsia" w:hAnsiTheme="minorEastAsia"/>
        </w:rPr>
        <w:fldChar w:fldCharType="begin"/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EF7716" w:rsidRPr="00E92F88">
        <w:rPr>
          <w:rFonts w:asciiTheme="minorEastAsia" w:eastAsiaTheme="minorEastAsia" w:hAnsiTheme="minorEastAsia" w:hint="eastAsia"/>
        </w:rPr>
        <w:instrText>SEQ 表格 \* ARABIC \s 1</w:instrText>
      </w:r>
      <w:r w:rsidR="00EF7716" w:rsidRPr="00E92F88">
        <w:rPr>
          <w:rFonts w:asciiTheme="minorEastAsia" w:eastAsiaTheme="minorEastAsia" w:hAnsiTheme="minorEastAsia"/>
        </w:rPr>
        <w:instrText xml:space="preserve"> </w:instrText>
      </w:r>
      <w:r w:rsidR="004D3674" w:rsidRPr="00E92F88">
        <w:rPr>
          <w:rFonts w:asciiTheme="minorEastAsia" w:eastAsiaTheme="minorEastAsia" w:hAnsiTheme="minorEastAsia"/>
        </w:rPr>
        <w:fldChar w:fldCharType="separate"/>
      </w:r>
      <w:r w:rsidR="00FF33B1" w:rsidRPr="00E92F88">
        <w:rPr>
          <w:rFonts w:asciiTheme="minorEastAsia" w:eastAsiaTheme="minorEastAsia" w:hAnsiTheme="minorEastAsia"/>
          <w:noProof/>
        </w:rPr>
        <w:t>8</w:t>
      </w:r>
      <w:r w:rsidR="004D3674" w:rsidRPr="00E92F88">
        <w:rPr>
          <w:rFonts w:asciiTheme="minorEastAsia" w:eastAsiaTheme="minorEastAsia" w:hAnsiTheme="minorEastAsia"/>
        </w:rPr>
        <w:fldChar w:fldCharType="end"/>
      </w:r>
      <w:bookmarkEnd w:id="83"/>
      <w:r w:rsidRPr="00E92F88">
        <w:rPr>
          <w:rFonts w:asciiTheme="minorEastAsia" w:eastAsiaTheme="minorEastAsia" w:hAnsiTheme="minorEastAsia" w:hint="eastAsia"/>
        </w:rPr>
        <w:t>：系统信息块（SIB）携带的信息</w:t>
      </w:r>
      <w:bookmarkEnd w:id="84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98"/>
        <w:gridCol w:w="1856"/>
        <w:gridCol w:w="5840"/>
      </w:tblGrid>
      <w:tr w:rsidR="00420C70" w:rsidRPr="00E92F88" w:rsidTr="006606D0">
        <w:trPr>
          <w:trHeight w:val="1029"/>
        </w:trPr>
        <w:tc>
          <w:tcPr>
            <w:tcW w:w="522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  <w:b/>
                <w:bCs/>
              </w:rPr>
              <w:t xml:space="preserve">SIB1 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  <w:b/>
                <w:bCs/>
              </w:rPr>
              <w:t xml:space="preserve">小区选择和驻留相关信息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  <w:b/>
                <w:bCs/>
              </w:rPr>
              <w:t xml:space="preserve">PLMN标识、小区是否被禁止驻留、是否为CSG小区、小区选择的信息、小区偏移、所用的频段信息等。 </w:t>
            </w:r>
          </w:p>
        </w:tc>
      </w:tr>
      <w:tr w:rsidR="00420C70" w:rsidRPr="00E92F88" w:rsidTr="006606D0">
        <w:trPr>
          <w:trHeight w:val="1029"/>
        </w:trPr>
        <w:tc>
          <w:tcPr>
            <w:tcW w:w="522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080" w:type="pct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其他系统信息块的调度信息 </w:t>
            </w:r>
          </w:p>
        </w:tc>
        <w:tc>
          <w:tcPr>
            <w:tcW w:w="339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SI-window长度、周期，SIB映射信息、系统信息变更标签等。 </w:t>
            </w:r>
          </w:p>
        </w:tc>
      </w:tr>
      <w:tr w:rsidR="00420C70" w:rsidRPr="00E92F88" w:rsidTr="006606D0">
        <w:trPr>
          <w:trHeight w:val="588"/>
        </w:trPr>
        <w:tc>
          <w:tcPr>
            <w:tcW w:w="522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SIB2 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接入限制信息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提供了接入服务的级别等信息，以控制</w:t>
            </w:r>
            <w:r w:rsidRPr="00E92F88">
              <w:rPr>
                <w:rFonts w:asciiTheme="minorEastAsia" w:eastAsiaTheme="minorEastAsia" w:hAnsiTheme="minorEastAsia"/>
              </w:rPr>
              <w:t>UE</w:t>
            </w:r>
            <w:r w:rsidRPr="00E92F88">
              <w:rPr>
                <w:rFonts w:asciiTheme="minorEastAsia" w:eastAsiaTheme="minorEastAsia" w:hAnsiTheme="minorEastAsia" w:hint="eastAsia"/>
              </w:rPr>
              <w:t>接入概率</w:t>
            </w:r>
            <w:r w:rsidRPr="00E92F88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420C70" w:rsidRPr="00E92F88" w:rsidTr="006606D0">
        <w:trPr>
          <w:trHeight w:val="588"/>
        </w:trPr>
        <w:tc>
          <w:tcPr>
            <w:tcW w:w="522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公共信道参数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提供了公共信道资源配置信息 </w:t>
            </w:r>
          </w:p>
        </w:tc>
      </w:tr>
      <w:tr w:rsidR="00420C70" w:rsidRPr="00E92F88" w:rsidTr="006606D0">
        <w:trPr>
          <w:trHeight w:val="588"/>
        </w:trPr>
        <w:tc>
          <w:tcPr>
            <w:tcW w:w="522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MBSFN配置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提供了预留给MBSFN子帧的位置信息 </w:t>
            </w:r>
          </w:p>
        </w:tc>
      </w:tr>
      <w:tr w:rsidR="00420C70" w:rsidRPr="00E92F88" w:rsidTr="006606D0">
        <w:trPr>
          <w:trHeight w:val="1029"/>
        </w:trPr>
        <w:tc>
          <w:tcPr>
            <w:tcW w:w="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SIB3 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小区重选相关信息</w:t>
            </w:r>
            <w:r w:rsidRPr="00E92F88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重选信息包括同频、异频以及异系统的公用信息、服务的频点信息以及部分同频小区重选信息</w:t>
            </w:r>
            <w:r w:rsidRPr="00E92F88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420C70" w:rsidRPr="00E92F88" w:rsidTr="006606D0">
        <w:trPr>
          <w:trHeight w:val="1029"/>
        </w:trPr>
        <w:tc>
          <w:tcPr>
            <w:tcW w:w="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SIB4 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同频小区重选信息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提供了同频邻小区的列表 </w:t>
            </w:r>
          </w:p>
        </w:tc>
      </w:tr>
      <w:tr w:rsidR="00420C70" w:rsidRPr="00E92F88" w:rsidTr="006606D0">
        <w:trPr>
          <w:trHeight w:val="1029"/>
        </w:trPr>
        <w:tc>
          <w:tcPr>
            <w:tcW w:w="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SIB5 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异频小区重选信息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0C7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提供了异频载波的相关小区重选参数，也可以提供异频小区的小区列表信息（该内容为可选提供）</w:t>
            </w:r>
            <w:r w:rsidRPr="00E92F88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420C70" w:rsidRPr="00E92F88" w:rsidTr="006606D0">
        <w:trPr>
          <w:trHeight w:val="1029"/>
        </w:trPr>
        <w:tc>
          <w:tcPr>
            <w:tcW w:w="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SIB6 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异系统小区重选信息（UTRAN）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提供</w:t>
            </w:r>
            <w:r w:rsidRPr="00E92F88">
              <w:rPr>
                <w:rFonts w:asciiTheme="minorEastAsia" w:eastAsiaTheme="minorEastAsia" w:hAnsiTheme="minorEastAsia"/>
              </w:rPr>
              <w:t>UTRAN</w:t>
            </w:r>
            <w:r w:rsidRPr="00E92F88">
              <w:rPr>
                <w:rFonts w:asciiTheme="minorEastAsia" w:eastAsiaTheme="minorEastAsia" w:hAnsiTheme="minorEastAsia" w:hint="eastAsia"/>
              </w:rPr>
              <w:t>的小区重选相关参数，相关载波信息</w:t>
            </w:r>
            <w:r w:rsidRPr="00E92F88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420C70" w:rsidRPr="00E92F88" w:rsidTr="006606D0">
        <w:trPr>
          <w:trHeight w:val="1029"/>
        </w:trPr>
        <w:tc>
          <w:tcPr>
            <w:tcW w:w="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SIB7 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异系统小区重选信息（GERAN）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提供</w:t>
            </w:r>
            <w:r w:rsidRPr="00E92F88">
              <w:rPr>
                <w:rFonts w:asciiTheme="minorEastAsia" w:eastAsiaTheme="minorEastAsia" w:hAnsiTheme="minorEastAsia"/>
              </w:rPr>
              <w:t>GERAN</w:t>
            </w:r>
            <w:r w:rsidRPr="00E92F88">
              <w:rPr>
                <w:rFonts w:asciiTheme="minorEastAsia" w:eastAsiaTheme="minorEastAsia" w:hAnsiTheme="minorEastAsia" w:hint="eastAsia"/>
              </w:rPr>
              <w:t>的小区重选相关参数，相关载波信息</w:t>
            </w:r>
            <w:r w:rsidRPr="00E92F88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420C70" w:rsidRPr="00E92F88" w:rsidTr="006606D0">
        <w:trPr>
          <w:trHeight w:val="1029"/>
        </w:trPr>
        <w:tc>
          <w:tcPr>
            <w:tcW w:w="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lastRenderedPageBreak/>
              <w:t xml:space="preserve">SIB8 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异系统小区重选信息（cdma2000）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 w:hint="eastAsia"/>
              </w:rPr>
              <w:t>提供</w:t>
            </w:r>
            <w:r w:rsidRPr="00E92F88">
              <w:rPr>
                <w:rFonts w:asciiTheme="minorEastAsia" w:eastAsiaTheme="minorEastAsia" w:hAnsiTheme="minorEastAsia"/>
              </w:rPr>
              <w:t>cdma2000</w:t>
            </w:r>
            <w:r w:rsidRPr="00E92F88">
              <w:rPr>
                <w:rFonts w:asciiTheme="minorEastAsia" w:eastAsiaTheme="minorEastAsia" w:hAnsiTheme="minorEastAsia" w:hint="eastAsia"/>
              </w:rPr>
              <w:t>的小区重选相关参数，相关载波信息</w:t>
            </w:r>
            <w:r w:rsidRPr="00E92F88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420C70" w:rsidRPr="00E92F88" w:rsidTr="006606D0">
        <w:trPr>
          <w:trHeight w:val="1029"/>
        </w:trPr>
        <w:tc>
          <w:tcPr>
            <w:tcW w:w="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SIB9 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家庭eNB名字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>提供家庭eNB的名字</w:t>
            </w:r>
          </w:p>
        </w:tc>
      </w:tr>
      <w:tr w:rsidR="00420C70" w:rsidRPr="00E92F88" w:rsidTr="006606D0">
        <w:trPr>
          <w:trHeight w:val="1029"/>
        </w:trPr>
        <w:tc>
          <w:tcPr>
            <w:tcW w:w="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SIB10 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ETWS的主要通知信息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提供地震、海啸告警系统的主要通知信息 </w:t>
            </w:r>
          </w:p>
        </w:tc>
      </w:tr>
      <w:tr w:rsidR="00420C70" w:rsidRPr="00E92F88" w:rsidTr="006606D0">
        <w:trPr>
          <w:trHeight w:val="1029"/>
        </w:trPr>
        <w:tc>
          <w:tcPr>
            <w:tcW w:w="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SIB11 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ETWS的次要通知信息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提供地震、海啸告警系统的次要通知信息，支持分段传输 </w:t>
            </w:r>
          </w:p>
        </w:tc>
      </w:tr>
      <w:tr w:rsidR="00420C70" w:rsidRPr="00E92F88" w:rsidTr="006606D0">
        <w:trPr>
          <w:trHeight w:val="1029"/>
        </w:trPr>
        <w:tc>
          <w:tcPr>
            <w:tcW w:w="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SIB12 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CMAS的告警通知消息 </w:t>
            </w:r>
          </w:p>
        </w:tc>
        <w:tc>
          <w:tcPr>
            <w:tcW w:w="33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6D0" w:rsidRPr="00E92F88" w:rsidRDefault="00420C70" w:rsidP="00E92F88">
            <w:pPr>
              <w:spacing w:before="156" w:after="156" w:line="360" w:lineRule="auto"/>
              <w:ind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92F88">
              <w:rPr>
                <w:rFonts w:asciiTheme="minorEastAsia" w:eastAsiaTheme="minorEastAsia" w:hAnsiTheme="minorEastAsia"/>
              </w:rPr>
              <w:t xml:space="preserve">提供商用UE告警服务 </w:t>
            </w:r>
          </w:p>
        </w:tc>
      </w:tr>
    </w:tbl>
    <w:p w:rsidR="00420C70" w:rsidRPr="00E92F88" w:rsidRDefault="00420C70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  <w:sectPr w:rsidR="00420C70" w:rsidRPr="00E92F88" w:rsidSect="00647362">
          <w:pgSz w:w="11906" w:h="16838"/>
          <w:pgMar w:top="1440" w:right="1800" w:bottom="1440" w:left="1800" w:header="851" w:footer="992" w:gutter="0"/>
          <w:pgNumType w:start="1" w:chapStyle="1"/>
          <w:cols w:space="425"/>
          <w:docGrid w:type="lines" w:linePitch="312"/>
        </w:sectPr>
      </w:pPr>
    </w:p>
    <w:p w:rsidR="00752784" w:rsidRPr="00E92F88" w:rsidRDefault="00752784" w:rsidP="00E92F88">
      <w:pPr>
        <w:pStyle w:val="1"/>
        <w:numPr>
          <w:ilvl w:val="0"/>
          <w:numId w:val="0"/>
        </w:numPr>
        <w:pBdr>
          <w:bottom w:val="single" w:sz="6" w:space="1" w:color="auto"/>
        </w:pBdr>
        <w:spacing w:before="156" w:after="156" w:line="360" w:lineRule="auto"/>
        <w:rPr>
          <w:rFonts w:asciiTheme="minorEastAsia" w:eastAsiaTheme="minorEastAsia" w:hAnsiTheme="minorEastAsia" w:hint="eastAsia"/>
        </w:rPr>
      </w:pPr>
      <w:bookmarkStart w:id="85" w:name="_Toc315706466"/>
      <w:bookmarkStart w:id="86" w:name="_Toc345073986"/>
      <w:r w:rsidRPr="00E92F88">
        <w:rPr>
          <w:rFonts w:asciiTheme="minorEastAsia" w:eastAsiaTheme="minorEastAsia" w:hAnsiTheme="minorEastAsia" w:hint="eastAsia"/>
        </w:rPr>
        <w:lastRenderedPageBreak/>
        <w:t>附录</w:t>
      </w:r>
      <w:bookmarkEnd w:id="85"/>
      <w:bookmarkEnd w:id="86"/>
    </w:p>
    <w:p w:rsidR="00752784" w:rsidRPr="00E92F88" w:rsidRDefault="00752784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</w:p>
    <w:p w:rsidR="00752784" w:rsidRPr="00E92F88" w:rsidRDefault="00752784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</w:p>
    <w:p w:rsidR="00752784" w:rsidRPr="00E92F88" w:rsidRDefault="00752784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</w:p>
    <w:p w:rsidR="007261E7" w:rsidRPr="00E92F88" w:rsidRDefault="007261E7" w:rsidP="00E92F88">
      <w:pPr>
        <w:spacing w:before="156" w:after="156" w:line="360" w:lineRule="auto"/>
        <w:rPr>
          <w:rFonts w:asciiTheme="minorEastAsia" w:eastAsiaTheme="minorEastAsia" w:hAnsiTheme="minorEastAsia" w:hint="eastAsia"/>
        </w:rPr>
      </w:pPr>
    </w:p>
    <w:sectPr w:rsidR="007261E7" w:rsidRPr="00E92F88" w:rsidSect="0064736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01C" w:rsidRPr="00674E22" w:rsidRDefault="00FC001C" w:rsidP="00752784">
      <w:pPr>
        <w:spacing w:before="120" w:after="120"/>
        <w:rPr>
          <w:rFonts w:ascii="Times New Roman" w:hAnsi="Times New Roman" w:cs="Times New Roman"/>
          <w:sz w:val="21"/>
        </w:rPr>
      </w:pPr>
      <w:r>
        <w:separator/>
      </w:r>
    </w:p>
  </w:endnote>
  <w:endnote w:type="continuationSeparator" w:id="1">
    <w:p w:rsidR="00FC001C" w:rsidRPr="00674E22" w:rsidRDefault="00FC001C" w:rsidP="00752784">
      <w:pPr>
        <w:spacing w:before="120" w:after="120"/>
        <w:rPr>
          <w:rFonts w:ascii="Times New Roman" w:hAnsi="Times New Roman" w:cs="Times New Roman"/>
          <w:sz w:val="21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F0E" w:rsidRDefault="00D95F0E" w:rsidP="00E15210">
    <w:pPr>
      <w:pStyle w:val="ab"/>
      <w:spacing w:before="120" w:after="120"/>
      <w:rPr>
        <w:rFonts w:hint="eastAsi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15180"/>
      <w:docPartObj>
        <w:docPartGallery w:val="Page Numbers (Bottom of Page)"/>
        <w:docPartUnique/>
      </w:docPartObj>
    </w:sdtPr>
    <w:sdtContent>
      <w:sdt>
        <w:sdtPr>
          <w:id w:val="7615181"/>
          <w:docPartObj>
            <w:docPartGallery w:val="Page Numbers (Top of Page)"/>
            <w:docPartUnique/>
          </w:docPartObj>
        </w:sdtPr>
        <w:sdtContent>
          <w:p w:rsidR="00D95F0E" w:rsidRDefault="004D3674" w:rsidP="00752784">
            <w:pPr>
              <w:pStyle w:val="ab"/>
              <w:spacing w:before="120" w:after="120"/>
              <w:jc w:val="center"/>
              <w:rPr>
                <w:rFonts w:hint="eastAsia"/>
              </w:rPr>
            </w:pPr>
          </w:p>
        </w:sdtContent>
      </w:sdt>
    </w:sdtContent>
  </w:sdt>
  <w:p w:rsidR="00D95F0E" w:rsidRDefault="00D95F0E" w:rsidP="00752784">
    <w:pPr>
      <w:pStyle w:val="ab"/>
      <w:spacing w:before="120" w:after="120"/>
      <w:jc w:val="center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F0E" w:rsidRDefault="00D95F0E" w:rsidP="00E15210">
    <w:pPr>
      <w:pStyle w:val="ab"/>
      <w:spacing w:before="120" w:after="120"/>
      <w:rPr>
        <w:rFonts w:hint="eastAsia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15182"/>
      <w:docPartObj>
        <w:docPartGallery w:val="Page Numbers (Bottom of Page)"/>
        <w:docPartUnique/>
      </w:docPartObj>
    </w:sdtPr>
    <w:sdtContent>
      <w:sdt>
        <w:sdtPr>
          <w:id w:val="7615183"/>
          <w:docPartObj>
            <w:docPartGallery w:val="Page Numbers (Top of Page)"/>
            <w:docPartUnique/>
          </w:docPartObj>
        </w:sdtPr>
        <w:sdtContent>
          <w:p w:rsidR="00D95F0E" w:rsidRDefault="004D3674" w:rsidP="00752784">
            <w:pPr>
              <w:pStyle w:val="ab"/>
              <w:spacing w:before="120" w:after="120"/>
              <w:jc w:val="center"/>
              <w:rPr>
                <w:rFonts w:hint="eastAsia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5F0E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92F88">
              <w:rPr>
                <w:b/>
                <w:noProof/>
              </w:rPr>
              <w:t>IV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95F0E" w:rsidRDefault="00D95F0E" w:rsidP="00752784">
    <w:pPr>
      <w:pStyle w:val="ab"/>
      <w:spacing w:before="120" w:after="120"/>
      <w:jc w:val="center"/>
      <w:rPr>
        <w:rFonts w:hint="eastAsia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15186"/>
      <w:docPartObj>
        <w:docPartGallery w:val="Page Numbers (Bottom of Page)"/>
        <w:docPartUnique/>
      </w:docPartObj>
    </w:sdtPr>
    <w:sdtContent>
      <w:p w:rsidR="00D95F0E" w:rsidRDefault="004D3674" w:rsidP="00647362">
        <w:pPr>
          <w:pStyle w:val="ab"/>
          <w:spacing w:before="120" w:after="120"/>
          <w:jc w:val="center"/>
          <w:rPr>
            <w:rFonts w:hint="eastAsia"/>
          </w:rPr>
        </w:pPr>
        <w:r w:rsidRPr="004D3674">
          <w:fldChar w:fldCharType="begin"/>
        </w:r>
        <w:r w:rsidR="00D95F0E">
          <w:instrText xml:space="preserve"> PAGE   \* MERGEFORMAT </w:instrText>
        </w:r>
        <w:r w:rsidRPr="004D3674">
          <w:fldChar w:fldCharType="separate"/>
        </w:r>
        <w:r w:rsidR="00E92F88" w:rsidRPr="00E92F88">
          <w:rPr>
            <w:noProof/>
            <w:lang w:val="zh-CN"/>
          </w:rPr>
          <w:t>2-16</w:t>
        </w:r>
        <w:r>
          <w:rPr>
            <w:noProof/>
            <w:lang w:val="zh-CN"/>
          </w:rPr>
          <w:fldChar w:fldCharType="end"/>
        </w:r>
      </w:p>
    </w:sdtContent>
  </w:sdt>
  <w:p w:rsidR="00D95F0E" w:rsidRDefault="00D95F0E" w:rsidP="00E15210">
    <w:pPr>
      <w:pStyle w:val="ab"/>
      <w:spacing w:before="120" w:after="120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01C" w:rsidRPr="00674E22" w:rsidRDefault="00FC001C" w:rsidP="00752784">
      <w:pPr>
        <w:spacing w:before="120" w:after="120"/>
        <w:rPr>
          <w:rFonts w:ascii="Times New Roman" w:hAnsi="Times New Roman" w:cs="Times New Roman"/>
          <w:sz w:val="21"/>
        </w:rPr>
      </w:pPr>
      <w:r>
        <w:separator/>
      </w:r>
    </w:p>
  </w:footnote>
  <w:footnote w:type="continuationSeparator" w:id="1">
    <w:p w:rsidR="00FC001C" w:rsidRPr="00674E22" w:rsidRDefault="00FC001C" w:rsidP="00752784">
      <w:pPr>
        <w:spacing w:before="120" w:after="120"/>
        <w:rPr>
          <w:rFonts w:ascii="Times New Roman" w:hAnsi="Times New Roman" w:cs="Times New Roman"/>
          <w:sz w:val="21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F0E" w:rsidRDefault="00D95F0E" w:rsidP="00E15210">
    <w:pPr>
      <w:pStyle w:val="aa"/>
      <w:pBdr>
        <w:bottom w:val="none" w:sz="0" w:space="0" w:color="auto"/>
      </w:pBdr>
      <w:spacing w:before="120" w:after="120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F0E" w:rsidRDefault="00D95F0E" w:rsidP="00E15210">
    <w:pPr>
      <w:pStyle w:val="aa"/>
      <w:pBdr>
        <w:bottom w:val="none" w:sz="0" w:space="0" w:color="auto"/>
      </w:pBdr>
      <w:spacing w:before="120" w:after="120"/>
      <w:rPr>
        <w:rFonts w:hint="eastAsi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F0E" w:rsidRDefault="00D95F0E" w:rsidP="00E15210">
    <w:pPr>
      <w:pStyle w:val="aa"/>
      <w:spacing w:before="120" w:after="120"/>
      <w:rPr>
        <w:rFonts w:hint="eastAsia"/>
      </w:rPr>
    </w:pPr>
    <w:r>
      <w:ptab w:relativeTo="margin" w:alignment="center" w:leader="none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F0E" w:rsidRDefault="004D3674" w:rsidP="00D32786">
    <w:pPr>
      <w:pStyle w:val="aa"/>
      <w:spacing w:before="120" w:after="120"/>
      <w:rPr>
        <w:rFonts w:hint="eastAsia"/>
      </w:rPr>
    </w:pPr>
    <w:sdt>
      <w:sdtPr>
        <w:alias w:val="标题"/>
        <w:id w:val="761518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95F0E">
          <w:rPr>
            <w:rFonts w:hint="eastAsia"/>
          </w:rPr>
          <w:t>LTE</w:t>
        </w:r>
        <w:r w:rsidR="00D95F0E">
          <w:rPr>
            <w:rFonts w:hint="eastAsia"/>
          </w:rPr>
          <w:t>中小区搜索流程</w:t>
        </w:r>
      </w:sdtContent>
    </w:sdt>
    <w:sdt>
      <w:sdtPr>
        <w:rPr>
          <w:rFonts w:hint="eastAsia"/>
        </w:rPr>
        <w:alias w:val="备注"/>
        <w:id w:val="76151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E09DC">
          <w:rPr>
            <w:rFonts w:hint="eastAsia"/>
          </w:rPr>
          <w:t>版本：</w:t>
        </w:r>
        <w:r w:rsidR="004E09DC">
          <w:rPr>
            <w:rFonts w:hint="eastAsia"/>
          </w:rPr>
          <w:t>3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4E8E"/>
    <w:multiLevelType w:val="hybridMultilevel"/>
    <w:tmpl w:val="D12296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EF1B19"/>
    <w:multiLevelType w:val="hybridMultilevel"/>
    <w:tmpl w:val="5EE04CC0"/>
    <w:lvl w:ilvl="0" w:tplc="E7148F0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3B63C35"/>
    <w:multiLevelType w:val="hybridMultilevel"/>
    <w:tmpl w:val="F7CE4AF2"/>
    <w:lvl w:ilvl="0" w:tplc="FFFFFFFF">
      <w:start w:val="1"/>
      <w:numFmt w:val="decimal"/>
      <w:lvlText w:val="[%1]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001F77"/>
    <w:multiLevelType w:val="hybridMultilevel"/>
    <w:tmpl w:val="A1F4855E"/>
    <w:lvl w:ilvl="0" w:tplc="0D92F49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ED5560C"/>
    <w:multiLevelType w:val="hybridMultilevel"/>
    <w:tmpl w:val="AE5479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B8903AF"/>
    <w:multiLevelType w:val="hybridMultilevel"/>
    <w:tmpl w:val="AF782E8A"/>
    <w:lvl w:ilvl="0" w:tplc="53A2C93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5352ED"/>
    <w:multiLevelType w:val="hybridMultilevel"/>
    <w:tmpl w:val="975C0C28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5A8E4AC1"/>
    <w:multiLevelType w:val="hybridMultilevel"/>
    <w:tmpl w:val="37700ED4"/>
    <w:lvl w:ilvl="0" w:tplc="FFFFFFFF">
      <w:start w:val="1"/>
      <w:numFmt w:val="decimal"/>
      <w:lvlText w:val="[%1]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AA94E2C"/>
    <w:multiLevelType w:val="multilevel"/>
    <w:tmpl w:val="34F2A39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default"/>
        <w:bCs w:val="0"/>
        <w:iCs w:val="0"/>
        <w:caps w:val="0"/>
        <w:smallCaps w:val="0"/>
        <w:strike w:val="0"/>
        <w:dstrike w:val="0"/>
        <w:snapToGrid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810"/>
        </w:tabs>
        <w:ind w:left="810" w:firstLine="0"/>
      </w:pPr>
      <w:rPr>
        <w:rFonts w:hint="default"/>
        <w:i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7"/>
      <w:lvlText w:val="Appendix 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60E90361"/>
    <w:multiLevelType w:val="hybridMultilevel"/>
    <w:tmpl w:val="A7747704"/>
    <w:lvl w:ilvl="0" w:tplc="6A2C9F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A5A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3039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06C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884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54D6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CE0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EEE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A03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3476CA0"/>
    <w:multiLevelType w:val="hybridMultilevel"/>
    <w:tmpl w:val="EDBC06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5EA0E4C"/>
    <w:multiLevelType w:val="hybridMultilevel"/>
    <w:tmpl w:val="400C8042"/>
    <w:lvl w:ilvl="0" w:tplc="0D92F49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AB0109"/>
    <w:multiLevelType w:val="hybridMultilevel"/>
    <w:tmpl w:val="F73C7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7B67302"/>
    <w:multiLevelType w:val="hybridMultilevel"/>
    <w:tmpl w:val="BB5C35F6"/>
    <w:lvl w:ilvl="0" w:tplc="82EE4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03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A1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4F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8C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E1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22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745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49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E7C48C3"/>
    <w:multiLevelType w:val="hybridMultilevel"/>
    <w:tmpl w:val="60D8D224"/>
    <w:lvl w:ilvl="0" w:tplc="19D206DC">
      <w:start w:val="1"/>
      <w:numFmt w:val="decimal"/>
      <w:lvlText w:val="[%1]"/>
      <w:lvlJc w:val="left"/>
      <w:pPr>
        <w:ind w:left="900" w:hanging="4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13019CD"/>
    <w:multiLevelType w:val="hybridMultilevel"/>
    <w:tmpl w:val="0972A5FE"/>
    <w:lvl w:ilvl="0" w:tplc="FFFFFFFF">
      <w:start w:val="1"/>
      <w:numFmt w:val="decimal"/>
      <w:lvlText w:val="[%1]"/>
      <w:lvlJc w:val="left"/>
      <w:pPr>
        <w:ind w:left="2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6">
    <w:nsid w:val="7E8F0EC9"/>
    <w:multiLevelType w:val="hybridMultilevel"/>
    <w:tmpl w:val="332A23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"/>
  </w:num>
  <w:num w:numId="5">
    <w:abstractNumId w:val="8"/>
  </w:num>
  <w:num w:numId="6">
    <w:abstractNumId w:val="6"/>
  </w:num>
  <w:num w:numId="7">
    <w:abstractNumId w:val="11"/>
  </w:num>
  <w:num w:numId="8">
    <w:abstractNumId w:val="16"/>
  </w:num>
  <w:num w:numId="9">
    <w:abstractNumId w:val="10"/>
  </w:num>
  <w:num w:numId="10">
    <w:abstractNumId w:val="12"/>
  </w:num>
  <w:num w:numId="11">
    <w:abstractNumId w:val="4"/>
  </w:num>
  <w:num w:numId="12">
    <w:abstractNumId w:val="5"/>
  </w:num>
  <w:num w:numId="13">
    <w:abstractNumId w:val="0"/>
  </w:num>
  <w:num w:numId="14">
    <w:abstractNumId w:val="9"/>
  </w:num>
  <w:num w:numId="15">
    <w:abstractNumId w:val="13"/>
  </w:num>
  <w:num w:numId="16">
    <w:abstractNumId w:val="7"/>
  </w:num>
  <w:num w:numId="17">
    <w:abstractNumId w:val="2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6AA"/>
    <w:rsid w:val="00002869"/>
    <w:rsid w:val="000147A4"/>
    <w:rsid w:val="00021B2D"/>
    <w:rsid w:val="000222E2"/>
    <w:rsid w:val="00023DCF"/>
    <w:rsid w:val="00024B7E"/>
    <w:rsid w:val="000463D5"/>
    <w:rsid w:val="0006076C"/>
    <w:rsid w:val="000812CB"/>
    <w:rsid w:val="000A0F44"/>
    <w:rsid w:val="000A256D"/>
    <w:rsid w:val="000B6ECA"/>
    <w:rsid w:val="000D1B99"/>
    <w:rsid w:val="000E3AC0"/>
    <w:rsid w:val="000F7773"/>
    <w:rsid w:val="00116CAE"/>
    <w:rsid w:val="001220B6"/>
    <w:rsid w:val="00154568"/>
    <w:rsid w:val="001556CA"/>
    <w:rsid w:val="001655CF"/>
    <w:rsid w:val="00193742"/>
    <w:rsid w:val="00194117"/>
    <w:rsid w:val="001A12A5"/>
    <w:rsid w:val="001B0C76"/>
    <w:rsid w:val="001C2D27"/>
    <w:rsid w:val="001D5704"/>
    <w:rsid w:val="001F172C"/>
    <w:rsid w:val="00206E06"/>
    <w:rsid w:val="002154A2"/>
    <w:rsid w:val="00220A8B"/>
    <w:rsid w:val="002432AD"/>
    <w:rsid w:val="002522B6"/>
    <w:rsid w:val="00273BD9"/>
    <w:rsid w:val="00274BF0"/>
    <w:rsid w:val="002B7861"/>
    <w:rsid w:val="002D14C2"/>
    <w:rsid w:val="002D7A64"/>
    <w:rsid w:val="002F1DE5"/>
    <w:rsid w:val="00314067"/>
    <w:rsid w:val="0032462E"/>
    <w:rsid w:val="00330E84"/>
    <w:rsid w:val="00370BC7"/>
    <w:rsid w:val="00375D9B"/>
    <w:rsid w:val="00381393"/>
    <w:rsid w:val="00397491"/>
    <w:rsid w:val="003A2F5B"/>
    <w:rsid w:val="003A3FF5"/>
    <w:rsid w:val="003B0A87"/>
    <w:rsid w:val="003C4CE0"/>
    <w:rsid w:val="003D6234"/>
    <w:rsid w:val="004048BB"/>
    <w:rsid w:val="00404D7B"/>
    <w:rsid w:val="004057C5"/>
    <w:rsid w:val="00412991"/>
    <w:rsid w:val="00420C70"/>
    <w:rsid w:val="00425D8F"/>
    <w:rsid w:val="0044342D"/>
    <w:rsid w:val="00445E4A"/>
    <w:rsid w:val="00450D2D"/>
    <w:rsid w:val="00464A6E"/>
    <w:rsid w:val="00476DE1"/>
    <w:rsid w:val="00482518"/>
    <w:rsid w:val="0048471C"/>
    <w:rsid w:val="004851F1"/>
    <w:rsid w:val="004A735D"/>
    <w:rsid w:val="004C32CD"/>
    <w:rsid w:val="004C4967"/>
    <w:rsid w:val="004C5AD1"/>
    <w:rsid w:val="004D3674"/>
    <w:rsid w:val="004D3A4F"/>
    <w:rsid w:val="004E09DC"/>
    <w:rsid w:val="004E2240"/>
    <w:rsid w:val="0050388F"/>
    <w:rsid w:val="00513E34"/>
    <w:rsid w:val="00514AB1"/>
    <w:rsid w:val="00535E76"/>
    <w:rsid w:val="00542536"/>
    <w:rsid w:val="005521F6"/>
    <w:rsid w:val="00563A9B"/>
    <w:rsid w:val="00576189"/>
    <w:rsid w:val="00590FFD"/>
    <w:rsid w:val="005A00EF"/>
    <w:rsid w:val="005B789A"/>
    <w:rsid w:val="005D237A"/>
    <w:rsid w:val="00600A00"/>
    <w:rsid w:val="00647362"/>
    <w:rsid w:val="0066027C"/>
    <w:rsid w:val="006606D0"/>
    <w:rsid w:val="00695B07"/>
    <w:rsid w:val="006E15A5"/>
    <w:rsid w:val="006F4331"/>
    <w:rsid w:val="0070009E"/>
    <w:rsid w:val="00705989"/>
    <w:rsid w:val="00706FC7"/>
    <w:rsid w:val="00720AA8"/>
    <w:rsid w:val="007261E7"/>
    <w:rsid w:val="00733A0C"/>
    <w:rsid w:val="00740289"/>
    <w:rsid w:val="00752784"/>
    <w:rsid w:val="00752ADB"/>
    <w:rsid w:val="00757A90"/>
    <w:rsid w:val="00771B8F"/>
    <w:rsid w:val="007861B2"/>
    <w:rsid w:val="0078668E"/>
    <w:rsid w:val="007A06A8"/>
    <w:rsid w:val="007A19DF"/>
    <w:rsid w:val="007A3A2B"/>
    <w:rsid w:val="007B4554"/>
    <w:rsid w:val="007C0F1C"/>
    <w:rsid w:val="007F767D"/>
    <w:rsid w:val="00811BC1"/>
    <w:rsid w:val="00821BE9"/>
    <w:rsid w:val="008236AC"/>
    <w:rsid w:val="00830B49"/>
    <w:rsid w:val="00840C39"/>
    <w:rsid w:val="00850AEE"/>
    <w:rsid w:val="00852622"/>
    <w:rsid w:val="008629A9"/>
    <w:rsid w:val="00867B1E"/>
    <w:rsid w:val="00893371"/>
    <w:rsid w:val="0089462B"/>
    <w:rsid w:val="008C0C50"/>
    <w:rsid w:val="008F5BF5"/>
    <w:rsid w:val="008F5C24"/>
    <w:rsid w:val="009205FF"/>
    <w:rsid w:val="0092174C"/>
    <w:rsid w:val="00931757"/>
    <w:rsid w:val="00931B0E"/>
    <w:rsid w:val="009464EA"/>
    <w:rsid w:val="00961FDD"/>
    <w:rsid w:val="00962D2F"/>
    <w:rsid w:val="009824EE"/>
    <w:rsid w:val="009D1A0A"/>
    <w:rsid w:val="009F1B58"/>
    <w:rsid w:val="009F44E9"/>
    <w:rsid w:val="009F5C20"/>
    <w:rsid w:val="009F700A"/>
    <w:rsid w:val="00A002A9"/>
    <w:rsid w:val="00A0134E"/>
    <w:rsid w:val="00A0310A"/>
    <w:rsid w:val="00A15C4C"/>
    <w:rsid w:val="00A63289"/>
    <w:rsid w:val="00A717F3"/>
    <w:rsid w:val="00A76685"/>
    <w:rsid w:val="00A8473B"/>
    <w:rsid w:val="00AC3A81"/>
    <w:rsid w:val="00AC7E6F"/>
    <w:rsid w:val="00AE189B"/>
    <w:rsid w:val="00B00467"/>
    <w:rsid w:val="00B027CA"/>
    <w:rsid w:val="00B222BD"/>
    <w:rsid w:val="00B526EA"/>
    <w:rsid w:val="00B56FAD"/>
    <w:rsid w:val="00B64EC9"/>
    <w:rsid w:val="00B72EEC"/>
    <w:rsid w:val="00B7424F"/>
    <w:rsid w:val="00B84E51"/>
    <w:rsid w:val="00B95583"/>
    <w:rsid w:val="00B96997"/>
    <w:rsid w:val="00BD1559"/>
    <w:rsid w:val="00BE795B"/>
    <w:rsid w:val="00BF3DA2"/>
    <w:rsid w:val="00C01AFB"/>
    <w:rsid w:val="00C06DA8"/>
    <w:rsid w:val="00C3622B"/>
    <w:rsid w:val="00C37FAE"/>
    <w:rsid w:val="00C40659"/>
    <w:rsid w:val="00C4615B"/>
    <w:rsid w:val="00C857E0"/>
    <w:rsid w:val="00C86A0F"/>
    <w:rsid w:val="00C92898"/>
    <w:rsid w:val="00C92A2D"/>
    <w:rsid w:val="00CA5E1C"/>
    <w:rsid w:val="00CB5B46"/>
    <w:rsid w:val="00CC0010"/>
    <w:rsid w:val="00CE6C5E"/>
    <w:rsid w:val="00D00525"/>
    <w:rsid w:val="00D32786"/>
    <w:rsid w:val="00D61704"/>
    <w:rsid w:val="00D65C0B"/>
    <w:rsid w:val="00D77A1C"/>
    <w:rsid w:val="00D82ADF"/>
    <w:rsid w:val="00D95F0E"/>
    <w:rsid w:val="00DE0665"/>
    <w:rsid w:val="00DE3F72"/>
    <w:rsid w:val="00E1112C"/>
    <w:rsid w:val="00E15210"/>
    <w:rsid w:val="00E25072"/>
    <w:rsid w:val="00E324D1"/>
    <w:rsid w:val="00E426AA"/>
    <w:rsid w:val="00E547A9"/>
    <w:rsid w:val="00E62998"/>
    <w:rsid w:val="00E6502E"/>
    <w:rsid w:val="00E80C3D"/>
    <w:rsid w:val="00E831A7"/>
    <w:rsid w:val="00E84F55"/>
    <w:rsid w:val="00E92F88"/>
    <w:rsid w:val="00EB3356"/>
    <w:rsid w:val="00EB674D"/>
    <w:rsid w:val="00EC216E"/>
    <w:rsid w:val="00EC5F27"/>
    <w:rsid w:val="00EC66E7"/>
    <w:rsid w:val="00ED6750"/>
    <w:rsid w:val="00EE059E"/>
    <w:rsid w:val="00EE79B3"/>
    <w:rsid w:val="00EF7716"/>
    <w:rsid w:val="00F47ED6"/>
    <w:rsid w:val="00F5689C"/>
    <w:rsid w:val="00F63E5B"/>
    <w:rsid w:val="00F801AF"/>
    <w:rsid w:val="00F8798F"/>
    <w:rsid w:val="00F952A0"/>
    <w:rsid w:val="00FB65B0"/>
    <w:rsid w:val="00FC001C"/>
    <w:rsid w:val="00FD3D9D"/>
    <w:rsid w:val="00FD5354"/>
    <w:rsid w:val="00FD7F6A"/>
    <w:rsid w:val="00FE1548"/>
    <w:rsid w:val="00FE5218"/>
    <w:rsid w:val="00FF33B1"/>
    <w:rsid w:val="00FF5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784"/>
    <w:pPr>
      <w:widowControl w:val="0"/>
      <w:spacing w:beforeLines="50" w:afterLines="50"/>
      <w:ind w:firstLine="420"/>
      <w:jc w:val="both"/>
    </w:pPr>
    <w:rPr>
      <w:rFonts w:ascii="Cambria Math" w:eastAsia="仿宋" w:hAnsi="Cambria Math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5278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78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F5B"/>
    <w:pPr>
      <w:keepNext/>
      <w:keepLines/>
      <w:numPr>
        <w:ilvl w:val="2"/>
        <w:numId w:val="1"/>
      </w:numPr>
      <w:spacing w:before="50" w:after="50" w:line="415" w:lineRule="auto"/>
      <w:ind w:left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278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278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278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278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278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278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784"/>
    <w:rPr>
      <w:rFonts w:ascii="Cambria Math" w:eastAsia="仿宋" w:hAnsi="Cambria Math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7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2F5B"/>
    <w:rPr>
      <w:rFonts w:ascii="Cambria Math" w:eastAsia="仿宋" w:hAnsi="Cambria Math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527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52784"/>
    <w:rPr>
      <w:rFonts w:ascii="Cambria Math" w:eastAsia="仿宋" w:hAnsi="Cambria Math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527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52784"/>
    <w:rPr>
      <w:rFonts w:ascii="Cambria Math" w:eastAsia="仿宋" w:hAnsi="Cambria Math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527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52784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List Paragraph"/>
    <w:basedOn w:val="a"/>
    <w:uiPriority w:val="34"/>
    <w:qFormat/>
    <w:rsid w:val="00752784"/>
    <w:pPr>
      <w:ind w:firstLineChars="200" w:firstLine="200"/>
    </w:pPr>
  </w:style>
  <w:style w:type="paragraph" w:customStyle="1" w:styleId="TableEntry">
    <w:name w:val="TableEntry"/>
    <w:basedOn w:val="a"/>
    <w:autoRedefine/>
    <w:rsid w:val="00E1112C"/>
    <w:pPr>
      <w:keepLines/>
      <w:widowControl/>
      <w:spacing w:before="156" w:after="156" w:line="240" w:lineRule="atLeast"/>
      <w:jc w:val="left"/>
    </w:pPr>
    <w:rPr>
      <w:rFonts w:ascii="Arial" w:hAnsi="Arial" w:cs="Times New Roman"/>
      <w:kern w:val="0"/>
      <w:sz w:val="22"/>
      <w:szCs w:val="18"/>
      <w:lang w:eastAsia="en-US"/>
    </w:rPr>
  </w:style>
  <w:style w:type="paragraph" w:customStyle="1" w:styleId="TableHeading">
    <w:name w:val="TableHeading"/>
    <w:basedOn w:val="TableEntry"/>
    <w:rsid w:val="00752784"/>
    <w:pPr>
      <w:keepNext/>
    </w:pPr>
    <w:rPr>
      <w:b/>
    </w:rPr>
  </w:style>
  <w:style w:type="paragraph" w:styleId="a4">
    <w:name w:val="No Spacing"/>
    <w:uiPriority w:val="1"/>
    <w:qFormat/>
    <w:rsid w:val="00752784"/>
    <w:pPr>
      <w:widowControl w:val="0"/>
      <w:jc w:val="both"/>
    </w:pPr>
  </w:style>
  <w:style w:type="paragraph" w:styleId="a5">
    <w:name w:val="caption"/>
    <w:basedOn w:val="a"/>
    <w:next w:val="a"/>
    <w:uiPriority w:val="35"/>
    <w:unhideWhenUsed/>
    <w:qFormat/>
    <w:rsid w:val="00752784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7527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52784"/>
    <w:rPr>
      <w:color w:val="808080"/>
    </w:rPr>
  </w:style>
  <w:style w:type="paragraph" w:styleId="a8">
    <w:name w:val="table of figures"/>
    <w:basedOn w:val="a"/>
    <w:next w:val="a"/>
    <w:uiPriority w:val="99"/>
    <w:unhideWhenUsed/>
    <w:rsid w:val="00752784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75278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52784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52784"/>
  </w:style>
  <w:style w:type="paragraph" w:styleId="20">
    <w:name w:val="toc 2"/>
    <w:basedOn w:val="a"/>
    <w:next w:val="a"/>
    <w:autoRedefine/>
    <w:uiPriority w:val="39"/>
    <w:unhideWhenUsed/>
    <w:qFormat/>
    <w:rsid w:val="00752784"/>
    <w:pPr>
      <w:ind w:leftChars="200" w:left="420"/>
    </w:pPr>
  </w:style>
  <w:style w:type="paragraph" w:styleId="aa">
    <w:name w:val="header"/>
    <w:basedOn w:val="a"/>
    <w:link w:val="Char"/>
    <w:uiPriority w:val="99"/>
    <w:semiHidden/>
    <w:unhideWhenUsed/>
    <w:rsid w:val="0075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semiHidden/>
    <w:rsid w:val="00752784"/>
    <w:rPr>
      <w:rFonts w:ascii="Cambria Math" w:eastAsia="仿宋" w:hAnsi="Cambria Math"/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75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752784"/>
    <w:rPr>
      <w:rFonts w:ascii="Cambria Math" w:eastAsia="仿宋" w:hAnsi="Cambria Math"/>
      <w:sz w:val="18"/>
      <w:szCs w:val="18"/>
    </w:rPr>
  </w:style>
  <w:style w:type="paragraph" w:styleId="ac">
    <w:name w:val="Balloon Text"/>
    <w:basedOn w:val="a"/>
    <w:link w:val="Char1"/>
    <w:uiPriority w:val="99"/>
    <w:semiHidden/>
    <w:unhideWhenUsed/>
    <w:rsid w:val="00752784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752784"/>
    <w:rPr>
      <w:rFonts w:ascii="Cambria Math" w:eastAsia="仿宋" w:hAnsi="Cambria Math"/>
      <w:sz w:val="18"/>
      <w:szCs w:val="18"/>
    </w:rPr>
  </w:style>
  <w:style w:type="paragraph" w:styleId="ad">
    <w:name w:val="Document Map"/>
    <w:basedOn w:val="a"/>
    <w:link w:val="Char2"/>
    <w:uiPriority w:val="99"/>
    <w:semiHidden/>
    <w:unhideWhenUsed/>
    <w:rsid w:val="005B789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5B789A"/>
    <w:rPr>
      <w:rFonts w:ascii="宋体" w:eastAsia="宋体" w:hAnsi="Cambria Math"/>
      <w:sz w:val="18"/>
      <w:szCs w:val="18"/>
    </w:rPr>
  </w:style>
  <w:style w:type="paragraph" w:customStyle="1" w:styleId="TAH">
    <w:name w:val="TAH"/>
    <w:basedOn w:val="TAC"/>
    <w:rsid w:val="0050388F"/>
    <w:rPr>
      <w:b/>
    </w:rPr>
  </w:style>
  <w:style w:type="paragraph" w:customStyle="1" w:styleId="TAC">
    <w:name w:val="TAC"/>
    <w:basedOn w:val="a"/>
    <w:rsid w:val="0050388F"/>
    <w:pPr>
      <w:keepNext/>
      <w:keepLines/>
      <w:widowControl/>
      <w:spacing w:beforeLines="0" w:afterLines="0"/>
      <w:ind w:firstLine="0"/>
      <w:jc w:val="center"/>
    </w:pPr>
    <w:rPr>
      <w:rFonts w:ascii="Arial" w:eastAsiaTheme="minorEastAsia" w:hAnsi="Arial" w:cs="Times New Roman"/>
      <w:kern w:val="0"/>
      <w:sz w:val="18"/>
      <w:szCs w:val="20"/>
      <w:lang w:val="en-GB" w:eastAsia="en-US"/>
    </w:rPr>
  </w:style>
  <w:style w:type="character" w:styleId="ae">
    <w:name w:val="annotation reference"/>
    <w:basedOn w:val="a0"/>
    <w:uiPriority w:val="99"/>
    <w:semiHidden/>
    <w:unhideWhenUsed/>
    <w:rsid w:val="00931757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931757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931757"/>
    <w:rPr>
      <w:rFonts w:ascii="Cambria Math" w:eastAsia="仿宋" w:hAnsi="Cambria Math"/>
      <w:sz w:val="24"/>
      <w:szCs w:val="24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931757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931757"/>
    <w:rPr>
      <w:rFonts w:ascii="Cambria Math" w:eastAsia="仿宋" w:hAnsi="Cambria Math"/>
      <w:b/>
      <w:bCs/>
      <w:sz w:val="24"/>
      <w:szCs w:val="24"/>
    </w:rPr>
  </w:style>
  <w:style w:type="table" w:customStyle="1" w:styleId="11">
    <w:name w:val="浅色底纹1"/>
    <w:basedOn w:val="a1"/>
    <w:uiPriority w:val="60"/>
    <w:rsid w:val="00EC66E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EC66E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EC66E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EC66E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EC66E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EC66E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0">
    <w:name w:val="浅色列表 - 强调文字颜色 11"/>
    <w:basedOn w:val="a1"/>
    <w:uiPriority w:val="61"/>
    <w:rsid w:val="00EC66E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0">
    <w:name w:val="Light List Accent 3"/>
    <w:basedOn w:val="a1"/>
    <w:uiPriority w:val="61"/>
    <w:rsid w:val="00EC66E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-3">
    <w:name w:val="Medium Shading 2 Accent 3"/>
    <w:basedOn w:val="a1"/>
    <w:uiPriority w:val="64"/>
    <w:rsid w:val="00EC6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EC66E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EC66E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0">
    <w:name w:val="Light List Accent 4"/>
    <w:basedOn w:val="a1"/>
    <w:uiPriority w:val="61"/>
    <w:rsid w:val="00752AD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752A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1">
    <w:name w:val="浅色网格 - 强调文字颜色 11"/>
    <w:basedOn w:val="a1"/>
    <w:uiPriority w:val="62"/>
    <w:rsid w:val="00752A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Shading 1 Accent 3"/>
    <w:basedOn w:val="a1"/>
    <w:uiPriority w:val="63"/>
    <w:rsid w:val="00752ADB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1D5704"/>
    <w:pPr>
      <w:ind w:leftChars="400" w:left="840"/>
    </w:pPr>
  </w:style>
  <w:style w:type="paragraph" w:customStyle="1" w:styleId="TAL">
    <w:name w:val="TAL"/>
    <w:basedOn w:val="a"/>
    <w:rsid w:val="00D65C0B"/>
    <w:pPr>
      <w:keepNext/>
      <w:keepLines/>
      <w:widowControl/>
      <w:spacing w:beforeLines="0" w:afterLines="0"/>
      <w:ind w:firstLine="0"/>
      <w:jc w:val="left"/>
    </w:pPr>
    <w:rPr>
      <w:rFonts w:ascii="Arial" w:eastAsiaTheme="minorEastAsia" w:hAnsi="Arial" w:cs="Times New Roman"/>
      <w:kern w:val="0"/>
      <w:sz w:val="18"/>
      <w:szCs w:val="20"/>
      <w:lang w:val="en-GB" w:eastAsia="en-US"/>
    </w:rPr>
  </w:style>
  <w:style w:type="character" w:customStyle="1" w:styleId="MTEquationSection">
    <w:name w:val="MTEquationSection"/>
    <w:basedOn w:val="a0"/>
    <w:rsid w:val="001B0C76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1B0C76"/>
    <w:pPr>
      <w:tabs>
        <w:tab w:val="center" w:pos="4160"/>
        <w:tab w:val="right" w:pos="8300"/>
      </w:tabs>
      <w:wordWrap w:val="0"/>
      <w:spacing w:before="156" w:after="156"/>
      <w:jc w:val="right"/>
    </w:pPr>
    <w:rPr>
      <w:position w:val="-50"/>
    </w:rPr>
  </w:style>
  <w:style w:type="character" w:customStyle="1" w:styleId="MTDisplayEquationChar">
    <w:name w:val="MTDisplayEquation Char"/>
    <w:basedOn w:val="a0"/>
    <w:link w:val="MTDisplayEquation"/>
    <w:rsid w:val="001B0C76"/>
    <w:rPr>
      <w:rFonts w:ascii="Cambria Math" w:eastAsia="仿宋" w:hAnsi="Cambria Math"/>
      <w:position w:val="-50"/>
      <w:sz w:val="24"/>
      <w:szCs w:val="24"/>
    </w:rPr>
  </w:style>
  <w:style w:type="table" w:customStyle="1" w:styleId="21">
    <w:name w:val="浅色底纹2"/>
    <w:basedOn w:val="a1"/>
    <w:uiPriority w:val="60"/>
    <w:rsid w:val="0000286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2">
    <w:name w:val="浅色列表1"/>
    <w:basedOn w:val="a1"/>
    <w:uiPriority w:val="61"/>
    <w:rsid w:val="0000286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2">
    <w:name w:val="浅色网格 - 强调文字颜色 12"/>
    <w:basedOn w:val="a1"/>
    <w:uiPriority w:val="62"/>
    <w:rsid w:val="000028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List 2 Accent 1"/>
    <w:basedOn w:val="a1"/>
    <w:uiPriority w:val="66"/>
    <w:rsid w:val="00002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002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0">
    <w:name w:val="中等深浅列表 21"/>
    <w:basedOn w:val="a1"/>
    <w:uiPriority w:val="66"/>
    <w:rsid w:val="00002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20">
    <w:name w:val="浅色列表 - 强调文字颜色 12"/>
    <w:basedOn w:val="a1"/>
    <w:uiPriority w:val="61"/>
    <w:rsid w:val="000028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784"/>
    <w:pPr>
      <w:widowControl w:val="0"/>
      <w:spacing w:beforeLines="50" w:afterLines="50"/>
      <w:ind w:firstLine="420"/>
      <w:jc w:val="both"/>
    </w:pPr>
    <w:rPr>
      <w:rFonts w:ascii="Cambria Math" w:eastAsia="仿宋" w:hAnsi="Cambria Math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5278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78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F5B"/>
    <w:pPr>
      <w:keepNext/>
      <w:keepLines/>
      <w:numPr>
        <w:ilvl w:val="2"/>
        <w:numId w:val="1"/>
      </w:numPr>
      <w:spacing w:before="50" w:after="50" w:line="415" w:lineRule="auto"/>
      <w:ind w:left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278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278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278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278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278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278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784"/>
    <w:rPr>
      <w:rFonts w:ascii="Cambria Math" w:eastAsia="仿宋" w:hAnsi="Cambria Math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7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2F5B"/>
    <w:rPr>
      <w:rFonts w:ascii="Cambria Math" w:eastAsia="仿宋" w:hAnsi="Cambria Math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527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52784"/>
    <w:rPr>
      <w:rFonts w:ascii="Cambria Math" w:eastAsia="仿宋" w:hAnsi="Cambria Math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527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52784"/>
    <w:rPr>
      <w:rFonts w:ascii="Cambria Math" w:eastAsia="仿宋" w:hAnsi="Cambria Math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527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52784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List Paragraph"/>
    <w:basedOn w:val="a"/>
    <w:uiPriority w:val="34"/>
    <w:qFormat/>
    <w:rsid w:val="00752784"/>
    <w:pPr>
      <w:ind w:firstLineChars="200" w:firstLine="200"/>
    </w:pPr>
  </w:style>
  <w:style w:type="paragraph" w:customStyle="1" w:styleId="TableEntry">
    <w:name w:val="TableEntry"/>
    <w:basedOn w:val="a"/>
    <w:autoRedefine/>
    <w:rsid w:val="00752784"/>
    <w:pPr>
      <w:keepLines/>
      <w:widowControl/>
      <w:spacing w:line="240" w:lineRule="atLeast"/>
      <w:jc w:val="left"/>
    </w:pPr>
    <w:rPr>
      <w:rFonts w:ascii="Arial" w:hAnsi="Arial" w:cs="Times New Roman"/>
      <w:kern w:val="0"/>
      <w:sz w:val="22"/>
      <w:szCs w:val="18"/>
      <w:lang w:eastAsia="en-US"/>
    </w:rPr>
  </w:style>
  <w:style w:type="paragraph" w:customStyle="1" w:styleId="TableHeading">
    <w:name w:val="TableHeading"/>
    <w:basedOn w:val="TableEntry"/>
    <w:rsid w:val="00752784"/>
    <w:pPr>
      <w:keepNext/>
    </w:pPr>
    <w:rPr>
      <w:b/>
    </w:rPr>
  </w:style>
  <w:style w:type="paragraph" w:styleId="a4">
    <w:name w:val="No Spacing"/>
    <w:uiPriority w:val="1"/>
    <w:qFormat/>
    <w:rsid w:val="00752784"/>
    <w:pPr>
      <w:widowControl w:val="0"/>
      <w:jc w:val="both"/>
    </w:pPr>
  </w:style>
  <w:style w:type="paragraph" w:styleId="a5">
    <w:name w:val="caption"/>
    <w:basedOn w:val="a"/>
    <w:next w:val="a"/>
    <w:uiPriority w:val="35"/>
    <w:unhideWhenUsed/>
    <w:qFormat/>
    <w:rsid w:val="00752784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7527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52784"/>
    <w:rPr>
      <w:color w:val="808080"/>
    </w:rPr>
  </w:style>
  <w:style w:type="paragraph" w:styleId="a8">
    <w:name w:val="table of figures"/>
    <w:basedOn w:val="a"/>
    <w:next w:val="a"/>
    <w:uiPriority w:val="99"/>
    <w:unhideWhenUsed/>
    <w:rsid w:val="00752784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75278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52784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52784"/>
  </w:style>
  <w:style w:type="paragraph" w:styleId="20">
    <w:name w:val="toc 2"/>
    <w:basedOn w:val="a"/>
    <w:next w:val="a"/>
    <w:autoRedefine/>
    <w:uiPriority w:val="39"/>
    <w:unhideWhenUsed/>
    <w:qFormat/>
    <w:rsid w:val="00752784"/>
    <w:pPr>
      <w:ind w:leftChars="200" w:left="420"/>
    </w:pPr>
  </w:style>
  <w:style w:type="paragraph" w:styleId="aa">
    <w:name w:val="header"/>
    <w:basedOn w:val="a"/>
    <w:link w:val="Char"/>
    <w:uiPriority w:val="99"/>
    <w:semiHidden/>
    <w:unhideWhenUsed/>
    <w:rsid w:val="0075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semiHidden/>
    <w:rsid w:val="00752784"/>
    <w:rPr>
      <w:rFonts w:ascii="Cambria Math" w:eastAsia="仿宋" w:hAnsi="Cambria Math"/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75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752784"/>
    <w:rPr>
      <w:rFonts w:ascii="Cambria Math" w:eastAsia="仿宋" w:hAnsi="Cambria Math"/>
      <w:sz w:val="18"/>
      <w:szCs w:val="18"/>
    </w:rPr>
  </w:style>
  <w:style w:type="paragraph" w:styleId="ac">
    <w:name w:val="Balloon Text"/>
    <w:basedOn w:val="a"/>
    <w:link w:val="Char1"/>
    <w:uiPriority w:val="99"/>
    <w:semiHidden/>
    <w:unhideWhenUsed/>
    <w:rsid w:val="00752784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752784"/>
    <w:rPr>
      <w:rFonts w:ascii="Cambria Math" w:eastAsia="仿宋" w:hAnsi="Cambria Math"/>
      <w:sz w:val="18"/>
      <w:szCs w:val="18"/>
    </w:rPr>
  </w:style>
  <w:style w:type="paragraph" w:styleId="ad">
    <w:name w:val="Document Map"/>
    <w:basedOn w:val="a"/>
    <w:link w:val="Char2"/>
    <w:uiPriority w:val="99"/>
    <w:semiHidden/>
    <w:unhideWhenUsed/>
    <w:rsid w:val="005B789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5B789A"/>
    <w:rPr>
      <w:rFonts w:ascii="宋体" w:eastAsia="宋体" w:hAnsi="Cambria Math"/>
      <w:sz w:val="18"/>
      <w:szCs w:val="18"/>
    </w:rPr>
  </w:style>
  <w:style w:type="paragraph" w:customStyle="1" w:styleId="TAH">
    <w:name w:val="TAH"/>
    <w:basedOn w:val="TAC"/>
    <w:rsid w:val="0050388F"/>
    <w:rPr>
      <w:b/>
    </w:rPr>
  </w:style>
  <w:style w:type="paragraph" w:customStyle="1" w:styleId="TAC">
    <w:name w:val="TAC"/>
    <w:basedOn w:val="a"/>
    <w:rsid w:val="0050388F"/>
    <w:pPr>
      <w:keepNext/>
      <w:keepLines/>
      <w:widowControl/>
      <w:spacing w:beforeLines="0" w:afterLines="0"/>
      <w:ind w:firstLine="0"/>
      <w:jc w:val="center"/>
    </w:pPr>
    <w:rPr>
      <w:rFonts w:ascii="Arial" w:eastAsiaTheme="minorEastAsia" w:hAnsi="Arial" w:cs="Times New Roman"/>
      <w:kern w:val="0"/>
      <w:sz w:val="18"/>
      <w:szCs w:val="20"/>
      <w:lang w:val="en-GB" w:eastAsia="en-US"/>
    </w:rPr>
  </w:style>
  <w:style w:type="character" w:styleId="ae">
    <w:name w:val="annotation reference"/>
    <w:basedOn w:val="a0"/>
    <w:uiPriority w:val="99"/>
    <w:semiHidden/>
    <w:unhideWhenUsed/>
    <w:rsid w:val="00931757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931757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931757"/>
    <w:rPr>
      <w:rFonts w:ascii="Cambria Math" w:eastAsia="仿宋" w:hAnsi="Cambria Math"/>
      <w:sz w:val="24"/>
      <w:szCs w:val="24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931757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931757"/>
    <w:rPr>
      <w:rFonts w:ascii="Cambria Math" w:eastAsia="仿宋" w:hAnsi="Cambria Math"/>
      <w:b/>
      <w:bCs/>
      <w:sz w:val="24"/>
      <w:szCs w:val="24"/>
    </w:rPr>
  </w:style>
  <w:style w:type="table" w:customStyle="1" w:styleId="11">
    <w:name w:val="浅色底纹1"/>
    <w:basedOn w:val="a1"/>
    <w:uiPriority w:val="60"/>
    <w:rsid w:val="00EC66E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EC66E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EC66E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EC66E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EC66E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EC66E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0">
    <w:name w:val="浅色列表 - 强调文字颜色 11"/>
    <w:basedOn w:val="a1"/>
    <w:uiPriority w:val="61"/>
    <w:rsid w:val="00EC66E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0">
    <w:name w:val="Light List Accent 3"/>
    <w:basedOn w:val="a1"/>
    <w:uiPriority w:val="61"/>
    <w:rsid w:val="00EC66E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-3">
    <w:name w:val="Medium Shading 2 Accent 3"/>
    <w:basedOn w:val="a1"/>
    <w:uiPriority w:val="64"/>
    <w:rsid w:val="00EC6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EC66E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EC66E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0">
    <w:name w:val="Light List Accent 4"/>
    <w:basedOn w:val="a1"/>
    <w:uiPriority w:val="61"/>
    <w:rsid w:val="00752AD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752A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1">
    <w:name w:val="浅色网格 - 强调文字颜色 11"/>
    <w:basedOn w:val="a1"/>
    <w:uiPriority w:val="62"/>
    <w:rsid w:val="00752A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Shading 1 Accent 3"/>
    <w:basedOn w:val="a1"/>
    <w:uiPriority w:val="63"/>
    <w:rsid w:val="00752ADB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1D570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77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8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5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1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79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4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13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0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7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8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78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58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25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6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4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3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4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1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0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9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6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017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2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0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83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9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wmf"/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2.bin"/><Relationship Id="rId42" Type="http://schemas.openxmlformats.org/officeDocument/2006/relationships/oleObject" Target="embeddings/oleObject12.bin"/><Relationship Id="rId47" Type="http://schemas.openxmlformats.org/officeDocument/2006/relationships/image" Target="media/image16.wmf"/><Relationship Id="rId63" Type="http://schemas.openxmlformats.org/officeDocument/2006/relationships/image" Target="media/image24.w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image" Target="media/image37.wmf"/><Relationship Id="rId112" Type="http://schemas.openxmlformats.org/officeDocument/2006/relationships/image" Target="media/image47.wmf"/><Relationship Id="rId133" Type="http://schemas.openxmlformats.org/officeDocument/2006/relationships/oleObject" Target="embeddings/oleObject59.bin"/><Relationship Id="rId138" Type="http://schemas.openxmlformats.org/officeDocument/2006/relationships/oleObject" Target="embeddings/oleObject62.bin"/><Relationship Id="rId16" Type="http://schemas.openxmlformats.org/officeDocument/2006/relationships/header" Target="header4.xml"/><Relationship Id="rId107" Type="http://schemas.openxmlformats.org/officeDocument/2006/relationships/oleObject" Target="embeddings/oleObject46.bin"/><Relationship Id="rId11" Type="http://schemas.openxmlformats.org/officeDocument/2006/relationships/footer" Target="footer1.xml"/><Relationship Id="rId32" Type="http://schemas.openxmlformats.org/officeDocument/2006/relationships/oleObject" Target="embeddings/oleObject7.bin"/><Relationship Id="rId37" Type="http://schemas.openxmlformats.org/officeDocument/2006/relationships/image" Target="media/image11.wmf"/><Relationship Id="rId53" Type="http://schemas.openxmlformats.org/officeDocument/2006/relationships/image" Target="media/image19.wmf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54.bin"/><Relationship Id="rId128" Type="http://schemas.openxmlformats.org/officeDocument/2006/relationships/image" Target="media/image55.emf"/><Relationship Id="rId144" Type="http://schemas.openxmlformats.org/officeDocument/2006/relationships/glossaryDocument" Target="glossary/document.xml"/><Relationship Id="rId5" Type="http://schemas.openxmlformats.org/officeDocument/2006/relationships/settings" Target="settings.xml"/><Relationship Id="rId90" Type="http://schemas.openxmlformats.org/officeDocument/2006/relationships/oleObject" Target="embeddings/oleObject36.bin"/><Relationship Id="rId95" Type="http://schemas.openxmlformats.org/officeDocument/2006/relationships/image" Target="media/image40.wmf"/><Relationship Id="rId22" Type="http://schemas.openxmlformats.org/officeDocument/2006/relationships/image" Target="media/image3.wmf"/><Relationship Id="rId27" Type="http://schemas.openxmlformats.org/officeDocument/2006/relationships/oleObject" Target="embeddings/oleObject5.bin"/><Relationship Id="rId43" Type="http://schemas.openxmlformats.org/officeDocument/2006/relationships/image" Target="media/image14.wmf"/><Relationship Id="rId48" Type="http://schemas.openxmlformats.org/officeDocument/2006/relationships/oleObject" Target="embeddings/oleObject15.bin"/><Relationship Id="rId64" Type="http://schemas.openxmlformats.org/officeDocument/2006/relationships/oleObject" Target="embeddings/oleObject23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49.bin"/><Relationship Id="rId118" Type="http://schemas.openxmlformats.org/officeDocument/2006/relationships/image" Target="media/image50.emf"/><Relationship Id="rId134" Type="http://schemas.openxmlformats.org/officeDocument/2006/relationships/image" Target="media/image58.wmf"/><Relationship Id="rId139" Type="http://schemas.openxmlformats.org/officeDocument/2006/relationships/image" Target="media/image60.emf"/><Relationship Id="rId80" Type="http://schemas.openxmlformats.org/officeDocument/2006/relationships/oleObject" Target="embeddings/oleObject31.bin"/><Relationship Id="rId85" Type="http://schemas.openxmlformats.org/officeDocument/2006/relationships/image" Target="media/image35.wmf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oleObject" Target="embeddings/oleObject4.bin"/><Relationship Id="rId33" Type="http://schemas.openxmlformats.org/officeDocument/2006/relationships/image" Target="media/image9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103" Type="http://schemas.openxmlformats.org/officeDocument/2006/relationships/oleObject" Target="embeddings/oleObject43.bin"/><Relationship Id="rId108" Type="http://schemas.openxmlformats.org/officeDocument/2006/relationships/image" Target="media/image45.emf"/><Relationship Id="rId116" Type="http://schemas.openxmlformats.org/officeDocument/2006/relationships/image" Target="media/image49.emf"/><Relationship Id="rId124" Type="http://schemas.openxmlformats.org/officeDocument/2006/relationships/image" Target="media/image53.wmf"/><Relationship Id="rId129" Type="http://schemas.openxmlformats.org/officeDocument/2006/relationships/oleObject" Target="embeddings/oleObject57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2.wmf"/><Relationship Id="rId41" Type="http://schemas.openxmlformats.org/officeDocument/2006/relationships/image" Target="media/image13.w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30.wmf"/><Relationship Id="rId83" Type="http://schemas.openxmlformats.org/officeDocument/2006/relationships/image" Target="media/image34.wmf"/><Relationship Id="rId88" Type="http://schemas.openxmlformats.org/officeDocument/2006/relationships/oleObject" Target="embeddings/oleObject35.bin"/><Relationship Id="rId91" Type="http://schemas.openxmlformats.org/officeDocument/2006/relationships/image" Target="media/image38.wmf"/><Relationship Id="rId96" Type="http://schemas.openxmlformats.org/officeDocument/2006/relationships/oleObject" Target="embeddings/oleObject39.bin"/><Relationship Id="rId111" Type="http://schemas.openxmlformats.org/officeDocument/2006/relationships/oleObject" Target="embeddings/oleObject48.bin"/><Relationship Id="rId132" Type="http://schemas.openxmlformats.org/officeDocument/2006/relationships/image" Target="media/image57.wmf"/><Relationship Id="rId140" Type="http://schemas.openxmlformats.org/officeDocument/2006/relationships/oleObject" Target="embeddings/oleObject63.bin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oleObject" Target="embeddings/oleObject3.bin"/><Relationship Id="rId28" Type="http://schemas.openxmlformats.org/officeDocument/2006/relationships/image" Target="media/image6.wmf"/><Relationship Id="rId36" Type="http://schemas.openxmlformats.org/officeDocument/2006/relationships/oleObject" Target="embeddings/oleObject9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45.bin"/><Relationship Id="rId114" Type="http://schemas.openxmlformats.org/officeDocument/2006/relationships/image" Target="media/image48.emf"/><Relationship Id="rId119" Type="http://schemas.openxmlformats.org/officeDocument/2006/relationships/oleObject" Target="embeddings/oleObject52.bin"/><Relationship Id="rId127" Type="http://schemas.openxmlformats.org/officeDocument/2006/relationships/oleObject" Target="embeddings/oleObject56.bin"/><Relationship Id="rId10" Type="http://schemas.openxmlformats.org/officeDocument/2006/relationships/header" Target="header2.xml"/><Relationship Id="rId31" Type="http://schemas.openxmlformats.org/officeDocument/2006/relationships/image" Target="media/image8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oleObject" Target="embeddings/oleObject30.bin"/><Relationship Id="rId81" Type="http://schemas.openxmlformats.org/officeDocument/2006/relationships/image" Target="media/image33.wmf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2.wmf"/><Relationship Id="rId130" Type="http://schemas.openxmlformats.org/officeDocument/2006/relationships/image" Target="media/image56.wmf"/><Relationship Id="rId135" Type="http://schemas.openxmlformats.org/officeDocument/2006/relationships/oleObject" Target="embeddings/oleObject60.bin"/><Relationship Id="rId14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1.emf"/><Relationship Id="rId39" Type="http://schemas.openxmlformats.org/officeDocument/2006/relationships/image" Target="media/image12.wmf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8.bin"/><Relationship Id="rId50" Type="http://schemas.openxmlformats.org/officeDocument/2006/relationships/oleObject" Target="embeddings/oleObject16.bin"/><Relationship Id="rId55" Type="http://schemas.openxmlformats.org/officeDocument/2006/relationships/image" Target="media/image20.wmf"/><Relationship Id="rId76" Type="http://schemas.openxmlformats.org/officeDocument/2006/relationships/oleObject" Target="embeddings/oleObject29.bin"/><Relationship Id="rId97" Type="http://schemas.openxmlformats.org/officeDocument/2006/relationships/image" Target="media/image41.wmf"/><Relationship Id="rId104" Type="http://schemas.openxmlformats.org/officeDocument/2006/relationships/image" Target="media/image44.wmf"/><Relationship Id="rId120" Type="http://schemas.openxmlformats.org/officeDocument/2006/relationships/image" Target="media/image51.emf"/><Relationship Id="rId125" Type="http://schemas.openxmlformats.org/officeDocument/2006/relationships/oleObject" Target="embeddings/oleObject55.bin"/><Relationship Id="rId141" Type="http://schemas.openxmlformats.org/officeDocument/2006/relationships/image" Target="media/image61.emf"/><Relationship Id="rId7" Type="http://schemas.openxmlformats.org/officeDocument/2006/relationships/footnotes" Target="footnotes.xml"/><Relationship Id="rId71" Type="http://schemas.openxmlformats.org/officeDocument/2006/relationships/image" Target="media/image28.wmf"/><Relationship Id="rId92" Type="http://schemas.openxmlformats.org/officeDocument/2006/relationships/oleObject" Target="embeddings/oleObject37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6.bin"/><Relationship Id="rId24" Type="http://schemas.openxmlformats.org/officeDocument/2006/relationships/image" Target="media/image4.wmf"/><Relationship Id="rId40" Type="http://schemas.openxmlformats.org/officeDocument/2006/relationships/oleObject" Target="embeddings/oleObject11.bin"/><Relationship Id="rId45" Type="http://schemas.openxmlformats.org/officeDocument/2006/relationships/image" Target="media/image15.wmf"/><Relationship Id="rId66" Type="http://schemas.openxmlformats.org/officeDocument/2006/relationships/oleObject" Target="embeddings/oleObject24.bin"/><Relationship Id="rId87" Type="http://schemas.openxmlformats.org/officeDocument/2006/relationships/image" Target="media/image36.wmf"/><Relationship Id="rId110" Type="http://schemas.openxmlformats.org/officeDocument/2006/relationships/image" Target="media/image46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8.bin"/><Relationship Id="rId136" Type="http://schemas.openxmlformats.org/officeDocument/2006/relationships/image" Target="media/image59.wmf"/><Relationship Id="rId61" Type="http://schemas.openxmlformats.org/officeDocument/2006/relationships/image" Target="media/image23.wmf"/><Relationship Id="rId82" Type="http://schemas.openxmlformats.org/officeDocument/2006/relationships/oleObject" Target="embeddings/oleObject32.bin"/><Relationship Id="rId19" Type="http://schemas.openxmlformats.org/officeDocument/2006/relationships/oleObject" Target="embeddings/oleObject1.bin"/><Relationship Id="rId14" Type="http://schemas.openxmlformats.org/officeDocument/2006/relationships/footer" Target="footer3.xml"/><Relationship Id="rId30" Type="http://schemas.openxmlformats.org/officeDocument/2006/relationships/image" Target="media/image7.png"/><Relationship Id="rId35" Type="http://schemas.openxmlformats.org/officeDocument/2006/relationships/image" Target="media/image10.wmf"/><Relationship Id="rId56" Type="http://schemas.openxmlformats.org/officeDocument/2006/relationships/oleObject" Target="embeddings/oleObject19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41.bin"/><Relationship Id="rId105" Type="http://schemas.openxmlformats.org/officeDocument/2006/relationships/oleObject" Target="embeddings/oleObject44.bin"/><Relationship Id="rId126" Type="http://schemas.openxmlformats.org/officeDocument/2006/relationships/image" Target="media/image54.emf"/><Relationship Id="rId147" Type="http://schemas.microsoft.com/office/2007/relationships/stylesWithEffects" Target="stylesWithEffects.xml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oleObject" Target="embeddings/oleObject27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0.bin"/><Relationship Id="rId121" Type="http://schemas.openxmlformats.org/officeDocument/2006/relationships/oleObject" Target="embeddings/oleObject53.bin"/><Relationship Id="rId142" Type="http://schemas.openxmlformats.org/officeDocument/2006/relationships/oleObject" Target="embeddings/oleObject6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hui\AppData\Roaming\Microsoft\Templates\&#27491;&#24335;&#25991;&#26723;&#27169;&#29256;_xw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5D392A1A084B5087AC8A15EDC585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8F273E-4B39-4561-8AD3-ECF541921570}"/>
      </w:docPartPr>
      <w:docPartBody>
        <w:p w:rsidR="001224BE" w:rsidRDefault="00AB2E4A">
          <w:pPr>
            <w:pStyle w:val="C25D392A1A084B5087AC8A15EDC585DB"/>
          </w:pPr>
          <w:r w:rsidRPr="009737F9">
            <w:rPr>
              <w:rStyle w:val="a3"/>
              <w:rFonts w:hint="eastAsia"/>
            </w:rPr>
            <w:t>[</w:t>
          </w:r>
          <w:r w:rsidRPr="009737F9">
            <w:rPr>
              <w:rStyle w:val="a3"/>
              <w:rFonts w:hint="eastAsia"/>
            </w:rPr>
            <w:t>标题</w:t>
          </w:r>
          <w:r w:rsidRPr="009737F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D838C2D2A091485CBBB3F844C916FF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49B697-732B-4AC7-9719-F9728D403A2E}"/>
      </w:docPartPr>
      <w:docPartBody>
        <w:p w:rsidR="001224BE" w:rsidRDefault="00AB2E4A">
          <w:pPr>
            <w:pStyle w:val="D838C2D2A091485CBBB3F844C916FF20"/>
          </w:pPr>
          <w:r w:rsidRPr="009737F9">
            <w:rPr>
              <w:rStyle w:val="a3"/>
              <w:rFonts w:hint="eastAsia"/>
            </w:rPr>
            <w:t>[</w:t>
          </w:r>
          <w:r w:rsidRPr="009737F9">
            <w:rPr>
              <w:rStyle w:val="a3"/>
              <w:rFonts w:hint="eastAsia"/>
            </w:rPr>
            <w:t>备注</w:t>
          </w:r>
          <w:r w:rsidRPr="009737F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DE4F1DF6E2C4BC1A1F80B4D3123CB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1600E0-B142-4AC6-9D0E-B910486A2733}"/>
      </w:docPartPr>
      <w:docPartBody>
        <w:p w:rsidR="001224BE" w:rsidRDefault="00AB2E4A">
          <w:pPr>
            <w:pStyle w:val="1DE4F1DF6E2C4BC1A1F80B4D3123CB14"/>
          </w:pPr>
          <w:r w:rsidRPr="009737F9">
            <w:rPr>
              <w:rStyle w:val="a3"/>
              <w:rFonts w:hint="eastAsia"/>
            </w:rPr>
            <w:t>[</w:t>
          </w:r>
          <w:r w:rsidRPr="009737F9">
            <w:rPr>
              <w:rStyle w:val="a3"/>
              <w:rFonts w:hint="eastAsia"/>
            </w:rPr>
            <w:t>发布日期</w:t>
          </w:r>
          <w:r w:rsidRPr="009737F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E175DB4D6DB74E94BDE920E8AFABD6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7F3992-3883-4844-99C3-E26CC4F008FB}"/>
      </w:docPartPr>
      <w:docPartBody>
        <w:p w:rsidR="001224BE" w:rsidRDefault="00AB2E4A">
          <w:pPr>
            <w:pStyle w:val="E175DB4D6DB74E94BDE920E8AFABD683"/>
          </w:pPr>
          <w:r w:rsidRPr="009737F9">
            <w:rPr>
              <w:rStyle w:val="a3"/>
              <w:rFonts w:hint="eastAsia"/>
            </w:rPr>
            <w:t>[</w:t>
          </w:r>
          <w:r w:rsidRPr="009737F9">
            <w:rPr>
              <w:rStyle w:val="a3"/>
              <w:rFonts w:hint="eastAsia"/>
            </w:rPr>
            <w:t>作者</w:t>
          </w:r>
          <w:r w:rsidRPr="009737F9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2E4A"/>
    <w:rsid w:val="000B04C5"/>
    <w:rsid w:val="000E792B"/>
    <w:rsid w:val="00114260"/>
    <w:rsid w:val="001224BE"/>
    <w:rsid w:val="00305242"/>
    <w:rsid w:val="004130E3"/>
    <w:rsid w:val="00415580"/>
    <w:rsid w:val="00546948"/>
    <w:rsid w:val="0082787C"/>
    <w:rsid w:val="00893C0B"/>
    <w:rsid w:val="008A4308"/>
    <w:rsid w:val="00944749"/>
    <w:rsid w:val="00AB2E4A"/>
    <w:rsid w:val="00FF3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24BE"/>
    <w:rPr>
      <w:color w:val="808080"/>
    </w:rPr>
  </w:style>
  <w:style w:type="paragraph" w:customStyle="1" w:styleId="C25D392A1A084B5087AC8A15EDC585DB">
    <w:name w:val="C25D392A1A084B5087AC8A15EDC585DB"/>
    <w:rsid w:val="001224BE"/>
    <w:pPr>
      <w:widowControl w:val="0"/>
      <w:jc w:val="both"/>
    </w:pPr>
  </w:style>
  <w:style w:type="paragraph" w:customStyle="1" w:styleId="D838C2D2A091485CBBB3F844C916FF20">
    <w:name w:val="D838C2D2A091485CBBB3F844C916FF20"/>
    <w:rsid w:val="001224BE"/>
    <w:pPr>
      <w:widowControl w:val="0"/>
      <w:jc w:val="both"/>
    </w:pPr>
  </w:style>
  <w:style w:type="paragraph" w:customStyle="1" w:styleId="1DE4F1DF6E2C4BC1A1F80B4D3123CB14">
    <w:name w:val="1DE4F1DF6E2C4BC1A1F80B4D3123CB14"/>
    <w:rsid w:val="001224BE"/>
    <w:pPr>
      <w:widowControl w:val="0"/>
      <w:jc w:val="both"/>
    </w:pPr>
  </w:style>
  <w:style w:type="paragraph" w:customStyle="1" w:styleId="E175DB4D6DB74E94BDE920E8AFABD683">
    <w:name w:val="E175DB4D6DB74E94BDE920E8AFABD683"/>
    <w:rsid w:val="001224B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A7E54-57A4-4438-9808-82DF596E9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正式文档模版_xwh.dotx</Template>
  <TotalTime>1419</TotalTime>
  <Pages>32</Pages>
  <Words>2944</Words>
  <Characters>16787</Characters>
  <Application>Microsoft Office Word</Application>
  <DocSecurity>0</DocSecurity>
  <Lines>139</Lines>
  <Paragraphs>39</Paragraphs>
  <ScaleCrop>false</ScaleCrop>
  <Company>UE</Company>
  <LinksUpToDate>false</LinksUpToDate>
  <CharactersWithSpaces>19692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LTE中小区搜索流程</dc:title>
  <dc:creator>zjc</dc:creator>
  <dc:description>版本：3</dc:description>
  <cp:lastModifiedBy>Chengjinsheng</cp:lastModifiedBy>
  <cp:revision>25</cp:revision>
  <dcterms:created xsi:type="dcterms:W3CDTF">2012-11-22T04:25:00Z</dcterms:created>
  <dcterms:modified xsi:type="dcterms:W3CDTF">2013-10-02T11:50:00Z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