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94" w:rsidRDefault="00390907" w:rsidP="00390907">
      <w:pPr>
        <w:jc w:val="center"/>
        <w:rPr>
          <w:rFonts w:ascii="標楷體" w:eastAsia="標楷體" w:hAnsi="標楷體"/>
          <w:sz w:val="44"/>
          <w:szCs w:val="44"/>
        </w:rPr>
      </w:pPr>
      <w:r w:rsidRPr="00390907">
        <w:rPr>
          <w:rFonts w:ascii="標楷體" w:eastAsia="標楷體" w:hAnsi="標楷體" w:hint="eastAsia"/>
          <w:sz w:val="44"/>
          <w:szCs w:val="44"/>
        </w:rPr>
        <w:t>APP與車載</w:t>
      </w:r>
      <w:r>
        <w:rPr>
          <w:rFonts w:ascii="標楷體" w:eastAsia="標楷體" w:hAnsi="標楷體" w:hint="eastAsia"/>
          <w:sz w:val="44"/>
          <w:szCs w:val="44"/>
        </w:rPr>
        <w:t>機</w:t>
      </w:r>
      <w:r w:rsidR="002C7E3B">
        <w:rPr>
          <w:rFonts w:ascii="標楷體" w:eastAsia="標楷體" w:hAnsi="標楷體" w:hint="eastAsia"/>
          <w:sz w:val="44"/>
          <w:szCs w:val="44"/>
        </w:rPr>
        <w:t>控制</w:t>
      </w:r>
      <w:r w:rsidRPr="00390907">
        <w:rPr>
          <w:rFonts w:ascii="標楷體" w:eastAsia="標楷體" w:hAnsi="標楷體" w:hint="eastAsia"/>
          <w:sz w:val="44"/>
          <w:szCs w:val="44"/>
        </w:rPr>
        <w:t>協定</w:t>
      </w:r>
    </w:p>
    <w:p w:rsidR="00390907" w:rsidRPr="002227FD" w:rsidRDefault="002227FD" w:rsidP="00390907">
      <w:pPr>
        <w:rPr>
          <w:rFonts w:ascii="標楷體" w:eastAsia="標楷體" w:hAnsi="標楷體"/>
          <w:b/>
          <w:sz w:val="32"/>
          <w:szCs w:val="32"/>
        </w:rPr>
      </w:pPr>
      <w:r w:rsidRPr="002227FD">
        <w:rPr>
          <w:rFonts w:ascii="標楷體" w:eastAsia="標楷體" w:hAnsi="標楷體" w:hint="eastAsia"/>
          <w:b/>
          <w:sz w:val="32"/>
          <w:szCs w:val="32"/>
        </w:rPr>
        <w:t>1.</w:t>
      </w:r>
      <w:r w:rsidR="00390907" w:rsidRPr="002227FD">
        <w:rPr>
          <w:rFonts w:ascii="標楷體" w:eastAsia="標楷體" w:hAnsi="標楷體" w:hint="eastAsia"/>
          <w:b/>
          <w:sz w:val="32"/>
          <w:szCs w:val="32"/>
        </w:rPr>
        <w:t>手機傳送給車載機(</w:t>
      </w:r>
      <w:proofErr w:type="spellStart"/>
      <w:r w:rsidR="00390907" w:rsidRPr="002227FD">
        <w:rPr>
          <w:rFonts w:ascii="標楷體" w:eastAsia="標楷體" w:hAnsi="標楷體" w:hint="eastAsia"/>
          <w:b/>
          <w:sz w:val="32"/>
          <w:szCs w:val="32"/>
        </w:rPr>
        <w:t>Master;M</w:t>
      </w:r>
      <w:proofErr w:type="spellEnd"/>
      <w:r w:rsidR="00390907" w:rsidRPr="002227FD">
        <w:rPr>
          <w:rFonts w:ascii="標楷體" w:eastAsia="標楷體" w:hAnsi="標楷體" w:hint="eastAsia"/>
          <w:b/>
          <w:sz w:val="32"/>
          <w:szCs w:val="32"/>
        </w:rPr>
        <w:t>):</w:t>
      </w:r>
    </w:p>
    <w:tbl>
      <w:tblPr>
        <w:tblStyle w:val="a3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139"/>
        <w:gridCol w:w="2787"/>
        <w:gridCol w:w="4707"/>
      </w:tblGrid>
      <w:tr w:rsidR="00D93535" w:rsidRPr="00390907" w:rsidTr="00035ECE">
        <w:tc>
          <w:tcPr>
            <w:tcW w:w="3139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功能名稱</w:t>
            </w:r>
          </w:p>
        </w:tc>
        <w:tc>
          <w:tcPr>
            <w:tcW w:w="2787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傳送端協定命令</w:t>
            </w:r>
            <w:r w:rsidR="00935163">
              <w:rPr>
                <w:rFonts w:ascii="標楷體" w:eastAsia="標楷體" w:hAnsi="標楷體" w:hint="eastAsia"/>
                <w:color w:val="000000"/>
                <w:szCs w:val="24"/>
              </w:rPr>
              <w:t>格式:</w:t>
            </w:r>
          </w:p>
        </w:tc>
        <w:tc>
          <w:tcPr>
            <w:tcW w:w="4707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備註</w:t>
            </w:r>
          </w:p>
        </w:tc>
      </w:tr>
      <w:tr w:rsidR="00D93535" w:rsidRPr="00390907" w:rsidTr="00035ECE">
        <w:tc>
          <w:tcPr>
            <w:tcW w:w="3139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冷/暖氣設定</w:t>
            </w:r>
          </w:p>
        </w:tc>
        <w:tc>
          <w:tcPr>
            <w:tcW w:w="2787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M1-X$</w:t>
            </w:r>
          </w:p>
        </w:tc>
        <w:tc>
          <w:tcPr>
            <w:tcW w:w="4707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X=00(冷氣)</w:t>
            </w:r>
          </w:p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X=01(暖氣)</w:t>
            </w:r>
          </w:p>
        </w:tc>
      </w:tr>
      <w:tr w:rsidR="00D93535" w:rsidRPr="00390907" w:rsidTr="00035ECE">
        <w:tc>
          <w:tcPr>
            <w:tcW w:w="3139" w:type="dxa"/>
            <w:vAlign w:val="center"/>
          </w:tcPr>
          <w:p w:rsidR="00D93535" w:rsidRPr="00B4499D" w:rsidRDefault="00D93535" w:rsidP="00390907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4499D">
              <w:rPr>
                <w:rFonts w:ascii="標楷體" w:eastAsia="標楷體" w:hAnsi="標楷體" w:hint="eastAsia"/>
                <w:szCs w:val="24"/>
              </w:rPr>
              <w:t>車載</w:t>
            </w:r>
            <w:proofErr w:type="gramStart"/>
            <w:r w:rsidRPr="00B4499D">
              <w:rPr>
                <w:rFonts w:ascii="標楷體" w:eastAsia="標楷體" w:hAnsi="標楷體" w:hint="eastAsia"/>
                <w:szCs w:val="24"/>
              </w:rPr>
              <w:t>機密碼</w:t>
            </w:r>
            <w:proofErr w:type="gramEnd"/>
            <w:r w:rsidRPr="00B4499D">
              <w:rPr>
                <w:rFonts w:ascii="標楷體" w:eastAsia="標楷體" w:hAnsi="標楷體" w:hint="eastAsia"/>
                <w:szCs w:val="24"/>
              </w:rPr>
              <w:t>設定</w:t>
            </w:r>
          </w:p>
        </w:tc>
        <w:tc>
          <w:tcPr>
            <w:tcW w:w="2787" w:type="dxa"/>
            <w:vAlign w:val="center"/>
          </w:tcPr>
          <w:p w:rsidR="00D93535" w:rsidRPr="00EA3689" w:rsidRDefault="00D93535" w:rsidP="00390907">
            <w:pPr>
              <w:rPr>
                <w:rFonts w:ascii="標楷體" w:eastAsia="標楷體" w:hAnsi="標楷體"/>
                <w:szCs w:val="24"/>
              </w:rPr>
            </w:pPr>
            <w:r w:rsidRPr="00EA3689">
              <w:rPr>
                <w:rFonts w:ascii="標楷體" w:eastAsia="標楷體" w:hAnsi="標楷體" w:hint="eastAsia"/>
                <w:szCs w:val="24"/>
              </w:rPr>
              <w:t>M2-A-B</w:t>
            </w:r>
            <w:r w:rsidR="00B4499D" w:rsidRPr="00EA3689">
              <w:rPr>
                <w:rFonts w:ascii="標楷體" w:eastAsia="標楷體" w:hAnsi="標楷體" w:hint="eastAsia"/>
                <w:szCs w:val="24"/>
              </w:rPr>
              <w:t>-C</w:t>
            </w:r>
            <w:r w:rsidRPr="00EA3689">
              <w:rPr>
                <w:rFonts w:ascii="標楷體" w:eastAsia="標楷體" w:hAnsi="標楷體" w:hint="eastAsia"/>
                <w:szCs w:val="24"/>
              </w:rPr>
              <w:t>$</w:t>
            </w:r>
          </w:p>
        </w:tc>
        <w:tc>
          <w:tcPr>
            <w:tcW w:w="4707" w:type="dxa"/>
            <w:vAlign w:val="bottom"/>
          </w:tcPr>
          <w:p w:rsidR="00D93535" w:rsidRPr="00B4499D" w:rsidRDefault="00D93535" w:rsidP="00390907">
            <w:pPr>
              <w:rPr>
                <w:rFonts w:ascii="標楷體" w:eastAsia="標楷體" w:hAnsi="標楷體"/>
                <w:szCs w:val="24"/>
              </w:rPr>
            </w:pPr>
            <w:r w:rsidRPr="00B4499D">
              <w:rPr>
                <w:rFonts w:ascii="標楷體" w:eastAsia="標楷體" w:hAnsi="標楷體" w:hint="eastAsia"/>
                <w:szCs w:val="24"/>
              </w:rPr>
              <w:t>A:舊密碼</w:t>
            </w:r>
          </w:p>
          <w:p w:rsidR="00D93535" w:rsidRPr="00EA3689" w:rsidRDefault="00D93535" w:rsidP="00390907">
            <w:pPr>
              <w:rPr>
                <w:rFonts w:ascii="標楷體" w:eastAsia="標楷體" w:hAnsi="標楷體"/>
                <w:szCs w:val="24"/>
              </w:rPr>
            </w:pPr>
            <w:r w:rsidRPr="00B4499D">
              <w:rPr>
                <w:rFonts w:ascii="標楷體" w:eastAsia="標楷體" w:hAnsi="標楷體" w:hint="eastAsia"/>
                <w:szCs w:val="24"/>
              </w:rPr>
              <w:t>B:新密碼</w:t>
            </w:r>
            <w:r w:rsidRPr="00EA3689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B4499D" w:rsidRPr="00EA3689" w:rsidRDefault="00B4499D" w:rsidP="00390907">
            <w:pPr>
              <w:rPr>
                <w:rFonts w:ascii="標楷體" w:eastAsia="標楷體" w:hAnsi="標楷體"/>
                <w:szCs w:val="24"/>
              </w:rPr>
            </w:pPr>
            <w:r w:rsidRPr="00EA3689">
              <w:rPr>
                <w:rFonts w:ascii="標楷體" w:eastAsia="標楷體" w:hAnsi="標楷體" w:hint="eastAsia"/>
                <w:szCs w:val="24"/>
              </w:rPr>
              <w:t>C:確認新密碼</w:t>
            </w:r>
          </w:p>
          <w:p w:rsidR="00082B99" w:rsidRDefault="00D93535" w:rsidP="00390907">
            <w:pPr>
              <w:rPr>
                <w:rFonts w:ascii="標楷體" w:eastAsia="標楷體" w:hAnsi="標楷體"/>
                <w:szCs w:val="24"/>
              </w:rPr>
            </w:pPr>
            <w:r w:rsidRPr="00B4499D">
              <w:rPr>
                <w:rFonts w:ascii="標楷體" w:eastAsia="標楷體" w:hAnsi="標楷體" w:hint="eastAsia"/>
                <w:szCs w:val="24"/>
              </w:rPr>
              <w:t>Remark:密碼為4位數阿拉伯數字</w:t>
            </w:r>
          </w:p>
          <w:p w:rsidR="00D93535" w:rsidRPr="00EA3689" w:rsidRDefault="00082B99" w:rsidP="0039090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086FD6">
              <w:rPr>
                <w:rFonts w:ascii="標楷體" w:eastAsia="標楷體" w:hAnsi="標楷體" w:hint="eastAsia"/>
                <w:szCs w:val="24"/>
              </w:rPr>
              <w:t>第一次</w:t>
            </w:r>
            <w:r>
              <w:rPr>
                <w:rFonts w:ascii="標楷體" w:eastAsia="標楷體" w:hAnsi="標楷體" w:hint="eastAsia"/>
                <w:szCs w:val="24"/>
              </w:rPr>
              <w:t>預設</w:t>
            </w:r>
            <w:r w:rsidR="00086FD6">
              <w:rPr>
                <w:rFonts w:ascii="標楷體" w:eastAsia="標楷體" w:hAnsi="標楷體" w:hint="eastAsia"/>
                <w:szCs w:val="24"/>
              </w:rPr>
              <w:t>為</w:t>
            </w:r>
            <w:r>
              <w:rPr>
                <w:rFonts w:ascii="標楷體" w:eastAsia="標楷體" w:hAnsi="標楷體" w:hint="eastAsia"/>
                <w:szCs w:val="24"/>
              </w:rPr>
              <w:t>0000)</w:t>
            </w:r>
          </w:p>
        </w:tc>
      </w:tr>
      <w:tr w:rsidR="00D93535" w:rsidRPr="00390907" w:rsidTr="00035ECE">
        <w:tc>
          <w:tcPr>
            <w:tcW w:w="3139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手機號碼設定</w:t>
            </w:r>
          </w:p>
        </w:tc>
        <w:tc>
          <w:tcPr>
            <w:tcW w:w="2787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M3-A-B-C$</w:t>
            </w:r>
          </w:p>
        </w:tc>
        <w:tc>
          <w:tcPr>
            <w:tcW w:w="4707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A:車載</w:t>
            </w:r>
            <w:proofErr w:type="gramStart"/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機密碼</w:t>
            </w:r>
            <w:proofErr w:type="gramEnd"/>
            <w:r w:rsidR="009F33C3">
              <w:rPr>
                <w:rFonts w:ascii="標楷體" w:eastAsia="標楷體" w:hAnsi="標楷體" w:hint="eastAsia"/>
                <w:color w:val="000000"/>
                <w:szCs w:val="24"/>
              </w:rPr>
              <w:t xml:space="preserve">      </w:t>
            </w: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(4位數阿拉伯數字)</w:t>
            </w:r>
          </w:p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B:手機號碼1</w:t>
            </w:r>
            <w:r w:rsidR="009F33C3">
              <w:rPr>
                <w:rFonts w:ascii="標楷體" w:eastAsia="標楷體" w:hAnsi="標楷體" w:hint="eastAsia"/>
                <w:color w:val="000000"/>
                <w:szCs w:val="24"/>
              </w:rPr>
              <w:t xml:space="preserve">       </w:t>
            </w:r>
          </w:p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C:手機號碼2</w:t>
            </w:r>
            <w:r w:rsidR="009F33C3">
              <w:rPr>
                <w:rFonts w:ascii="標楷體" w:eastAsia="標楷體" w:hAnsi="標楷體" w:hint="eastAsia"/>
                <w:color w:val="000000"/>
                <w:szCs w:val="24"/>
              </w:rPr>
              <w:t xml:space="preserve">       </w:t>
            </w:r>
          </w:p>
          <w:p w:rsidR="00D93535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Remark:手機號碼空白,代表沒有號碼</w:t>
            </w:r>
          </w:p>
          <w:p w:rsidR="009D5961" w:rsidRDefault="009D5961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Example:</w:t>
            </w:r>
            <w:r w:rsidR="009777A8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  <w:p w:rsidR="009D5961" w:rsidRDefault="009D5961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M3-A-</w:t>
            </w: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-C$</w:t>
            </w:r>
            <w:r w:rsidR="009777A8">
              <w:rPr>
                <w:rFonts w:ascii="標楷體" w:eastAsia="標楷體" w:hAnsi="標楷體" w:hint="eastAsia"/>
                <w:color w:val="000000"/>
                <w:szCs w:val="24"/>
              </w:rPr>
              <w:t>(手機號碼1空白;輸入方式)</w:t>
            </w:r>
          </w:p>
          <w:p w:rsidR="009777A8" w:rsidRPr="00390907" w:rsidRDefault="009777A8" w:rsidP="009777A8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M3-A-B-</w:t>
            </w: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$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(手機號碼2空白;輸入方式)</w:t>
            </w:r>
          </w:p>
        </w:tc>
      </w:tr>
      <w:tr w:rsidR="00D93535" w:rsidRPr="00390907" w:rsidTr="00035ECE">
        <w:tc>
          <w:tcPr>
            <w:tcW w:w="3139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立即關閉</w:t>
            </w:r>
          </w:p>
        </w:tc>
        <w:tc>
          <w:tcPr>
            <w:tcW w:w="2787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/>
                <w:color w:val="000000"/>
                <w:szCs w:val="24"/>
              </w:rPr>
              <w:t>M4</w:t>
            </w: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-X</w:t>
            </w:r>
            <w:r w:rsidRPr="00390907">
              <w:rPr>
                <w:rFonts w:ascii="標楷體" w:eastAsia="標楷體" w:hAnsi="標楷體"/>
                <w:color w:val="000000"/>
                <w:szCs w:val="24"/>
              </w:rPr>
              <w:t>$</w:t>
            </w:r>
          </w:p>
        </w:tc>
        <w:tc>
          <w:tcPr>
            <w:tcW w:w="4707" w:type="dxa"/>
            <w:vAlign w:val="bottom"/>
          </w:tcPr>
          <w:p w:rsidR="00D93535" w:rsidRPr="00390907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X=00(關閉引擎)</w:t>
            </w:r>
          </w:p>
          <w:p w:rsidR="00D93535" w:rsidRPr="001729F1" w:rsidRDefault="00D93535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X=01(</w:t>
            </w:r>
            <w:r w:rsidR="001729F1">
              <w:rPr>
                <w:rFonts w:ascii="標楷體" w:eastAsia="標楷體" w:hAnsi="標楷體" w:hint="eastAsia"/>
                <w:color w:val="000000"/>
                <w:szCs w:val="24"/>
              </w:rPr>
              <w:t>關閉冷</w:t>
            </w: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氣)</w:t>
            </w:r>
          </w:p>
        </w:tc>
      </w:tr>
      <w:tr w:rsidR="00D93535" w:rsidRPr="00390907" w:rsidTr="00035ECE">
        <w:tc>
          <w:tcPr>
            <w:tcW w:w="3139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立即啟動</w:t>
            </w:r>
          </w:p>
        </w:tc>
        <w:tc>
          <w:tcPr>
            <w:tcW w:w="2787" w:type="dxa"/>
            <w:vAlign w:val="center"/>
          </w:tcPr>
          <w:p w:rsidR="00D93535" w:rsidRPr="00390907" w:rsidRDefault="00D93535" w:rsidP="00390907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M5-X$</w:t>
            </w:r>
          </w:p>
        </w:tc>
        <w:tc>
          <w:tcPr>
            <w:tcW w:w="4707" w:type="dxa"/>
            <w:vAlign w:val="bottom"/>
          </w:tcPr>
          <w:p w:rsidR="00D93535" w:rsidRPr="00390907" w:rsidRDefault="00F044E2" w:rsidP="00390907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X=01</w:t>
            </w:r>
            <w:r w:rsidR="00D93535" w:rsidRPr="00390907">
              <w:rPr>
                <w:rFonts w:ascii="標楷體" w:eastAsia="標楷體" w:hAnsi="標楷體" w:hint="eastAsia"/>
                <w:color w:val="000000"/>
                <w:szCs w:val="24"/>
              </w:rPr>
              <w:t>~30;暖機時間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(1</w:t>
            </w:r>
            <w:r w:rsidR="00D93535" w:rsidRPr="00390907">
              <w:rPr>
                <w:rFonts w:ascii="標楷體" w:eastAsia="標楷體" w:hAnsi="標楷體" w:hint="eastAsia"/>
                <w:color w:val="000000"/>
                <w:szCs w:val="24"/>
              </w:rPr>
              <w:t>-30分鐘)</w:t>
            </w:r>
          </w:p>
        </w:tc>
      </w:tr>
    </w:tbl>
    <w:p w:rsidR="00D93535" w:rsidRPr="00B70CDD" w:rsidRDefault="00AF50EC">
      <w:pPr>
        <w:rPr>
          <w:rFonts w:ascii="標楷體" w:eastAsia="標楷體" w:hAnsi="標楷體"/>
          <w:b/>
          <w:color w:val="FF0000"/>
          <w:szCs w:val="24"/>
        </w:rPr>
      </w:pPr>
      <w:proofErr w:type="gramStart"/>
      <w:r w:rsidRPr="00B70CDD">
        <w:rPr>
          <w:rFonts w:ascii="標楷體" w:eastAsia="標楷體" w:hAnsi="標楷體" w:hint="eastAsia"/>
          <w:b/>
          <w:color w:val="FF0000"/>
          <w:szCs w:val="24"/>
        </w:rPr>
        <w:t>註一</w:t>
      </w:r>
      <w:proofErr w:type="gramEnd"/>
      <w:r w:rsidRPr="00B70CDD">
        <w:rPr>
          <w:rFonts w:ascii="標楷體" w:eastAsia="標楷體" w:hAnsi="標楷體" w:hint="eastAsia"/>
          <w:b/>
          <w:color w:val="FF0000"/>
          <w:szCs w:val="24"/>
        </w:rPr>
        <w:t xml:space="preserve"> : </w:t>
      </w:r>
      <w:r w:rsidR="00935163">
        <w:rPr>
          <w:rFonts w:ascii="標楷體" w:eastAsia="標楷體" w:hAnsi="標楷體" w:hint="eastAsia"/>
          <w:b/>
          <w:color w:val="FF0000"/>
          <w:szCs w:val="24"/>
        </w:rPr>
        <w:t>APP</w:t>
      </w:r>
      <w:r w:rsidRPr="00B70CDD">
        <w:rPr>
          <w:rFonts w:ascii="標楷體" w:eastAsia="標楷體" w:hAnsi="標楷體" w:hint="eastAsia"/>
          <w:b/>
          <w:color w:val="FF0000"/>
          <w:szCs w:val="24"/>
        </w:rPr>
        <w:t>各ICON設定並執行完後:</w:t>
      </w:r>
    </w:p>
    <w:p w:rsidR="00AF50EC" w:rsidRPr="00AF50EC" w:rsidRDefault="00AF50EC">
      <w:pPr>
        <w:rPr>
          <w:rFonts w:ascii="標楷體" w:eastAsia="標楷體" w:hAnsi="標楷體"/>
          <w:b/>
          <w:color w:val="FF0000"/>
          <w:szCs w:val="24"/>
        </w:rPr>
      </w:pPr>
      <w:r w:rsidRPr="00AF50EC">
        <w:rPr>
          <w:rFonts w:ascii="標楷體" w:eastAsia="標楷體" w:hAnsi="標楷體" w:hint="eastAsia"/>
          <w:b/>
          <w:color w:val="FF0000"/>
          <w:szCs w:val="24"/>
        </w:rPr>
        <w:t xml:space="preserve">  1. 若結果正確，則顯示 " </w:t>
      </w:r>
      <w:proofErr w:type="spellStart"/>
      <w:r w:rsidRPr="00AF50EC">
        <w:rPr>
          <w:rFonts w:ascii="標楷體" w:eastAsia="標楷體" w:hAnsi="標楷體" w:hint="eastAsia"/>
          <w:b/>
          <w:color w:val="FF0000"/>
          <w:szCs w:val="24"/>
        </w:rPr>
        <w:t>xxxxxx</w:t>
      </w:r>
      <w:proofErr w:type="spellEnd"/>
      <w:r w:rsidRPr="00AF50EC">
        <w:rPr>
          <w:rFonts w:ascii="標楷體" w:eastAsia="標楷體" w:hAnsi="標楷體" w:hint="eastAsia"/>
          <w:b/>
          <w:color w:val="FF0000"/>
          <w:szCs w:val="24"/>
        </w:rPr>
        <w:t>設定完成"(例如: 車載機號碼設定完成") 一秒鐘，然後回到</w:t>
      </w:r>
    </w:p>
    <w:p w:rsidR="00AF50EC" w:rsidRPr="00AF50EC" w:rsidRDefault="00AF50EC">
      <w:pPr>
        <w:rPr>
          <w:rFonts w:ascii="標楷體" w:eastAsia="標楷體" w:hAnsi="標楷體"/>
          <w:b/>
          <w:color w:val="FF0000"/>
          <w:szCs w:val="24"/>
        </w:rPr>
      </w:pPr>
      <w:r w:rsidRPr="00AF50EC">
        <w:rPr>
          <w:rFonts w:ascii="標楷體" w:eastAsia="標楷體" w:hAnsi="標楷體" w:hint="eastAsia"/>
          <w:b/>
          <w:color w:val="FF0000"/>
          <w:szCs w:val="24"/>
        </w:rPr>
        <w:t xml:space="preserve">     APP首頁畫面。</w:t>
      </w:r>
    </w:p>
    <w:p w:rsidR="00AF50EC" w:rsidRPr="00AF50EC" w:rsidRDefault="00AF50EC">
      <w:pPr>
        <w:rPr>
          <w:rFonts w:ascii="標楷體" w:eastAsia="標楷體" w:hAnsi="標楷體"/>
          <w:b/>
          <w:color w:val="FF0000"/>
          <w:szCs w:val="24"/>
        </w:rPr>
      </w:pPr>
      <w:r w:rsidRPr="00AF50EC">
        <w:rPr>
          <w:rFonts w:ascii="標楷體" w:eastAsia="標楷體" w:hAnsi="標楷體" w:hint="eastAsia"/>
          <w:b/>
          <w:color w:val="FF0000"/>
          <w:szCs w:val="24"/>
        </w:rPr>
        <w:t xml:space="preserve">  2. 若結果錯誤，則顯示 " </w:t>
      </w:r>
      <w:proofErr w:type="spellStart"/>
      <w:r w:rsidRPr="00AF50EC">
        <w:rPr>
          <w:rFonts w:ascii="標楷體" w:eastAsia="標楷體" w:hAnsi="標楷體" w:hint="eastAsia"/>
          <w:b/>
          <w:color w:val="FF0000"/>
          <w:szCs w:val="24"/>
        </w:rPr>
        <w:t>xxxxxx</w:t>
      </w:r>
      <w:proofErr w:type="spellEnd"/>
      <w:r w:rsidRPr="00AF50EC">
        <w:rPr>
          <w:rFonts w:ascii="標楷體" w:eastAsia="標楷體" w:hAnsi="標楷體" w:hint="eastAsia"/>
          <w:b/>
          <w:color w:val="FF0000"/>
          <w:szCs w:val="24"/>
        </w:rPr>
        <w:t>設定錯誤"(例如: 車載機號碼設定錯誤") 一秒鐘，然後回到</w:t>
      </w:r>
    </w:p>
    <w:p w:rsidR="00AF50EC" w:rsidRPr="00AF50EC" w:rsidRDefault="00AF50EC">
      <w:pPr>
        <w:rPr>
          <w:rFonts w:ascii="標楷體" w:eastAsia="標楷體" w:hAnsi="標楷體"/>
          <w:b/>
          <w:color w:val="FF0000"/>
          <w:szCs w:val="24"/>
        </w:rPr>
      </w:pPr>
      <w:r w:rsidRPr="00AF50EC">
        <w:rPr>
          <w:rFonts w:ascii="標楷體" w:eastAsia="標楷體" w:hAnsi="標楷體" w:hint="eastAsia"/>
          <w:b/>
          <w:color w:val="FF0000"/>
          <w:szCs w:val="24"/>
        </w:rPr>
        <w:t xml:space="preserve">     該ICON設定模組內。</w:t>
      </w:r>
    </w:p>
    <w:p w:rsidR="00AF50EC" w:rsidRDefault="00AF50EC">
      <w:pPr>
        <w:rPr>
          <w:rFonts w:ascii="標楷體" w:eastAsia="標楷體" w:hAnsi="標楷體"/>
          <w:b/>
          <w:color w:val="FF0000"/>
          <w:szCs w:val="24"/>
        </w:rPr>
      </w:pPr>
      <w:proofErr w:type="gramStart"/>
      <w:r w:rsidRPr="00AF50EC">
        <w:rPr>
          <w:rFonts w:ascii="標楷體" w:eastAsia="標楷體" w:hAnsi="標楷體" w:hint="eastAsia"/>
          <w:b/>
          <w:color w:val="FF0000"/>
          <w:szCs w:val="24"/>
        </w:rPr>
        <w:t>註</w:t>
      </w:r>
      <w:proofErr w:type="gramEnd"/>
      <w:r w:rsidRPr="00AF50EC">
        <w:rPr>
          <w:rFonts w:ascii="標楷體" w:eastAsia="標楷體" w:hAnsi="標楷體" w:hint="eastAsia"/>
          <w:b/>
          <w:color w:val="FF0000"/>
          <w:szCs w:val="24"/>
        </w:rPr>
        <w:t>二 : 請以簡體字顯示所有APP畫面。</w:t>
      </w: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Default="00C34A88">
      <w:pPr>
        <w:rPr>
          <w:rFonts w:ascii="標楷體" w:eastAsia="標楷體" w:hAnsi="標楷體"/>
          <w:b/>
          <w:color w:val="FF0000"/>
          <w:szCs w:val="24"/>
        </w:rPr>
      </w:pPr>
    </w:p>
    <w:p w:rsidR="00C34A88" w:rsidRPr="00AF50EC" w:rsidRDefault="00C34A88">
      <w:pPr>
        <w:rPr>
          <w:rFonts w:ascii="標楷體" w:eastAsia="標楷體" w:hAnsi="標楷體"/>
          <w:szCs w:val="24"/>
        </w:rPr>
      </w:pPr>
    </w:p>
    <w:tbl>
      <w:tblPr>
        <w:tblW w:w="50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60"/>
      </w:tblGrid>
      <w:tr w:rsidR="00390907" w:rsidRPr="00390907" w:rsidTr="00390907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907" w:rsidRPr="00390907" w:rsidRDefault="002227FD" w:rsidP="00390907">
            <w:pPr>
              <w:widowControl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2227F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lastRenderedPageBreak/>
              <w:t>2.</w:t>
            </w:r>
            <w:r w:rsidR="00390907" w:rsidRPr="00390907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車載機傳送給手機</w:t>
            </w:r>
            <w:r w:rsidR="00390907" w:rsidRPr="002227F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="00390907" w:rsidRPr="002227F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Slave,S</w:t>
            </w:r>
            <w:proofErr w:type="spellEnd"/>
            <w:r w:rsidR="00390907" w:rsidRPr="002227F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):</w:t>
            </w:r>
          </w:p>
        </w:tc>
      </w:tr>
    </w:tbl>
    <w:tbl>
      <w:tblPr>
        <w:tblStyle w:val="a3"/>
        <w:tblW w:w="0" w:type="auto"/>
        <w:jc w:val="center"/>
        <w:tblInd w:w="-361" w:type="dxa"/>
        <w:tblLook w:val="04A0" w:firstRow="1" w:lastRow="0" w:firstColumn="1" w:lastColumn="0" w:noHBand="0" w:noVBand="1"/>
      </w:tblPr>
      <w:tblGrid>
        <w:gridCol w:w="3148"/>
        <w:gridCol w:w="2787"/>
        <w:gridCol w:w="4682"/>
      </w:tblGrid>
      <w:tr w:rsidR="006F7121" w:rsidRPr="00390907" w:rsidTr="00512A5E">
        <w:trPr>
          <w:jc w:val="center"/>
        </w:trPr>
        <w:tc>
          <w:tcPr>
            <w:tcW w:w="3148" w:type="dxa"/>
            <w:vAlign w:val="bottom"/>
          </w:tcPr>
          <w:p w:rsidR="006F7121" w:rsidRPr="00390907" w:rsidRDefault="006F7121" w:rsidP="00767C5A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功能名稱</w:t>
            </w:r>
          </w:p>
        </w:tc>
        <w:tc>
          <w:tcPr>
            <w:tcW w:w="2787" w:type="dxa"/>
            <w:vAlign w:val="bottom"/>
          </w:tcPr>
          <w:p w:rsidR="006F7121" w:rsidRPr="00390907" w:rsidRDefault="006F7121" w:rsidP="00767C5A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傳送端協定命令</w:t>
            </w:r>
          </w:p>
        </w:tc>
        <w:tc>
          <w:tcPr>
            <w:tcW w:w="4682" w:type="dxa"/>
            <w:vAlign w:val="bottom"/>
          </w:tcPr>
          <w:p w:rsidR="006F7121" w:rsidRPr="00390907" w:rsidRDefault="006F7121" w:rsidP="00767C5A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備註</w:t>
            </w:r>
          </w:p>
        </w:tc>
      </w:tr>
      <w:tr w:rsidR="006F7121" w:rsidRPr="00390907" w:rsidTr="00512A5E">
        <w:trPr>
          <w:jc w:val="center"/>
        </w:trPr>
        <w:tc>
          <w:tcPr>
            <w:tcW w:w="3148" w:type="dxa"/>
            <w:vAlign w:val="center"/>
          </w:tcPr>
          <w:p w:rsidR="006F7121" w:rsidRPr="00390907" w:rsidRDefault="006F7121" w:rsidP="00404690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冷/暖氣設定</w:t>
            </w:r>
          </w:p>
        </w:tc>
        <w:tc>
          <w:tcPr>
            <w:tcW w:w="2787" w:type="dxa"/>
            <w:vAlign w:val="center"/>
          </w:tcPr>
          <w:p w:rsidR="006F7121" w:rsidRPr="00390907" w:rsidRDefault="008B464A" w:rsidP="00404690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以簡體字的明碼傳遞，</w:t>
            </w:r>
          </w:p>
        </w:tc>
        <w:tc>
          <w:tcPr>
            <w:tcW w:w="4682" w:type="dxa"/>
            <w:vAlign w:val="bottom"/>
          </w:tcPr>
          <w:p w:rsidR="00935163" w:rsidRDefault="008B464A" w:rsidP="00767C5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8B464A">
              <w:rPr>
                <w:rFonts w:ascii="標楷體" w:eastAsia="SimSun" w:hAnsi="標楷體" w:hint="eastAsia"/>
                <w:color w:val="000000"/>
                <w:szCs w:val="24"/>
                <w:lang w:eastAsia="zh-CN"/>
              </w:rPr>
              <w:t>暖气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设定成功</w:t>
            </w:r>
            <w:r w:rsidRPr="008B464A">
              <w:rPr>
                <w:rFonts w:ascii="標楷體" w:eastAsia="SimSun" w:hAnsi="標楷體"/>
                <w:color w:val="000000"/>
                <w:szCs w:val="24"/>
                <w:lang w:eastAsia="zh-CN"/>
              </w:rPr>
              <w:t>,</w:t>
            </w:r>
            <w:r w:rsidRPr="008B464A">
              <w:rPr>
                <w:rFonts w:ascii="標楷體" w:eastAsia="SimSun" w:hAnsi="標楷體" w:hint="eastAsia"/>
                <w:color w:val="000000"/>
                <w:szCs w:val="24"/>
                <w:lang w:eastAsia="zh-CN"/>
              </w:rPr>
              <w:t>或</w:t>
            </w:r>
          </w:p>
          <w:p w:rsidR="00935163" w:rsidRPr="00390907" w:rsidRDefault="008B464A" w:rsidP="00935163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8B464A">
              <w:rPr>
                <w:rFonts w:ascii="標楷體" w:eastAsia="SimSun" w:hAnsi="標楷體" w:cs="新細明體" w:hint="eastAsia"/>
                <w:color w:val="000000"/>
                <w:szCs w:val="24"/>
                <w:lang w:eastAsia="zh-CN"/>
              </w:rPr>
              <w:t>暖气设定失败</w:t>
            </w:r>
          </w:p>
        </w:tc>
      </w:tr>
      <w:tr w:rsidR="00EE679F" w:rsidRPr="00390907" w:rsidTr="00512A5E">
        <w:trPr>
          <w:jc w:val="center"/>
        </w:trPr>
        <w:tc>
          <w:tcPr>
            <w:tcW w:w="3148" w:type="dxa"/>
            <w:vAlign w:val="center"/>
          </w:tcPr>
          <w:p w:rsidR="00EE679F" w:rsidRPr="00390907" w:rsidRDefault="00EE679F" w:rsidP="00404690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車載</w:t>
            </w:r>
            <w:proofErr w:type="gramStart"/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機密碼</w:t>
            </w:r>
            <w:proofErr w:type="gramEnd"/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設定</w:t>
            </w:r>
          </w:p>
        </w:tc>
        <w:tc>
          <w:tcPr>
            <w:tcW w:w="2787" w:type="dxa"/>
            <w:vAlign w:val="center"/>
          </w:tcPr>
          <w:p w:rsidR="00EE679F" w:rsidRPr="00390907" w:rsidRDefault="008B464A" w:rsidP="00404690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B464A">
              <w:rPr>
                <w:rFonts w:ascii="標楷體" w:eastAsia="標楷體" w:hAnsi="標楷體" w:hint="eastAsia"/>
                <w:color w:val="000000"/>
                <w:szCs w:val="24"/>
              </w:rPr>
              <w:t>以簡體字的明碼傳遞</w:t>
            </w:r>
          </w:p>
        </w:tc>
        <w:tc>
          <w:tcPr>
            <w:tcW w:w="4682" w:type="dxa"/>
            <w:vAlign w:val="bottom"/>
          </w:tcPr>
          <w:p w:rsidR="00935163" w:rsidRDefault="008B464A" w:rsidP="00B4499D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车载机密码设定成功</w:t>
            </w:r>
            <w:r w:rsidRPr="008B464A">
              <w:rPr>
                <w:rFonts w:ascii="標楷體" w:eastAsia="SimSun" w:hAnsi="標楷體"/>
                <w:szCs w:val="24"/>
                <w:lang w:eastAsia="zh-CN"/>
              </w:rPr>
              <w:t>,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或</w:t>
            </w:r>
          </w:p>
          <w:p w:rsidR="00EE679F" w:rsidRPr="00B70CDD" w:rsidRDefault="008B464A" w:rsidP="00B4499D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车载机密码设定失败</w:t>
            </w:r>
          </w:p>
        </w:tc>
      </w:tr>
      <w:tr w:rsidR="00B452C8" w:rsidRPr="00390907" w:rsidTr="00512A5E">
        <w:trPr>
          <w:jc w:val="center"/>
        </w:trPr>
        <w:tc>
          <w:tcPr>
            <w:tcW w:w="3148" w:type="dxa"/>
            <w:vAlign w:val="center"/>
          </w:tcPr>
          <w:p w:rsidR="00B452C8" w:rsidRPr="00390907" w:rsidRDefault="00B452C8" w:rsidP="00404690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手機號碼設定</w:t>
            </w:r>
          </w:p>
        </w:tc>
        <w:tc>
          <w:tcPr>
            <w:tcW w:w="2787" w:type="dxa"/>
            <w:vAlign w:val="center"/>
          </w:tcPr>
          <w:p w:rsidR="00B452C8" w:rsidRPr="00390907" w:rsidRDefault="008B464A" w:rsidP="00404690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8B464A">
              <w:rPr>
                <w:rFonts w:ascii="標楷體" w:eastAsia="標楷體" w:hAnsi="標楷體" w:cs="新細明體" w:hint="eastAsia"/>
                <w:color w:val="000000"/>
                <w:szCs w:val="24"/>
              </w:rPr>
              <w:t>以簡體字的明碼傳遞</w:t>
            </w:r>
          </w:p>
        </w:tc>
        <w:tc>
          <w:tcPr>
            <w:tcW w:w="4682" w:type="dxa"/>
            <w:vAlign w:val="bottom"/>
          </w:tcPr>
          <w:p w:rsidR="00935163" w:rsidRDefault="008B464A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手机号码设定成功</w:t>
            </w:r>
            <w:r w:rsidRPr="008B464A">
              <w:rPr>
                <w:rFonts w:ascii="標楷體" w:eastAsia="SimSun" w:hAnsi="標楷體"/>
                <w:szCs w:val="24"/>
                <w:lang w:eastAsia="zh-CN"/>
              </w:rPr>
              <w:t>,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或</w:t>
            </w:r>
          </w:p>
          <w:p w:rsidR="00B452C8" w:rsidRPr="00B70CDD" w:rsidRDefault="008B464A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手机号码设定失败</w:t>
            </w:r>
          </w:p>
        </w:tc>
      </w:tr>
      <w:tr w:rsidR="00D718DD" w:rsidRPr="00390907" w:rsidTr="00512A5E">
        <w:trPr>
          <w:jc w:val="center"/>
        </w:trPr>
        <w:tc>
          <w:tcPr>
            <w:tcW w:w="3148" w:type="dxa"/>
            <w:vAlign w:val="center"/>
          </w:tcPr>
          <w:p w:rsidR="00D718DD" w:rsidRPr="00390907" w:rsidRDefault="00D718DD" w:rsidP="00404690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0907">
              <w:rPr>
                <w:rFonts w:ascii="標楷體" w:eastAsia="標楷體" w:hAnsi="標楷體" w:hint="eastAsia"/>
                <w:color w:val="000000"/>
                <w:szCs w:val="24"/>
              </w:rPr>
              <w:t>立即關閉</w:t>
            </w:r>
          </w:p>
        </w:tc>
        <w:tc>
          <w:tcPr>
            <w:tcW w:w="2787" w:type="dxa"/>
            <w:vAlign w:val="center"/>
          </w:tcPr>
          <w:p w:rsidR="00D718DD" w:rsidRPr="00390907" w:rsidRDefault="008B464A" w:rsidP="00404690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8B464A">
              <w:rPr>
                <w:rFonts w:ascii="標楷體" w:eastAsia="標楷體" w:hAnsi="標楷體" w:cs="新細明體" w:hint="eastAsia"/>
                <w:color w:val="000000"/>
                <w:szCs w:val="24"/>
              </w:rPr>
              <w:t>以簡體字的明碼傳遞</w:t>
            </w:r>
          </w:p>
        </w:tc>
        <w:tc>
          <w:tcPr>
            <w:tcW w:w="4682" w:type="dxa"/>
            <w:vAlign w:val="bottom"/>
          </w:tcPr>
          <w:p w:rsidR="00935163" w:rsidRDefault="008B464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8B464A">
              <w:rPr>
                <w:rFonts w:ascii="標楷體" w:eastAsia="SimSun" w:hAnsi="標楷體" w:hint="eastAsia"/>
                <w:color w:val="000000"/>
                <w:szCs w:val="24"/>
                <w:lang w:eastAsia="zh-CN"/>
              </w:rPr>
              <w:t>引擎已关闭，或</w:t>
            </w:r>
          </w:p>
          <w:p w:rsidR="00D718DD" w:rsidRPr="00390907" w:rsidRDefault="008B464A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8B464A">
              <w:rPr>
                <w:rFonts w:ascii="標楷體" w:eastAsia="SimSun" w:hAnsi="標楷體" w:hint="eastAsia"/>
                <w:color w:val="000000"/>
                <w:szCs w:val="24"/>
                <w:lang w:eastAsia="zh-CN"/>
              </w:rPr>
              <w:t>引擎由车主启动，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不能关闭</w:t>
            </w:r>
          </w:p>
        </w:tc>
      </w:tr>
      <w:tr w:rsidR="00C10344" w:rsidRPr="00390907" w:rsidTr="00512A5E">
        <w:trPr>
          <w:jc w:val="center"/>
        </w:trPr>
        <w:tc>
          <w:tcPr>
            <w:tcW w:w="3148" w:type="dxa"/>
            <w:vAlign w:val="center"/>
          </w:tcPr>
          <w:p w:rsidR="00C10344" w:rsidRPr="00B70CDD" w:rsidRDefault="00C10344" w:rsidP="00404690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90907">
              <w:rPr>
                <w:rFonts w:ascii="標楷體" w:eastAsia="標楷體" w:hAnsi="標楷體" w:hint="eastAsia"/>
                <w:szCs w:val="24"/>
              </w:rPr>
              <w:t>立即啟動</w:t>
            </w:r>
          </w:p>
        </w:tc>
        <w:tc>
          <w:tcPr>
            <w:tcW w:w="2787" w:type="dxa"/>
            <w:vAlign w:val="center"/>
          </w:tcPr>
          <w:p w:rsidR="00C10344" w:rsidRPr="00390907" w:rsidRDefault="008B464A" w:rsidP="00404690">
            <w:pPr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8B464A">
              <w:rPr>
                <w:rFonts w:ascii="標楷體" w:eastAsia="標楷體" w:hAnsi="標楷體" w:cs="新細明體" w:hint="eastAsia"/>
                <w:szCs w:val="24"/>
              </w:rPr>
              <w:t>以簡體字的明碼傳遞</w:t>
            </w:r>
          </w:p>
        </w:tc>
        <w:tc>
          <w:tcPr>
            <w:tcW w:w="4682" w:type="dxa"/>
            <w:vAlign w:val="bottom"/>
          </w:tcPr>
          <w:p w:rsidR="00C10344" w:rsidRPr="00390907" w:rsidRDefault="008B464A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引擎已启动</w:t>
            </w:r>
            <w:r w:rsidR="001B6C5F">
              <w:rPr>
                <w:rFonts w:ascii="標楷體" w:hAnsi="標楷體" w:hint="eastAsia"/>
                <w:szCs w:val="24"/>
              </w:rPr>
              <w:t>(S0)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，或</w:t>
            </w:r>
          </w:p>
          <w:p w:rsidR="00C10344" w:rsidRPr="00390907" w:rsidRDefault="008B464A" w:rsidP="00C10344">
            <w:pPr>
              <w:rPr>
                <w:rFonts w:ascii="標楷體" w:eastAsia="標楷體" w:hAnsi="標楷體" w:cs="新細明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引擎启动失败</w:t>
            </w:r>
            <w:r w:rsidR="001B6C5F">
              <w:rPr>
                <w:rFonts w:ascii="標楷體" w:hAnsi="標楷體" w:hint="eastAsia"/>
                <w:szCs w:val="24"/>
              </w:rPr>
              <w:t>(S1)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，或</w:t>
            </w:r>
          </w:p>
          <w:p w:rsidR="00C10344" w:rsidRPr="00390907" w:rsidRDefault="008B464A" w:rsidP="00C10344">
            <w:pPr>
              <w:rPr>
                <w:rFonts w:ascii="標楷體" w:eastAsia="標楷體" w:hAnsi="標楷體" w:cs="新細明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引擎启动成功</w:t>
            </w:r>
            <w:r w:rsidR="001B6C5F">
              <w:rPr>
                <w:rFonts w:ascii="標楷體" w:hAnsi="標楷體" w:hint="eastAsia"/>
                <w:szCs w:val="24"/>
              </w:rPr>
              <w:t>(S2)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，或</w:t>
            </w:r>
          </w:p>
          <w:p w:rsidR="00C10344" w:rsidRPr="00390907" w:rsidRDefault="008B464A" w:rsidP="00C10344">
            <w:pPr>
              <w:rPr>
                <w:rFonts w:ascii="標楷體" w:eastAsia="標楷體" w:hAnsi="標楷體" w:cs="新細明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偷车</w:t>
            </w:r>
            <w:r w:rsidR="001B6C5F">
              <w:rPr>
                <w:rFonts w:ascii="標楷體" w:hAnsi="標楷體" w:hint="eastAsia"/>
                <w:szCs w:val="24"/>
              </w:rPr>
              <w:t>(S3)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，或</w:t>
            </w:r>
          </w:p>
          <w:p w:rsidR="00C10344" w:rsidRPr="00390907" w:rsidRDefault="008B464A" w:rsidP="00C10344">
            <w:pPr>
              <w:rPr>
                <w:rFonts w:ascii="標楷體" w:eastAsia="標楷體" w:hAnsi="標楷體" w:cs="新細明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暖车失败</w:t>
            </w:r>
            <w:r w:rsidR="001B6C5F">
              <w:rPr>
                <w:rFonts w:ascii="標楷體" w:hAnsi="標楷體" w:hint="eastAsia"/>
                <w:szCs w:val="24"/>
              </w:rPr>
              <w:t>(S4)</w:t>
            </w: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，或</w:t>
            </w:r>
          </w:p>
          <w:p w:rsidR="008B464A" w:rsidRPr="001B6C5F" w:rsidRDefault="008B464A">
            <w:pPr>
              <w:rPr>
                <w:rFonts w:ascii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暖车完毕</w:t>
            </w:r>
            <w:r w:rsidR="001B6C5F">
              <w:rPr>
                <w:rFonts w:ascii="標楷體" w:hAnsi="標楷體" w:hint="eastAsia"/>
                <w:szCs w:val="24"/>
              </w:rPr>
              <w:t>(S5)</w:t>
            </w:r>
          </w:p>
        </w:tc>
      </w:tr>
      <w:tr w:rsidR="00354191" w:rsidRPr="00390907" w:rsidTr="00512A5E">
        <w:trPr>
          <w:jc w:val="center"/>
        </w:trPr>
        <w:tc>
          <w:tcPr>
            <w:tcW w:w="3148" w:type="dxa"/>
            <w:vAlign w:val="center"/>
          </w:tcPr>
          <w:p w:rsidR="00354191" w:rsidRPr="00390907" w:rsidRDefault="00295624" w:rsidP="00404690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例外狀態</w:t>
            </w:r>
          </w:p>
        </w:tc>
        <w:tc>
          <w:tcPr>
            <w:tcW w:w="2787" w:type="dxa"/>
            <w:vAlign w:val="center"/>
          </w:tcPr>
          <w:p w:rsidR="00354191" w:rsidRPr="00390907" w:rsidRDefault="008B464A" w:rsidP="00404690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標楷體" w:hAnsi="標楷體" w:hint="eastAsia"/>
                <w:szCs w:val="24"/>
              </w:rPr>
              <w:t>以簡體字的明碼傳遞</w:t>
            </w:r>
          </w:p>
        </w:tc>
        <w:tc>
          <w:tcPr>
            <w:tcW w:w="4682" w:type="dxa"/>
            <w:vAlign w:val="bottom"/>
          </w:tcPr>
          <w:p w:rsidR="00354191" w:rsidRPr="00390907" w:rsidRDefault="008B464A">
            <w:pPr>
              <w:rPr>
                <w:rFonts w:ascii="標楷體" w:eastAsia="標楷體" w:hAnsi="標楷體"/>
                <w:szCs w:val="24"/>
              </w:rPr>
            </w:pPr>
            <w:r w:rsidRPr="008B464A">
              <w:rPr>
                <w:rFonts w:ascii="標楷體" w:eastAsia="SimSun" w:hAnsi="標楷體" w:hint="eastAsia"/>
                <w:szCs w:val="24"/>
                <w:lang w:eastAsia="zh-CN"/>
              </w:rPr>
              <w:t>手机号码未授权</w:t>
            </w:r>
          </w:p>
        </w:tc>
      </w:tr>
    </w:tbl>
    <w:p w:rsidR="00B70CDD" w:rsidRDefault="00B70CDD">
      <w:pPr>
        <w:rPr>
          <w:rFonts w:ascii="標楷體" w:eastAsia="標楷體" w:hAnsi="標楷體"/>
          <w:szCs w:val="24"/>
        </w:rPr>
      </w:pPr>
    </w:p>
    <w:tbl>
      <w:tblPr>
        <w:tblW w:w="50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60"/>
      </w:tblGrid>
      <w:tr w:rsidR="00512A5E" w:rsidRPr="00390907" w:rsidTr="00767C5A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A5E" w:rsidRPr="00390907" w:rsidRDefault="00512A5E" w:rsidP="00767C5A">
            <w:pPr>
              <w:widowControl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0E46F7">
              <w:rPr>
                <w:rFonts w:ascii="標楷體" w:eastAsia="標楷體" w:hAnsi="標楷體" w:hint="eastAsia"/>
                <w:b/>
                <w:sz w:val="32"/>
                <w:szCs w:val="32"/>
              </w:rPr>
              <w:t>Remark:</w:t>
            </w:r>
          </w:p>
        </w:tc>
        <w:bookmarkStart w:id="0" w:name="_GoBack"/>
        <w:bookmarkEnd w:id="0"/>
      </w:tr>
    </w:tbl>
    <w:tbl>
      <w:tblPr>
        <w:tblStyle w:val="a3"/>
        <w:tblW w:w="0" w:type="auto"/>
        <w:jc w:val="center"/>
        <w:tblInd w:w="-361" w:type="dxa"/>
        <w:tblLook w:val="04A0" w:firstRow="1" w:lastRow="0" w:firstColumn="1" w:lastColumn="0" w:noHBand="0" w:noVBand="1"/>
      </w:tblPr>
      <w:tblGrid>
        <w:gridCol w:w="3148"/>
        <w:gridCol w:w="7469"/>
      </w:tblGrid>
      <w:tr w:rsidR="00512A5E" w:rsidRPr="00390907" w:rsidTr="007555E3">
        <w:trPr>
          <w:jc w:val="center"/>
        </w:trPr>
        <w:tc>
          <w:tcPr>
            <w:tcW w:w="3148" w:type="dxa"/>
            <w:vAlign w:val="bottom"/>
          </w:tcPr>
          <w:p w:rsidR="00512A5E" w:rsidRPr="00390907" w:rsidRDefault="00512A5E" w:rsidP="00767C5A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$</w:t>
            </w:r>
          </w:p>
        </w:tc>
        <w:tc>
          <w:tcPr>
            <w:tcW w:w="7469" w:type="dxa"/>
          </w:tcPr>
          <w:p w:rsidR="00512A5E" w:rsidRDefault="00512A5E">
            <w:r w:rsidRPr="005B2F1C">
              <w:rPr>
                <w:rFonts w:ascii="標楷體" w:eastAsia="標楷體" w:hAnsi="標楷體" w:hint="eastAsia"/>
                <w:szCs w:val="24"/>
              </w:rPr>
              <w:t>End(溝通協定結尾)</w:t>
            </w:r>
            <w:r w:rsidR="00E0724A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E0724A" w:rsidRPr="00390907" w:rsidTr="007555E3">
        <w:trPr>
          <w:jc w:val="center"/>
        </w:trPr>
        <w:tc>
          <w:tcPr>
            <w:tcW w:w="3148" w:type="dxa"/>
            <w:vAlign w:val="bottom"/>
          </w:tcPr>
          <w:p w:rsidR="00E0724A" w:rsidRDefault="00E0724A" w:rsidP="00767C5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7469" w:type="dxa"/>
          </w:tcPr>
          <w:p w:rsidR="00E0724A" w:rsidRPr="005B2F1C" w:rsidRDefault="00E0724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兩位數,數值為個位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數請補零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。</w:t>
            </w:r>
            <w:r w:rsidR="007407B0">
              <w:rPr>
                <w:rFonts w:ascii="標楷體" w:eastAsia="標楷體" w:hAnsi="標楷體" w:hint="eastAsia"/>
                <w:szCs w:val="24"/>
              </w:rPr>
              <w:t>例如:</w:t>
            </w:r>
            <w:r w:rsidR="00AB4A72">
              <w:rPr>
                <w:rFonts w:ascii="標楷體" w:eastAsia="標楷體" w:hAnsi="標楷體" w:hint="eastAsia"/>
                <w:szCs w:val="24"/>
              </w:rPr>
              <w:t>數值</w:t>
            </w:r>
            <w:r w:rsidR="007407B0">
              <w:rPr>
                <w:rFonts w:ascii="標楷體" w:eastAsia="標楷體" w:hAnsi="標楷體" w:hint="eastAsia"/>
                <w:szCs w:val="24"/>
              </w:rPr>
              <w:t>3</w:t>
            </w:r>
            <w:r w:rsidR="007407B0" w:rsidRPr="007407B0">
              <w:rPr>
                <w:rFonts w:ascii="標楷體" w:eastAsia="標楷體" w:hAnsi="標楷體"/>
                <w:szCs w:val="24"/>
              </w:rPr>
              <w:sym w:font="Wingdings" w:char="F0E0"/>
            </w:r>
            <w:r w:rsidR="007407B0">
              <w:rPr>
                <w:rFonts w:ascii="標楷體" w:eastAsia="標楷體" w:hAnsi="標楷體" w:hint="eastAsia"/>
                <w:szCs w:val="24"/>
              </w:rPr>
              <w:t>03</w:t>
            </w:r>
          </w:p>
        </w:tc>
      </w:tr>
    </w:tbl>
    <w:p w:rsidR="00512A5E" w:rsidRDefault="00512A5E">
      <w:pPr>
        <w:rPr>
          <w:rFonts w:ascii="標楷體" w:eastAsia="標楷體" w:hAnsi="標楷體"/>
          <w:szCs w:val="24"/>
        </w:rPr>
      </w:pPr>
    </w:p>
    <w:p w:rsidR="00512A5E" w:rsidRDefault="00512A5E">
      <w:pPr>
        <w:rPr>
          <w:rFonts w:ascii="標楷體" w:eastAsia="標楷體" w:hAnsi="標楷體"/>
          <w:szCs w:val="24"/>
        </w:rPr>
      </w:pPr>
    </w:p>
    <w:sectPr w:rsidR="00512A5E" w:rsidSect="00CF68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A1"/>
    <w:rsid w:val="00035ECE"/>
    <w:rsid w:val="00074AE1"/>
    <w:rsid w:val="00082B99"/>
    <w:rsid w:val="00086FD6"/>
    <w:rsid w:val="000E46F7"/>
    <w:rsid w:val="000F10F6"/>
    <w:rsid w:val="00144855"/>
    <w:rsid w:val="001729F1"/>
    <w:rsid w:val="001B6C5F"/>
    <w:rsid w:val="002026A1"/>
    <w:rsid w:val="002227FD"/>
    <w:rsid w:val="00295624"/>
    <w:rsid w:val="002C7E3B"/>
    <w:rsid w:val="002E4B0E"/>
    <w:rsid w:val="00354191"/>
    <w:rsid w:val="00390907"/>
    <w:rsid w:val="003D7E9F"/>
    <w:rsid w:val="00404690"/>
    <w:rsid w:val="00434C14"/>
    <w:rsid w:val="00465AEA"/>
    <w:rsid w:val="00512A5E"/>
    <w:rsid w:val="00575854"/>
    <w:rsid w:val="006958DC"/>
    <w:rsid w:val="006F7121"/>
    <w:rsid w:val="007063B6"/>
    <w:rsid w:val="007407B0"/>
    <w:rsid w:val="0079786F"/>
    <w:rsid w:val="00860516"/>
    <w:rsid w:val="008B464A"/>
    <w:rsid w:val="00935163"/>
    <w:rsid w:val="009777A8"/>
    <w:rsid w:val="009D5961"/>
    <w:rsid w:val="009F33C3"/>
    <w:rsid w:val="00A2625B"/>
    <w:rsid w:val="00AB4A72"/>
    <w:rsid w:val="00AF50EC"/>
    <w:rsid w:val="00B443EB"/>
    <w:rsid w:val="00B4499D"/>
    <w:rsid w:val="00B452C8"/>
    <w:rsid w:val="00B70CDD"/>
    <w:rsid w:val="00BC153B"/>
    <w:rsid w:val="00C10344"/>
    <w:rsid w:val="00C34A88"/>
    <w:rsid w:val="00CB5F28"/>
    <w:rsid w:val="00CF6887"/>
    <w:rsid w:val="00D15D94"/>
    <w:rsid w:val="00D65050"/>
    <w:rsid w:val="00D67032"/>
    <w:rsid w:val="00D718DD"/>
    <w:rsid w:val="00D93535"/>
    <w:rsid w:val="00E0724A"/>
    <w:rsid w:val="00EA3689"/>
    <w:rsid w:val="00EE679F"/>
    <w:rsid w:val="00F044E2"/>
    <w:rsid w:val="00F10BA9"/>
    <w:rsid w:val="00F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Gary Chen</cp:lastModifiedBy>
  <cp:revision>3</cp:revision>
  <dcterms:created xsi:type="dcterms:W3CDTF">2015-05-10T07:51:00Z</dcterms:created>
  <dcterms:modified xsi:type="dcterms:W3CDTF">2015-05-11T15:55:00Z</dcterms:modified>
</cp:coreProperties>
</file>