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fldSimple w:instr=" DOCVARIABLE  ID01 ">
        <w:r w:rsidR="00B337F7">
          <w:t>programma</w:t>
        </w:r>
      </w:fldSimple>
    </w:p>
    <w:p w14:paraId="043533E6" w14:textId="32EFCFD1" w:rsidR="00CC3EF1" w:rsidRPr="00A22B92" w:rsidRDefault="00CC3EF1" w:rsidP="00A22B92">
      <w:pPr>
        <w:pStyle w:val="Colofon"/>
      </w:pPr>
      <w:r w:rsidRPr="00A22B92">
        <w:t>Identificatie</w:t>
      </w:r>
      <w:r w:rsidRPr="00A22B92">
        <w:tab/>
      </w:r>
      <w:fldSimple w:instr=" DOCVARIABLE  ID03 ">
        <w:r w:rsidR="00B337F7">
          <w:t>prg</w:t>
        </w:r>
      </w:fldSimple>
    </w:p>
    <w:p w14:paraId="0814BC00" w14:textId="030D9E61" w:rsidR="003B006E" w:rsidRPr="00A22B92" w:rsidRDefault="003B006E" w:rsidP="00A22B92">
      <w:pPr>
        <w:pStyle w:val="Colofon"/>
      </w:pPr>
      <w:r w:rsidRPr="00A22B92">
        <w:t>Versie</w:t>
      </w:r>
      <w:r w:rsidR="002703D9" w:rsidRPr="00A22B92">
        <w:tab/>
      </w:r>
      <w:fldSimple w:instr=" DOCVARIABLE  ID04 ">
        <w:r w:rsidR="00B337F7">
          <w:t>0.98.1-kern</w:t>
        </w:r>
      </w:fldSimple>
    </w:p>
    <w:p w14:paraId="1E7CFD61" w14:textId="558E09AB" w:rsidR="00E35702" w:rsidRPr="00A22B92" w:rsidRDefault="00577995" w:rsidP="00A22B92">
      <w:pPr>
        <w:pStyle w:val="Colofon"/>
      </w:pPr>
      <w:r w:rsidRPr="00A22B92">
        <w:t>Projectnaam</w:t>
      </w:r>
      <w:r w:rsidRPr="00A22B92">
        <w:tab/>
      </w:r>
      <w:fldSimple w:instr=" DOCVARIABLE  ID05 ">
        <w:r w:rsidR="00B337F7">
          <w:t>STandaard Officiële Publicaties met ToepassingsProfielen voor OmgevingsDocumenten (STOP/TPOD)</w:t>
        </w:r>
      </w:fldSimple>
    </w:p>
    <w:p w14:paraId="3C11409D" w14:textId="717EF02E" w:rsidR="00577995" w:rsidRPr="00A22B92" w:rsidRDefault="00577995" w:rsidP="00A22B92">
      <w:pPr>
        <w:pStyle w:val="Colofon"/>
      </w:pPr>
      <w:r w:rsidRPr="00A22B92">
        <w:t>Projectnummer</w:t>
      </w:r>
      <w:r w:rsidRPr="00A22B92">
        <w:tab/>
      </w:r>
      <w:fldSimple w:instr=" DOCVARIABLE  ID06 ">
        <w:r w:rsidR="00B337F7">
          <w:t>PR33</w:t>
        </w:r>
      </w:fldSimple>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fldSimple w:instr=" DOCVARIABLE  ID07 ">
        <w:r w:rsidR="00B337F7">
          <w:t>Sandra van Wijngaarden</w:t>
        </w:r>
      </w:fldSimple>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2D05185D" w:rsidR="00733D38" w:rsidRPr="00F62F31" w:rsidRDefault="00C8484D" w:rsidP="00733D38">
      <w:pPr>
        <w:pStyle w:val="Kop2"/>
      </w:pPr>
      <w:bookmarkStart w:id="21" w:name="_Toc12431502"/>
      <w:bookmarkStart w:id="22" w:name="_Toc18565437"/>
      <w:bookmarkStart w:id="23" w:name="_Toc26966628"/>
      <w:r>
        <w:lastRenderedPageBreak/>
        <w:t>nvhkjb</w:t>
      </w:r>
      <w:r w:rsidR="00FB5AAB">
        <w:t>I</w:t>
      </w:r>
      <w:r w:rsidR="00733D38" w:rsidRPr="00F62F31">
        <w:t>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fldSimple w:instr=" DOCVARIABLE ID01+ ">
        <w:r w:rsidR="00B337F7">
          <w:t>het programma</w:t>
        </w:r>
      </w:fldSimple>
      <w:r w:rsidR="006E1F2D">
        <w:t xml:space="preserve"> en andere instrumenten die op </w:t>
      </w:r>
      <w:fldSimple w:instr=" DOCVARIABLE ID01+ ">
        <w:r w:rsidR="00B337F7">
          <w:t>het programma</w:t>
        </w:r>
      </w:fldSimple>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fldSimple w:instr=" DOCVARIABLE ID01+ ">
        <w:r w:rsidR="00B337F7">
          <w:t>het programma</w:t>
        </w:r>
      </w:fldSimple>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fldSimple w:instr=" DOCVARIABLE ID01+ ">
        <w:r w:rsidR="00B337F7">
          <w:t>het programma</w:t>
        </w:r>
      </w:fldSimple>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fldSimple w:instr=" DOCVARIABLE ID01+ ">
        <w:r w:rsidR="00B337F7">
          <w:t>het programma</w:t>
        </w:r>
      </w:fldSimple>
      <w:r w:rsidR="008D34EF">
        <w:t xml:space="preserve"> </w:t>
      </w:r>
      <w:r w:rsidR="0098026B">
        <w:t xml:space="preserve">bestaat en </w:t>
      </w:r>
      <w:r w:rsidR="00C958A7">
        <w:t xml:space="preserve">het verschil tussen de actuele geldende versie van </w:t>
      </w:r>
      <w:fldSimple w:instr=" DOCVARIABLE ID01+ ">
        <w:r w:rsidR="00B337F7">
          <w:t>het programma</w:t>
        </w:r>
      </w:fldSimple>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fldSimple w:instr=" DOCVARIABLE ID01+ ">
        <w:r w:rsidR="00B337F7">
          <w:t>het programma</w:t>
        </w:r>
      </w:fldSimple>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fldSimple w:instr=" DOCVARIABLE ID01+ ">
        <w:r w:rsidR="00B337F7">
          <w:t>het programma</w:t>
        </w:r>
      </w:fldSimple>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fldSimple w:instr=" DOCVARIABLE ID01+ ">
        <w:r w:rsidR="00B337F7">
          <w:t>het programma</w:t>
        </w:r>
      </w:fldSimple>
      <w:r w:rsidRPr="00F62F31">
        <w:t xml:space="preserve">. Voorbeelden daarvan zijn het aantal besluitonderdelen waaruit een besluit tot wijziging van </w:t>
      </w:r>
      <w:fldSimple w:instr=" DOCVARIABLE ID01+ ">
        <w:r w:rsidR="00B337F7">
          <w:t>het programma</w:t>
        </w:r>
      </w:fldSimple>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fldSimple w:instr=" DOCVARIABLE ID01 ">
        <w:r w:rsidR="00B337F7">
          <w:t>programma</w:t>
        </w:r>
      </w:fldSimple>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486A6A" w:rsidP="002E26A5">
            <w:pPr>
              <w:pStyle w:val="Opsommingtekens1"/>
            </w:pPr>
            <w:fldSimple w:instr=" DOCVARIABLE ID01 ">
              <w:r w:rsidR="00B337F7">
                <w:t>programma</w:t>
              </w:r>
            </w:fldSimple>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fldSimple w:instr=" DOCVARIABLE ID01+ ">
        <w:r w:rsidR="00B337F7">
          <w:t>het programma</w:t>
        </w:r>
      </w:fldSimple>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fldSimple w:instr=" DOCVARIABLE ID01+ ">
        <w:r w:rsidR="00B337F7">
          <w:t>het programma</w:t>
        </w:r>
      </w:fldSimple>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fldSimple w:instr=" DOCVARIABLE ID01+ ">
        <w:r w:rsidR="00B337F7">
          <w:t>het programma</w:t>
        </w:r>
      </w:fldSimple>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fldSimple w:instr=" DOCVARIABLE ID01+ ">
        <w:r w:rsidR="00B337F7">
          <w:t>het programma</w:t>
        </w:r>
      </w:fldSimple>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fldSimple w:instr=" DOCVARIABLE ID01+ ">
        <w:r w:rsidR="00B337F7">
          <w:t>het programma</w:t>
        </w:r>
      </w:fldSimple>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fldSimple w:instr=" DOCVARIABLE ID01+ ">
        <w:r w:rsidR="00B337F7">
          <w:t>het programma</w:t>
        </w:r>
      </w:fldSimple>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fldSimple w:instr=" DOCVARIABLE ID01+ ">
        <w:r w:rsidR="00B337F7">
          <w:t>het programma</w:t>
        </w:r>
      </w:fldSimple>
      <w:r>
        <w:t xml:space="preserve"> beschreven. Er zullen echter ook vaak besluiten tot wijziging van </w:t>
      </w:r>
      <w:fldSimple w:instr=" DOCVARIABLE ID01+ ">
        <w:r w:rsidR="00B337F7">
          <w:t>het programma</w:t>
        </w:r>
      </w:fldSimple>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fldSimple w:instr=" DOCVARIABLE ID01+ ">
        <w:r w:rsidR="00B337F7">
          <w:t>het programma</w:t>
        </w:r>
      </w:fldSimple>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fldSimple w:instr=" DOCVARIABLE ID01+ ">
        <w:r w:rsidR="00B337F7">
          <w:t>het programma</w:t>
        </w:r>
      </w:fldSimple>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fldSimple w:instr=" DOCVARIABLE ID01 ">
        <w:r w:rsidR="00B337F7">
          <w:t>programma</w:t>
        </w:r>
      </w:fldSimple>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fldSimple w:instr=" DOCVARIABLE ID01+ ">
        <w:r w:rsidR="00B337F7">
          <w:t>het programma</w:t>
        </w:r>
      </w:fldSimple>
      <w:r w:rsidR="007536A0">
        <w:t xml:space="preserve"> </w:t>
      </w:r>
      <w:r>
        <w:t xml:space="preserve">geldt dat het bevoegd gezag de inhoud van </w:t>
      </w:r>
      <w:fldSimple w:instr=" DOCVARIABLE ID01+ ">
        <w:r w:rsidR="00B337F7">
          <w:t>het programma</w:t>
        </w:r>
      </w:fldSimple>
      <w:r w:rsidR="00125683">
        <w:t xml:space="preserve"> </w:t>
      </w:r>
      <w:r>
        <w:t xml:space="preserve">inclusief het besluit tot vaststelling (of wijziging) van </w:t>
      </w:r>
      <w:fldSimple w:instr=" DOCVARIABLE ID01+ ">
        <w:r w:rsidR="00B337F7">
          <w:t>het programma</w:t>
        </w:r>
      </w:fldSimple>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fldSimple w:instr=" DOCVARIABLE ID01+ ">
        <w:r w:rsidR="00B337F7">
          <w:t>het programma</w:t>
        </w:r>
      </w:fldSimple>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fldSimple w:instr=" DOCVARIABLE ID01 ">
        <w:r w:rsidR="00B337F7">
          <w:t>programma</w:t>
        </w:r>
      </w:fldSimple>
      <w:r>
        <w:t xml:space="preserve"> is min of meer vergelijkbaar met het besluit tot vaststelling van een </w:t>
      </w:r>
      <w:fldSimple w:instr=" DOCVARIABLE ID01 ">
        <w:r w:rsidR="00B337F7">
          <w:t>programma</w:t>
        </w:r>
      </w:fldSimple>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fldSimple w:instr=" DOCVARIABLE ID01+ ">
        <w:r w:rsidR="00B337F7">
          <w:t>het programma</w:t>
        </w:r>
      </w:fldSimple>
      <w:r w:rsidR="003D6E87">
        <w:t xml:space="preserve"> </w:t>
      </w:r>
      <w:r w:rsidRPr="00E765E4">
        <w:t xml:space="preserve">wordt aangepast, en wordt verwezen naar voor die wijzigingen relevant beleid uit de </w:t>
      </w:r>
      <w:fldSimple w:instr=" DOCVARIABLE ID01 ">
        <w:r w:rsidR="00B337F7">
          <w:t>programma</w:t>
        </w:r>
      </w:fldSimple>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fldSimple w:instr=" DOCVARIABLE ID01+ ">
        <w:r w:rsidR="00B337F7">
          <w:t>het programma</w:t>
        </w:r>
      </w:fldSimple>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fldSimple w:instr=" DOCVARIABLE ID01+ ">
        <w:r w:rsidR="00B337F7">
          <w:t>het programma</w:t>
        </w:r>
      </w:fldSimple>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fldSimple w:instr=" DOCVARIABLE ID01+ ">
        <w:r w:rsidR="00B337F7">
          <w:t>het programma</w:t>
        </w:r>
      </w:fldSimple>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fldSimple w:instr=" DOCVARIABLE ID01+ ">
        <w:r w:rsidR="00B337F7">
          <w:t>het programma</w:t>
        </w:r>
      </w:fldSimple>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fldSimple w:instr=" DOCVARIABLE ID01+ ">
        <w:r w:rsidR="00B337F7">
          <w:t>het programma</w:t>
        </w:r>
      </w:fldSimple>
      <w:r w:rsidR="003A62A0">
        <w:t xml:space="preserve"> </w:t>
      </w:r>
      <w:r w:rsidR="0085535D">
        <w:t>samen met</w:t>
      </w:r>
      <w:r w:rsidR="009D37C3">
        <w:t xml:space="preserve"> de </w:t>
      </w:r>
      <w:r w:rsidR="00DD6ADA">
        <w:t xml:space="preserve">inhoudelijke tekst van </w:t>
      </w:r>
      <w:fldSimple w:instr=" DOCVARIABLE ID01+ ">
        <w:r w:rsidR="00B337F7">
          <w:t>het programma</w:t>
        </w:r>
      </w:fldSimple>
      <w:r w:rsidR="001572BA">
        <w:t xml:space="preserve"> </w:t>
      </w:r>
      <w:r w:rsidR="00F11FA5">
        <w:t xml:space="preserve">(het lichaam) </w:t>
      </w:r>
      <w:r w:rsidRPr="00A202AD">
        <w:t xml:space="preserve">vormen samen de actueel geldende </w:t>
      </w:r>
      <w:fldSimple w:instr=" DOCVARIABLE ID01 ">
        <w:r w:rsidR="00B337F7">
          <w:t>programma</w:t>
        </w:r>
      </w:fldSimple>
      <w:r w:rsidRPr="00A202AD">
        <w:t xml:space="preserve"> van het bevoegd gezag. Belanghebbenden zijn bij raadpleging van </w:t>
      </w:r>
      <w:fldSimple w:instr=" DOCVARIABLE ID01+ ">
        <w:r w:rsidR="00B337F7">
          <w:t>het programma</w:t>
        </w:r>
      </w:fldSimple>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fldSimple w:instr=" DOCVARIABLE ID01+ ">
        <w:r w:rsidR="00B337F7">
          <w:t>het programma</w:t>
        </w:r>
      </w:fldSimple>
      <w:r w:rsidR="005C2760">
        <w:t xml:space="preserve"> </w:t>
      </w:r>
      <w:r w:rsidRPr="00F62F31">
        <w:t xml:space="preserve">die samen </w:t>
      </w:r>
      <w:r w:rsidR="00D97662">
        <w:t xml:space="preserve">de juridisch geldende versie van </w:t>
      </w:r>
      <w:fldSimple w:instr=" DOCVARIABLE ID01+ ">
        <w:r w:rsidR="00B337F7">
          <w:t>het programma</w:t>
        </w:r>
      </w:fldSimple>
      <w:r w:rsidR="00FD6C79">
        <w:t xml:space="preserve"> </w:t>
      </w:r>
      <w:r w:rsidRPr="00F62F31">
        <w:t>vormen</w:t>
      </w:r>
      <w:r w:rsidR="005C2348">
        <w:t>,</w:t>
      </w:r>
      <w:r w:rsidRPr="00F62F31">
        <w:t xml:space="preserve"> is er ook een geconsolideerde </w:t>
      </w:r>
      <w:r w:rsidR="004E39DB">
        <w:t>Regeling</w:t>
      </w:r>
      <w:r w:rsidRPr="00F62F31">
        <w:t xml:space="preserve"> van </w:t>
      </w:r>
      <w:fldSimple w:instr=" DOCVARIABLE ID01+ ">
        <w:r w:rsidR="00B337F7">
          <w:t>het programma</w:t>
        </w:r>
      </w:fldSimple>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fldSimple w:instr=" DOCVARIABLE ID01+ ">
        <w:r w:rsidR="00B337F7">
          <w:t>het programma</w:t>
        </w:r>
      </w:fldSimple>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fldSimple w:instr=" DOCVARIABLE ID01 ">
        <w:r w:rsidR="00B337F7">
          <w:t>programma</w:t>
        </w:r>
      </w:fldSimple>
      <w:r w:rsidRPr="00F62F31">
        <w:t xml:space="preserve"> dat in DSO</w:t>
      </w:r>
      <w:r w:rsidR="00D86AFC">
        <w:t>-LV</w:t>
      </w:r>
      <w:r w:rsidRPr="00F62F31">
        <w:t xml:space="preserve"> te raadplegen is. Wanneer bij </w:t>
      </w:r>
      <w:fldSimple w:instr=" DOCVARIABLE ID01+ ">
        <w:r w:rsidR="00B337F7">
          <w:t>het programma</w:t>
        </w:r>
      </w:fldSimple>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fldSimple w:instr=" DOCVARIABLE ID01+ ">
        <w:r w:rsidR="00B337F7">
          <w:t>het programma</w:t>
        </w:r>
      </w:fldSimple>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fldSimple w:instr=" DOCVARIABLE ID01+ ">
        <w:r w:rsidR="00B337F7">
          <w:t>het programma</w:t>
        </w:r>
        <w:bookmarkEnd w:id="277"/>
      </w:fldSimple>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fldSimple w:instr=" DOCVARIABLE ID01+ ">
        <w:r w:rsidR="00B337F7">
          <w:t>het programma</w:t>
        </w:r>
        <w:bookmarkEnd w:id="289"/>
      </w:fldSimple>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fldSimple w:instr=" DOCVARIABLE ID01+ ">
        <w:r w:rsidR="00B337F7">
          <w:t>het programma</w:t>
        </w:r>
      </w:fldSimple>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fldSimple w:instr=" DOCVARIABLE ID01 ">
        <w:r w:rsidR="00B337F7">
          <w:t>programma</w:t>
        </w:r>
        <w:bookmarkEnd w:id="293"/>
      </w:fldSimple>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fldSimple w:instr=" DOCVARIABLE ID01+ ">
        <w:r w:rsidR="00B337F7">
          <w:t>het programma</w:t>
        </w:r>
      </w:fldSimple>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fldSimple w:instr=" DOCVARIABLE ID01+ ">
        <w:r w:rsidR="00B337F7">
          <w:t>het programma</w:t>
        </w:r>
      </w:fldSimple>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fldSimple w:instr=" DOCVARIABLE ID01+ ">
        <w:r w:rsidR="00B337F7">
          <w:t>het programma</w:t>
        </w:r>
      </w:fldSimple>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fldSimple w:instr=" DOCVARIABLE ID01+ ">
        <w:r w:rsidR="00B337F7">
          <w:t>het programma</w:t>
        </w:r>
      </w:fldSimple>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fldSimple w:instr=" DOCVARIABLE ID01+ ">
        <w:r w:rsidR="00B337F7">
          <w:t>het programma</w:t>
        </w:r>
      </w:fldSimple>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fldSimple w:instr=" DOCVARIABLE ID01+ ">
        <w:r w:rsidR="00B337F7">
          <w:t>het programma</w:t>
        </w:r>
      </w:fldSimple>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fldSimple w:instr=" DOCVARIABLE ID01+ ">
        <w:r w:rsidR="00B337F7">
          <w:t>het programma</w:t>
        </w:r>
      </w:fldSimple>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fldSimple w:instr=" DOCVARIABLE ID01+ ">
        <w:r w:rsidR="00B337F7">
          <w:t>het programma</w:t>
        </w:r>
      </w:fldSimple>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fldSimple w:instr=" DOCVARIABLE ID01+ ">
        <w:r w:rsidR="00B337F7">
          <w:t>het programma</w:t>
        </w:r>
      </w:fldSimple>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fldSimple w:instr=" DOCVARIABLE ID01+ ">
        <w:r w:rsidR="00B337F7">
          <w:t>het programma</w:t>
        </w:r>
      </w:fldSimple>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fldSimple w:instr=" DOCVARIABLE ID01+ ">
        <w:r w:rsidR="00B337F7">
          <w:t>het programma</w:t>
        </w:r>
      </w:fldSimple>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fldSimple w:instr=" DOCVARIABLE ID01+ ">
        <w:r w:rsidR="00B337F7">
          <w:t>het programma</w:t>
        </w:r>
      </w:fldSimple>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fldSimple w:instr=" DOCVARIABLE ID01+ ">
        <w:r w:rsidR="00B337F7">
          <w:t>het programma</w:t>
        </w:r>
      </w:fldSimple>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fldSimple w:instr=" DOCVARIABLE ID01+ ">
        <w:r w:rsidR="00B337F7">
          <w:t>het programma</w:t>
        </w:r>
      </w:fldSimple>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fldSimple w:instr=" DOCVARIABLE ID01+ ">
        <w:r w:rsidR="00B337F7">
          <w:t>het programma</w:t>
        </w:r>
      </w:fldSimple>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fldSimple w:instr=" DOCVARIABLE ID01+ ">
        <w:r w:rsidR="00B337F7">
          <w:t>het programma</w:t>
        </w:r>
      </w:fldSimple>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fldSimple w:instr=" DOCVARIABLE ID01 ">
        <w:r w:rsidR="00B337F7">
          <w:t>programma</w:t>
        </w:r>
      </w:fldSimple>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fldSimple w:instr=" DOCVARIABLE ID01+ ">
        <w:r w:rsidR="00B337F7">
          <w:t>het programma</w:t>
        </w:r>
      </w:fldSimple>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fldSimple w:instr=" DOCVARIABLE ID01+ ">
        <w:r w:rsidR="00B337F7">
          <w:t>het programma</w:t>
        </w:r>
      </w:fldSimple>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fldSimple w:instr=" DOCVARIABLE ID01+ ">
        <w:r w:rsidR="00B337F7">
          <w:t>het programma</w:t>
        </w:r>
      </w:fldSimple>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fldSimple w:instr=" DOCVARIABLE ID01+ ">
        <w:r w:rsidR="00B337F7">
          <w:t>het programma</w:t>
        </w:r>
      </w:fldSimple>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4FFC11" w14:textId="77777777" w:rsidR="00D338DD" w:rsidRDefault="00D338DD">
      <w:r>
        <w:separator/>
      </w:r>
    </w:p>
    <w:p w14:paraId="1E85D7DE" w14:textId="77777777" w:rsidR="00D338DD" w:rsidRDefault="00D338DD"/>
  </w:endnote>
  <w:endnote w:type="continuationSeparator" w:id="0">
    <w:p w14:paraId="7FAA2A2B" w14:textId="77777777" w:rsidR="00D338DD" w:rsidRPr="003C450F" w:rsidRDefault="00D338DD" w:rsidP="003C450F"/>
  </w:endnote>
  <w:endnote w:type="continuationNotice" w:id="1">
    <w:p w14:paraId="0948E443" w14:textId="77777777" w:rsidR="00D338DD" w:rsidRDefault="00D338DD"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99D5C3" w14:textId="77777777" w:rsidR="00D338DD" w:rsidRPr="00B35331" w:rsidRDefault="00D338DD" w:rsidP="00577995">
      <w:pPr>
        <w:pStyle w:val="Voettekst"/>
      </w:pPr>
    </w:p>
  </w:footnote>
  <w:footnote w:type="continuationSeparator" w:id="0">
    <w:p w14:paraId="3A164C88" w14:textId="77777777" w:rsidR="00D338DD" w:rsidRDefault="00D338DD">
      <w:r>
        <w:continuationSeparator/>
      </w:r>
    </w:p>
    <w:p w14:paraId="0482C50B" w14:textId="77777777" w:rsidR="00D338DD" w:rsidRDefault="00D338DD"/>
    <w:p w14:paraId="27CDDCFD" w14:textId="77777777" w:rsidR="00D338DD" w:rsidRDefault="00D338DD"/>
  </w:footnote>
  <w:footnote w:type="continuationNotice" w:id="1">
    <w:p w14:paraId="6061868F" w14:textId="77777777" w:rsidR="00D338DD" w:rsidRDefault="00D338DD">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4BA375AE" w:rsidR="004F009C" w:rsidRPr="00CA6C0C" w:rsidRDefault="004F009C" w:rsidP="00FF3E80">
          <w:r>
            <w:fldChar w:fldCharType="begin"/>
          </w:r>
          <w:r>
            <w:instrText xml:space="preserve"> SAVEDATE  \@ "d MMMM yyyy" </w:instrText>
          </w:r>
          <w:r>
            <w:fldChar w:fldCharType="separate"/>
          </w:r>
          <w:r w:rsidR="00C8484D">
            <w:rPr>
              <w:noProof/>
            </w:rPr>
            <w:t>26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46056845" w:rsidR="004F009C" w:rsidRPr="00CA6C0C" w:rsidRDefault="004F009C" w:rsidP="00577995">
          <w:r>
            <w:fldChar w:fldCharType="begin"/>
          </w:r>
          <w:r>
            <w:instrText xml:space="preserve"> SAVEDATE  \@ "d MMMM yyyy" </w:instrText>
          </w:r>
          <w:r>
            <w:fldChar w:fldCharType="separate"/>
          </w:r>
          <w:r w:rsidR="00C8484D">
            <w:rPr>
              <w:noProof/>
            </w:rPr>
            <w:t>26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3587508E"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C8484D">
      <w:rPr>
        <w:noProof/>
      </w:rPr>
      <w:t>26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1F1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3DD1"/>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D2"/>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755"/>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0A"/>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5FE9"/>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2B75"/>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07E"/>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0491"/>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19"/>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1E1"/>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65"/>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53F"/>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2D5"/>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D7F52"/>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8FD"/>
    <w:rsid w:val="00437907"/>
    <w:rsid w:val="0043790D"/>
    <w:rsid w:val="00437DAF"/>
    <w:rsid w:val="00437F11"/>
    <w:rsid w:val="0044068F"/>
    <w:rsid w:val="00440712"/>
    <w:rsid w:val="00440A38"/>
    <w:rsid w:val="004410F7"/>
    <w:rsid w:val="004411B8"/>
    <w:rsid w:val="004411D9"/>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A"/>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B50"/>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A51"/>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71"/>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D7B7F"/>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0B8"/>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49"/>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43E"/>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0F9D"/>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9DB"/>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85"/>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7AE"/>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36D"/>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841"/>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6DA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6E4B"/>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B4F"/>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2EA4"/>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60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785"/>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3327"/>
    <w:rsid w:val="0090442A"/>
    <w:rsid w:val="00904A0B"/>
    <w:rsid w:val="00904EA3"/>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48D"/>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2BD"/>
    <w:rsid w:val="00A766C7"/>
    <w:rsid w:val="00A76E75"/>
    <w:rsid w:val="00A7706A"/>
    <w:rsid w:val="00A7711F"/>
    <w:rsid w:val="00A81585"/>
    <w:rsid w:val="00A81C4E"/>
    <w:rsid w:val="00A82523"/>
    <w:rsid w:val="00A82D11"/>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A7"/>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2D1"/>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091"/>
    <w:rsid w:val="00B61529"/>
    <w:rsid w:val="00B617DF"/>
    <w:rsid w:val="00B618B3"/>
    <w:rsid w:val="00B61A31"/>
    <w:rsid w:val="00B61F7E"/>
    <w:rsid w:val="00B61F89"/>
    <w:rsid w:val="00B626B0"/>
    <w:rsid w:val="00B62975"/>
    <w:rsid w:val="00B62F98"/>
    <w:rsid w:val="00B6397A"/>
    <w:rsid w:val="00B639E4"/>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47C"/>
    <w:rsid w:val="00BF5D31"/>
    <w:rsid w:val="00BF6312"/>
    <w:rsid w:val="00BF6ED1"/>
    <w:rsid w:val="00BF76EE"/>
    <w:rsid w:val="00BF7AE0"/>
    <w:rsid w:val="00BF7E3B"/>
    <w:rsid w:val="00BF7E6D"/>
    <w:rsid w:val="00C00441"/>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287"/>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6C5F"/>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84D"/>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72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4A6"/>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38DD"/>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048"/>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6EC6"/>
    <w:rsid w:val="00DE7641"/>
    <w:rsid w:val="00DF04A7"/>
    <w:rsid w:val="00DF090E"/>
    <w:rsid w:val="00DF1325"/>
    <w:rsid w:val="00DF14A0"/>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CBB"/>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B69"/>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A02"/>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432"/>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AAB"/>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2318</TotalTime>
  <Pages>1</Pages>
  <Words>32909</Words>
  <Characters>181002</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346</cp:revision>
  <cp:lastPrinted>2019-12-11T13:49:00Z</cp:lastPrinted>
  <dcterms:created xsi:type="dcterms:W3CDTF">2019-12-19T07:04:00Z</dcterms:created>
  <dcterms:modified xsi:type="dcterms:W3CDTF">2020-07-26T14:53:00Z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