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07CF0" w14:textId="7E88D5C1" w:rsidR="008C533A" w:rsidRDefault="008C533A" w:rsidP="008C533A">
      <w:pPr>
        <w:pStyle w:val="Kop5"/>
      </w:pPr>
      <w:r>
        <w:t>Toelichting op de attributen en de waardelijsten</w:t>
      </w:r>
    </w:p>
    <w:p w14:paraId="5695CB31" w14:textId="7DC0DA83" w:rsidR="008C533A" w:rsidRPr="008C533A" w:rsidRDefault="008C533A" w:rsidP="008C533A">
      <w:pPr>
        <w:pStyle w:val="Opsommingtekens1"/>
      </w:pPr>
      <w:r w:rsidRPr="008C533A">
        <w:rPr>
          <w:i/>
          <w:iCs/>
        </w:rPr>
        <w:t>thema</w:t>
      </w:r>
      <w:r w:rsidRPr="008C533A">
        <w:t>: attribuut dat kernachtig de grondgedachte van de tekst weergeeft. Vaak aanduiding van het sectorale aspect waar het Tekstdeel over gaat. Het bevoegd gezag kan zelf een naam voor thema kiezen. Om harmonisatie tussen bevoegde gezagen en tussen instrumenten te bevorderen is er een open waardelijst voor thema. thema is een attribuut en geen object. Het kent daardoor geen eigen weergave.</w:t>
      </w:r>
    </w:p>
    <w:p w14:paraId="4BA105FE" w14:textId="10600F0C" w:rsidR="008C533A" w:rsidRPr="008C533A" w:rsidRDefault="008C533A" w:rsidP="008C533A">
      <w:pPr>
        <w:pStyle w:val="Opsommingtekens1"/>
      </w:pPr>
      <w:r w:rsidRPr="008C533A">
        <w:rPr>
          <w:i/>
          <w:iCs/>
        </w:rPr>
        <w:t>locatieaanduiding</w:t>
      </w:r>
      <w:r w:rsidRPr="008C533A">
        <w:t>: attribuut dat de verwijzing bevat naar de identificatie van de Locatie(s) die bij het Tekstdeel horen én aangeeft wat de betekenis van die Locatie(s) is voor het object waar het bij hoort; in dit geval voor Tekstdeel. Dit attribuut legt dus vast dat deze Locatie(s) de locatie(s) is (zijn) waar dit Tekstdeel van toepassing is.</w:t>
      </w:r>
    </w:p>
    <w:p w14:paraId="7B6FD064" w14:textId="0E1769ED" w:rsidR="008C533A" w:rsidRPr="008C533A" w:rsidRDefault="008C533A" w:rsidP="008C533A">
      <w:pPr>
        <w:pStyle w:val="Opsommingtekens1"/>
      </w:pPr>
      <w:r w:rsidRPr="008C533A">
        <w:rPr>
          <w:i/>
          <w:iCs/>
        </w:rPr>
        <w:t>gebiedsaanwijzing</w:t>
      </w:r>
      <w:r w:rsidRPr="008C533A">
        <w:t>: attribuut dat de verwijzing bevat van Tekstdeel naar de identificatie van de specifieke inhoudelijke annotatie. Samen met die inhoudelijke annotatie duidt dit attribuut aan dat het Tekstdeel gaat over een van de typen gebiedsaanwijzing.</w:t>
      </w:r>
    </w:p>
    <w:p w14:paraId="0B9A747B" w14:textId="54389F41" w:rsidR="008C533A" w:rsidRPr="008C533A" w:rsidRDefault="008C533A" w:rsidP="008C533A">
      <w:pPr>
        <w:pStyle w:val="Opsommingtekens1"/>
      </w:pPr>
      <w:r w:rsidRPr="008C533A">
        <w:rPr>
          <w:i/>
          <w:iCs/>
        </w:rPr>
        <w:t>hoofdlijnaanduiding</w:t>
      </w:r>
      <w:r w:rsidRPr="008C533A">
        <w:t>: attribuut dat de verwijzing bevat van Tekstdeel naar de identificatie van de bijbehorende Hoofdlijn(en). Dit attribuut verrijkt Tekstdeel met aanvullende informatie ten behoeve van filtering.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