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3BC" w14:textId="77777777" w:rsidR="0046582F" w:rsidRDefault="0046582F" w:rsidP="0046582F">
      <w:pPr>
        <w:pStyle w:val="Kop5"/>
      </w:pPr>
      <w:r>
        <w:t>Voorbeeld</w:t>
      </w:r>
    </w:p>
    <w:p w14:paraId="211CCAA0" w14:textId="492C8C31" w:rsidR="0046582F" w:rsidRDefault="0046582F" w:rsidP="0046582F">
      <w:r w:rsidRPr="003D3A12">
        <w:t xml:space="preserve">Door toepassing van tekstmodel </w:t>
      </w:r>
      <w:r>
        <w:t xml:space="preserve">BesluitCompact ziet een besluit tot vaststelling van een omgevingsdocument met Artikelstructuur, oftewel </w:t>
      </w:r>
      <w:r w:rsidRPr="005B6EF8">
        <w:t xml:space="preserve">een initieel </w:t>
      </w:r>
      <w:r>
        <w:t>b</w:t>
      </w:r>
      <w:r w:rsidRPr="005B6EF8">
        <w:t xml:space="preserve">esluit dat een initiële Regeling instelt, </w:t>
      </w:r>
      <w:r w:rsidRPr="00281986">
        <w:t xml:space="preserve">er schematisch uit zoals aangegeven in </w:t>
      </w:r>
      <w:r>
        <w:fldChar w:fldCharType="begin"/>
      </w:r>
      <w:r>
        <w:instrText xml:space="preserve"> REF _Ref_eb8ff5603798a813a391c71ca016b64c_263 \n \h </w:instrText>
      </w:r>
      <w:r>
        <w:fldChar w:fldCharType="separate"/>
      </w:r>
      <w:r w:rsidR="00FD00CC">
        <w:t>Figuur 46</w:t>
      </w:r>
      <w:r>
        <w:fldChar w:fldCharType="end"/>
      </w:r>
      <w:r w:rsidRPr="005B6EF8">
        <w:t>.</w:t>
      </w:r>
    </w:p>
    <w:p w14:paraId="6896222E" w14:textId="77777777" w:rsidR="0046582F" w:rsidRDefault="0046582F" w:rsidP="0046582F">
      <w:pPr>
        <w:pStyle w:val="Figuur"/>
      </w:pPr>
      <w:r>
        <w:rPr>
          <w:noProof/>
        </w:rPr>
        <w:drawing>
          <wp:inline distT="0" distB="0" distL="0" distR="0" wp14:anchorId="04EB4261" wp14:editId="505E41E1">
            <wp:extent cx="5410834" cy="3351707"/>
            <wp:effectExtent l="0" t="0" r="0" b="1270"/>
            <wp:docPr id="1012979278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4" cy="33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8B" w14:textId="77777777" w:rsidR="0046582F" w:rsidRDefault="0046582F" w:rsidP="0046582F">
      <w:pPr>
        <w:pStyle w:val="Figuurbijschrift"/>
      </w:pPr>
      <w:bookmarkStart w:id="387" w:name="_Ref_eb8ff5603798a813a391c71ca016b64c_263"/>
      <w:r>
        <w:t>Voorbeeld initieel besluit</w:t>
      </w:r>
      <w:bookmarkEnd w:id="387"/>
      <w:r>
        <w:t xml:space="preserve"> </w:t>
      </w:r>
      <w:r w:rsidRPr="008B4B6D">
        <w:t>omgevingsdocument met Artikelstructuur</w:t>
      </w:r>
    </w:p>
    <w:p w14:paraId="374813AC" w14:textId="3B620666" w:rsidR="0046582F" w:rsidRDefault="0046582F" w:rsidP="0046582F">
      <w:r w:rsidRPr="008B4B6D">
        <w:t xml:space="preserve">Door toepassing van tekstmodel BesluitCompact ziet een besluit tot </w:t>
      </w:r>
      <w:r>
        <w:t xml:space="preserve">wijziging </w:t>
      </w:r>
      <w:r w:rsidRPr="008B4B6D">
        <w:t xml:space="preserve">van een omgevingsdocument met Artikelstructuur, oftewel een </w:t>
      </w:r>
      <w:r>
        <w:t>wijzigings</w:t>
      </w:r>
      <w:r w:rsidRPr="008B4B6D">
        <w:t>besluit, er schematisch uit zoals aangegeven in</w:t>
      </w:r>
      <w:r>
        <w:t xml:space="preserve"> </w:t>
      </w:r>
      <w:r>
        <w:fldChar w:fldCharType="begin"/>
      </w:r>
      <w:r>
        <w:instrText xml:space="preserve"> REF _Ref_eb8ff5603798a813a391c71ca016b64c_263 \n \h </w:instrText>
      </w:r>
      <w:r>
        <w:fldChar w:fldCharType="separate"/>
      </w:r>
      <w:r w:rsidR="00FD00CC">
        <w:t>Figuur 47</w:t>
      </w:r>
      <w:r>
        <w:fldChar w:fldCharType="end"/>
      </w:r>
      <w:r>
        <w:t>.</w:t>
      </w:r>
    </w:p>
    <w:p w14:paraId="63278BE4" w14:textId="77777777" w:rsidR="0046582F" w:rsidRDefault="0046582F" w:rsidP="0046582F">
      <w:pPr>
        <w:pStyle w:val="Figuur"/>
      </w:pPr>
      <w:r>
        <w:rPr>
          <w:noProof/>
        </w:rPr>
        <w:lastRenderedPageBreak/>
        <w:drawing>
          <wp:inline distT="0" distB="0" distL="0" distR="0" wp14:anchorId="4B1228E2" wp14:editId="12B73F45">
            <wp:extent cx="5370829" cy="3432175"/>
            <wp:effectExtent l="0" t="0" r="1270" b="0"/>
            <wp:docPr id="862080437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29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316" w14:textId="29424162" w:rsidR="0046582F" w:rsidRDefault="0046582F" w:rsidP="002D7983">
      <w:pPr>
        <w:pStyle w:val="Figuurbijschrift"/>
      </w:pPr>
      <w:bookmarkStart w:id="388" w:name="_Ref_eb8ff5603798a813a391c71ca016b64c_263"/>
      <w:r w:rsidRPr="003529AC">
        <w:t>Voorbeeld wijzigingsbesluit</w:t>
      </w:r>
      <w:bookmarkEnd w:id="388"/>
      <w:r>
        <w:t xml:space="preserve"> </w:t>
      </w:r>
      <w:r w:rsidRPr="00AB1886">
        <w:t>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80" Type="http://schemas.openxmlformats.org/officeDocument/2006/relationships/image" Target="media/image_bb99e6689da97047b0f14aafc481cfc8.png"/><Relationship Id="rId81" Type="http://schemas.openxmlformats.org/officeDocument/2006/relationships/image" Target="media/image_97a876c0ef65931f49d6d53b5b4f193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