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5143" w14:textId="77777777" w:rsidR="0046582F" w:rsidRDefault="0046582F" w:rsidP="0046582F">
      <w:pPr>
        <w:pStyle w:val="Kop5"/>
      </w:pPr>
      <w:r>
        <w:t>Voorbeeld</w:t>
      </w:r>
    </w:p>
    <w:p w14:paraId="6FE61BFA" w14:textId="28906D77" w:rsidR="0046582F" w:rsidRDefault="0046582F" w:rsidP="0046582F">
      <w:r>
        <w:t xml:space="preserve">Door toepassing van </w:t>
      </w:r>
      <w:r w:rsidRPr="00297C7D">
        <w:t xml:space="preserve">tekstmodel RegelingCompact </w:t>
      </w:r>
      <w:r>
        <w:t xml:space="preserve">ziet de Regeling van een omgevingsdocument met Artikelstructuur er schematisch uit zoals aangegeven in </w:t>
      </w:r>
      <w:r>
        <w:fldChar w:fldCharType="begin"/>
      </w:r>
      <w:r>
        <w:instrText xml:space="preserve"> REF _Ref_11d826ba983f4b4fe5ab97d7cd46e3ad_260 \n \h </w:instrText>
      </w:r>
      <w:r>
        <w:fldChar w:fldCharType="separate"/>
      </w:r>
      <w:r w:rsidR="00FD00CC">
        <w:t>Figuur 45</w:t>
      </w:r>
      <w:r>
        <w:fldChar w:fldCharType="end"/>
      </w:r>
      <w:r>
        <w:t>.</w:t>
      </w:r>
    </w:p>
    <w:p w14:paraId="69CC3F34" w14:textId="77777777" w:rsidR="0046582F" w:rsidRDefault="0046582F" w:rsidP="0046582F">
      <w:pPr>
        <w:pStyle w:val="Figuur"/>
      </w:pPr>
      <w:r>
        <w:t xml:space="preserve"> </w:t>
      </w:r>
      <w:r>
        <w:rPr>
          <w:noProof/>
        </w:rPr>
        <w:drawing>
          <wp:inline distT="0" distB="0" distL="0" distR="0" wp14:anchorId="1645C5E8" wp14:editId="0DC620F6">
            <wp:extent cx="5340352" cy="3164205"/>
            <wp:effectExtent l="0" t="0" r="0" b="0"/>
            <wp:docPr id="316961890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2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19E" w14:textId="77777777" w:rsidR="0046582F" w:rsidRDefault="0046582F" w:rsidP="0046582F">
      <w:pPr>
        <w:pStyle w:val="Figuurbijschrift"/>
      </w:pPr>
      <w:bookmarkStart w:id="380" w:name="_Ref_11d826ba983f4b4fe5ab97d7cd46e3ad_260"/>
      <w:r>
        <w:t>Voorbeeld Regeling</w:t>
      </w:r>
      <w:bookmarkEnd w:id="380"/>
      <w:r>
        <w:t xml:space="preserve"> 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9" Type="http://schemas.openxmlformats.org/officeDocument/2006/relationships/image" Target="media/image_aa1af7da5fe8bc1ea6af3e6f67038a2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