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6CA82377" w:rsidR="00C34A7B" w:rsidRDefault="00590129" w:rsidP="00C34A7B">
      <w:r w:rsidRPr="00F62F31">
        <w:lastRenderedPageBreak/>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FD00CC">
        <w:t>de omgevingsverordening</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C34A7B" w:rsidRDefault="00C34A7B" w:rsidP="00C34A7B"/>
    <w:p w14:paraId="118C963E" w14:textId="587145C2" w:rsidR="00C34A7B"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fldChar w:fldCharType="begin"/>
      </w:r>
      <w:r>
        <w:instrText xml:space="preserve"> REF _Ref_69418101930904a2a78639c4e5d94559_111 \n \h </w:instrText>
      </w:r>
      <w:r>
        <w:fldChar w:fldCharType="separate"/>
      </w:r>
      <w:r w:rsidR="00FD00CC">
        <w:t>Figuur 32</w:t>
      </w:r>
      <w:r>
        <w:fldChar w:fldCharType="end"/>
      </w:r>
      <w:r>
        <w:t xml:space="preserve"> in paragraaf </w:t>
      </w:r>
      <w:r>
        <w:fldChar w:fldCharType="begin"/>
      </w:r>
      <w:r>
        <w:instrText xml:space="preserve"> REF _Ref_69418101930904a2a78639c4e5d94559_111 </w:instrText>
      </w:r>
      <w:r w:rsidR="002137A7">
        <w:instrText>\n \h</w:instrText>
      </w:r>
      <w:r>
        <w:instrText xml:space="preserve"> </w:instrText>
      </w:r>
      <w:r>
        <w:fldChar w:fldCharType="separate"/>
      </w:r>
      <w:r w:rsidR="00FD00CC">
        <w:t>6.4.8.1</w:t>
      </w:r>
      <w: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r>
        <w:t xml:space="preserve"> </w:t>
      </w:r>
    </w:p>
    <w:p w14:paraId="29CAE03E" w14:textId="77777777"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416F193D"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w:t>
      </w:r>
      <w:r>
        <w:lastRenderedPageBreak/>
        <w:t xml:space="preserve">beschreven waarden niet in de Juridische regel. Dit wordt in subparagraaf </w:t>
      </w:r>
      <w:r>
        <w:fldChar w:fldCharType="begin"/>
      </w:r>
      <w:r>
        <w:instrText xml:space="preserve"> REF _Ref_53a291cfe20cea7c7c6b426dc5a47876_109 </w:instrText>
      </w:r>
      <w:r w:rsidR="002137A7">
        <w:instrText>\n \h</w:instrText>
      </w:r>
      <w:r>
        <w:instrText xml:space="preserve"> </w:instrText>
      </w:r>
      <w:r>
        <w:fldChar w:fldCharType="separate"/>
      </w:r>
      <w:r w:rsidR="00FD00CC">
        <w:t>6.4.7.5</w:t>
      </w:r>
      <w: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492BFF8" w:rsidR="00C34A7B" w:rsidRDefault="00590129" w:rsidP="00C34A7B">
      <w:r w:rsidRPr="00C6286C">
        <w:t xml:space="preserve">In paragraaf </w:t>
      </w:r>
      <w:r>
        <w:fldChar w:fldCharType="begin"/>
      </w:r>
      <w:r>
        <w:instrText xml:space="preserve"> REF _Ref_8e15882c9cdf73ec586a1849cbbf98b2_80 </w:instrText>
      </w:r>
      <w:r w:rsidR="002137A7">
        <w:instrText>\n \h</w:instrText>
      </w:r>
      <w:r>
        <w:instrText xml:space="preserve"> </w:instrText>
      </w:r>
      <w:r>
        <w:fldChar w:fldCharType="separate"/>
      </w:r>
      <w:r w:rsidR="00FD00CC">
        <w:t>6.4.3</w:t>
      </w:r>
      <w: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1ABD7155"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FD00CC">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