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50" w:name="_Ref_9268b096f1159b861e32380a2858f8a8_249"/>
      <w:r>
        <w:t>Standaardfrase als verbinding tussen Regeltekst, Locatie en waarden</w:t>
      </w:r>
      <w:bookmarkEnd w:id="350"/>
    </w:p>
    <w:p w14:paraId="227202BD" w14:textId="7C27BA67" w:rsidR="00C34A7B" w:rsidRDefault="00590129" w:rsidP="00C34A7B">
      <w:r>
        <w:t xml:space="preserve">In omgevingsdocumenten met regels zullen normen voorkomen die in verschillende gebieden verschillende waarden hebben, denk hierbij bijvoorbeeld aan maximum bouwhoogte in het </w:t>
      </w:r>
      <w:r>
        <w:lastRenderedPageBreak/>
        <w:t xml:space="preserve">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fldChar w:fldCharType="begin"/>
      </w:r>
      <w:r>
        <w:instrText xml:space="preserve"> REF _Ref_9268b096f1159b861e32380a2858f8a8_249 \n \h </w:instrText>
      </w:r>
      <w:r>
        <w:fldChar w:fldCharType="separate"/>
      </w:r>
      <w:r w:rsidR="00FD00CC">
        <w:t>Figuur 40</w:t>
      </w:r>
      <w:r>
        <w:fldChar w:fldCharType="end"/>
      </w:r>
      <w:r>
        <w:t xml:space="preserve"> en </w:t>
      </w:r>
      <w:r>
        <w:fldChar w:fldCharType="begin"/>
      </w:r>
      <w:r>
        <w:instrText xml:space="preserve"> REF _Ref_9268b096f1159b861e32380a2858f8a8_249 \n \h </w:instrText>
      </w:r>
      <w:r>
        <w:fldChar w:fldCharType="separate"/>
      </w:r>
      <w:r w:rsidR="00FD00CC">
        <w:t>Figuur 41</w:t>
      </w:r>
      <w: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4">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52" w:name="_Ref_9268b096f1159b861e32380a2858f8a8_249"/>
      <w:r w:rsidRPr="00D97732">
        <w:t xml:space="preserve">Beschrijving gebieden waar norm geldt én </w:t>
      </w:r>
      <w:r>
        <w:t xml:space="preserve">de </w:t>
      </w:r>
      <w:r w:rsidRPr="00D97732">
        <w:t xml:space="preserve">waarden in </w:t>
      </w:r>
      <w:r>
        <w:t>R</w:t>
      </w:r>
      <w:r w:rsidRPr="00D97732">
        <w:t>egeltekst opgenomen</w:t>
      </w:r>
      <w:bookmarkEnd w:id="352"/>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53" w:name="_Ref_9268b096f1159b861e32380a2858f8a8_249"/>
      <w:r w:rsidRPr="005C125A">
        <w:t>Beschrijving gebieden waar norm geldt én de waarden in Regeltekst opgenomen, voorbeeld</w:t>
      </w:r>
      <w:r w:rsidR="00590129" w:rsidRPr="00F2133C">
        <w:t xml:space="preserve"> </w:t>
      </w:r>
      <w:r w:rsidR="00590129">
        <w:t>waterschapsverordening</w:t>
      </w:r>
      <w:bookmarkEnd w:id="353"/>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4198AC8B"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w:t>
      </w:r>
      <w:r>
        <w:lastRenderedPageBreak/>
        <w:t xml:space="preserve">cursieve tekst aangegeven. Afhankelijk van de plaats die wordt geraadpleegd, wordt de op die plaats geldende waarde na interactie met het kaartbeeld getoond. </w:t>
      </w:r>
      <w:r>
        <w:fldChar w:fldCharType="begin"/>
      </w:r>
      <w:r>
        <w:instrText xml:space="preserve"> REF _Ref_9268b096f1159b861e32380a2858f8a8_249 </w:instrText>
      </w:r>
      <w:r w:rsidR="002137A7">
        <w:instrText>\n \h</w:instrText>
      </w:r>
      <w:r>
        <w:instrText xml:space="preserve"> </w:instrText>
      </w:r>
      <w:r>
        <w:fldChar w:fldCharType="separate"/>
      </w:r>
      <w:r w:rsidR="00FD00CC">
        <w:t>Figuur 42</w:t>
      </w:r>
      <w: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6">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54" w:name="_Ref_9268b096f1159b861e32380a2858f8a8_249"/>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54"/>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DA2FDF"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fldChar w:fldCharType="begin"/>
      </w:r>
      <w:r>
        <w:instrText xml:space="preserve"> REF _Ref_9268b096f1159b861e32380a2858f8a8_249 </w:instrText>
      </w:r>
      <w:r w:rsidR="002137A7">
        <w:instrText>\n \h</w:instrText>
      </w:r>
      <w:r>
        <w:instrText xml:space="preserve"> </w:instrText>
      </w:r>
      <w:r>
        <w:fldChar w:fldCharType="separate"/>
      </w:r>
      <w:r w:rsidR="00FD00CC">
        <w:t>Figuur 43</w:t>
      </w:r>
      <w:r>
        <w:fldChar w:fldCharType="end"/>
      </w:r>
      <w:r>
        <w:t xml:space="preserve"> </w:t>
      </w:r>
      <w:r w:rsidRPr="00A85E29">
        <w:t>laat hiervan een voorbeeld zien:</w:t>
      </w:r>
    </w:p>
    <w:p w14:paraId="4C4F4545" w14:textId="46366161" w:rsidR="00C34A7B" w:rsidRDefault="00590129" w:rsidP="00C34A7B">
      <w:pPr>
        <w:pStyle w:val="Figuur"/>
      </w:pPr>
      <w:r>
        <w:rPr>
          <w:noProof/>
        </w:rPr>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55" w:name="_Ref_9268b096f1159b861e32380a2858f8a8_249"/>
      <w:r w:rsidRPr="00C24D0D">
        <w:t>Standaardfrase</w:t>
      </w:r>
      <w:r>
        <w:t xml:space="preserve"> in Regeltekst, weergave van de waarden door </w:t>
      </w:r>
      <w:r w:rsidRPr="00B56279">
        <w:t xml:space="preserve">interactie met kaart, </w:t>
      </w:r>
      <w:bookmarkEnd w:id="355"/>
      <w:r>
        <w:t>waterschapsverordening</w:t>
      </w:r>
    </w:p>
    <w:p w14:paraId="78AE43FE" w14:textId="77777777" w:rsidR="00C34A7B" w:rsidRPr="000E4EC3" w:rsidRDefault="00C34A7B" w:rsidP="00C34A7B"/>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8">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4" Type="http://schemas.openxmlformats.org/officeDocument/2006/relationships/image" Target="media/image_8c5f5a414e59063dbfc370c0f1829cf1.png"/><Relationship Id="rId75" Type="http://schemas.openxmlformats.org/officeDocument/2006/relationships/image" Target="media/image_5a43f0109c5426e35c5bbbce4b5a46d6.png"/><Relationship Id="rId76" Type="http://schemas.openxmlformats.org/officeDocument/2006/relationships/image" Target="media/image_74c32b22e4c423e11462a6118368f98e.png"/><Relationship Id="rId77" Type="http://schemas.openxmlformats.org/officeDocument/2006/relationships/image" Target="media/image_6fe1e4301ea9f2b5897d0f8ed1ae105b.png"/><Relationship Id="rId78"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