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lastRenderedPageBreak/>
        <w:t>Toelichting op de norm</w:t>
      </w:r>
    </w:p>
    <w:p w14:paraId="0718DCEA" w14:textId="35AF551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637019B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D6968AE" w14:textId="358DB7D4" w:rsidR="00C34A7B" w:rsidRDefault="00590129" w:rsidP="00C34A7B">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