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5" w:name="_Ref_e03c108a84078a9780208b923d4c5de0_117"/>
      <w:r>
        <w:t>Toelichting</w:t>
      </w:r>
      <w:r w:rsidRPr="00827453">
        <w:t xml:space="preserve"> op de toepassing</w:t>
      </w:r>
      <w:bookmarkEnd w:id="215"/>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w:t>
      </w:r>
      <w:r>
        <w:lastRenderedPageBreak/>
        <w:t xml:space="preserve">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37D9D2A6" w:rsidR="00C34A7B" w:rsidRDefault="00590129" w:rsidP="00C34A7B">
      <w:r>
        <w:t xml:space="preserve">Zoals in paragraaf </w:t>
      </w:r>
      <w:r>
        <w:fldChar w:fldCharType="begin"/>
      </w:r>
      <w:r>
        <w:instrText xml:space="preserve"> REF _Ref_5db73ce141ce3be885beb2c5960c2015_85 </w:instrText>
      </w:r>
      <w:r w:rsidR="002137A7">
        <w:instrText>\n \h</w:instrText>
      </w:r>
      <w:r>
        <w:instrText xml:space="preserve"> </w:instrText>
      </w:r>
      <w:r>
        <w:fldChar w:fldCharType="separate"/>
      </w:r>
      <w:r w:rsidR="00FD00CC">
        <w:t>6.4.3.5</w:t>
      </w:r>
      <w: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