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240"/>
        <w:jc w:val="center"/>
      </w:pPr>
      <w:r>
        <w:rPr>
          <w:rFonts w:ascii="Noto Serif CJK SC" w:hAnsi="Noto Serif CJK SC" w:eastAsia="Noto Serif CJK SC"/>
          <w:b/>
          <w:i w:val="0"/>
          <w:color w:val="1F4E79"/>
          <w:sz w:val="44"/>
        </w:rPr>
        <w:t>DPDK 用户态数据面平台</w:t>
        <w:br/>
        <w:t>项目计划书</w:t>
      </w:r>
    </w:p>
    <w:p>
      <w:pPr>
        <w:spacing w:before="0" w:after="160" w:line="312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23"/>
        </w:rPr>
        <w:t>Professional Planning Edition / 专业增强版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76"/>
        <w:gridCol w:w="4776"/>
      </w:tblGrid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AF7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21"/>
              </w:rPr>
              <w:t>推荐项目代号</w:t>
            </w:r>
          </w:p>
        </w:tc>
        <w:tc>
          <w:tcPr>
            <w:tcW w:type="dxa" w:w="54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AF7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21"/>
              </w:rPr>
              <w:t>dpdk-dataplane-platform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21"/>
              </w:rPr>
              <w:t>文档定位</w:t>
            </w:r>
          </w:p>
        </w:tc>
        <w:tc>
          <w:tcPr>
            <w:tcW w:type="dxa" w:w="54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1"/>
              </w:rPr>
              <w:t>项目立项评审 + 执行路线 + 求职映射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21"/>
              </w:rPr>
              <w:t>适用方向</w:t>
            </w:r>
          </w:p>
        </w:tc>
        <w:tc>
          <w:tcPr>
            <w:tcW w:type="dxa" w:w="54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1"/>
              </w:rPr>
              <w:t>高性能数据面 / SmartNIC / DPU / 交换机软件 / 网络测试验证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21"/>
              </w:rPr>
              <w:t>建议周期</w:t>
            </w:r>
          </w:p>
        </w:tc>
        <w:tc>
          <w:tcPr>
            <w:tcW w:type="dxa" w:w="54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1"/>
              </w:rPr>
              <w:t>第一阶段 10 周；第二阶段视硬件与求职方向扩展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21"/>
              </w:rPr>
              <w:t>输出时间</w:t>
            </w:r>
          </w:p>
        </w:tc>
        <w:tc>
          <w:tcPr>
            <w:tcW w:type="dxa" w:w="54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1"/>
              </w:rPr>
              <w:t>2026-03-20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53"/>
      </w:tblGrid>
      <w:tr>
        <w:tc>
          <w:tcPr>
            <w:tcW w:type="dxa" w:w="9553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3"/>
              </w:rPr>
              <w:t>文档目的</w:t>
            </w:r>
          </w:p>
          <w:p>
            <w:pPr>
              <w:spacing w:before="0" w:after="0" w:line="31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17324D"/>
                <w:sz w:val="21"/>
              </w:rPr>
              <w:t>把“是否值得做、做成什么样、怎么分阶段推进、最终如何支撑求职”一次性讲清楚，方便先评审范围，再决定开工。</w:t>
            </w:r>
          </w:p>
        </w:tc>
      </w:tr>
    </w:tbl>
    <w:p/>
    <w:p>
      <w:r>
        <w:br w:type="page"/>
      </w:r>
    </w:p>
    <w:p>
      <w:pPr>
        <w:pStyle w:val="Heading1"/>
        <w:spacing w:before="200" w:after="80" w:line="288" w:lineRule="auto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1. 执行摘要</w:t>
      </w:r>
    </w:p>
    <w:p>
      <w:pPr>
        <w:spacing w:before="0" w:after="80" w:line="331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这份计划书建议把项目名称从偏实验性质的 “fastpath” 调整为更偏工程交付和平台化表述的 “dpdk-dataplane-platform”。这样既保留 DPDK 数据面核心定位，又避免名字过早把项目限定在单一“快路径 demo”层面，更适合后续向 SmartNIC、DPU、交换机软件、网络测试验证等岗位扩展。</w:t>
      </w:r>
    </w:p>
    <w:p>
      <w:pPr>
        <w:spacing w:before="0" w:after="80" w:line="331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项目目标不是复刻 sample app，而是在 10 周内完成一个“可跑、可测、可解释、可扩展”的 DPDK 用户态数据面项目：先实现 ARP / IPv4 / UDP 的收发、解析、重写与转发，再补齐多队列、多核、RSS、统计、LPM、ACL、NAT、抓包调试与回归脚本，并为 rte_flow / representor / transfer 规则预留扩展层。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53"/>
      </w:tblGrid>
      <w:tr>
        <w:tc>
          <w:tcPr>
            <w:tcW w:type="dxa" w:w="9553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3"/>
              </w:rPr>
              <w:t>一句话结论</w:t>
            </w:r>
          </w:p>
          <w:p>
            <w:pPr>
              <w:spacing w:before="0" w:after="0" w:line="31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17324D"/>
                <w:sz w:val="21"/>
              </w:rPr>
              <w:t>主线做“用户态数据面平台”，而不是“功能碎片集合”；第一版聚焦软件路径，第二版再向硬件 offload 与虚拟交换方向延伸。</w:t>
            </w:r>
          </w:p>
        </w:tc>
      </w:tr>
    </w:tbl>
    <w:p/>
    <w:p>
      <w:pPr>
        <w:pStyle w:val="Heading1"/>
        <w:spacing w:before="200" w:after="80" w:line="288" w:lineRule="auto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2. 背景、起点与为什么现在做</w:t>
      </w:r>
    </w:p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17324D"/>
          <w:sz w:val="26"/>
        </w:rPr>
        <w:t>2.1 个人起点判断</w:t>
      </w:r>
    </w:p>
    <w:p>
      <w:pPr>
        <w:spacing w:before="0" w:after="80" w:line="331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你已经具备 DPDK 收报、重构、转发以及 ARP / IP / UDP 处理经验，同时还有 Linux 内核、网络栈和系统级调试背景。因此，本项目不再把重点放在“认识 DPDK 是什么”，而是放在“把 DPDK 作为工程底座，手撕一个面向岗位的完整项目”。</w:t>
      </w:r>
    </w:p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17324D"/>
          <w:sz w:val="26"/>
        </w:rPr>
        <w:t>2.2 市场信号与方向判断</w:t>
      </w:r>
    </w:p>
    <w:p>
      <w:pPr>
        <w:spacing w:before="0" w:after="80" w:line="331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截至 2026 年 3 月，DPDK 官方文档主线仍持续更新，Release Notes 已列出 26.03 版本，Linux Getting Started Guide 仍将 Release Notes、Getting Started、Programmer’s Guide、API Reference、Sample Applications 作为推荐阅读顺序，说明 DPDK 仍是活跃、工程化、并且具备完整学习路径的数据面平台 [R1][R2]。</w:t>
      </w:r>
    </w:p>
    <w:p>
      <w:pPr>
        <w:spacing w:before="0" w:after="80" w:line="331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招聘侧的信号也很一致：岗位不再只要求“会一个 DPDK demo”，而是要求把 DPDK 与 Linux networking、C/C++、x86/ARM、虚拟化、SR-IOV、Switchdev、Open vSwitch、SmartNIC / DPU、性能工程和安全经验放在一起理解。Canonical 的 ToR Switch / SmartNIC / DPU 岗位就明确要求理解 Linux networking 从 kernel 到 user space，并把 DPDK、SR-IOV、x86/ARM/RISC-V、复杂 IP 网络和性能工程放在同一能力栈中 [R7]。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8"/>
        <w:gridCol w:w="2388"/>
        <w:gridCol w:w="2388"/>
        <w:gridCol w:w="2388"/>
      </w:tblGrid>
      <w:t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岗位画像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常见技术关键词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项目应该体现的能力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与你的匹配度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高性能数据面研发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DPDK, C/C++, Linux, RSS, NUMA, L2/L3/L4, NAT, ACL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主程序架构、并发模型、协议处理、性能定位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高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SmartNIC / DPU / 交换机软件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representor, rte_flow, SR-IOV, Switchdev, OVS, overlay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offload-ready 设计、虚拟化与转发表抽象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中高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网络测试验证 / 流量平台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traffic generator, replay, automation, TRex/Ostinato, regression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回放、校验、抓包、自动化与报表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中高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高速 NIC / 驱动协同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SR-IOV, virtio, DPDK, eBPF, XDP, x86/ARM64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理解驱动边界、应用与硬件协同接口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中</w:t>
            </w:r>
          </w:p>
        </w:tc>
      </w:tr>
    </w:tbl>
    <w:p/>
    <w:p>
      <w:pPr>
        <w:pStyle w:val="Heading1"/>
        <w:spacing w:before="200" w:after="80" w:line="288" w:lineRule="auto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3. 项目名称重构与定位</w:t>
      </w:r>
    </w:p>
    <w:p>
      <w:pPr>
        <w:spacing w:before="0" w:after="80" w:line="331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原名称中的 “fastpath” 容易让项目听起来像一个局部性能 demo，强调“包转得快”，但弱化了平台化、可扩展、可验证、可向 offload 演进等工程属性。对求职文档来说，这会限制项目外延。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8"/>
        <w:gridCol w:w="2388"/>
        <w:gridCol w:w="2388"/>
        <w:gridCol w:w="2388"/>
      </w:tblGrid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候选名称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优点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潜在问题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dpdk-fastpath-lab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直观体现快路径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偏实验室与 demo 感，平台感不足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不推荐作为正式名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dpdk-packet-processing-platform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表达清晰，容易理解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名字较长，略偏功能描述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可用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dpdk-dataplane-engineering-lab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强调工程化与学习属性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仍带 lab，正式度一般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可作为内部学习分支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dpdk-dataplane-platform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专业、稳定、平台化，便于向 offload/virtual switch 扩展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抽象度略高，需要文档解释目标边界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推荐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53"/>
      </w:tblGrid>
      <w:tr>
        <w:tc>
          <w:tcPr>
            <w:tcW w:type="dxa" w:w="9553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3"/>
              </w:rPr>
              <w:t>推荐名称</w:t>
            </w:r>
          </w:p>
          <w:p>
            <w:pPr>
              <w:spacing w:before="0" w:after="0" w:line="31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17324D"/>
                <w:sz w:val="21"/>
              </w:rPr>
              <w:t>正式项目名称采用 dpdk-dataplane-platform；中文可统一表述为“DPDK 用户态数据面平台项目”。这样名称既能覆盖当前软件路径实现，也能自然承接未来的 rte_flow / representor / SmartNIC / DPU 扩展。</w:t>
            </w:r>
          </w:p>
        </w:tc>
      </w:tr>
    </w:tbl>
    <w:p/>
    <w:p>
      <w:pPr>
        <w:pStyle w:val="Heading1"/>
        <w:spacing w:before="200" w:after="80" w:line="288" w:lineRule="auto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4. 项目正式定义</w:t>
      </w:r>
    </w:p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17324D"/>
          <w:sz w:val="26"/>
        </w:rPr>
        <w:t>4.1 项目愿景</w:t>
      </w:r>
    </w:p>
    <w:p>
      <w:pPr>
        <w:spacing w:before="0" w:after="80" w:line="331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构建一个基于 DPDK 的用户态数据面平台原型，围绕 ARP / IPv4 / UDP 处理建立清晰的工程骨架，并在此基础上逐步扩展并行模型、策略处理、调试能力和 offload-ready 接口，使其既是学习工程，也是求职项目。</w:t>
      </w:r>
    </w:p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17324D"/>
          <w:sz w:val="26"/>
        </w:rPr>
        <w:t>4.2 第一阶段成功标准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能独立完成 EAL 初始化、端口枚举、mempool、mbuf、queue 与 lcore 主循环的搭建。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能对 ARP / IPv4 / UDP 做解析、基本合法性检查、报文重写与转发。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能支持多队列、多 worker、RSS、per-lcore 统计与基础性能实验。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能实现 LPM、ACL、简单 UDP NAT、session aging 等最小策略闭环。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能提供抓包/调试/回归脚本，并解释为什么某些调试功能不能常开。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能讲清楚后续如何衔接 rte_flow、representor 与 SmartNIC / DPU 场景。</w:t>
      </w:r>
    </w:p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17324D"/>
          <w:sz w:val="26"/>
        </w:rPr>
        <w:t>4.3 第一阶段明确不做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不做完整 TCP 状态机与完整应用层代理。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不做完整 vSwitch / OVS 替代品。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不把精力放在自研 PMD 驱动。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不把强依赖特定硬件的 offload 适配塞进第一版主线。</w:t>
      </w:r>
    </w:p>
    <w:p>
      <w:pPr>
        <w:pStyle w:val="Heading1"/>
        <w:spacing w:before="200" w:after="80" w:line="288" w:lineRule="auto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5. 官方文档主线与项目学习主线如何对齐</w:t>
      </w:r>
    </w:p>
    <w:p>
      <w:pPr>
        <w:spacing w:before="0" w:after="80" w:line="331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Linux Getting Started Guide 给出的推荐阅读顺序非常适合作为本项目的学习主线：先看 Release Notes 与 Getting Started，建立环境与版本边界；再看 Programmer’s Guide 理解架构、构建和优化；随后用 API Reference 查具体接口；最后用 Sample Applications 验证思路 [R2]。</w:t>
      </w:r>
    </w:p>
    <w:p>
      <w:pPr>
        <w:spacing w:before="0" w:after="80" w:line="331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与此同时，Sample Applications 文档明确把这些 sample 描述为 “cookbook of DPDK features”，这意味着它们更适合作为“借鉴与验证单一特性”的参考，而不是项目终态 [R3]。因此，本计划的关键策略是：先借 sample 的结构理解 EAL、port、queue、mbuf、burst、RSS 等机制，再自己组织成独立的数据面平台。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官方文档/能力点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在项目中的落点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执行建议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Getting Started Guide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环境、hugepage、绑定、testpmd、EAL 参数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第一周先踩通环境与命令行认知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Programmer’s Guide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EAL、mempool、mbuf、ethdev、trace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第二周开始边写边查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API Reference / rte_ethdev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端口初始化和生命周期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作为函数级查阅资料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Sample Applications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最小骨架、L2/L3 处理思路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只借鉴结构，不原样拼接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Ethdev / representor / rte_flow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第二阶段 offload-ready 设计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先做抽象，再做硬件细化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pdump / dumpcap / trace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调试与抓包链路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只在诊断时打开，避免污染性能基线</w:t>
            </w:r>
          </w:p>
        </w:tc>
      </w:tr>
    </w:tbl>
    <w:p/>
    <w:p>
      <w:pPr>
        <w:pStyle w:val="Heading1"/>
        <w:spacing w:before="200" w:after="80" w:line="288" w:lineRule="auto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6. 技术路线总设计</w:t>
      </w:r>
    </w:p>
    <w:p>
      <w:pPr>
        <w:spacing w:before="0" w:after="80" w:line="331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项目的核心不是“做多少功能”，而是建立一条清晰的数据面工程链路：从 NIC/port 收包，到 queue 与 lcore 分配，到协议解析、策略处理、转发与统计，再到调试和回归。未来如果接入硬件能力，则在策略层之下增加 rte_flow / representor / transfer rule 对接即可，而不需要大幅推倒现有软件路径。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21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1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76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19"/>
        </w:rPr>
        <w:t>图 1  项目目标架构示意</w:t>
      </w:r>
    </w:p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17324D"/>
          <w:sz w:val="26"/>
        </w:rPr>
        <w:t>6.1 模块分层建议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平台层：EAL 初始化、CPU/NUMA 感知、port/queue 初始化、worker 启动与绑核。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协议层：Ether、ARP、IPv4、UDP 解析，必要的 checksum 与头部改写工具。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数据面层：分类、动作执行、转发决策、统计、异常路径回收。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策略层：LPM、ACL、NAT、会话表、老化、配置加载。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可观测性层：stats、trace、抓包、实验记录、回归脚本。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扩展层：软件规则后端 + rte_flow / representor 预留抽象。</w:t>
      </w:r>
    </w:p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17324D"/>
          <w:sz w:val="26"/>
        </w:rPr>
        <w:t>6.2 设计原则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主循环只做 fast-path 必需工作，复杂控制逻辑放到控制面或低频路径。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优先 per-lcore 设计，降低共享锁和跨核写竞争。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先把 software path 做对，再讨论 offload path。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默认把性能路径保持干净，trace / 抓包 / 详细日志按需打开。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面向可解释性设计，任何阶段都要求“代码 + 现象 + 原因”同时产出。</w:t>
      </w:r>
    </w:p>
    <w:p>
      <w:pPr>
        <w:pStyle w:val="Heading1"/>
        <w:spacing w:before="200" w:after="80" w:line="288" w:lineRule="auto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7. 推荐仓库结构</w:t>
      </w:r>
    </w:p>
    <w:p>
      <w:pPr>
        <w:spacing w:before="0" w:after="80" w:line="331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项目从第一天起就应该采用模块化目录，避免后续把 sample app 与真实业务逻辑混在一起。推荐结构如下：</w:t>
      </w:r>
    </w:p>
    <w:p>
      <w:pPr>
        <w:spacing w:before="0" w:after="120" w:line="276" w:lineRule="auto"/>
        <w:ind w:left="397" w:firstLine="0"/>
      </w:pPr>
      <w:r>
        <w:rPr>
          <w:rFonts w:ascii="Noto Sans Mono CJK SC" w:hAnsi="Noto Sans Mono CJK SC" w:eastAsia="Noto Sans Mono CJK SC"/>
          <w:b w:val="0"/>
          <w:i w:val="0"/>
          <w:color w:val="222222"/>
          <w:sz w:val="19"/>
        </w:rPr>
        <w:t>dpdk-dataplane-platform/</w:t>
        <w:br/>
        <w:t>├── app/fastpathd/                 # 主程序与主循环</w:t>
        <w:br/>
        <w:t>├── lib/pkt/                       # Ether/ARP/IPv4/UDP 解析与改写</w:t>
        <w:br/>
        <w:t>├── lib/flow/                      # LPM / ACL / NAT / session aging</w:t>
        <w:br/>
        <w:t>├── lib/offload/                   # 软件规则后端 + rte_flow 抽象</w:t>
        <w:br/>
        <w:t>├── lib/util/                      # 日志、时间、校验和、小工具</w:t>
        <w:br/>
        <w:t>├── tools/replay/                  # 报文回放工具</w:t>
        <w:br/>
        <w:t>├── tools/validator/               # 功能校验/统计工具</w:t>
        <w:br/>
        <w:t>├── tests/scapy/                   # 用例生成与验证脚本</w:t>
        <w:br/>
        <w:t>├── tests/regression/              # 回归脚本与基线</w:t>
        <w:br/>
        <w:t>├── scripts/                       # 启动、绑卡、采集脚本</w:t>
        <w:br/>
        <w:t>├── configs/                       # 路由/ACL/NAT 样例配置</w:t>
        <w:br/>
        <w:t>└── docs/                          # 设计、实验、交付文档</w:t>
      </w:r>
    </w:p>
    <w:p>
      <w:pPr>
        <w:pStyle w:val="Heading1"/>
        <w:spacing w:before="200" w:after="80" w:line="288" w:lineRule="auto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8. 分阶段计划（建议 10 周）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174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74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76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19"/>
        </w:rPr>
        <w:t>图 2  第一阶段 10 周路线图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11"/>
        <w:gridCol w:w="1911"/>
        <w:gridCol w:w="1911"/>
        <w:gridCol w:w="1911"/>
        <w:gridCol w:w="1911"/>
      </w:tblGrid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阶段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周期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核心目标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关键输出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是否必须完成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阶段 1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W1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环境与文档路线打底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ENV 文档、bind 脚本、testpmd 实验记录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阶段 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W2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最小 DPDK 应用骨架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main/port/loop/stats 初版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阶段 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W3-W4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ARP / IPv4 / UDP 解析与重写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pkt 库、ARP responder、UDP rewrite demo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阶段 4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W5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多队列、多核、RSS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worker 模型、per-lcore stats、性能基线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阶段 5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W6-W7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LPM / ACL / NAT / aging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flow 库、配置样例、命中统计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阶段 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W8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抓包、trace、调试链路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pdump/dumpcap 集成说明、debug 文档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建议完成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阶段 7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W9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offload-ready 设计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offload.h、软件后端、rte_flow 骨架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建议完成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阶段 8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W10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回归与求职交付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README、报告、讲稿、简历描述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是</w:t>
            </w:r>
          </w:p>
        </w:tc>
      </w:tr>
    </w:tbl>
    <w:p/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17324D"/>
          <w:sz w:val="26"/>
        </w:rPr>
        <w:t>8.1 阶段 1：环境与 testpmd（W1）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目标：建立对 hugepage、绑定、EAL 参数、testpmd 转发模式的直觉，不急着写业务逻辑。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任务：完成 DPDK 版本选择、环境记录、网卡绑定脚本、testpmd 启动命令集合、不同 forwarding mode 现象记录。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验收：能解释端口、queue、portmask/EAL 参数的基本关系；能跑通至少 3 组 testpmd 实验。</w:t>
      </w:r>
    </w:p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17324D"/>
          <w:sz w:val="26"/>
        </w:rPr>
        <w:t>8.2 阶段 2：最小应用骨架（W2）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目标：自己写出可启动、可收发、可退出的 DPDK 程序，不依赖 testpmd。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任务：完成 rte_eal_init、端口枚举、mempool 创建、rx/tx queue setup、dev_start、单核 burst loop、错误清理。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验收：程序能原样转发或单端口收发，并输出基本统计。</w:t>
      </w:r>
    </w:p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17324D"/>
          <w:sz w:val="26"/>
        </w:rPr>
        <w:t>8.3 阶段 3：协议处理（W3-W4）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目标：让项目从“只会搬包”升级为“理解并改写包”。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任务：完成 Ethernet type 分类、ARP request/reply、IPv4 头解析、UDP 头解析、合法性检查、checksum 更新和转发改写。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验收：抓包能证明 ARP/IPv4/UDP 重写结果正确；对异常包有合理丢弃与计数。</w:t>
      </w:r>
    </w:p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17324D"/>
          <w:sz w:val="26"/>
        </w:rPr>
        <w:t>8.4 阶段 4：并行模型（W5）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目标：建立 queue 与 lcore 的对应关系，形成第一版性能基线。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任务：配置多队列、RSS、core 绑定、per-lcore stats；对 64B 与 512B 报文做初步吞吐实验。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验收：能解释不同 burst、不同 worker 数对结果的影响。</w:t>
      </w:r>
    </w:p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17324D"/>
          <w:sz w:val="26"/>
        </w:rPr>
        <w:t>8.5 阶段 5：数据面策略（W6-W7）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目标：做出“像产品原型”的数据面，而不是简单收发器。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任务：实现最小路由表、ACL、UDP NAT、session aging、配置文件加载与规则命中统计。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验收：能展示路由、ACL、NAT 的正确性和统计。</w:t>
      </w:r>
    </w:p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17324D"/>
          <w:sz w:val="26"/>
        </w:rPr>
        <w:t>8.6 阶段 6：调试与回归（W8-W10）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目标：让项目进入“可验证、可交付”的状态。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任务：引入抓包/trace、整理异常路径、补 replay/validator 与 regression、完成 README 与面试讲稿。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验收：新增回归脚本后，修改代码不会失去验证依据。</w:t>
      </w:r>
    </w:p>
    <w:p>
      <w:pPr>
        <w:pStyle w:val="Heading1"/>
        <w:spacing w:before="200" w:after="80" w:line="288" w:lineRule="auto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9. 为什么要单列“调试与可观测性”</w:t>
      </w:r>
    </w:p>
    <w:p>
      <w:pPr>
        <w:spacing w:before="0" w:after="80" w:line="331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很多 DPDK 学习项目在“转发成功”后就停止了，但企业更看重的是你是否能定位异常、解释性能、控制调试开销。DPDK Trace Library 文档强调 tracepoint 可以用于 control path 与 fast path，典型 trace 开销约 20 cycles，并支持运行时启停与文件导出 [R5]。这很适合把关键事件做成按需打开的观测能力，而不是把 debug log 长期开在主循环里。</w:t>
      </w:r>
    </w:p>
    <w:p>
      <w:pPr>
        <w:spacing w:before="0" w:after="80" w:line="331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Packet Capture Framework 文档也很有代表性：它明确说明抓包框架由 librte_pdump 与 librte_pcapng 构成，可与 testpmd/dumpcap 一类工具协同使用，但需要 primary 应用初始化 packet capture 框架；其设计目的更偏监控与调试，而不是常驻数据面 [R6]。这意味着你的项目计划里必须把“抓包用于定位，而非默认常开”明确写出来。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53"/>
      </w:tblGrid>
      <w:tr>
        <w:tc>
          <w:tcPr>
            <w:tcW w:type="dxa" w:w="9553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3"/>
              </w:rPr>
              <w:t>工程建议</w:t>
            </w:r>
          </w:p>
          <w:p>
            <w:pPr>
              <w:spacing w:before="0" w:after="0" w:line="31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17324D"/>
                <w:sz w:val="21"/>
              </w:rPr>
              <w:t>第一阶段就把 stats、trace、抓包接口设计进去，但默认关闭；只有在功能排错、规则核对或实验采样时开启。这会让你的项目在简历与面试中更像真实系统，而不是教学 demo。</w:t>
            </w:r>
          </w:p>
        </w:tc>
      </w:tr>
    </w:tbl>
    <w:p/>
    <w:p>
      <w:pPr>
        <w:pStyle w:val="Heading1"/>
        <w:spacing w:before="200" w:after="80" w:line="288" w:lineRule="auto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10. 岗位映射与能力矩阵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11"/>
        <w:gridCol w:w="1911"/>
        <w:gridCol w:w="1911"/>
        <w:gridCol w:w="1911"/>
        <w:gridCol w:w="1911"/>
      </w:tblGrid>
      <w:tr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能力项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项目落点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对半导体/电子岗位价值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对网络设备岗位价值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建议投入级别</w:t>
            </w:r>
          </w:p>
        </w:tc>
      </w:tr>
      <w:tr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EAL / mempool / mbuf / ethdev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主程序与初始化骨架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高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高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必须打穿</w:t>
            </w:r>
          </w:p>
        </w:tc>
      </w:tr>
      <w:tr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ARP / IPv4 / UDP 解析与重写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协议处理库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高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高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必须打穿</w:t>
            </w:r>
          </w:p>
        </w:tc>
      </w:tr>
      <w:tr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多队列 / RSS / NUMA / 绑核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worker 模型与实验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高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高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必须打穿</w:t>
            </w:r>
          </w:p>
        </w:tc>
      </w:tr>
      <w:tr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LPM / ACL / NAT / session aging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策略面与数据面联动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中高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高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强烈建议</w:t>
            </w:r>
          </w:p>
        </w:tc>
      </w:tr>
      <w:tr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trace / pdump / debug / report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可观测性与交付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中高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中高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强烈建议</w:t>
            </w:r>
          </w:p>
        </w:tc>
      </w:tr>
      <w:tr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rte_flow / representor / transfer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第二阶段 offload-ready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高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中高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预留接口</w:t>
            </w:r>
          </w:p>
        </w:tc>
      </w:tr>
      <w:tr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SR-IOV / virtio / SmartNIC / DPU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第二阶段扩展文档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高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中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按求职方向投入</w:t>
            </w:r>
          </w:p>
        </w:tc>
      </w:tr>
      <w:tr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replay / validator / regression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测试工具与脚本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中高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中高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建议完成</w:t>
            </w:r>
          </w:p>
        </w:tc>
      </w:tr>
    </w:tbl>
    <w:p/>
    <w:p>
      <w:pPr>
        <w:pStyle w:val="Heading1"/>
        <w:spacing w:before="200" w:after="80" w:line="288" w:lineRule="auto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11. 风险清单与控制策略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8"/>
        <w:gridCol w:w="2388"/>
        <w:gridCol w:w="2388"/>
        <w:gridCol w:w="2388"/>
      </w:tblGrid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风险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表现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影响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控制策略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项目范围过大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什么都想做，导致主线变慢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中高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第一阶段只盯 ARP/IPv4/UDP、多核、ACL/NAT、统计与回归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过早追高级特性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还没吃透 mbuf/queue 就去做 representor/offload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高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强制 software path 先完整，第二阶段再深化 offload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只有功能没有解释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能跑但讲不清性能差异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高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每周固定输出“代码 + 现象 + 原因”三件套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项目沦为 sample 拼接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代码组织混乱，难以维护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中高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从第一天按模块结构写，不直接复制 sample 作为最终实现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无测试闭环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后续改动容易回退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高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至少完成 replay/validator 与 regression 初版</w:t>
            </w:r>
          </w:p>
        </w:tc>
      </w:tr>
    </w:tbl>
    <w:p/>
    <w:p>
      <w:pPr>
        <w:pStyle w:val="Heading1"/>
        <w:spacing w:before="200" w:after="80" w:line="288" w:lineRule="auto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12. 交付定义与验收标准</w:t>
      </w:r>
    </w:p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17324D"/>
          <w:sz w:val="26"/>
        </w:rPr>
        <w:t>12.1 代码交付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主程序 fastpathd（或后续重命名后的 dataplane daemon）。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协议处理库、策略库、offload 抽象骨架。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启动脚本、绑卡脚本、统计采集脚本。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至少一个 replay/validator 工具。</w:t>
      </w:r>
    </w:p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17324D"/>
          <w:sz w:val="26"/>
        </w:rPr>
        <w:t>12.2 文档交付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README：项目定位、依赖、编译、运行、目录、已知问题。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design.md：架构、模块职责、主循环时序。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benchmark.md：性能基线、实验说明、结果解释。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offload-design.md：未来如何对接 rte_flow / representor。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interview-notes.md：如何在面试中讲这套项目。</w:t>
      </w:r>
    </w:p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17324D"/>
          <w:sz w:val="26"/>
        </w:rPr>
        <w:t>12.3 验收维度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维度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至少满足的标准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验收方式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功能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ARP/IPv4/UDP 收发、重写、转发正确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抓包 + 回放验证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并行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多队列、多 worker、RSS 生效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stats + 实验记录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策略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LPM/ACL/NAT 基础正确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配置样例 + 用例验证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可观测性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stats/trace/抓包至少一种可用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日志/pcap/trace 文件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工程性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目录、脚本、文档清晰可复现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冷启动复现实验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求职价值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能清楚讲设计与优化路径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8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简历条目 + 讲稿</w:t>
            </w:r>
          </w:p>
        </w:tc>
      </w:tr>
    </w:tbl>
    <w:p/>
    <w:p>
      <w:pPr>
        <w:pStyle w:val="Heading1"/>
        <w:spacing w:before="200" w:after="80" w:line="288" w:lineRule="auto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13. 简历与面试包装建议</w:t>
      </w:r>
    </w:p>
    <w:p>
      <w:pPr>
        <w:spacing w:before="0" w:after="80" w:line="331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项目真正的价值不在于“写过 DPDK”，而在于你能把它讲成一个系统工程：为什么要从 software path 开始、为什么要把 queue 和 lcore 绑定、为什么统计与抓包不能常开、如何把策略抽象为软件规则与未来的硬件规则、如果给你 SmartNIC/representor 环境下一步怎么扩。</w:t>
      </w:r>
    </w:p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17324D"/>
          <w:sz w:val="26"/>
        </w:rPr>
        <w:t>13.1 可直接沉淀的简历表述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自研基于 DPDK 的用户态数据面平台，完成 ARP / IPv4 / UDP 报文解析、重写与转发。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设计并实现多队列 RSS、多核 worker 与 per-lcore 统计体系，建立数据面性能基线。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实现 LPM、ACL、UDP NAT、session aging 与配置化规则加载，形成最小策略闭环。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补充 trace / 抓包 / 回放 / 回归脚本，提升功能验证与问题定位能力。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为 rte_flow / representor / SmartNIC / DPU 扩展预留抽象接口。</w:t>
      </w:r>
    </w:p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17324D"/>
          <w:sz w:val="26"/>
        </w:rPr>
        <w:t>13.2 面试里要重点准备的五个问题</w:t>
      </w:r>
    </w:p>
    <w:p>
      <w:pPr>
        <w:pStyle w:val="ListNumber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EAL、mempool、mbuf、ethdev、queue、lcore 之间的关系是什么？</w:t>
      </w:r>
    </w:p>
    <w:p>
      <w:pPr>
        <w:pStyle w:val="ListNumber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为什么你的并行模型这样设计，为什么不直接全局共享？</w:t>
      </w:r>
    </w:p>
    <w:p>
      <w:pPr>
        <w:pStyle w:val="ListNumber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为什么抓包、trace、详细日志不能长期常开？</w:t>
      </w:r>
    </w:p>
    <w:p>
      <w:pPr>
        <w:pStyle w:val="ListNumber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NAT / ACL / 路由放在一起时，你如何组织数据结构与时序？</w:t>
      </w:r>
    </w:p>
    <w:p>
      <w:pPr>
        <w:pStyle w:val="ListNumber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如果后续接 rte_flow / representor / SmartNIC，你准备怎么拆层？</w:t>
      </w:r>
    </w:p>
    <w:p>
      <w:pPr>
        <w:pStyle w:val="Heading1"/>
        <w:spacing w:before="200" w:after="80" w:line="288" w:lineRule="auto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14. 决策建议</w:t>
      </w:r>
    </w:p>
    <w:p>
      <w:pPr>
        <w:spacing w:before="0" w:after="80" w:line="331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如果你现在的目标是：在较短周期内做出一个既能真正提升 DPDK 能力、又能显著增强求职说服力的项目，那么建议直接采纳本计划。核心原因有三点：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它与当前招聘侧的真实要求高度一致：Linux networking、C/C++、DPDK、性能工程、SR-IOV / SmartNIC / DPU、测试验证往往是组合出现，而不是单点出现 [R7][R8][R9]。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它最大化复用了你已有的 ARP/IP/UDP 与系统级经验，不会把时间浪费在纯入门阶段。</w:t>
      </w:r>
    </w:p>
    <w:p>
      <w:pPr>
        <w:pStyle w:val="ListBullet"/>
        <w:spacing w:before="0" w:after="40" w:line="324" w:lineRule="auto"/>
        <w:ind w:left="397" w:firstLine="0"/>
      </w:pPr>
      <w:r>
        <w:rPr>
          <w:rFonts w:ascii="Noto Sans CJK SC" w:hAnsi="Noto Sans CJK SC" w:eastAsia="Noto Sans CJK SC"/>
          <w:b w:val="0"/>
          <w:i w:val="0"/>
          <w:color w:val="000000"/>
          <w:sz w:val="22"/>
        </w:rPr>
        <w:t>它通过“软件路径主线 + offload-ready 预留 + 回归验证工具”的结构，把学习项目做成了可以对外展示的工程项目。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53"/>
      </w:tblGrid>
      <w:tr>
        <w:tc>
          <w:tcPr>
            <w:tcW w:type="dxa" w:w="9553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3"/>
              </w:rPr>
              <w:t>推荐决策</w:t>
            </w:r>
          </w:p>
          <w:p>
            <w:pPr>
              <w:spacing w:before="0" w:after="0" w:line="312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i w:val="0"/>
                <w:color w:val="17324D"/>
                <w:sz w:val="21"/>
              </w:rPr>
              <w:t>采用正式名称 dpdk-dataplane-platform，按第一阶段 10 周推进；先把软件路径做完整、把验证链路建起来，再决定是否进入第二阶段的硬件 offload / SmartNIC / DPU 深化。</w:t>
            </w:r>
          </w:p>
        </w:tc>
      </w:tr>
    </w:tbl>
    <w:p/>
    <w:p>
      <w:pPr>
        <w:pStyle w:val="Heading1"/>
        <w:spacing w:before="200" w:after="80" w:line="288" w:lineRule="auto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15. 参考依据（供后续继续细化时使用）</w:t>
      </w:r>
    </w:p>
    <w:p>
      <w:pPr>
        <w:spacing w:before="0" w:after="40" w:line="300" w:lineRule="auto"/>
        <w:ind w:hanging="340" w:left="510"/>
      </w:pPr>
      <w:r>
        <w:rPr>
          <w:rFonts w:ascii="Noto Sans CJK SC" w:hAnsi="Noto Sans CJK SC" w:eastAsia="Noto Sans CJK SC"/>
          <w:b/>
          <w:i w:val="0"/>
          <w:color w:val="1F4E79"/>
          <w:sz w:val="20"/>
        </w:rPr>
        <w:t xml:space="preserve">[R1] </w:t>
      </w:r>
      <w:r>
        <w:rPr>
          <w:rFonts w:ascii="Noto Sans CJK SC" w:hAnsi="Noto Sans CJK SC" w:eastAsia="Noto Sans CJK SC"/>
          <w:b/>
          <w:i w:val="0"/>
          <w:color w:val="17324D"/>
          <w:sz w:val="20"/>
        </w:rPr>
        <w:t>DPDK Release Notes</w:t>
      </w: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。官方发布线已列出 26.03 版本，表明 DPDK 仍在持续演进，可作为版本与能力边界的官方依据。</w:t>
      </w:r>
    </w:p>
    <w:p>
      <w:pPr>
        <w:spacing w:before="0" w:after="40" w:line="300" w:lineRule="auto"/>
        <w:ind w:hanging="340" w:left="510"/>
      </w:pPr>
      <w:r>
        <w:rPr>
          <w:rFonts w:ascii="Noto Sans CJK SC" w:hAnsi="Noto Sans CJK SC" w:eastAsia="Noto Sans CJK SC"/>
          <w:b/>
          <w:i w:val="0"/>
          <w:color w:val="1F4E79"/>
          <w:sz w:val="20"/>
        </w:rPr>
        <w:t xml:space="preserve">[R2] </w:t>
      </w:r>
      <w:r>
        <w:rPr>
          <w:rFonts w:ascii="Noto Sans CJK SC" w:hAnsi="Noto Sans CJK SC" w:eastAsia="Noto Sans CJK SC"/>
          <w:b/>
          <w:i w:val="0"/>
          <w:color w:val="17324D"/>
          <w:sz w:val="20"/>
        </w:rPr>
        <w:t>DPDK Linux Getting Started Guide / Documentation Roadmap</w:t>
      </w: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。官方推荐了从 Release Notes、Getting Started、Programmer’s Guide 到 Sample Applications 的阅读顺序，可直接作为学习路线骨架。</w:t>
      </w:r>
    </w:p>
    <w:p>
      <w:pPr>
        <w:spacing w:before="0" w:after="40" w:line="300" w:lineRule="auto"/>
        <w:ind w:hanging="340" w:left="510"/>
      </w:pPr>
      <w:r>
        <w:rPr>
          <w:rFonts w:ascii="Noto Sans CJK SC" w:hAnsi="Noto Sans CJK SC" w:eastAsia="Noto Sans CJK SC"/>
          <w:b/>
          <w:i w:val="0"/>
          <w:color w:val="1F4E79"/>
          <w:sz w:val="20"/>
        </w:rPr>
        <w:t xml:space="preserve">[R3] </w:t>
      </w:r>
      <w:r>
        <w:rPr>
          <w:rFonts w:ascii="Noto Sans CJK SC" w:hAnsi="Noto Sans CJK SC" w:eastAsia="Noto Sans CJK SC"/>
          <w:b/>
          <w:i w:val="0"/>
          <w:color w:val="17324D"/>
          <w:sz w:val="20"/>
        </w:rPr>
        <w:t>DPDK Sample Applications User Guide</w:t>
      </w: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。明确把 sample app 定位为 “cookbook of DPDK features”，适合借鉴而不是直接当项目终态。</w:t>
      </w:r>
    </w:p>
    <w:p>
      <w:pPr>
        <w:spacing w:before="0" w:after="40" w:line="300" w:lineRule="auto"/>
        <w:ind w:hanging="340" w:left="510"/>
      </w:pPr>
      <w:r>
        <w:rPr>
          <w:rFonts w:ascii="Noto Sans CJK SC" w:hAnsi="Noto Sans CJK SC" w:eastAsia="Noto Sans CJK SC"/>
          <w:b/>
          <w:i w:val="0"/>
          <w:color w:val="1F4E79"/>
          <w:sz w:val="20"/>
        </w:rPr>
        <w:t xml:space="preserve">[R4] </w:t>
      </w:r>
      <w:r>
        <w:rPr>
          <w:rFonts w:ascii="Noto Sans CJK SC" w:hAnsi="Noto Sans CJK SC" w:eastAsia="Noto Sans CJK SC"/>
          <w:b/>
          <w:i w:val="0"/>
          <w:color w:val="17324D"/>
          <w:sz w:val="20"/>
        </w:rPr>
        <w:t>DPDK Ethdev / Switch Representation within DPDK Applications</w:t>
      </w: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。说明 representor 是额外的虚拟 ethdev 实例，适合为第二阶段 offload-ready 设计提供概念基础。</w:t>
      </w:r>
    </w:p>
    <w:p>
      <w:pPr>
        <w:spacing w:before="0" w:after="40" w:line="300" w:lineRule="auto"/>
        <w:ind w:hanging="340" w:left="510"/>
      </w:pPr>
      <w:r>
        <w:rPr>
          <w:rFonts w:ascii="Noto Sans CJK SC" w:hAnsi="Noto Sans CJK SC" w:eastAsia="Noto Sans CJK SC"/>
          <w:b/>
          <w:i w:val="0"/>
          <w:color w:val="1F4E79"/>
          <w:sz w:val="20"/>
        </w:rPr>
        <w:t xml:space="preserve">[R5] </w:t>
      </w:r>
      <w:r>
        <w:rPr>
          <w:rFonts w:ascii="Noto Sans CJK SC" w:hAnsi="Noto Sans CJK SC" w:eastAsia="Noto Sans CJK SC"/>
          <w:b/>
          <w:i w:val="0"/>
          <w:color w:val="17324D"/>
          <w:sz w:val="20"/>
        </w:rPr>
        <w:t>DPDK Trace Library</w:t>
      </w: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。说明 tracepoint 可用于 control path 与 fast path，支持低开销、运行时启停与导出。</w:t>
      </w:r>
    </w:p>
    <w:p>
      <w:pPr>
        <w:spacing w:before="0" w:after="40" w:line="300" w:lineRule="auto"/>
        <w:ind w:hanging="340" w:left="510"/>
      </w:pPr>
      <w:r>
        <w:rPr>
          <w:rFonts w:ascii="Noto Sans CJK SC" w:hAnsi="Noto Sans CJK SC" w:eastAsia="Noto Sans CJK SC"/>
          <w:b/>
          <w:i w:val="0"/>
          <w:color w:val="1F4E79"/>
          <w:sz w:val="20"/>
        </w:rPr>
        <w:t xml:space="preserve">[R6] </w:t>
      </w:r>
      <w:r>
        <w:rPr>
          <w:rFonts w:ascii="Noto Sans CJK SC" w:hAnsi="Noto Sans CJK SC" w:eastAsia="Noto Sans CJK SC"/>
          <w:b/>
          <w:i w:val="0"/>
          <w:color w:val="17324D"/>
          <w:sz w:val="20"/>
        </w:rPr>
        <w:t>DPDK Packet Capture Framework</w:t>
      </w: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。说明 pdump / pcapng / dumpcap 的定位是抓包与调试，并提醒应用需要显式初始化抓包框架。</w:t>
      </w:r>
    </w:p>
    <w:p>
      <w:pPr>
        <w:spacing w:before="0" w:after="40" w:line="300" w:lineRule="auto"/>
        <w:ind w:hanging="340" w:left="510"/>
      </w:pPr>
      <w:r>
        <w:rPr>
          <w:rFonts w:ascii="Noto Sans CJK SC" w:hAnsi="Noto Sans CJK SC" w:eastAsia="Noto Sans CJK SC"/>
          <w:b/>
          <w:i w:val="0"/>
          <w:color w:val="1F4E79"/>
          <w:sz w:val="20"/>
        </w:rPr>
        <w:t xml:space="preserve">[R7] </w:t>
      </w:r>
      <w:r>
        <w:rPr>
          <w:rFonts w:ascii="Noto Sans CJK SC" w:hAnsi="Noto Sans CJK SC" w:eastAsia="Noto Sans CJK SC"/>
          <w:b/>
          <w:i w:val="0"/>
          <w:color w:val="17324D"/>
          <w:sz w:val="20"/>
        </w:rPr>
        <w:t>Canonical: Open Source Networking Software Engineer - ToR Switch / SmartNIC / DPU</w:t>
      </w: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。显示 Linux networking、DPDK、SR-IOV、x86/ARM、复杂 IP 网络与性能工程在同一岗位画像内。</w:t>
      </w:r>
    </w:p>
    <w:p>
      <w:pPr>
        <w:spacing w:before="0" w:after="40" w:line="300" w:lineRule="auto"/>
        <w:ind w:hanging="340" w:left="510"/>
      </w:pPr>
      <w:r>
        <w:rPr>
          <w:rFonts w:ascii="Noto Sans CJK SC" w:hAnsi="Noto Sans CJK SC" w:eastAsia="Noto Sans CJK SC"/>
          <w:b/>
          <w:i w:val="0"/>
          <w:color w:val="1F4E79"/>
          <w:sz w:val="20"/>
        </w:rPr>
        <w:t xml:space="preserve">[R8] </w:t>
      </w:r>
      <w:r>
        <w:rPr>
          <w:rFonts w:ascii="Noto Sans CJK SC" w:hAnsi="Noto Sans CJK SC" w:eastAsia="Noto Sans CJK SC"/>
          <w:b/>
          <w:i w:val="0"/>
          <w:color w:val="17324D"/>
          <w:sz w:val="20"/>
        </w:rPr>
        <w:t>Broadcom: Network Drivers for High Speed Ethernet NIC</w:t>
      </w: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。岗位摘要直接把 SR-IOV / virtio 与 DPDK、eBPF、XDP 放在一起。</w:t>
      </w:r>
    </w:p>
    <w:p>
      <w:pPr>
        <w:spacing w:before="0" w:after="40" w:line="300" w:lineRule="auto"/>
        <w:ind w:hanging="340" w:left="510"/>
      </w:pPr>
      <w:r>
        <w:rPr>
          <w:rFonts w:ascii="Noto Sans CJK SC" w:hAnsi="Noto Sans CJK SC" w:eastAsia="Noto Sans CJK SC"/>
          <w:b/>
          <w:i w:val="0"/>
          <w:color w:val="1F4E79"/>
          <w:sz w:val="20"/>
        </w:rPr>
        <w:t xml:space="preserve">[R9] </w:t>
      </w:r>
      <w:r>
        <w:rPr>
          <w:rFonts w:ascii="Noto Sans CJK SC" w:hAnsi="Noto Sans CJK SC" w:eastAsia="Noto Sans CJK SC"/>
          <w:b/>
          <w:i w:val="0"/>
          <w:color w:val="17324D"/>
          <w:sz w:val="20"/>
        </w:rPr>
        <w:t>Marvell: Software Engineer (L1/L2/L3, C, Linux, DPDK, Switch) 与 Network Platform Development Engineer</w:t>
      </w: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。反映半导体/交换机方向对 DPDK、路由、隧道、Overlay、Linux Kernel 的组合需求。</w:t>
      </w:r>
    </w:p>
    <w:sectPr w:rsidR="00FC693F" w:rsidRPr="0006063C" w:rsidSect="00034616">
      <w:footerReference w:type="default" r:id="rId9"/>
      <w:pgSz w:w="11906" w:h="16838"/>
      <w:pgMar w:top="1191" w:right="1134" w:bottom="1020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666666"/>
        <w:sz w:val="18"/>
      </w:rPr>
      <w:t>DPDK 用户态数据面平台项目计划书（专业增强版）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