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Yago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Allyson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653626">
      <w:pPr>
        <w:pStyle w:val="Default"/>
        <w:rPr>
          <w:b/>
          <w:sz w:val="23"/>
          <w:szCs w:val="23"/>
        </w:rPr>
      </w:pPr>
    </w:p>
    <w:p w:rsidR="00653626" w:rsidRDefault="00653626" w:rsidP="0065362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Este é um projeto de conclusão do módulo 2 do curso de Técnico de Informática do Senac Madureira. Nosso projeto foi desenvolvido por um grupo de 5 pessoas durante 5 aulas, cada dia avançando uma parte do projeto até o dia da apresentação final. A ideia era de desenvolver um site utilizando todo o conhecimento que adquirimos durante o módulo 2, assim criando o site de forma mais coesa e com a m</w:t>
      </w:r>
      <w:r w:rsidR="00695DFA">
        <w:rPr>
          <w:b/>
          <w:sz w:val="23"/>
          <w:szCs w:val="23"/>
        </w:rPr>
        <w:t>aior quantidade de coisas que nossa sabedoria</w:t>
      </w:r>
      <w:r>
        <w:rPr>
          <w:b/>
          <w:sz w:val="23"/>
          <w:szCs w:val="23"/>
        </w:rPr>
        <w:t xml:space="preserve"> nos permitiu até o atual momento</w:t>
      </w:r>
      <w:r w:rsidR="005A0E67">
        <w:rPr>
          <w:b/>
          <w:sz w:val="23"/>
          <w:szCs w:val="23"/>
        </w:rPr>
        <w:t>.</w:t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695DFA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A Cine+ está a 50 anos no mercado trabalhando como a melhor empresa de cinema da América. Somos uma franquia de cinema com o objetivo de fornecer a maior qualidade possível em cinema no Brasil. Mensalmente recebemos em média 800 a 9000 filmes no nosso catálogo. Nossas telas e nossos sistemas de som, são os melhores da América Latina, e atuamos em 26 estados brasileiros com aproximadamente 130 filiais espalhadas pelo Brasil. Nossa equipe é extremamente preparada para administrar nosso sistema de qualidade, que envolve nossas telas Imax com qualidade 8k e Dolby Vision e nosso sistema de som Dolby Atmos</w:t>
      </w:r>
      <w:r w:rsidR="00B90D46">
        <w:rPr>
          <w:b/>
          <w:sz w:val="23"/>
          <w:szCs w:val="23"/>
        </w:rPr>
        <w:t>. Nosso maior objetivo é fornecer a maior qualidade por preço acessível para nossos clientes de forma que eles saiam satisfeitos. Mais que cinema, é Cine+</w:t>
      </w:r>
      <w:bookmarkStart w:id="0" w:name="_GoBack"/>
      <w:bookmarkEnd w:id="0"/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82A" w:rsidRDefault="003F782A" w:rsidP="003C2509">
      <w:pPr>
        <w:spacing w:after="0" w:line="240" w:lineRule="auto"/>
      </w:pPr>
      <w:r>
        <w:separator/>
      </w:r>
    </w:p>
  </w:endnote>
  <w:endnote w:type="continuationSeparator" w:id="0">
    <w:p w:rsidR="003F782A" w:rsidRDefault="003F782A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D4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82A" w:rsidRDefault="003F782A" w:rsidP="003C2509">
      <w:pPr>
        <w:spacing w:after="0" w:line="240" w:lineRule="auto"/>
      </w:pPr>
      <w:r>
        <w:separator/>
      </w:r>
    </w:p>
  </w:footnote>
  <w:footnote w:type="continuationSeparator" w:id="0">
    <w:p w:rsidR="003F782A" w:rsidRDefault="003F782A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A58"/>
    <w:rsid w:val="00006B0B"/>
    <w:rsid w:val="000E54BA"/>
    <w:rsid w:val="001A2DB8"/>
    <w:rsid w:val="002C6424"/>
    <w:rsid w:val="003C2509"/>
    <w:rsid w:val="003F782A"/>
    <w:rsid w:val="00457742"/>
    <w:rsid w:val="00580B87"/>
    <w:rsid w:val="005A0E67"/>
    <w:rsid w:val="00653626"/>
    <w:rsid w:val="00656A58"/>
    <w:rsid w:val="00695DFA"/>
    <w:rsid w:val="007A6710"/>
    <w:rsid w:val="008419FC"/>
    <w:rsid w:val="008B57D3"/>
    <w:rsid w:val="009C24A0"/>
    <w:rsid w:val="00B3387D"/>
    <w:rsid w:val="00B90D46"/>
    <w:rsid w:val="00BD1383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8CA6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8</cp:revision>
  <dcterms:created xsi:type="dcterms:W3CDTF">2013-08-05T20:24:00Z</dcterms:created>
  <dcterms:modified xsi:type="dcterms:W3CDTF">2022-09-19T14:34:00Z</dcterms:modified>
</cp:coreProperties>
</file>