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41236" w14:textId="4C2AA913" w:rsidR="00056698" w:rsidRPr="00E54229" w:rsidRDefault="00046196" w:rsidP="00046196">
      <w:pPr>
        <w:pStyle w:val="Heading1"/>
        <w:jc w:val="center"/>
        <w:rPr>
          <w:rFonts w:eastAsia="Times New Roman"/>
        </w:rPr>
      </w:pPr>
      <w:r>
        <w:rPr>
          <w:rFonts w:eastAsia="Times New Roman"/>
        </w:rPr>
        <w:t>Server 20</w:t>
      </w:r>
      <w:r w:rsidR="009E3EB4">
        <w:rPr>
          <w:rFonts w:eastAsia="Times New Roman"/>
        </w:rPr>
        <w:t>22</w:t>
      </w:r>
      <w:r>
        <w:rPr>
          <w:rFonts w:eastAsia="Times New Roman"/>
        </w:rPr>
        <w:t xml:space="preserve"> Worksheet</w:t>
      </w:r>
    </w:p>
    <w:p w14:paraId="31FCDD16" w14:textId="0D6DC905" w:rsidR="00ED46C7" w:rsidRDefault="00046196" w:rsidP="00E54229">
      <w:pPr>
        <w:spacing w:before="100" w:beforeAutospacing="1" w:after="100" w:afterAutospacing="1"/>
        <w:ind w:left="15"/>
        <w:rPr>
          <w:rFonts w:eastAsia="Times New Roman" w:cs="Helvetica"/>
          <w:color w:val="525252"/>
          <w:szCs w:val="24"/>
        </w:rPr>
      </w:pPr>
      <w:r>
        <w:rPr>
          <w:rFonts w:eastAsia="Times New Roman" w:cs="Helvetica"/>
          <w:color w:val="525252"/>
          <w:szCs w:val="24"/>
        </w:rPr>
        <w:t xml:space="preserve">The purpose of this worksheet is to guide you towards successfully </w:t>
      </w:r>
      <w:r w:rsidR="009E3EB4">
        <w:rPr>
          <w:rFonts w:eastAsia="Times New Roman" w:cs="Helvetica"/>
          <w:color w:val="525252"/>
          <w:szCs w:val="24"/>
        </w:rPr>
        <w:t>promoting your</w:t>
      </w:r>
      <w:r>
        <w:rPr>
          <w:rFonts w:eastAsia="Times New Roman" w:cs="Helvetica"/>
          <w:color w:val="525252"/>
          <w:szCs w:val="24"/>
        </w:rPr>
        <w:t xml:space="preserve"> Server 20</w:t>
      </w:r>
      <w:r w:rsidR="009E3EB4">
        <w:rPr>
          <w:rFonts w:eastAsia="Times New Roman" w:cs="Helvetica"/>
          <w:color w:val="525252"/>
          <w:szCs w:val="24"/>
        </w:rPr>
        <w:t>22</w:t>
      </w:r>
      <w:r>
        <w:rPr>
          <w:rFonts w:eastAsia="Times New Roman" w:cs="Helvetica"/>
          <w:color w:val="525252"/>
          <w:szCs w:val="24"/>
        </w:rPr>
        <w:t xml:space="preserve"> </w:t>
      </w:r>
      <w:r w:rsidR="009E3EB4">
        <w:rPr>
          <w:rFonts w:eastAsia="Times New Roman" w:cs="Helvetica"/>
          <w:color w:val="525252"/>
          <w:szCs w:val="24"/>
        </w:rPr>
        <w:t>to</w:t>
      </w:r>
      <w:r>
        <w:rPr>
          <w:rFonts w:eastAsia="Times New Roman" w:cs="Helvetica"/>
          <w:color w:val="525252"/>
          <w:szCs w:val="24"/>
        </w:rPr>
        <w:t xml:space="preserve"> an Active Directory (AD) Domain</w:t>
      </w:r>
      <w:r w:rsidR="009E3EB4">
        <w:rPr>
          <w:rFonts w:eastAsia="Times New Roman" w:cs="Helvetica"/>
          <w:color w:val="525252"/>
          <w:szCs w:val="24"/>
        </w:rPr>
        <w:t xml:space="preserve"> Controller</w:t>
      </w:r>
    </w:p>
    <w:p w14:paraId="64F8949F" w14:textId="2B80A5D4" w:rsidR="00056698" w:rsidRDefault="00056698" w:rsidP="00732F61">
      <w:pPr>
        <w:pStyle w:val="Heading1"/>
      </w:pPr>
      <w:r>
        <w:t>Instructions</w:t>
      </w:r>
    </w:p>
    <w:p w14:paraId="016680CC" w14:textId="7A173AD0" w:rsidR="00046196" w:rsidRDefault="009E3EB4" w:rsidP="00046196">
      <w:pPr>
        <w:pStyle w:val="ListParagraph"/>
        <w:numPr>
          <w:ilvl w:val="0"/>
          <w:numId w:val="10"/>
        </w:numPr>
      </w:pPr>
      <w:r>
        <w:t>Open your Server 2022 on either your VirtualBox installation or your Team Server on ProxMox</w:t>
      </w:r>
      <w:r w:rsidR="00046196">
        <w:t>.</w:t>
      </w:r>
      <w:r>
        <w:t xml:space="preserve"> If using VirtualBox, make sure Server 2022 is using the NAT Network you used in Week 3. If not, switch the VM network settings. Although not required, it might be smart to check your Windows 11 machine’s network settings and make sure it is also on the same NAT Network. It doesn’t need to be powered on. </w:t>
      </w:r>
    </w:p>
    <w:p w14:paraId="68C9A0EF" w14:textId="32095109" w:rsidR="00152FDA" w:rsidRPr="009C6030" w:rsidRDefault="00152FDA" w:rsidP="009C6030">
      <w:pPr>
        <w:pStyle w:val="ListParagraph"/>
        <w:numPr>
          <w:ilvl w:val="0"/>
          <w:numId w:val="10"/>
        </w:numPr>
      </w:pPr>
      <w:r w:rsidRPr="009C6030">
        <w:t xml:space="preserve">Open a Command Prompt and take a screenshot of ipconfig results. Replace this </w:t>
      </w:r>
      <w:r w:rsidR="006A3630">
        <w:t xml:space="preserve">image with a </w:t>
      </w:r>
      <w:r w:rsidRPr="009C6030">
        <w:t xml:space="preserve">screenshot </w:t>
      </w:r>
      <w:r w:rsidR="006A3630">
        <w:t>from</w:t>
      </w:r>
      <w:r w:rsidRPr="009C6030">
        <w:t xml:space="preserve"> your own</w:t>
      </w:r>
      <w:r w:rsidR="006A3630">
        <w:t xml:space="preserve"> server</w:t>
      </w:r>
      <w:r w:rsidRPr="009C6030">
        <w:t>.</w:t>
      </w:r>
    </w:p>
    <w:p w14:paraId="7D3D4B86" w14:textId="39D6E9EE" w:rsidR="00152FDA" w:rsidRDefault="00984CAB" w:rsidP="009E3EB4">
      <w:pPr>
        <w:pStyle w:val="ListParagraph"/>
      </w:pPr>
      <w:r>
        <w:rPr>
          <w:noProof/>
        </w:rPr>
        <w:drawing>
          <wp:inline distT="0" distB="0" distL="0" distR="0" wp14:anchorId="6F2167B4" wp14:editId="3DB85B02">
            <wp:extent cx="5943600" cy="3143885"/>
            <wp:effectExtent l="0" t="0" r="0" b="5715"/>
            <wp:docPr id="80510524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5247" name="Picture 3"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14:paraId="1308D690" w14:textId="77777777" w:rsidR="000613C1" w:rsidRDefault="000613C1" w:rsidP="000613C1"/>
    <w:p w14:paraId="061EE2F5" w14:textId="2C1E6179" w:rsidR="009C6030" w:rsidRDefault="009C6030" w:rsidP="000613C1">
      <w:pPr>
        <w:pStyle w:val="ListParagraph"/>
        <w:numPr>
          <w:ilvl w:val="0"/>
          <w:numId w:val="10"/>
        </w:numPr>
      </w:pPr>
      <w:r>
        <w:t>Open Server Manager and open the Local Server page. Replace this image with a screenshot from your Server.</w:t>
      </w:r>
    </w:p>
    <w:p w14:paraId="0DFC5638" w14:textId="1FAFA398" w:rsidR="009C6030" w:rsidRDefault="00984CAB" w:rsidP="009C6030">
      <w:r>
        <w:rPr>
          <w:noProof/>
        </w:rPr>
        <w:lastRenderedPageBreak/>
        <w:drawing>
          <wp:inline distT="0" distB="0" distL="0" distR="0" wp14:anchorId="3023C374" wp14:editId="19DC9121">
            <wp:extent cx="5943600" cy="4457700"/>
            <wp:effectExtent l="0" t="0" r="0" b="0"/>
            <wp:docPr id="185520811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08118" name="Picture 4"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C7F61D" w14:textId="08678325" w:rsidR="000613C1" w:rsidRDefault="000613C1" w:rsidP="000613C1">
      <w:pPr>
        <w:pStyle w:val="ListParagraph"/>
        <w:numPr>
          <w:ilvl w:val="0"/>
          <w:numId w:val="10"/>
        </w:numPr>
      </w:pPr>
      <w:r>
        <w:t>If you have experience promoting a server to a domain controller, go ahead and proceed.</w:t>
      </w:r>
      <w:r w:rsidR="009E3EB4">
        <w:t xml:space="preserve"> If you are using ProxMox make sure all group members are monitoring the promotion. </w:t>
      </w:r>
      <w:r>
        <w:t xml:space="preserve"> You can call your domain anything you choose</w:t>
      </w:r>
      <w:r w:rsidR="009E3EB4">
        <w:t xml:space="preserve">. Don’t make it more than 15 characters and make sure to give it </w:t>
      </w:r>
      <w:proofErr w:type="gramStart"/>
      <w:r w:rsidR="009E3EB4">
        <w:t>a .local</w:t>
      </w:r>
      <w:proofErr w:type="gramEnd"/>
      <w:r w:rsidR="009E3EB4">
        <w:t xml:space="preserve"> </w:t>
      </w:r>
      <w:proofErr w:type="gramStart"/>
      <w:r w:rsidR="009E3EB4">
        <w:t>or .internal</w:t>
      </w:r>
      <w:proofErr w:type="gramEnd"/>
      <w:r w:rsidR="009E3EB4">
        <w:t xml:space="preserve"> suffix</w:t>
      </w:r>
      <w:r w:rsidR="008853FF">
        <w:t xml:space="preserve"> (for example: Team1.local)</w:t>
      </w:r>
      <w:r w:rsidR="009E3EB4">
        <w:t xml:space="preserve">. </w:t>
      </w:r>
    </w:p>
    <w:p w14:paraId="2140AA17" w14:textId="731C1C95" w:rsidR="000613C1" w:rsidRDefault="000613C1" w:rsidP="000613C1">
      <w:pPr>
        <w:pStyle w:val="ListParagraph"/>
        <w:numPr>
          <w:ilvl w:val="0"/>
          <w:numId w:val="10"/>
        </w:numPr>
      </w:pPr>
      <w:r>
        <w:t>If you have never done this before, reference online for a tutorial for creating an AD Domain. Here are some suggestions:</w:t>
      </w:r>
    </w:p>
    <w:p w14:paraId="18817D7D" w14:textId="705A6384" w:rsidR="000613C1" w:rsidRDefault="000613C1" w:rsidP="000613C1">
      <w:pPr>
        <w:pStyle w:val="ListParagraph"/>
        <w:numPr>
          <w:ilvl w:val="1"/>
          <w:numId w:val="10"/>
        </w:numPr>
      </w:pPr>
      <w:r>
        <w:t>“</w:t>
      </w:r>
      <w:hyperlink r:id="rId7" w:history="1">
        <w:r w:rsidR="008853FF" w:rsidRPr="008853FF">
          <w:rPr>
            <w:rStyle w:val="Hyperlink"/>
          </w:rPr>
          <w:t>Promote a Server to a Domain Controller</w:t>
        </w:r>
      </w:hyperlink>
      <w:r>
        <w:t>” . If the link doesn’t work. Paste the following link into a browser window. (</w:t>
      </w:r>
      <w:r w:rsidR="008853FF" w:rsidRPr="008853FF">
        <w:t>https://www.serveracademy.com/blog/promote-a-server-to-a-domain-controller/</w:t>
      </w:r>
      <w:r>
        <w:t>)</w:t>
      </w:r>
    </w:p>
    <w:p w14:paraId="09AF0899" w14:textId="18496F88" w:rsidR="00125C89" w:rsidRDefault="00BC552A" w:rsidP="00E90533">
      <w:pPr>
        <w:pStyle w:val="ListParagraph"/>
        <w:numPr>
          <w:ilvl w:val="1"/>
          <w:numId w:val="10"/>
        </w:numPr>
      </w:pPr>
      <w:r>
        <w:t>Watch the following YouTube Video: “</w:t>
      </w:r>
      <w:hyperlink r:id="rId8" w:history="1">
        <w:r w:rsidR="00E90533" w:rsidRPr="00E90533">
          <w:rPr>
            <w:rStyle w:val="Hyperlink"/>
          </w:rPr>
          <w:t>How to promote Wi</w:t>
        </w:r>
        <w:r w:rsidR="00E90533" w:rsidRPr="00E90533">
          <w:rPr>
            <w:rStyle w:val="Hyperlink"/>
          </w:rPr>
          <w:t>n</w:t>
        </w:r>
        <w:r w:rsidR="00E90533" w:rsidRPr="00E90533">
          <w:rPr>
            <w:rStyle w:val="Hyperlink"/>
          </w:rPr>
          <w:t>dows Server 2022 to be a Domain Controller</w:t>
        </w:r>
      </w:hyperlink>
      <w:r w:rsidR="00E90533">
        <w:t xml:space="preserve">. </w:t>
      </w:r>
      <w:r w:rsidR="00125C89">
        <w:t>If you have any problems, please communicate with the instructor or fellow students!</w:t>
      </w:r>
    </w:p>
    <w:p w14:paraId="1D713C29" w14:textId="39DAD51C" w:rsidR="00125C89" w:rsidRDefault="00125C89" w:rsidP="00125C89">
      <w:pPr>
        <w:pStyle w:val="ListParagraph"/>
        <w:numPr>
          <w:ilvl w:val="0"/>
          <w:numId w:val="10"/>
        </w:numPr>
      </w:pPr>
      <w:r>
        <w:lastRenderedPageBreak/>
        <w:t xml:space="preserve">Take a screenshot of the </w:t>
      </w:r>
      <w:r w:rsidR="006A3630">
        <w:t>Local Server page from Server Manager</w:t>
      </w:r>
      <w:r>
        <w:t xml:space="preserve"> after creating </w:t>
      </w:r>
      <w:r w:rsidR="006A3630">
        <w:t xml:space="preserve">your </w:t>
      </w:r>
      <w:r>
        <w:t>domain controller and submit this worksheet.</w:t>
      </w:r>
      <w:r w:rsidR="00CA15C9">
        <w:t xml:space="preserve"> </w:t>
      </w:r>
      <w:r w:rsidR="00CA15C9" w:rsidRPr="00893FE6">
        <w:rPr>
          <w:b/>
          <w:color w:val="FF0000"/>
        </w:rPr>
        <w:t>Replace the screenshot below with yours</w:t>
      </w:r>
      <w:r w:rsidR="00CA15C9">
        <w:t xml:space="preserve">. </w:t>
      </w:r>
    </w:p>
    <w:p w14:paraId="2102CCB0" w14:textId="3224006D" w:rsidR="00BC552A" w:rsidRPr="00046196" w:rsidRDefault="00984CAB" w:rsidP="00BC552A">
      <w:pPr>
        <w:pStyle w:val="ListParagraph"/>
        <w:ind w:left="1440"/>
      </w:pPr>
      <w:r>
        <w:rPr>
          <w:noProof/>
        </w:rPr>
        <w:drawing>
          <wp:inline distT="0" distB="0" distL="0" distR="0" wp14:anchorId="55E87079" wp14:editId="6E8C5D1A">
            <wp:extent cx="5943600" cy="4457700"/>
            <wp:effectExtent l="0" t="0" r="0" b="0"/>
            <wp:docPr id="65731273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12737"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BC552A" w:rsidRPr="0004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6C51"/>
    <w:multiLevelType w:val="hybridMultilevel"/>
    <w:tmpl w:val="E7F08ED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E4311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331131"/>
    <w:multiLevelType w:val="hybridMultilevel"/>
    <w:tmpl w:val="E892C5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9B749C"/>
    <w:multiLevelType w:val="multilevel"/>
    <w:tmpl w:val="C11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17734"/>
    <w:multiLevelType w:val="hybridMultilevel"/>
    <w:tmpl w:val="BA2C9E4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010225"/>
    <w:multiLevelType w:val="hybridMultilevel"/>
    <w:tmpl w:val="C422D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C4515"/>
    <w:multiLevelType w:val="hybridMultilevel"/>
    <w:tmpl w:val="0BE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E3A9C"/>
    <w:multiLevelType w:val="hybridMultilevel"/>
    <w:tmpl w:val="55041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D2E05"/>
    <w:multiLevelType w:val="hybridMultilevel"/>
    <w:tmpl w:val="80D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337AE0"/>
    <w:multiLevelType w:val="hybridMultilevel"/>
    <w:tmpl w:val="696A8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02BBF"/>
    <w:multiLevelType w:val="hybridMultilevel"/>
    <w:tmpl w:val="9A320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A78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C20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30940372">
    <w:abstractNumId w:val="11"/>
  </w:num>
  <w:num w:numId="2" w16cid:durableId="20970970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699890">
    <w:abstractNumId w:val="12"/>
  </w:num>
  <w:num w:numId="4" w16cid:durableId="2045903728">
    <w:abstractNumId w:val="8"/>
  </w:num>
  <w:num w:numId="5" w16cid:durableId="363751866">
    <w:abstractNumId w:val="3"/>
  </w:num>
  <w:num w:numId="6" w16cid:durableId="1626354954">
    <w:abstractNumId w:val="6"/>
  </w:num>
  <w:num w:numId="7" w16cid:durableId="1903759778">
    <w:abstractNumId w:val="9"/>
  </w:num>
  <w:num w:numId="8" w16cid:durableId="1617129822">
    <w:abstractNumId w:val="5"/>
  </w:num>
  <w:num w:numId="9" w16cid:durableId="1967151818">
    <w:abstractNumId w:val="7"/>
  </w:num>
  <w:num w:numId="10" w16cid:durableId="673338080">
    <w:abstractNumId w:val="10"/>
  </w:num>
  <w:num w:numId="11" w16cid:durableId="1234661406">
    <w:abstractNumId w:val="2"/>
  </w:num>
  <w:num w:numId="12" w16cid:durableId="1043865507">
    <w:abstractNumId w:val="0"/>
  </w:num>
  <w:num w:numId="13" w16cid:durableId="1212769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698"/>
    <w:rsid w:val="000052CD"/>
    <w:rsid w:val="0001148F"/>
    <w:rsid w:val="00046196"/>
    <w:rsid w:val="00056698"/>
    <w:rsid w:val="000613C1"/>
    <w:rsid w:val="000A5161"/>
    <w:rsid w:val="000B0339"/>
    <w:rsid w:val="000D405E"/>
    <w:rsid w:val="000F4440"/>
    <w:rsid w:val="00121200"/>
    <w:rsid w:val="00125C89"/>
    <w:rsid w:val="001460D1"/>
    <w:rsid w:val="00152FDA"/>
    <w:rsid w:val="001A4B99"/>
    <w:rsid w:val="001D06A1"/>
    <w:rsid w:val="001E3A5D"/>
    <w:rsid w:val="002830F2"/>
    <w:rsid w:val="00295224"/>
    <w:rsid w:val="00357D2B"/>
    <w:rsid w:val="003B6EC5"/>
    <w:rsid w:val="003F442D"/>
    <w:rsid w:val="003F6397"/>
    <w:rsid w:val="004550CB"/>
    <w:rsid w:val="004D0C12"/>
    <w:rsid w:val="004E1760"/>
    <w:rsid w:val="004F25A3"/>
    <w:rsid w:val="00587D01"/>
    <w:rsid w:val="00620247"/>
    <w:rsid w:val="006270E9"/>
    <w:rsid w:val="00627D81"/>
    <w:rsid w:val="006300CA"/>
    <w:rsid w:val="00660A9A"/>
    <w:rsid w:val="006A3630"/>
    <w:rsid w:val="006C1543"/>
    <w:rsid w:val="0072099D"/>
    <w:rsid w:val="00732F61"/>
    <w:rsid w:val="00741155"/>
    <w:rsid w:val="00772A97"/>
    <w:rsid w:val="00774CC2"/>
    <w:rsid w:val="007826BD"/>
    <w:rsid w:val="007A181A"/>
    <w:rsid w:val="007C43E6"/>
    <w:rsid w:val="0080774E"/>
    <w:rsid w:val="008853FF"/>
    <w:rsid w:val="00893FE6"/>
    <w:rsid w:val="009212D3"/>
    <w:rsid w:val="00924E9C"/>
    <w:rsid w:val="00946737"/>
    <w:rsid w:val="00984CAB"/>
    <w:rsid w:val="00990DA9"/>
    <w:rsid w:val="0099381A"/>
    <w:rsid w:val="009A70AE"/>
    <w:rsid w:val="009C6030"/>
    <w:rsid w:val="009E3EB4"/>
    <w:rsid w:val="00A1395A"/>
    <w:rsid w:val="00A66D5B"/>
    <w:rsid w:val="00AD2566"/>
    <w:rsid w:val="00B26DAC"/>
    <w:rsid w:val="00B423B4"/>
    <w:rsid w:val="00B81F52"/>
    <w:rsid w:val="00BA1FB9"/>
    <w:rsid w:val="00BA2DC3"/>
    <w:rsid w:val="00BC552A"/>
    <w:rsid w:val="00BE3528"/>
    <w:rsid w:val="00BE6BA6"/>
    <w:rsid w:val="00BF79AE"/>
    <w:rsid w:val="00C30448"/>
    <w:rsid w:val="00CA15C9"/>
    <w:rsid w:val="00CB5EF1"/>
    <w:rsid w:val="00CB6710"/>
    <w:rsid w:val="00CF12BD"/>
    <w:rsid w:val="00D75B95"/>
    <w:rsid w:val="00D90EB0"/>
    <w:rsid w:val="00DA7187"/>
    <w:rsid w:val="00DB71EF"/>
    <w:rsid w:val="00DE1E62"/>
    <w:rsid w:val="00E05509"/>
    <w:rsid w:val="00E34CE8"/>
    <w:rsid w:val="00E51DFD"/>
    <w:rsid w:val="00E54229"/>
    <w:rsid w:val="00E90533"/>
    <w:rsid w:val="00ED46C7"/>
    <w:rsid w:val="00F00654"/>
    <w:rsid w:val="00F54500"/>
    <w:rsid w:val="00FF1C36"/>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2416"/>
  <w15:chartTrackingRefBased/>
  <w15:docId w15:val="{D3B2DA30-29D6-41CB-B54E-C8A1DA79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AC"/>
    <w:pPr>
      <w:spacing w:after="120" w:line="240" w:lineRule="auto"/>
    </w:pPr>
    <w:rPr>
      <w:rFonts w:ascii="Helvetica" w:eastAsiaTheme="minorEastAsia" w:hAnsi="Helvetica"/>
      <w:color w:val="595959" w:themeColor="text1" w:themeTint="A6"/>
      <w:sz w:val="24"/>
    </w:rPr>
  </w:style>
  <w:style w:type="paragraph" w:styleId="Heading1">
    <w:name w:val="heading 1"/>
    <w:basedOn w:val="Normal"/>
    <w:next w:val="Normal"/>
    <w:link w:val="Heading1Char"/>
    <w:uiPriority w:val="9"/>
    <w:qFormat/>
    <w:rsid w:val="00732F61"/>
    <w:pPr>
      <w:keepNext/>
      <w:keepLines/>
      <w:outlineLvl w:val="0"/>
    </w:pPr>
    <w:rPr>
      <w:rFonts w:eastAsiaTheme="majorEastAsia" w:cstheme="majorBidi"/>
      <w:sz w:val="43"/>
      <w:szCs w:val="32"/>
    </w:rPr>
  </w:style>
  <w:style w:type="paragraph" w:styleId="Heading2">
    <w:name w:val="heading 2"/>
    <w:basedOn w:val="Normal"/>
    <w:link w:val="Heading2Char"/>
    <w:uiPriority w:val="9"/>
    <w:semiHidden/>
    <w:unhideWhenUsed/>
    <w:qFormat/>
    <w:rsid w:val="00056698"/>
    <w:pPr>
      <w:spacing w:before="100" w:beforeAutospacing="1" w:after="100" w:afterAutospacing="1"/>
      <w:outlineLvl w:val="1"/>
    </w:pPr>
    <w:rPr>
      <w:rFonts w:ascii="Calibri" w:eastAsia="Times New Roman"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E9C"/>
    <w:pPr>
      <w:spacing w:after="0" w:line="480" w:lineRule="auto"/>
      <w:jc w:val="center"/>
    </w:pPr>
    <w:rPr>
      <w:rFonts w:ascii="Times New Roman" w:hAnsi="Times New Roman"/>
      <w:b/>
      <w:sz w:val="24"/>
    </w:rPr>
  </w:style>
  <w:style w:type="character" w:customStyle="1" w:styleId="Heading1Char">
    <w:name w:val="Heading 1 Char"/>
    <w:basedOn w:val="DefaultParagraphFont"/>
    <w:link w:val="Heading1"/>
    <w:uiPriority w:val="9"/>
    <w:rsid w:val="00732F61"/>
    <w:rPr>
      <w:rFonts w:ascii="Helvetica" w:eastAsiaTheme="majorEastAsia" w:hAnsi="Helvetica" w:cstheme="majorBidi"/>
      <w:color w:val="7F7F7F" w:themeColor="text1" w:themeTint="80"/>
      <w:sz w:val="43"/>
      <w:szCs w:val="32"/>
    </w:rPr>
  </w:style>
  <w:style w:type="character" w:customStyle="1" w:styleId="Heading2Char">
    <w:name w:val="Heading 2 Char"/>
    <w:basedOn w:val="DefaultParagraphFont"/>
    <w:link w:val="Heading2"/>
    <w:uiPriority w:val="9"/>
    <w:semiHidden/>
    <w:rsid w:val="00056698"/>
    <w:rPr>
      <w:rFonts w:ascii="Calibri" w:eastAsia="Times New Roman" w:hAnsi="Calibri" w:cs="Calibri"/>
      <w:b/>
      <w:bCs/>
      <w:sz w:val="36"/>
      <w:szCs w:val="36"/>
    </w:rPr>
  </w:style>
  <w:style w:type="paragraph" w:styleId="NormalWeb">
    <w:name w:val="Normal (Web)"/>
    <w:basedOn w:val="Normal"/>
    <w:uiPriority w:val="99"/>
    <w:unhideWhenUsed/>
    <w:rsid w:val="00056698"/>
    <w:rPr>
      <w:rFonts w:ascii="Calibri" w:hAnsi="Calibri" w:cs="Calibri"/>
    </w:rPr>
  </w:style>
  <w:style w:type="character" w:styleId="Strong">
    <w:name w:val="Strong"/>
    <w:basedOn w:val="DefaultParagraphFont"/>
    <w:uiPriority w:val="22"/>
    <w:qFormat/>
    <w:rsid w:val="00056698"/>
    <w:rPr>
      <w:b/>
      <w:bCs/>
    </w:rPr>
  </w:style>
  <w:style w:type="character" w:styleId="Hyperlink">
    <w:name w:val="Hyperlink"/>
    <w:basedOn w:val="DefaultParagraphFont"/>
    <w:uiPriority w:val="99"/>
    <w:unhideWhenUsed/>
    <w:rsid w:val="00DA7187"/>
    <w:rPr>
      <w:color w:val="0563C1" w:themeColor="hyperlink"/>
      <w:u w:val="single"/>
    </w:rPr>
  </w:style>
  <w:style w:type="character" w:styleId="UnresolvedMention">
    <w:name w:val="Unresolved Mention"/>
    <w:basedOn w:val="DefaultParagraphFont"/>
    <w:uiPriority w:val="99"/>
    <w:semiHidden/>
    <w:unhideWhenUsed/>
    <w:rsid w:val="00DA7187"/>
    <w:rPr>
      <w:color w:val="808080"/>
      <w:shd w:val="clear" w:color="auto" w:fill="E6E6E6"/>
    </w:rPr>
  </w:style>
  <w:style w:type="character" w:styleId="FollowedHyperlink">
    <w:name w:val="FollowedHyperlink"/>
    <w:basedOn w:val="DefaultParagraphFont"/>
    <w:uiPriority w:val="99"/>
    <w:semiHidden/>
    <w:unhideWhenUsed/>
    <w:rsid w:val="00DA7187"/>
    <w:rPr>
      <w:color w:val="954F72" w:themeColor="followedHyperlink"/>
      <w:u w:val="single"/>
    </w:rPr>
  </w:style>
  <w:style w:type="paragraph" w:styleId="ListParagraph">
    <w:name w:val="List Paragraph"/>
    <w:basedOn w:val="Normal"/>
    <w:uiPriority w:val="34"/>
    <w:qFormat/>
    <w:rsid w:val="000613C1"/>
    <w:pPr>
      <w:spacing w:after="240"/>
      <w:ind w:left="720"/>
    </w:pPr>
  </w:style>
  <w:style w:type="character" w:customStyle="1" w:styleId="instructurefileholder">
    <w:name w:val="instructure_file_holder"/>
    <w:basedOn w:val="DefaultParagraphFont"/>
    <w:rsid w:val="00732F61"/>
  </w:style>
  <w:style w:type="character" w:customStyle="1" w:styleId="transcript">
    <w:name w:val="transcript"/>
    <w:basedOn w:val="DefaultParagraphFont"/>
    <w:rsid w:val="00B26DAC"/>
  </w:style>
  <w:style w:type="table" w:styleId="TableGrid">
    <w:name w:val="Table Grid"/>
    <w:basedOn w:val="TableNormal"/>
    <w:uiPriority w:val="39"/>
    <w:rsid w:val="007A1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60624">
      <w:bodyDiv w:val="1"/>
      <w:marLeft w:val="0"/>
      <w:marRight w:val="0"/>
      <w:marTop w:val="0"/>
      <w:marBottom w:val="0"/>
      <w:divBdr>
        <w:top w:val="none" w:sz="0" w:space="0" w:color="auto"/>
        <w:left w:val="none" w:sz="0" w:space="0" w:color="auto"/>
        <w:bottom w:val="none" w:sz="0" w:space="0" w:color="auto"/>
        <w:right w:val="none" w:sz="0" w:space="0" w:color="auto"/>
      </w:divBdr>
    </w:div>
    <w:div w:id="384647167">
      <w:bodyDiv w:val="1"/>
      <w:marLeft w:val="0"/>
      <w:marRight w:val="0"/>
      <w:marTop w:val="0"/>
      <w:marBottom w:val="0"/>
      <w:divBdr>
        <w:top w:val="none" w:sz="0" w:space="0" w:color="auto"/>
        <w:left w:val="none" w:sz="0" w:space="0" w:color="auto"/>
        <w:bottom w:val="none" w:sz="0" w:space="0" w:color="auto"/>
        <w:right w:val="none" w:sz="0" w:space="0" w:color="auto"/>
      </w:divBdr>
    </w:div>
    <w:div w:id="1030230501">
      <w:bodyDiv w:val="1"/>
      <w:marLeft w:val="0"/>
      <w:marRight w:val="0"/>
      <w:marTop w:val="0"/>
      <w:marBottom w:val="0"/>
      <w:divBdr>
        <w:top w:val="none" w:sz="0" w:space="0" w:color="auto"/>
        <w:left w:val="none" w:sz="0" w:space="0" w:color="auto"/>
        <w:bottom w:val="none" w:sz="0" w:space="0" w:color="auto"/>
        <w:right w:val="none" w:sz="0" w:space="0" w:color="auto"/>
      </w:divBdr>
    </w:div>
    <w:div w:id="1180579457">
      <w:bodyDiv w:val="1"/>
      <w:marLeft w:val="0"/>
      <w:marRight w:val="0"/>
      <w:marTop w:val="0"/>
      <w:marBottom w:val="0"/>
      <w:divBdr>
        <w:top w:val="none" w:sz="0" w:space="0" w:color="auto"/>
        <w:left w:val="none" w:sz="0" w:space="0" w:color="auto"/>
        <w:bottom w:val="none" w:sz="0" w:space="0" w:color="auto"/>
        <w:right w:val="none" w:sz="0" w:space="0" w:color="auto"/>
      </w:divBdr>
    </w:div>
    <w:div w:id="1199775917">
      <w:bodyDiv w:val="1"/>
      <w:marLeft w:val="0"/>
      <w:marRight w:val="0"/>
      <w:marTop w:val="0"/>
      <w:marBottom w:val="0"/>
      <w:divBdr>
        <w:top w:val="none" w:sz="0" w:space="0" w:color="auto"/>
        <w:left w:val="none" w:sz="0" w:space="0" w:color="auto"/>
        <w:bottom w:val="none" w:sz="0" w:space="0" w:color="auto"/>
        <w:right w:val="none" w:sz="0" w:space="0" w:color="auto"/>
      </w:divBdr>
    </w:div>
    <w:div w:id="1246958215">
      <w:bodyDiv w:val="1"/>
      <w:marLeft w:val="0"/>
      <w:marRight w:val="0"/>
      <w:marTop w:val="0"/>
      <w:marBottom w:val="0"/>
      <w:divBdr>
        <w:top w:val="none" w:sz="0" w:space="0" w:color="auto"/>
        <w:left w:val="none" w:sz="0" w:space="0" w:color="auto"/>
        <w:bottom w:val="none" w:sz="0" w:space="0" w:color="auto"/>
        <w:right w:val="none" w:sz="0" w:space="0" w:color="auto"/>
      </w:divBdr>
    </w:div>
    <w:div w:id="1371538961">
      <w:bodyDiv w:val="1"/>
      <w:marLeft w:val="0"/>
      <w:marRight w:val="0"/>
      <w:marTop w:val="0"/>
      <w:marBottom w:val="0"/>
      <w:divBdr>
        <w:top w:val="none" w:sz="0" w:space="0" w:color="auto"/>
        <w:left w:val="none" w:sz="0" w:space="0" w:color="auto"/>
        <w:bottom w:val="none" w:sz="0" w:space="0" w:color="auto"/>
        <w:right w:val="none" w:sz="0" w:space="0" w:color="auto"/>
      </w:divBdr>
    </w:div>
    <w:div w:id="1471703248">
      <w:bodyDiv w:val="1"/>
      <w:marLeft w:val="0"/>
      <w:marRight w:val="0"/>
      <w:marTop w:val="0"/>
      <w:marBottom w:val="0"/>
      <w:divBdr>
        <w:top w:val="none" w:sz="0" w:space="0" w:color="auto"/>
        <w:left w:val="none" w:sz="0" w:space="0" w:color="auto"/>
        <w:bottom w:val="none" w:sz="0" w:space="0" w:color="auto"/>
        <w:right w:val="none" w:sz="0" w:space="0" w:color="auto"/>
      </w:divBdr>
    </w:div>
    <w:div w:id="16379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ysfdwq_nu0?si=4u6lfBhe48KByWaO" TargetMode="External"/><Relationship Id="rId3" Type="http://schemas.openxmlformats.org/officeDocument/2006/relationships/settings" Target="settings.xml"/><Relationship Id="rId7" Type="http://schemas.openxmlformats.org/officeDocument/2006/relationships/hyperlink" Target="https://www.serveracademy.com/blog/promote-a-server-to-a-domain-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Hill</dc:creator>
  <cp:keywords/>
  <dc:description/>
  <cp:lastModifiedBy>Graham Wright</cp:lastModifiedBy>
  <cp:revision>2</cp:revision>
  <dcterms:created xsi:type="dcterms:W3CDTF">2025-06-01T00:26:00Z</dcterms:created>
  <dcterms:modified xsi:type="dcterms:W3CDTF">2025-06-01T00:26:00Z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2025-06-01T00:26:11Z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48c69302-b04e-4f2a-8a3b-d526d7abdbea</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