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52BBD" w14:textId="5B05A034" w:rsidR="00AA09B6" w:rsidRPr="00D368AA" w:rsidRDefault="00D11838" w:rsidP="00D1183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D368AA">
        <w:rPr>
          <w:rFonts w:ascii="宋体" w:eastAsia="宋体" w:hAnsi="宋体" w:hint="eastAsia"/>
        </w:rPr>
        <w:t>（1）</w:t>
      </w:r>
      <w:r w:rsidR="006F179D" w:rsidRPr="00D368AA">
        <w:rPr>
          <w:rFonts w:ascii="宋体" w:eastAsia="宋体" w:hAnsi="宋体" w:hint="eastAsia"/>
        </w:rPr>
        <w:t>该</w:t>
      </w:r>
      <w:r w:rsidR="00132BAD" w:rsidRPr="00D368AA">
        <w:rPr>
          <w:rFonts w:ascii="宋体" w:eastAsia="宋体" w:hAnsi="宋体" w:hint="eastAsia"/>
        </w:rPr>
        <w:t>公式等步长把区间二等分，精度最高的情况为Simpson公式，于是得</w:t>
      </w:r>
      <w:r w:rsidRPr="00D368AA">
        <w:rPr>
          <w:rFonts w:ascii="宋体" w:eastAsia="宋体" w:hAnsi="宋体" w:hint="eastAsia"/>
        </w:rPr>
        <w:t>到</w:t>
      </w:r>
    </w:p>
    <w:p w14:paraId="24A1736F" w14:textId="76773485" w:rsidR="00D11838" w:rsidRPr="00D368AA" w:rsidRDefault="00D11838" w:rsidP="00D11838">
      <w:pPr>
        <w:jc w:val="center"/>
        <w:rPr>
          <w:rFonts w:ascii="宋体" w:eastAsia="宋体" w:hAnsi="宋体"/>
        </w:rPr>
      </w:pPr>
      <w:r w:rsidRPr="00D368AA">
        <w:rPr>
          <w:rFonts w:ascii="宋体" w:eastAsia="宋体" w:hAnsi="宋体"/>
          <w:position w:val="-24"/>
        </w:rPr>
        <w:object w:dxaOrig="2320" w:dyaOrig="620" w14:anchorId="54264E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pt;height:31pt" o:ole="">
            <v:imagedata r:id="rId5" o:title=""/>
          </v:shape>
          <o:OLEObject Type="Embed" ProgID="Equation.DSMT4" ShapeID="_x0000_i1025" DrawAspect="Content" ObjectID="_1648340430" r:id="rId6"/>
        </w:object>
      </w:r>
    </w:p>
    <w:p w14:paraId="5626B811" w14:textId="69F13DA9" w:rsidR="00D11838" w:rsidRPr="00D368AA" w:rsidRDefault="00D11838" w:rsidP="00D11838">
      <w:pPr>
        <w:ind w:firstLineChars="200" w:firstLine="420"/>
        <w:rPr>
          <w:rFonts w:ascii="宋体" w:eastAsia="宋体" w:hAnsi="宋体"/>
        </w:rPr>
      </w:pPr>
      <w:r w:rsidRPr="00D368AA">
        <w:rPr>
          <w:rFonts w:ascii="宋体" w:eastAsia="宋体" w:hAnsi="宋体" w:hint="eastAsia"/>
        </w:rPr>
        <w:t>求积公式</w:t>
      </w:r>
      <w:r w:rsidR="004848D5" w:rsidRPr="004848D5">
        <w:rPr>
          <w:rFonts w:ascii="宋体" w:eastAsia="宋体" w:hAnsi="宋体"/>
          <w:position w:val="-24"/>
        </w:rPr>
        <w:object w:dxaOrig="3560" w:dyaOrig="620" w14:anchorId="6812D0C3">
          <v:shape id="_x0000_i1026" type="#_x0000_t75" style="width:178pt;height:31pt" o:ole="">
            <v:imagedata r:id="rId7" o:title=""/>
          </v:shape>
          <o:OLEObject Type="Embed" ProgID="Equation.DSMT4" ShapeID="_x0000_i1026" DrawAspect="Content" ObjectID="_1648340431" r:id="rId8"/>
        </w:object>
      </w:r>
      <w:r w:rsidRPr="00D368AA">
        <w:rPr>
          <w:rFonts w:ascii="宋体" w:eastAsia="宋体" w:hAnsi="宋体" w:hint="eastAsia"/>
        </w:rPr>
        <w:t>具有</w:t>
      </w:r>
      <w:r w:rsidR="00A73E06" w:rsidRPr="00D368AA">
        <w:rPr>
          <w:rFonts w:ascii="宋体" w:eastAsia="宋体" w:hAnsi="宋体" w:hint="eastAsia"/>
        </w:rPr>
        <w:t>3</w:t>
      </w:r>
      <w:r w:rsidRPr="00D368AA">
        <w:rPr>
          <w:rFonts w:ascii="宋体" w:eastAsia="宋体" w:hAnsi="宋体" w:hint="eastAsia"/>
        </w:rPr>
        <w:t>阶精度</w:t>
      </w:r>
    </w:p>
    <w:p w14:paraId="5504F813" w14:textId="0D9A4524" w:rsidR="00BD51A7" w:rsidRPr="00D368AA" w:rsidRDefault="00D11838" w:rsidP="006F179D">
      <w:pPr>
        <w:ind w:firstLineChars="100" w:firstLine="210"/>
        <w:rPr>
          <w:rFonts w:ascii="宋体" w:eastAsia="宋体" w:hAnsi="宋体"/>
        </w:rPr>
      </w:pPr>
      <w:r w:rsidRPr="00D368AA">
        <w:rPr>
          <w:rFonts w:ascii="宋体" w:eastAsia="宋体" w:hAnsi="宋体" w:hint="eastAsia"/>
        </w:rPr>
        <w:t>（2）</w:t>
      </w:r>
      <w:r w:rsidR="006F179D" w:rsidRPr="00D368AA">
        <w:rPr>
          <w:rFonts w:ascii="宋体" w:eastAsia="宋体" w:hAnsi="宋体" w:hint="eastAsia"/>
        </w:rPr>
        <w:t>在</w:t>
      </w:r>
      <w:r w:rsidR="006F179D" w:rsidRPr="00D368AA">
        <w:rPr>
          <w:rFonts w:ascii="宋体" w:eastAsia="宋体" w:hAnsi="宋体"/>
          <w:position w:val="-10"/>
        </w:rPr>
        <w:object w:dxaOrig="520" w:dyaOrig="320" w14:anchorId="17ACA30F">
          <v:shape id="_x0000_i1027" type="#_x0000_t75" style="width:26pt;height:16pt" o:ole="">
            <v:imagedata r:id="rId9" o:title=""/>
          </v:shape>
          <o:OLEObject Type="Embed" ProgID="Equation.DSMT4" ShapeID="_x0000_i1027" DrawAspect="Content" ObjectID="_1648340432" r:id="rId10"/>
        </w:object>
      </w:r>
      <w:r w:rsidR="006F179D" w:rsidRPr="00D368AA">
        <w:rPr>
          <w:rFonts w:ascii="宋体" w:eastAsia="宋体" w:hAnsi="宋体" w:hint="eastAsia"/>
        </w:rPr>
        <w:t>的情况下得到方程</w:t>
      </w:r>
      <w:r w:rsidR="006F179D" w:rsidRPr="00D368AA">
        <w:rPr>
          <w:rFonts w:ascii="宋体" w:eastAsia="宋体" w:hAnsi="宋体"/>
          <w:position w:val="-24"/>
        </w:rPr>
        <w:object w:dxaOrig="999" w:dyaOrig="620" w14:anchorId="2190768E">
          <v:shape id="_x0000_i1028" type="#_x0000_t75" style="width:50pt;height:31pt" o:ole="">
            <v:imagedata r:id="rId11" o:title=""/>
          </v:shape>
          <o:OLEObject Type="Embed" ProgID="Equation.DSMT4" ShapeID="_x0000_i1028" DrawAspect="Content" ObjectID="_1648340433" r:id="rId12"/>
        </w:object>
      </w:r>
      <w:r w:rsidR="006F179D" w:rsidRPr="00D368AA">
        <w:rPr>
          <w:rFonts w:ascii="宋体" w:eastAsia="宋体" w:hAnsi="宋体" w:hint="eastAsia"/>
        </w:rPr>
        <w:t>，解得</w:t>
      </w:r>
      <w:r w:rsidR="003E41A0" w:rsidRPr="00D368AA">
        <w:rPr>
          <w:rFonts w:ascii="宋体" w:eastAsia="宋体" w:hAnsi="宋体"/>
          <w:position w:val="-24"/>
        </w:rPr>
        <w:object w:dxaOrig="720" w:dyaOrig="620" w14:anchorId="0CF7F167">
          <v:shape id="_x0000_i1029" type="#_x0000_t75" style="width:36pt;height:31pt" o:ole="">
            <v:imagedata r:id="rId13" o:title=""/>
          </v:shape>
          <o:OLEObject Type="Embed" ProgID="Equation.DSMT4" ShapeID="_x0000_i1029" DrawAspect="Content" ObjectID="_1648340434" r:id="rId14"/>
        </w:object>
      </w:r>
      <w:r w:rsidR="00BD51A7" w:rsidRPr="00D368AA">
        <w:rPr>
          <w:rFonts w:ascii="宋体" w:eastAsia="宋体" w:hAnsi="宋体" w:hint="eastAsia"/>
        </w:rPr>
        <w:t>，</w:t>
      </w:r>
    </w:p>
    <w:p w14:paraId="099C60F5" w14:textId="4FC7DA48" w:rsidR="006F179D" w:rsidRPr="00D368AA" w:rsidRDefault="00BD51A7" w:rsidP="00BD51A7">
      <w:pPr>
        <w:ind w:firstLineChars="300" w:firstLine="630"/>
        <w:rPr>
          <w:rFonts w:ascii="宋体" w:eastAsia="宋体" w:hAnsi="宋体"/>
        </w:rPr>
      </w:pPr>
      <w:r w:rsidRPr="00D368AA">
        <w:rPr>
          <w:rFonts w:ascii="宋体" w:eastAsia="宋体" w:hAnsi="宋体" w:hint="eastAsia"/>
        </w:rPr>
        <w:t>在</w:t>
      </w:r>
      <w:r w:rsidRPr="00D368AA">
        <w:rPr>
          <w:rFonts w:ascii="宋体" w:eastAsia="宋体" w:hAnsi="宋体"/>
          <w:position w:val="-10"/>
        </w:rPr>
        <w:object w:dxaOrig="580" w:dyaOrig="260" w14:anchorId="2C1E1111">
          <v:shape id="_x0000_i1030" type="#_x0000_t75" style="width:29pt;height:13pt" o:ole="">
            <v:imagedata r:id="rId15" o:title=""/>
          </v:shape>
          <o:OLEObject Type="Embed" ProgID="Equation.DSMT4" ShapeID="_x0000_i1030" DrawAspect="Content" ObjectID="_1648340435" r:id="rId16"/>
        </w:object>
      </w:r>
      <w:r w:rsidRPr="00D368AA">
        <w:rPr>
          <w:rFonts w:ascii="宋体" w:eastAsia="宋体" w:hAnsi="宋体" w:hint="eastAsia"/>
        </w:rPr>
        <w:t>的情况下得到方程</w:t>
      </w:r>
      <w:r w:rsidRPr="00D368AA">
        <w:rPr>
          <w:rFonts w:ascii="宋体" w:eastAsia="宋体" w:hAnsi="宋体"/>
          <w:position w:val="-24"/>
        </w:rPr>
        <w:object w:dxaOrig="900" w:dyaOrig="620" w14:anchorId="23B35A21">
          <v:shape id="_x0000_i1031" type="#_x0000_t75" style="width:45pt;height:31pt" o:ole="">
            <v:imagedata r:id="rId17" o:title=""/>
          </v:shape>
          <o:OLEObject Type="Embed" ProgID="Equation.DSMT4" ShapeID="_x0000_i1031" DrawAspect="Content" ObjectID="_1648340436" r:id="rId18"/>
        </w:object>
      </w:r>
      <w:r w:rsidRPr="00D368AA">
        <w:rPr>
          <w:rFonts w:ascii="宋体" w:eastAsia="宋体" w:hAnsi="宋体" w:hint="eastAsia"/>
        </w:rPr>
        <w:t>，解得</w:t>
      </w:r>
      <w:r w:rsidR="00D368AA" w:rsidRPr="00D368AA">
        <w:rPr>
          <w:rFonts w:ascii="宋体" w:eastAsia="宋体" w:hAnsi="宋体"/>
          <w:position w:val="-24"/>
        </w:rPr>
        <w:object w:dxaOrig="680" w:dyaOrig="620" w14:anchorId="578B549D">
          <v:shape id="_x0000_i1032" type="#_x0000_t75" style="width:34pt;height:31pt" o:ole="">
            <v:imagedata r:id="rId19" o:title=""/>
          </v:shape>
          <o:OLEObject Type="Embed" ProgID="Equation.DSMT4" ShapeID="_x0000_i1032" DrawAspect="Content" ObjectID="_1648340437" r:id="rId20"/>
        </w:object>
      </w:r>
      <w:r w:rsidRPr="00D368AA">
        <w:rPr>
          <w:rFonts w:ascii="宋体" w:eastAsia="宋体" w:hAnsi="宋体" w:hint="eastAsia"/>
        </w:rPr>
        <w:t>，</w:t>
      </w:r>
    </w:p>
    <w:p w14:paraId="78C472E4" w14:textId="3C95C872" w:rsidR="00BD51A7" w:rsidRPr="00D368AA" w:rsidRDefault="00BD51A7" w:rsidP="00BD51A7">
      <w:pPr>
        <w:ind w:firstLineChars="300" w:firstLine="630"/>
        <w:rPr>
          <w:rFonts w:ascii="宋体" w:eastAsia="宋体" w:hAnsi="宋体"/>
        </w:rPr>
      </w:pPr>
      <w:r w:rsidRPr="00D368AA">
        <w:rPr>
          <w:rFonts w:ascii="宋体" w:eastAsia="宋体" w:hAnsi="宋体" w:hint="eastAsia"/>
        </w:rPr>
        <w:t>求积公式</w:t>
      </w:r>
      <w:r w:rsidRPr="00D368AA">
        <w:rPr>
          <w:rFonts w:ascii="宋体" w:eastAsia="宋体" w:hAnsi="宋体"/>
          <w:position w:val="-28"/>
        </w:rPr>
        <w:object w:dxaOrig="2860" w:dyaOrig="680" w14:anchorId="230EAAE8">
          <v:shape id="_x0000_i1033" type="#_x0000_t75" style="width:143pt;height:34pt" o:ole="">
            <v:imagedata r:id="rId21" o:title=""/>
          </v:shape>
          <o:OLEObject Type="Embed" ProgID="Equation.DSMT4" ShapeID="_x0000_i1033" DrawAspect="Content" ObjectID="_1648340438" r:id="rId22"/>
        </w:object>
      </w:r>
      <w:r w:rsidRPr="00D368AA">
        <w:rPr>
          <w:rFonts w:ascii="宋体" w:eastAsia="宋体" w:hAnsi="宋体" w:hint="eastAsia"/>
        </w:rPr>
        <w:t>具有</w:t>
      </w:r>
      <w:r w:rsidR="00A73E06" w:rsidRPr="00D368AA">
        <w:rPr>
          <w:rFonts w:ascii="宋体" w:eastAsia="宋体" w:hAnsi="宋体" w:hint="eastAsia"/>
        </w:rPr>
        <w:t>1</w:t>
      </w:r>
      <w:r w:rsidRPr="00D368AA">
        <w:rPr>
          <w:rFonts w:ascii="宋体" w:eastAsia="宋体" w:hAnsi="宋体" w:hint="eastAsia"/>
        </w:rPr>
        <w:t>阶精度</w:t>
      </w:r>
    </w:p>
    <w:p w14:paraId="0BAE3916" w14:textId="15C729DB" w:rsidR="006F179D" w:rsidRPr="00D368AA" w:rsidRDefault="006F179D" w:rsidP="00C75A64">
      <w:pPr>
        <w:pStyle w:val="a3"/>
        <w:numPr>
          <w:ilvl w:val="0"/>
          <w:numId w:val="1"/>
        </w:numPr>
        <w:ind w:firstLineChars="0"/>
        <w:jc w:val="center"/>
        <w:rPr>
          <w:rFonts w:ascii="宋体" w:eastAsia="宋体" w:hAnsi="宋体"/>
        </w:rPr>
      </w:pPr>
      <w:r w:rsidRPr="00D368AA">
        <w:rPr>
          <w:rFonts w:ascii="宋体" w:eastAsia="宋体" w:hAnsi="宋体" w:hint="eastAsia"/>
        </w:rPr>
        <w:t>考虑到求积公式具有对称性，得到求积节点</w:t>
      </w:r>
      <w:r w:rsidRPr="00D368AA">
        <w:rPr>
          <w:rFonts w:ascii="宋体" w:eastAsia="宋体" w:hAnsi="宋体"/>
          <w:position w:val="-24"/>
        </w:rPr>
        <w:object w:dxaOrig="660" w:dyaOrig="620" w14:anchorId="05F5C98C">
          <v:shape id="_x0000_i1034" type="#_x0000_t75" style="width:33pt;height:31pt" o:ole="">
            <v:imagedata r:id="rId23" o:title=""/>
          </v:shape>
          <o:OLEObject Type="Embed" ProgID="Equation.DSMT4" ShapeID="_x0000_i1034" DrawAspect="Content" ObjectID="_1648340439" r:id="rId24"/>
        </w:object>
      </w:r>
      <w:r w:rsidRPr="00D368AA">
        <w:rPr>
          <w:rFonts w:ascii="宋体" w:eastAsia="宋体" w:hAnsi="宋体" w:hint="eastAsia"/>
        </w:rPr>
        <w:t>，该问题归结成Simpson公式</w:t>
      </w:r>
      <w:r w:rsidR="00A73E06" w:rsidRPr="00D368AA">
        <w:rPr>
          <w:rFonts w:ascii="宋体" w:eastAsia="宋体" w:hAnsi="宋体" w:hint="eastAsia"/>
        </w:rPr>
        <w:t>：</w:t>
      </w:r>
      <w:r w:rsidR="00A73E06" w:rsidRPr="00D368AA">
        <w:rPr>
          <w:rFonts w:ascii="宋体" w:eastAsia="宋体" w:hAnsi="宋体"/>
        </w:rPr>
        <w:object w:dxaOrig="3540" w:dyaOrig="680" w14:anchorId="63C31401">
          <v:shape id="_x0000_i1035" type="#_x0000_t75" style="width:177pt;height:34pt" o:ole="">
            <v:imagedata r:id="rId25" o:title=""/>
          </v:shape>
          <o:OLEObject Type="Embed" ProgID="Equation.DSMT4" ShapeID="_x0000_i1035" DrawAspect="Content" ObjectID="_1648340440" r:id="rId26"/>
        </w:object>
      </w:r>
    </w:p>
    <w:p w14:paraId="149D8157" w14:textId="77777777" w:rsidR="00A5466E" w:rsidRPr="00D368AA" w:rsidRDefault="00A5466E" w:rsidP="00A5466E">
      <w:pPr>
        <w:pStyle w:val="a3"/>
        <w:ind w:left="360" w:firstLineChars="0" w:firstLine="0"/>
        <w:rPr>
          <w:rFonts w:ascii="宋体" w:eastAsia="宋体" w:hAnsi="宋体"/>
        </w:rPr>
      </w:pPr>
    </w:p>
    <w:p w14:paraId="10626A23" w14:textId="3ABBD3AE" w:rsidR="00A73E06" w:rsidRPr="00D368AA" w:rsidRDefault="00A73E06" w:rsidP="00A73E0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D368AA">
        <w:rPr>
          <w:rFonts w:ascii="宋体" w:eastAsia="宋体" w:hAnsi="宋体" w:hint="eastAsia"/>
        </w:rPr>
        <w:t>二分前后的中矩形公式至少具有1阶精度，通过适当调节</w:t>
      </w:r>
      <w:r w:rsidRPr="00D368AA">
        <w:rPr>
          <w:rFonts w:ascii="宋体" w:eastAsia="宋体" w:hAnsi="宋体"/>
          <w:position w:val="-6"/>
        </w:rPr>
        <w:object w:dxaOrig="240" w:dyaOrig="220" w14:anchorId="2C1B4963">
          <v:shape id="_x0000_i1036" type="#_x0000_t75" style="width:12pt;height:11pt" o:ole="">
            <v:imagedata r:id="rId27" o:title=""/>
          </v:shape>
          <o:OLEObject Type="Embed" ProgID="Equation.DSMT4" ShapeID="_x0000_i1036" DrawAspect="Content" ObjectID="_1648340441" r:id="rId28"/>
        </w:object>
      </w:r>
      <w:r w:rsidRPr="00D368AA">
        <w:rPr>
          <w:rFonts w:ascii="宋体" w:eastAsia="宋体" w:hAnsi="宋体" w:hint="eastAsia"/>
        </w:rPr>
        <w:t>可以具有2阶精度，设</w:t>
      </w:r>
    </w:p>
    <w:p w14:paraId="017C18F7" w14:textId="216C3CD7" w:rsidR="00A73E06" w:rsidRPr="00D368AA" w:rsidRDefault="00A73E06" w:rsidP="00A73E06">
      <w:pPr>
        <w:jc w:val="center"/>
        <w:rPr>
          <w:rFonts w:ascii="宋体" w:eastAsia="宋体" w:hAnsi="宋体"/>
        </w:rPr>
      </w:pPr>
      <w:r w:rsidRPr="00D368AA">
        <w:rPr>
          <w:rFonts w:ascii="宋体" w:eastAsia="宋体" w:hAnsi="宋体"/>
          <w:position w:val="-34"/>
        </w:rPr>
        <w:object w:dxaOrig="6500" w:dyaOrig="800" w14:anchorId="68194043">
          <v:shape id="_x0000_i1037" type="#_x0000_t75" style="width:325pt;height:40pt" o:ole="">
            <v:imagedata r:id="rId29" o:title=""/>
          </v:shape>
          <o:OLEObject Type="Embed" ProgID="Equation.DSMT4" ShapeID="_x0000_i1037" DrawAspect="Content" ObjectID="_1648340442" r:id="rId30"/>
        </w:object>
      </w:r>
    </w:p>
    <w:p w14:paraId="7C53E9DB" w14:textId="27E3FACF" w:rsidR="005A46C0" w:rsidRPr="00D368AA" w:rsidRDefault="00A73E06" w:rsidP="005A46C0">
      <w:pPr>
        <w:ind w:firstLineChars="200" w:firstLine="420"/>
        <w:jc w:val="left"/>
        <w:rPr>
          <w:rFonts w:ascii="宋体" w:eastAsia="宋体" w:hAnsi="宋体"/>
        </w:rPr>
      </w:pPr>
      <w:r w:rsidRPr="00D368AA">
        <w:rPr>
          <w:rFonts w:ascii="宋体" w:eastAsia="宋体" w:hAnsi="宋体" w:hint="eastAsia"/>
        </w:rPr>
        <w:t>对比方程两边，解得</w:t>
      </w:r>
      <w:r w:rsidR="00C27905" w:rsidRPr="00D368AA">
        <w:rPr>
          <w:rFonts w:ascii="宋体" w:eastAsia="宋体" w:hAnsi="宋体"/>
          <w:position w:val="-24"/>
        </w:rPr>
        <w:object w:dxaOrig="620" w:dyaOrig="620" w14:anchorId="7CBE2AC3">
          <v:shape id="_x0000_i1038" type="#_x0000_t75" style="width:31pt;height:31pt" o:ole="">
            <v:imagedata r:id="rId31" o:title=""/>
          </v:shape>
          <o:OLEObject Type="Embed" ProgID="Equation.DSMT4" ShapeID="_x0000_i1038" DrawAspect="Content" ObjectID="_1648340443" r:id="rId32"/>
        </w:object>
      </w:r>
      <w:r w:rsidR="005A46C0" w:rsidRPr="00D368AA">
        <w:rPr>
          <w:rFonts w:ascii="宋体" w:eastAsia="宋体" w:hAnsi="宋体" w:hint="eastAsia"/>
        </w:rPr>
        <w:t>，得到求积公式：</w:t>
      </w:r>
    </w:p>
    <w:p w14:paraId="5F9B9E2C" w14:textId="0EFE2B65" w:rsidR="00EE2C97" w:rsidRPr="00D368AA" w:rsidRDefault="005A46C0" w:rsidP="00EE2C97">
      <w:pPr>
        <w:ind w:firstLineChars="200" w:firstLine="420"/>
        <w:jc w:val="center"/>
        <w:rPr>
          <w:rFonts w:ascii="宋体" w:eastAsia="宋体" w:hAnsi="宋体"/>
        </w:rPr>
      </w:pPr>
      <w:r w:rsidRPr="00D368AA">
        <w:rPr>
          <w:rFonts w:ascii="宋体" w:eastAsia="宋体" w:hAnsi="宋体"/>
          <w:position w:val="-24"/>
        </w:rPr>
        <w:object w:dxaOrig="2960" w:dyaOrig="620" w14:anchorId="204060CB">
          <v:shape id="_x0000_i1039" type="#_x0000_t75" style="width:148pt;height:31pt" o:ole="">
            <v:imagedata r:id="rId33" o:title=""/>
          </v:shape>
          <o:OLEObject Type="Embed" ProgID="Equation.DSMT4" ShapeID="_x0000_i1039" DrawAspect="Content" ObjectID="_1648340444" r:id="rId34"/>
        </w:object>
      </w:r>
    </w:p>
    <w:p w14:paraId="47D371F2" w14:textId="77777777" w:rsidR="00A5466E" w:rsidRPr="00D368AA" w:rsidRDefault="00A5466E" w:rsidP="00A5466E">
      <w:pPr>
        <w:ind w:firstLineChars="200" w:firstLine="420"/>
        <w:rPr>
          <w:rFonts w:ascii="宋体" w:eastAsia="宋体" w:hAnsi="宋体"/>
        </w:rPr>
      </w:pPr>
    </w:p>
    <w:p w14:paraId="00952919" w14:textId="42C00C46" w:rsidR="009B2D3A" w:rsidRPr="00D368AA" w:rsidRDefault="00A5466E" w:rsidP="009B2D3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D368AA">
        <w:rPr>
          <w:rFonts w:ascii="宋体" w:eastAsia="宋体" w:hAnsi="宋体" w:hint="eastAsia"/>
        </w:rPr>
        <w:t>令上式对</w:t>
      </w:r>
      <w:r w:rsidR="003E41A0" w:rsidRPr="00D368AA">
        <w:rPr>
          <w:rFonts w:ascii="宋体" w:eastAsia="宋体" w:hAnsi="宋体"/>
          <w:position w:val="-10"/>
        </w:rPr>
        <w:object w:dxaOrig="2140" w:dyaOrig="360" w14:anchorId="444DE17D">
          <v:shape id="_x0000_i1040" type="#_x0000_t75" style="width:107pt;height:18pt" o:ole="">
            <v:imagedata r:id="rId35" o:title=""/>
          </v:shape>
          <o:OLEObject Type="Embed" ProgID="Equation.DSMT4" ShapeID="_x0000_i1040" DrawAspect="Content" ObjectID="_1648340445" r:id="rId36"/>
        </w:object>
      </w:r>
      <w:r w:rsidRPr="00D368AA">
        <w:rPr>
          <w:rFonts w:ascii="宋体" w:eastAsia="宋体" w:hAnsi="宋体" w:hint="eastAsia"/>
        </w:rPr>
        <w:t>成立，得到方程组：</w:t>
      </w:r>
    </w:p>
    <w:p w14:paraId="463879E9" w14:textId="725B402E" w:rsidR="009B2D3A" w:rsidRPr="00D368AA" w:rsidRDefault="009B2D3A" w:rsidP="003E41A0">
      <w:pPr>
        <w:jc w:val="center"/>
        <w:rPr>
          <w:rFonts w:ascii="宋体" w:eastAsia="宋体" w:hAnsi="宋体"/>
        </w:rPr>
      </w:pPr>
      <w:r w:rsidRPr="00D368AA">
        <w:rPr>
          <w:rFonts w:ascii="宋体" w:eastAsia="宋体" w:hAnsi="宋体"/>
          <w:position w:val="-158"/>
        </w:rPr>
        <w:object w:dxaOrig="5760" w:dyaOrig="3280" w14:anchorId="61C4C207">
          <v:shape id="_x0000_i1041" type="#_x0000_t75" style="width:4in;height:164pt" o:ole="">
            <v:imagedata r:id="rId37" o:title=""/>
          </v:shape>
          <o:OLEObject Type="Embed" ProgID="Equation.DSMT4" ShapeID="_x0000_i1041" DrawAspect="Content" ObjectID="_1648340446" r:id="rId38"/>
        </w:object>
      </w:r>
    </w:p>
    <w:p w14:paraId="37E4C498" w14:textId="7452EC00" w:rsidR="0033395E" w:rsidRPr="00D368AA" w:rsidRDefault="003E41A0" w:rsidP="003E41A0">
      <w:pPr>
        <w:rPr>
          <w:rFonts w:ascii="宋体" w:eastAsia="宋体" w:hAnsi="宋体"/>
        </w:rPr>
      </w:pPr>
      <w:r w:rsidRPr="00D368AA">
        <w:rPr>
          <w:rFonts w:ascii="宋体" w:eastAsia="宋体" w:hAnsi="宋体" w:hint="eastAsia"/>
        </w:rPr>
        <w:t>分别</w:t>
      </w:r>
      <w:r w:rsidR="0033395E" w:rsidRPr="00D368AA">
        <w:rPr>
          <w:rFonts w:ascii="宋体" w:eastAsia="宋体" w:hAnsi="宋体" w:hint="eastAsia"/>
        </w:rPr>
        <w:t>将</w:t>
      </w:r>
      <w:r w:rsidRPr="00D368AA">
        <w:rPr>
          <w:rFonts w:ascii="宋体" w:eastAsia="宋体" w:hAnsi="宋体" w:hint="eastAsia"/>
        </w:rPr>
        <w:t>方程</w:t>
      </w:r>
      <w:r w:rsidR="00F92503">
        <w:rPr>
          <w:rFonts w:ascii="宋体" w:eastAsia="宋体" w:hAnsi="宋体" w:hint="eastAsia"/>
        </w:rPr>
        <w:t>表示</w:t>
      </w:r>
      <w:r w:rsidRPr="00D368AA">
        <w:rPr>
          <w:rFonts w:ascii="宋体" w:eastAsia="宋体" w:hAnsi="宋体" w:hint="eastAsia"/>
        </w:rPr>
        <w:t>为</w:t>
      </w:r>
      <w:r w:rsidR="0033395E" w:rsidRPr="00D368AA">
        <w:rPr>
          <w:rFonts w:ascii="宋体" w:eastAsia="宋体" w:hAnsi="宋体"/>
          <w:position w:val="-12"/>
        </w:rPr>
        <w:object w:dxaOrig="2860" w:dyaOrig="360" w14:anchorId="7AFE81C9">
          <v:shape id="_x0000_i1042" type="#_x0000_t75" style="width:143pt;height:18pt" o:ole="">
            <v:imagedata r:id="rId39" o:title=""/>
          </v:shape>
          <o:OLEObject Type="Embed" ProgID="Equation.DSMT4" ShapeID="_x0000_i1042" DrawAspect="Content" ObjectID="_1648340447" r:id="rId40"/>
        </w:object>
      </w:r>
      <w:r w:rsidR="0033395E" w:rsidRPr="00D368AA">
        <w:rPr>
          <w:rFonts w:ascii="宋体" w:eastAsia="宋体" w:hAnsi="宋体" w:hint="eastAsia"/>
        </w:rPr>
        <w:t>，容易验证</w:t>
      </w:r>
      <w:r w:rsidR="0033395E" w:rsidRPr="00D368AA">
        <w:rPr>
          <w:rFonts w:ascii="宋体" w:eastAsia="宋体" w:hAnsi="宋体"/>
          <w:position w:val="-10"/>
        </w:rPr>
        <w:object w:dxaOrig="720" w:dyaOrig="320" w14:anchorId="7B5F9DED">
          <v:shape id="_x0000_i1043" type="#_x0000_t75" style="width:36pt;height:16pt" o:ole="">
            <v:imagedata r:id="rId41" o:title=""/>
          </v:shape>
          <o:OLEObject Type="Embed" ProgID="Equation.DSMT4" ShapeID="_x0000_i1043" DrawAspect="Content" ObjectID="_1648340448" r:id="rId42"/>
        </w:object>
      </w:r>
      <w:r w:rsidR="0033395E" w:rsidRPr="00D368AA">
        <w:rPr>
          <w:rFonts w:ascii="宋体" w:eastAsia="宋体" w:hAnsi="宋体" w:hint="eastAsia"/>
        </w:rPr>
        <w:t>时方程成立，对于</w:t>
      </w:r>
      <w:r w:rsidR="00F92503" w:rsidRPr="00F92503">
        <w:rPr>
          <w:rFonts w:ascii="宋体" w:eastAsia="宋体" w:hAnsi="宋体"/>
          <w:position w:val="-6"/>
        </w:rPr>
        <w:object w:dxaOrig="499" w:dyaOrig="279" w14:anchorId="327953BE">
          <v:shape id="_x0000_i1044" type="#_x0000_t75" style="width:25pt;height:14pt" o:ole="">
            <v:imagedata r:id="rId43" o:title=""/>
          </v:shape>
          <o:OLEObject Type="Embed" ProgID="Equation.DSMT4" ShapeID="_x0000_i1044" DrawAspect="Content" ObjectID="_1648340449" r:id="rId44"/>
        </w:object>
      </w:r>
      <w:r w:rsidR="0033395E" w:rsidRPr="00D368AA">
        <w:rPr>
          <w:rFonts w:ascii="宋体" w:eastAsia="宋体" w:hAnsi="宋体" w:hint="eastAsia"/>
        </w:rPr>
        <w:t>的情形，</w:t>
      </w:r>
      <w:r w:rsidR="0033395E" w:rsidRPr="00D368AA">
        <w:rPr>
          <w:rFonts w:ascii="宋体" w:eastAsia="宋体" w:hAnsi="宋体"/>
          <w:position w:val="-12"/>
        </w:rPr>
        <w:object w:dxaOrig="1840" w:dyaOrig="360" w14:anchorId="0876DA43">
          <v:shape id="_x0000_i1045" type="#_x0000_t75" style="width:92pt;height:18pt" o:ole="">
            <v:imagedata r:id="rId45" o:title=""/>
          </v:shape>
          <o:OLEObject Type="Embed" ProgID="Equation.DSMT4" ShapeID="_x0000_i1045" DrawAspect="Content" ObjectID="_1648340450" r:id="rId46"/>
        </w:object>
      </w:r>
      <w:r w:rsidR="0033395E" w:rsidRPr="00D368AA">
        <w:rPr>
          <w:rFonts w:ascii="宋体" w:eastAsia="宋体" w:hAnsi="宋体" w:hint="eastAsia"/>
        </w:rPr>
        <w:t>，</w:t>
      </w:r>
      <w:r w:rsidR="0033395E" w:rsidRPr="00D368AA">
        <w:rPr>
          <w:rFonts w:ascii="宋体" w:eastAsia="宋体" w:hAnsi="宋体"/>
          <w:position w:val="-12"/>
        </w:rPr>
        <w:object w:dxaOrig="1780" w:dyaOrig="360" w14:anchorId="2D213E7B">
          <v:shape id="_x0000_i1046" type="#_x0000_t75" style="width:89pt;height:18pt" o:ole="">
            <v:imagedata r:id="rId47" o:title=""/>
          </v:shape>
          <o:OLEObject Type="Embed" ProgID="Equation.DSMT4" ShapeID="_x0000_i1046" DrawAspect="Content" ObjectID="_1648340451" r:id="rId48"/>
        </w:object>
      </w:r>
      <w:r w:rsidR="0033395E" w:rsidRPr="00D368AA">
        <w:rPr>
          <w:rFonts w:ascii="宋体" w:eastAsia="宋体" w:hAnsi="宋体" w:hint="eastAsia"/>
        </w:rPr>
        <w:t>，</w:t>
      </w:r>
      <w:r w:rsidR="00F92503">
        <w:rPr>
          <w:rFonts w:ascii="宋体" w:eastAsia="宋体" w:hAnsi="宋体" w:hint="eastAsia"/>
        </w:rPr>
        <w:t>这说明</w:t>
      </w:r>
      <w:r w:rsidR="00F92503" w:rsidRPr="00D368AA">
        <w:rPr>
          <w:rFonts w:ascii="宋体" w:eastAsia="宋体" w:hAnsi="宋体"/>
          <w:position w:val="-12"/>
        </w:rPr>
        <w:object w:dxaOrig="2400" w:dyaOrig="360" w14:anchorId="3E97614B">
          <v:shape id="_x0000_i1047" type="#_x0000_t75" style="width:120pt;height:18pt" o:ole="">
            <v:imagedata r:id="rId49" o:title=""/>
          </v:shape>
          <o:OLEObject Type="Embed" ProgID="Equation.DSMT4" ShapeID="_x0000_i1047" DrawAspect="Content" ObjectID="_1648340452" r:id="rId50"/>
        </w:object>
      </w:r>
      <w:r w:rsidR="00F92503">
        <w:rPr>
          <w:rFonts w:ascii="宋体" w:eastAsia="宋体" w:hAnsi="宋体" w:hint="eastAsia"/>
        </w:rPr>
        <w:t>，接</w:t>
      </w:r>
      <w:r w:rsidR="00F92503">
        <w:rPr>
          <w:rFonts w:ascii="宋体" w:eastAsia="宋体" w:hAnsi="宋体" w:hint="eastAsia"/>
        </w:rPr>
        <w:lastRenderedPageBreak/>
        <w:t>下去验证</w:t>
      </w:r>
      <w:r w:rsidR="009055F6" w:rsidRPr="00D368AA">
        <w:rPr>
          <w:rFonts w:ascii="宋体" w:eastAsia="宋体" w:hAnsi="宋体"/>
          <w:position w:val="-12"/>
        </w:rPr>
        <w:object w:dxaOrig="2659" w:dyaOrig="360" w14:anchorId="0CE5E3C7">
          <v:shape id="_x0000_i1048" type="#_x0000_t75" style="width:133pt;height:18pt" o:ole="">
            <v:imagedata r:id="rId51" o:title=""/>
          </v:shape>
          <o:OLEObject Type="Embed" ProgID="Equation.DSMT4" ShapeID="_x0000_i1048" DrawAspect="Content" ObjectID="_1648340453" r:id="rId52"/>
        </w:object>
      </w:r>
      <w:r w:rsidR="00F92503">
        <w:rPr>
          <w:rFonts w:ascii="宋体" w:eastAsia="宋体" w:hAnsi="宋体" w:hint="eastAsia"/>
        </w:rPr>
        <w:t>，而</w:t>
      </w:r>
      <w:r w:rsidR="009055F6" w:rsidRPr="00D368AA">
        <w:rPr>
          <w:rFonts w:ascii="宋体" w:eastAsia="宋体" w:hAnsi="宋体"/>
          <w:position w:val="-12"/>
        </w:rPr>
        <w:object w:dxaOrig="2040" w:dyaOrig="380" w14:anchorId="5073F862">
          <v:shape id="_x0000_i1049" type="#_x0000_t75" style="width:102pt;height:19pt" o:ole="">
            <v:imagedata r:id="rId53" o:title=""/>
          </v:shape>
          <o:OLEObject Type="Embed" ProgID="Equation.DSMT4" ShapeID="_x0000_i1049" DrawAspect="Content" ObjectID="_1648340454" r:id="rId54"/>
        </w:object>
      </w:r>
      <w:r w:rsidR="009055F6">
        <w:rPr>
          <w:rFonts w:ascii="宋体" w:eastAsia="宋体" w:hAnsi="宋体" w:hint="eastAsia"/>
        </w:rPr>
        <w:t>，这</w:t>
      </w:r>
      <w:r w:rsidR="00F92503">
        <w:rPr>
          <w:rFonts w:ascii="宋体" w:eastAsia="宋体" w:hAnsi="宋体" w:hint="eastAsia"/>
        </w:rPr>
        <w:t>就证明了</w:t>
      </w:r>
      <w:r w:rsidR="009055F6">
        <w:rPr>
          <w:rFonts w:ascii="宋体" w:eastAsia="宋体" w:hAnsi="宋体" w:hint="eastAsia"/>
        </w:rPr>
        <w:t>方程对于4次以下多项式都成立，对5次多项式不成立，从而近似公式具有4阶精度。</w:t>
      </w:r>
    </w:p>
    <w:sectPr w:rsidR="0033395E" w:rsidRPr="00D368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D00D0"/>
    <w:multiLevelType w:val="hybridMultilevel"/>
    <w:tmpl w:val="A7DAE2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F54446"/>
    <w:multiLevelType w:val="hybridMultilevel"/>
    <w:tmpl w:val="887677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AD6FEB"/>
    <w:multiLevelType w:val="hybridMultilevel"/>
    <w:tmpl w:val="D2546A0A"/>
    <w:lvl w:ilvl="0" w:tplc="4544965C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445403"/>
    <w:multiLevelType w:val="hybridMultilevel"/>
    <w:tmpl w:val="5EBE14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B6"/>
    <w:rsid w:val="00132BAD"/>
    <w:rsid w:val="0033395E"/>
    <w:rsid w:val="003A1C29"/>
    <w:rsid w:val="003E41A0"/>
    <w:rsid w:val="004848D5"/>
    <w:rsid w:val="005A46C0"/>
    <w:rsid w:val="006619E0"/>
    <w:rsid w:val="006F179D"/>
    <w:rsid w:val="007E6EAF"/>
    <w:rsid w:val="009055F6"/>
    <w:rsid w:val="009B2D3A"/>
    <w:rsid w:val="00A5466E"/>
    <w:rsid w:val="00A73E06"/>
    <w:rsid w:val="00AA09B6"/>
    <w:rsid w:val="00BD51A7"/>
    <w:rsid w:val="00C27905"/>
    <w:rsid w:val="00C75A64"/>
    <w:rsid w:val="00D11838"/>
    <w:rsid w:val="00D368AA"/>
    <w:rsid w:val="00EE2C97"/>
    <w:rsid w:val="00F9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F225"/>
  <w15:chartTrackingRefBased/>
  <w15:docId w15:val="{1F997EEB-690F-41C0-B74C-6D9E7F68E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8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天翊</dc:creator>
  <cp:keywords/>
  <dc:description/>
  <cp:lastModifiedBy>天翊</cp:lastModifiedBy>
  <cp:revision>11</cp:revision>
  <cp:lastPrinted>2020-04-13T12:19:00Z</cp:lastPrinted>
  <dcterms:created xsi:type="dcterms:W3CDTF">2020-04-13T06:14:00Z</dcterms:created>
  <dcterms:modified xsi:type="dcterms:W3CDTF">2020-04-13T19:34:00Z</dcterms:modified>
</cp:coreProperties>
</file>