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5C75" w14:textId="078BF1B7" w:rsidR="000147AD" w:rsidRPr="004C2513" w:rsidRDefault="004C2513" w:rsidP="004C251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4C2513">
        <w:rPr>
          <w:b/>
          <w:bCs/>
          <w:sz w:val="32"/>
          <w:szCs w:val="32"/>
        </w:rPr>
        <w:t>Phép</w:t>
      </w:r>
      <w:proofErr w:type="spellEnd"/>
      <w:r w:rsidRPr="004C2513">
        <w:rPr>
          <w:b/>
          <w:bCs/>
          <w:sz w:val="32"/>
          <w:szCs w:val="32"/>
        </w:rPr>
        <w:t xml:space="preserve"> </w:t>
      </w:r>
      <w:proofErr w:type="spellStart"/>
      <w:r w:rsidRPr="004C2513">
        <w:rPr>
          <w:b/>
          <w:bCs/>
          <w:sz w:val="32"/>
          <w:szCs w:val="32"/>
        </w:rPr>
        <w:t>cộng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148"/>
      </w:tblGrid>
      <w:tr w:rsidR="00E470BC" w:rsidRPr="004C2513" w14:paraId="46C50561" w14:textId="77777777" w:rsidTr="009B7A6B">
        <w:tc>
          <w:tcPr>
            <w:tcW w:w="4428" w:type="dxa"/>
            <w:tcBorders>
              <w:bottom w:val="single" w:sz="4" w:space="0" w:color="auto"/>
              <w:right w:val="nil"/>
            </w:tcBorders>
          </w:tcPr>
          <w:p w14:paraId="53E7505D" w14:textId="1FE98217" w:rsidR="00E470BC" w:rsidRPr="004C2513" w:rsidRDefault="00E47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ID: US01</w:t>
            </w: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6C02E982" w14:textId="77777777" w:rsidR="00E470BC" w:rsidRPr="004C2513" w:rsidRDefault="00E47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0BC" w:rsidRPr="004C2513" w14:paraId="51F68855" w14:textId="77777777" w:rsidTr="009B7A6B">
        <w:trPr>
          <w:trHeight w:val="1484"/>
        </w:trPr>
        <w:tc>
          <w:tcPr>
            <w:tcW w:w="4428" w:type="dxa"/>
            <w:tcBorders>
              <w:right w:val="nil"/>
            </w:tcBorders>
          </w:tcPr>
          <w:p w14:paraId="0B0F3F5C" w14:textId="77777777" w:rsidR="009F75DE" w:rsidRPr="004C2513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As a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user </w:t>
            </w:r>
          </w:p>
          <w:p w14:paraId="62FE5B53" w14:textId="77777777" w:rsidR="009F75DE" w:rsidRPr="004C2513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I want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the addition function</w:t>
            </w:r>
          </w:p>
          <w:p w14:paraId="202D6B22" w14:textId="0973AEBA" w:rsidR="009F75DE" w:rsidRPr="004C2513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So that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when the calculation is not possible, use</w:t>
            </w:r>
          </w:p>
          <w:p w14:paraId="0F6C3C79" w14:textId="60CF4823" w:rsidR="0026670D" w:rsidRPr="004C2513" w:rsidRDefault="0026670D" w:rsidP="009F75D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4658A674" w14:textId="77777777" w:rsidR="00E470BC" w:rsidRPr="004C2513" w:rsidRDefault="00E47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0BC" w:rsidRPr="004C2513" w14:paraId="411C211E" w14:textId="77777777" w:rsidTr="009B7A6B">
        <w:tc>
          <w:tcPr>
            <w:tcW w:w="4428" w:type="dxa"/>
          </w:tcPr>
          <w:p w14:paraId="79D8F6B3" w14:textId="4DCA84B9" w:rsidR="00E470BC" w:rsidRPr="004C2513" w:rsidRDefault="00E47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: User</w:t>
            </w:r>
          </w:p>
        </w:tc>
        <w:tc>
          <w:tcPr>
            <w:tcW w:w="5148" w:type="dxa"/>
            <w:tcBorders>
              <w:bottom w:val="nil"/>
            </w:tcBorders>
          </w:tcPr>
          <w:p w14:paraId="137D185B" w14:textId="77777777" w:rsidR="00E470BC" w:rsidRPr="004C2513" w:rsidRDefault="00E47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0BC" w:rsidRPr="004C2513" w14:paraId="1FED3EA4" w14:textId="77777777" w:rsidTr="009B7A6B">
        <w:trPr>
          <w:trHeight w:val="2123"/>
        </w:trPr>
        <w:tc>
          <w:tcPr>
            <w:tcW w:w="4428" w:type="dxa"/>
          </w:tcPr>
          <w:p w14:paraId="6F2F4F5E" w14:textId="44B3ED79" w:rsidR="00E470BC" w:rsidRPr="004C2513" w:rsidRDefault="00E470BC" w:rsidP="0026670D">
            <w:pPr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Story</w:t>
            </w:r>
            <w:r w:rsidR="0026670D"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26670D" w:rsidRPr="004C2513">
              <w:rPr>
                <w:rFonts w:ascii="Times New Roman" w:hAnsi="Times New Roman" w:cs="Times New Roman"/>
                <w:sz w:val="28"/>
                <w:szCs w:val="28"/>
              </w:rPr>
              <w:t xml:space="preserve">When it is necessary to calculate arithmetic such as money, working days… without counting, they use this feature </w:t>
            </w:r>
          </w:p>
        </w:tc>
        <w:tc>
          <w:tcPr>
            <w:tcW w:w="5148" w:type="dxa"/>
            <w:tcBorders>
              <w:top w:val="nil"/>
            </w:tcBorders>
          </w:tcPr>
          <w:p w14:paraId="5006D465" w14:textId="25B6EAAA" w:rsidR="00E470BC" w:rsidRPr="004C2513" w:rsidRDefault="00E470BC" w:rsidP="00E470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Condition:</w:t>
            </w:r>
          </w:p>
          <w:p w14:paraId="5F269C66" w14:textId="77777777" w:rsidR="0026670D" w:rsidRPr="004C2513" w:rsidRDefault="0026670D" w:rsidP="0026670D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- If the wrong data (not a number) is entered, then a message to re-enter </w:t>
            </w:r>
          </w:p>
          <w:p w14:paraId="674ADAE1" w14:textId="77777777" w:rsidR="0026670D" w:rsidRPr="004C2513" w:rsidRDefault="0026670D" w:rsidP="0026670D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- If entered correctly, the sum of those two numbers will be displayed on the screen. </w:t>
            </w:r>
          </w:p>
          <w:p w14:paraId="3DBBE42C" w14:textId="77777777" w:rsidR="0026670D" w:rsidRPr="004C2513" w:rsidRDefault="0026670D" w:rsidP="0026670D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- After the calculation is complete, if you want to calculate another number, there is a function that allows removing the screen. </w:t>
            </w:r>
          </w:p>
          <w:p w14:paraId="0504B054" w14:textId="7309EF1A" w:rsidR="00E470BC" w:rsidRPr="004C2513" w:rsidRDefault="00E470BC" w:rsidP="00E470B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05B2F202" w14:textId="10104816" w:rsidR="00C03564" w:rsidRPr="004C2513" w:rsidRDefault="004C2513" w:rsidP="004C251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4C2513">
        <w:rPr>
          <w:b/>
          <w:bCs/>
          <w:sz w:val="32"/>
          <w:szCs w:val="32"/>
        </w:rPr>
        <w:t>Phép</w:t>
      </w:r>
      <w:proofErr w:type="spellEnd"/>
      <w:r w:rsidRPr="004C2513">
        <w:rPr>
          <w:b/>
          <w:bCs/>
          <w:sz w:val="32"/>
          <w:szCs w:val="32"/>
        </w:rPr>
        <w:t xml:space="preserve"> </w:t>
      </w:r>
      <w:proofErr w:type="spellStart"/>
      <w:r w:rsidRPr="004C2513">
        <w:rPr>
          <w:b/>
          <w:bCs/>
          <w:sz w:val="32"/>
          <w:szCs w:val="32"/>
        </w:rPr>
        <w:t>trừ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148"/>
      </w:tblGrid>
      <w:tr w:rsidR="00E470BC" w:rsidRPr="004C2513" w14:paraId="01B4D4B7" w14:textId="77777777" w:rsidTr="009B7A6B">
        <w:tc>
          <w:tcPr>
            <w:tcW w:w="4428" w:type="dxa"/>
            <w:tcBorders>
              <w:bottom w:val="single" w:sz="4" w:space="0" w:color="auto"/>
              <w:right w:val="nil"/>
            </w:tcBorders>
          </w:tcPr>
          <w:p w14:paraId="134C562D" w14:textId="670187AB" w:rsidR="00E470BC" w:rsidRPr="004C2513" w:rsidRDefault="00E470BC" w:rsidP="009074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ID: US02</w:t>
            </w: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7292B84A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0BC" w:rsidRPr="004C2513" w14:paraId="35F9508D" w14:textId="77777777" w:rsidTr="009B7A6B">
        <w:trPr>
          <w:trHeight w:val="1484"/>
        </w:trPr>
        <w:tc>
          <w:tcPr>
            <w:tcW w:w="4428" w:type="dxa"/>
            <w:tcBorders>
              <w:right w:val="nil"/>
            </w:tcBorders>
          </w:tcPr>
          <w:p w14:paraId="306994E8" w14:textId="77777777" w:rsidR="009F75DE" w:rsidRPr="004C2513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As a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user </w:t>
            </w:r>
          </w:p>
          <w:p w14:paraId="5D825E39" w14:textId="77777777" w:rsidR="009F75DE" w:rsidRPr="004C2513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I want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the subtraction function </w:t>
            </w:r>
          </w:p>
          <w:p w14:paraId="11511E44" w14:textId="2E6E13BD" w:rsidR="009B7A6B" w:rsidRPr="004C2513" w:rsidRDefault="009F75DE" w:rsidP="00692D7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So that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when the calculation is not possible, use</w:t>
            </w: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7002C981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E470BC" w:rsidRPr="004C2513" w14:paraId="17907C2F" w14:textId="77777777" w:rsidTr="009B7A6B">
        <w:tc>
          <w:tcPr>
            <w:tcW w:w="4428" w:type="dxa"/>
          </w:tcPr>
          <w:p w14:paraId="38940046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: User</w:t>
            </w:r>
          </w:p>
        </w:tc>
        <w:tc>
          <w:tcPr>
            <w:tcW w:w="5148" w:type="dxa"/>
            <w:tcBorders>
              <w:bottom w:val="nil"/>
            </w:tcBorders>
          </w:tcPr>
          <w:p w14:paraId="20DB491C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0BC" w:rsidRPr="004C2513" w14:paraId="65206B6A" w14:textId="77777777" w:rsidTr="009B7A6B">
        <w:trPr>
          <w:trHeight w:val="2123"/>
        </w:trPr>
        <w:tc>
          <w:tcPr>
            <w:tcW w:w="4428" w:type="dxa"/>
          </w:tcPr>
          <w:p w14:paraId="3EE90691" w14:textId="7891D732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Story</w:t>
            </w:r>
            <w:r w:rsidR="009F75DE" w:rsidRPr="004C2513">
              <w:rPr>
                <w:rFonts w:ascii="Times New Roman" w:hAnsi="Times New Roman" w:cs="Times New Roman"/>
                <w:sz w:val="28"/>
                <w:szCs w:val="28"/>
              </w:rPr>
              <w:t xml:space="preserve"> When it is necessary to calculate arithmetic such as money, working days… without counting, they use this feature</w:t>
            </w:r>
          </w:p>
          <w:p w14:paraId="0CADC0CB" w14:textId="65DAC21B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8" w:type="dxa"/>
            <w:tcBorders>
              <w:top w:val="nil"/>
            </w:tcBorders>
          </w:tcPr>
          <w:p w14:paraId="00C9F69B" w14:textId="77777777" w:rsidR="00E470BC" w:rsidRPr="004C2513" w:rsidRDefault="00E470BC" w:rsidP="009074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Condition:</w:t>
            </w:r>
          </w:p>
          <w:p w14:paraId="5F063707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- If you enter incorrect data (not a number), notify us</w:t>
            </w:r>
          </w:p>
          <w:p w14:paraId="0C79F385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retype</w:t>
            </w:r>
          </w:p>
          <w:p w14:paraId="3D7FEA71" w14:textId="22EC84EF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- If entered correctly, the subtraction</w:t>
            </w:r>
            <w:r w:rsidRPr="004C251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of those two numbers will be displayed on the screen</w:t>
            </w:r>
          </w:p>
          <w:p w14:paraId="6F51C292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image.</w:t>
            </w:r>
          </w:p>
          <w:p w14:paraId="2EA24CDB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- After calculating, if you want to calculate another number, you can</w:t>
            </w:r>
          </w:p>
          <w:p w14:paraId="236B441A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function allows to clear the screen.</w:t>
            </w:r>
          </w:p>
        </w:tc>
      </w:tr>
    </w:tbl>
    <w:p w14:paraId="372B4D96" w14:textId="77777777" w:rsidR="00E470BC" w:rsidRPr="004C2513" w:rsidRDefault="00E470BC">
      <w:pPr>
        <w:rPr>
          <w:sz w:val="28"/>
          <w:szCs w:val="28"/>
          <w:lang w:val="vi-VN"/>
        </w:rPr>
      </w:pPr>
    </w:p>
    <w:p w14:paraId="64F36FFC" w14:textId="4C79A4B4" w:rsidR="00E470BC" w:rsidRPr="004C2513" w:rsidRDefault="004C2513" w:rsidP="004C2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proofErr w:type="spellStart"/>
      <w:r w:rsidRPr="004C2513">
        <w:rPr>
          <w:rFonts w:ascii="Times New Roman" w:hAnsi="Times New Roman" w:cs="Times New Roman"/>
          <w:b/>
          <w:bCs/>
          <w:sz w:val="32"/>
          <w:szCs w:val="32"/>
          <w:lang w:val="en-AU"/>
        </w:rPr>
        <w:lastRenderedPageBreak/>
        <w:t>Phép</w:t>
      </w:r>
      <w:proofErr w:type="spellEnd"/>
      <w:r w:rsidRPr="004C2513">
        <w:rPr>
          <w:rFonts w:ascii="Times New Roman" w:hAnsi="Times New Roman" w:cs="Times New Roman"/>
          <w:b/>
          <w:bCs/>
          <w:sz w:val="32"/>
          <w:szCs w:val="32"/>
          <w:lang w:val="en-AU"/>
        </w:rPr>
        <w:t xml:space="preserve"> </w:t>
      </w:r>
      <w:proofErr w:type="spellStart"/>
      <w:r w:rsidRPr="004C2513">
        <w:rPr>
          <w:rFonts w:ascii="Times New Roman" w:hAnsi="Times New Roman" w:cs="Times New Roman"/>
          <w:b/>
          <w:bCs/>
          <w:sz w:val="32"/>
          <w:szCs w:val="32"/>
          <w:lang w:val="en-AU"/>
        </w:rPr>
        <w:t>nhân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E470BC" w:rsidRPr="004C2513" w14:paraId="59DBDC3A" w14:textId="77777777" w:rsidTr="00907464">
        <w:tc>
          <w:tcPr>
            <w:tcW w:w="5058" w:type="dxa"/>
            <w:tcBorders>
              <w:bottom w:val="single" w:sz="4" w:space="0" w:color="auto"/>
              <w:right w:val="nil"/>
            </w:tcBorders>
          </w:tcPr>
          <w:p w14:paraId="6ACD69A3" w14:textId="64D2573D" w:rsidR="00E470BC" w:rsidRPr="004C2513" w:rsidRDefault="00E470BC" w:rsidP="009074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ID: US03</w:t>
            </w: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655A7232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0BC" w:rsidRPr="004C2513" w14:paraId="3C317497" w14:textId="77777777" w:rsidTr="00907464">
        <w:trPr>
          <w:trHeight w:val="1484"/>
        </w:trPr>
        <w:tc>
          <w:tcPr>
            <w:tcW w:w="5058" w:type="dxa"/>
            <w:tcBorders>
              <w:right w:val="nil"/>
            </w:tcBorders>
          </w:tcPr>
          <w:p w14:paraId="40892888" w14:textId="77777777" w:rsidR="00692D78" w:rsidRPr="004C2513" w:rsidRDefault="00692D78" w:rsidP="00692D7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As a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user </w:t>
            </w:r>
          </w:p>
          <w:p w14:paraId="68E4CB7C" w14:textId="77777777" w:rsidR="00692D78" w:rsidRPr="004C2513" w:rsidRDefault="00692D78" w:rsidP="00692D7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I want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the multiplication calculation function </w:t>
            </w:r>
          </w:p>
          <w:p w14:paraId="2C5F4B56" w14:textId="77777777" w:rsidR="00692D78" w:rsidRPr="004C2513" w:rsidRDefault="00692D78" w:rsidP="00692D78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So that</w:t>
            </w: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 when the calculation is not possible, use</w:t>
            </w:r>
          </w:p>
          <w:p w14:paraId="629C84C5" w14:textId="24A6C2F0" w:rsidR="00E470BC" w:rsidRPr="004C2513" w:rsidRDefault="00E470BC" w:rsidP="00692D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299E6265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0BC" w:rsidRPr="004C2513" w14:paraId="5CCD8067" w14:textId="77777777" w:rsidTr="00907464">
        <w:tc>
          <w:tcPr>
            <w:tcW w:w="5058" w:type="dxa"/>
          </w:tcPr>
          <w:p w14:paraId="50528BA9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: User</w:t>
            </w:r>
          </w:p>
        </w:tc>
        <w:tc>
          <w:tcPr>
            <w:tcW w:w="4518" w:type="dxa"/>
            <w:tcBorders>
              <w:bottom w:val="nil"/>
            </w:tcBorders>
          </w:tcPr>
          <w:p w14:paraId="09C4C530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0BC" w:rsidRPr="004C2513" w14:paraId="6B759A0F" w14:textId="77777777" w:rsidTr="00907464">
        <w:trPr>
          <w:trHeight w:val="2123"/>
        </w:trPr>
        <w:tc>
          <w:tcPr>
            <w:tcW w:w="5058" w:type="dxa"/>
          </w:tcPr>
          <w:p w14:paraId="51228D8A" w14:textId="3824E36F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Story: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75DE" w:rsidRPr="004C2513">
              <w:rPr>
                <w:rFonts w:ascii="Times New Roman" w:hAnsi="Times New Roman" w:cs="Times New Roman"/>
                <w:sz w:val="28"/>
                <w:szCs w:val="28"/>
              </w:rPr>
              <w:t xml:space="preserve">When it is necessary to calculate arithmetic such as money, working days… without counting, they use this feature </w:t>
            </w:r>
          </w:p>
        </w:tc>
        <w:tc>
          <w:tcPr>
            <w:tcW w:w="4518" w:type="dxa"/>
            <w:tcBorders>
              <w:top w:val="nil"/>
            </w:tcBorders>
          </w:tcPr>
          <w:p w14:paraId="359CC1B9" w14:textId="77777777" w:rsidR="00E470BC" w:rsidRPr="004C2513" w:rsidRDefault="00E470BC" w:rsidP="009074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Condition:</w:t>
            </w:r>
          </w:p>
          <w:p w14:paraId="59C0A0D6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- If you enter incorrect data (not a number), notify us</w:t>
            </w:r>
          </w:p>
          <w:p w14:paraId="4DE70849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retype</w:t>
            </w:r>
          </w:p>
          <w:p w14:paraId="3335AA7E" w14:textId="240BD0A1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 xml:space="preserve">- If entered correctly, the </w:t>
            </w:r>
            <w:r w:rsidR="0037007B" w:rsidRPr="004C2513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r w:rsidR="0037007B" w:rsidRPr="004C251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of those two numbers will be displayed on the screen</w:t>
            </w:r>
          </w:p>
          <w:p w14:paraId="2CDA72AD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image.</w:t>
            </w:r>
          </w:p>
          <w:p w14:paraId="536E1496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- After calculating, if you want to calculate another number, you can</w:t>
            </w:r>
          </w:p>
          <w:p w14:paraId="4118B21B" w14:textId="77777777" w:rsidR="00E470BC" w:rsidRPr="004C2513" w:rsidRDefault="00E470BC" w:rsidP="009074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function allows to clear the screen.</w:t>
            </w:r>
          </w:p>
        </w:tc>
      </w:tr>
    </w:tbl>
    <w:p w14:paraId="6CC79570" w14:textId="61AD8B0B" w:rsidR="0037007B" w:rsidRPr="004C2513" w:rsidRDefault="0037007B">
      <w:pPr>
        <w:rPr>
          <w:sz w:val="32"/>
          <w:szCs w:val="32"/>
          <w:lang w:val="vi-VN"/>
        </w:rPr>
      </w:pPr>
    </w:p>
    <w:p w14:paraId="59BC00DB" w14:textId="5FA94F6F" w:rsidR="004C2513" w:rsidRPr="004C2513" w:rsidRDefault="004C2513" w:rsidP="004C251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vi-VN"/>
        </w:rPr>
      </w:pPr>
      <w:proofErr w:type="spellStart"/>
      <w:r w:rsidRPr="004C2513">
        <w:rPr>
          <w:b/>
          <w:bCs/>
          <w:sz w:val="32"/>
          <w:szCs w:val="32"/>
          <w:lang w:val="en-AU"/>
        </w:rPr>
        <w:t>Phép</w:t>
      </w:r>
      <w:proofErr w:type="spellEnd"/>
      <w:r w:rsidRPr="004C2513">
        <w:rPr>
          <w:b/>
          <w:bCs/>
          <w:sz w:val="32"/>
          <w:szCs w:val="32"/>
          <w:lang w:val="en-AU"/>
        </w:rPr>
        <w:t xml:space="preserve"> chia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37007B" w:rsidRPr="004C2513" w14:paraId="5A7C4D62" w14:textId="77777777" w:rsidTr="00907464">
        <w:tc>
          <w:tcPr>
            <w:tcW w:w="5058" w:type="dxa"/>
            <w:tcBorders>
              <w:bottom w:val="single" w:sz="4" w:space="0" w:color="auto"/>
              <w:right w:val="nil"/>
            </w:tcBorders>
          </w:tcPr>
          <w:p w14:paraId="72686A43" w14:textId="759218A3" w:rsidR="0037007B" w:rsidRPr="004C2513" w:rsidRDefault="0037007B" w:rsidP="0037007B">
            <w:pPr>
              <w:spacing w:after="160" w:line="259" w:lineRule="auto"/>
              <w:rPr>
                <w:b/>
                <w:bCs/>
                <w:sz w:val="28"/>
                <w:szCs w:val="28"/>
                <w:lang w:val="vi-VN"/>
              </w:rPr>
            </w:pPr>
            <w:r w:rsidRPr="004C2513">
              <w:rPr>
                <w:b/>
                <w:bCs/>
                <w:sz w:val="28"/>
                <w:szCs w:val="28"/>
              </w:rPr>
              <w:t>ID: US04</w:t>
            </w: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2AC17398" w14:textId="77777777" w:rsidR="0037007B" w:rsidRPr="004C2513" w:rsidRDefault="0037007B" w:rsidP="0037007B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37007B" w:rsidRPr="004C2513" w14:paraId="2E2473C9" w14:textId="77777777" w:rsidTr="00907464">
        <w:trPr>
          <w:trHeight w:val="1484"/>
        </w:trPr>
        <w:tc>
          <w:tcPr>
            <w:tcW w:w="5058" w:type="dxa"/>
            <w:tcBorders>
              <w:right w:val="nil"/>
            </w:tcBorders>
          </w:tcPr>
          <w:p w14:paraId="33DE3DC7" w14:textId="77777777" w:rsidR="009F75DE" w:rsidRPr="004C2513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 xml:space="preserve">As a user </w:t>
            </w:r>
          </w:p>
          <w:p w14:paraId="6FF4DAF9" w14:textId="77777777" w:rsidR="009F75DE" w:rsidRPr="004C2513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>I want the function of calculating division</w:t>
            </w:r>
          </w:p>
          <w:p w14:paraId="1F8180F0" w14:textId="77777777" w:rsidR="009F75DE" w:rsidRPr="004C2513" w:rsidRDefault="009F75DE" w:rsidP="009F75D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4C251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 w:eastAsia="vi-VN"/>
                <w14:ligatures w14:val="none"/>
              </w:rPr>
              <w:t>So that when the calculation is not possible, use</w:t>
            </w:r>
          </w:p>
          <w:p w14:paraId="6DB18729" w14:textId="593DD341" w:rsidR="0037007B" w:rsidRPr="004C2513" w:rsidRDefault="0037007B" w:rsidP="009F75D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4E9B1293" w14:textId="77777777" w:rsidR="0037007B" w:rsidRPr="004C2513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007B" w:rsidRPr="004C2513" w14:paraId="74C17AEC" w14:textId="77777777" w:rsidTr="00907464">
        <w:tc>
          <w:tcPr>
            <w:tcW w:w="5058" w:type="dxa"/>
          </w:tcPr>
          <w:p w14:paraId="477AAC74" w14:textId="77777777" w:rsidR="0037007B" w:rsidRPr="004C2513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: User</w:t>
            </w:r>
          </w:p>
        </w:tc>
        <w:tc>
          <w:tcPr>
            <w:tcW w:w="4518" w:type="dxa"/>
            <w:tcBorders>
              <w:bottom w:val="nil"/>
            </w:tcBorders>
          </w:tcPr>
          <w:p w14:paraId="4836AE17" w14:textId="77777777" w:rsidR="0037007B" w:rsidRPr="004C2513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007B" w:rsidRPr="004C2513" w14:paraId="5E83EBDE" w14:textId="77777777" w:rsidTr="00907464">
        <w:trPr>
          <w:trHeight w:val="2123"/>
        </w:trPr>
        <w:tc>
          <w:tcPr>
            <w:tcW w:w="5058" w:type="dxa"/>
          </w:tcPr>
          <w:p w14:paraId="4846869E" w14:textId="03C9B7E8" w:rsidR="0037007B" w:rsidRPr="004C2513" w:rsidRDefault="0037007B" w:rsidP="00370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Story: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75DE" w:rsidRPr="004C2513">
              <w:rPr>
                <w:rFonts w:ascii="Times New Roman" w:hAnsi="Times New Roman" w:cs="Times New Roman"/>
                <w:sz w:val="28"/>
                <w:szCs w:val="28"/>
              </w:rPr>
              <w:t>When it is necessary to calculate arithmetic such as money, working days… without counting, they use this feature</w:t>
            </w:r>
          </w:p>
          <w:p w14:paraId="54A72B92" w14:textId="10BE6515" w:rsidR="0037007B" w:rsidRPr="004C2513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8" w:type="dxa"/>
            <w:tcBorders>
              <w:top w:val="nil"/>
            </w:tcBorders>
          </w:tcPr>
          <w:p w14:paraId="2C3F6784" w14:textId="77777777" w:rsidR="0037007B" w:rsidRPr="004C2513" w:rsidRDefault="0037007B" w:rsidP="003700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Condition:</w:t>
            </w:r>
          </w:p>
          <w:p w14:paraId="177306E0" w14:textId="77777777" w:rsidR="0037007B" w:rsidRPr="004C2513" w:rsidRDefault="0037007B" w:rsidP="00370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- If you enter incorrect data (not a number), notify us</w:t>
            </w:r>
          </w:p>
          <w:p w14:paraId="32DB83A3" w14:textId="77777777" w:rsidR="0037007B" w:rsidRPr="004C2513" w:rsidRDefault="0037007B" w:rsidP="00370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retype</w:t>
            </w:r>
          </w:p>
          <w:p w14:paraId="2A55C9E6" w14:textId="417E5A4F" w:rsidR="0037007B" w:rsidRPr="004C2513" w:rsidRDefault="0037007B" w:rsidP="00370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- If entered correctly, the quotient</w:t>
            </w:r>
            <w:r w:rsidRPr="004C251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 xml:space="preserve">of those two numbers will be displayed </w:t>
            </w:r>
            <w:r w:rsidRPr="004C25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on the screen</w:t>
            </w:r>
          </w:p>
          <w:p w14:paraId="382F538C" w14:textId="77777777" w:rsidR="0037007B" w:rsidRPr="004C2513" w:rsidRDefault="0037007B" w:rsidP="00370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image.</w:t>
            </w:r>
          </w:p>
          <w:p w14:paraId="0AA4F748" w14:textId="77777777" w:rsidR="0037007B" w:rsidRPr="004C2513" w:rsidRDefault="0037007B" w:rsidP="00370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- After calculating, if you want to calculate another number, you can</w:t>
            </w:r>
          </w:p>
          <w:p w14:paraId="75AF3B54" w14:textId="77777777" w:rsidR="0037007B" w:rsidRPr="004C2513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2513">
              <w:rPr>
                <w:rFonts w:ascii="Times New Roman" w:hAnsi="Times New Roman" w:cs="Times New Roman"/>
                <w:sz w:val="28"/>
                <w:szCs w:val="28"/>
              </w:rPr>
              <w:t>function allows to clear the screen.</w:t>
            </w:r>
          </w:p>
        </w:tc>
      </w:tr>
    </w:tbl>
    <w:p w14:paraId="278193FC" w14:textId="05645297" w:rsidR="009F75DE" w:rsidRPr="004C2513" w:rsidRDefault="009F75DE">
      <w:pPr>
        <w:rPr>
          <w:rFonts w:ascii="Times New Roman" w:hAnsi="Times New Roman" w:cs="Times New Roman"/>
          <w:sz w:val="28"/>
          <w:szCs w:val="28"/>
        </w:rPr>
      </w:pPr>
      <w:r w:rsidRPr="004C251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sectPr w:rsidR="009F75DE" w:rsidRPr="004C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4146F" w14:textId="77777777" w:rsidR="00E422C7" w:rsidRDefault="00E422C7" w:rsidP="009F75DE">
      <w:pPr>
        <w:spacing w:after="0" w:line="240" w:lineRule="auto"/>
      </w:pPr>
      <w:r>
        <w:separator/>
      </w:r>
    </w:p>
  </w:endnote>
  <w:endnote w:type="continuationSeparator" w:id="0">
    <w:p w14:paraId="7CF8B16B" w14:textId="77777777" w:rsidR="00E422C7" w:rsidRDefault="00E422C7" w:rsidP="009F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41B6F" w14:textId="77777777" w:rsidR="00E422C7" w:rsidRDefault="00E422C7" w:rsidP="009F75DE">
      <w:pPr>
        <w:spacing w:after="0" w:line="240" w:lineRule="auto"/>
      </w:pPr>
      <w:r>
        <w:separator/>
      </w:r>
    </w:p>
  </w:footnote>
  <w:footnote w:type="continuationSeparator" w:id="0">
    <w:p w14:paraId="59A7BB48" w14:textId="77777777" w:rsidR="00E422C7" w:rsidRDefault="00E422C7" w:rsidP="009F7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651"/>
    <w:multiLevelType w:val="hybridMultilevel"/>
    <w:tmpl w:val="38F2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845E3"/>
    <w:multiLevelType w:val="hybridMultilevel"/>
    <w:tmpl w:val="C82CB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0BC"/>
    <w:rsid w:val="000147AD"/>
    <w:rsid w:val="00030673"/>
    <w:rsid w:val="00031388"/>
    <w:rsid w:val="000330BA"/>
    <w:rsid w:val="00044548"/>
    <w:rsid w:val="00051E39"/>
    <w:rsid w:val="00054D24"/>
    <w:rsid w:val="0007623C"/>
    <w:rsid w:val="00081A14"/>
    <w:rsid w:val="000841A4"/>
    <w:rsid w:val="0009732F"/>
    <w:rsid w:val="000B6BDE"/>
    <w:rsid w:val="00141B4A"/>
    <w:rsid w:val="00145050"/>
    <w:rsid w:val="00186AC9"/>
    <w:rsid w:val="0018761C"/>
    <w:rsid w:val="00192684"/>
    <w:rsid w:val="001940CF"/>
    <w:rsid w:val="00196B59"/>
    <w:rsid w:val="001A4BFD"/>
    <w:rsid w:val="001A75B0"/>
    <w:rsid w:val="001C702B"/>
    <w:rsid w:val="00230105"/>
    <w:rsid w:val="002463F9"/>
    <w:rsid w:val="002513D4"/>
    <w:rsid w:val="00260A9C"/>
    <w:rsid w:val="0026670D"/>
    <w:rsid w:val="00274D6A"/>
    <w:rsid w:val="00280CF1"/>
    <w:rsid w:val="002878F6"/>
    <w:rsid w:val="002B0DD4"/>
    <w:rsid w:val="002B347A"/>
    <w:rsid w:val="002C14E5"/>
    <w:rsid w:val="002D35FD"/>
    <w:rsid w:val="003210BA"/>
    <w:rsid w:val="00322080"/>
    <w:rsid w:val="00333B14"/>
    <w:rsid w:val="00335E12"/>
    <w:rsid w:val="003432FD"/>
    <w:rsid w:val="00354B82"/>
    <w:rsid w:val="00362ED9"/>
    <w:rsid w:val="00366954"/>
    <w:rsid w:val="0037007B"/>
    <w:rsid w:val="0037231E"/>
    <w:rsid w:val="00376F11"/>
    <w:rsid w:val="003841EF"/>
    <w:rsid w:val="00397C57"/>
    <w:rsid w:val="003C1D1A"/>
    <w:rsid w:val="003E5908"/>
    <w:rsid w:val="003E7C53"/>
    <w:rsid w:val="003F135C"/>
    <w:rsid w:val="003F6829"/>
    <w:rsid w:val="004171A7"/>
    <w:rsid w:val="00420424"/>
    <w:rsid w:val="00423642"/>
    <w:rsid w:val="00424E63"/>
    <w:rsid w:val="004269CF"/>
    <w:rsid w:val="00437938"/>
    <w:rsid w:val="004404A8"/>
    <w:rsid w:val="004404E9"/>
    <w:rsid w:val="00442305"/>
    <w:rsid w:val="00450362"/>
    <w:rsid w:val="00480E5E"/>
    <w:rsid w:val="00492710"/>
    <w:rsid w:val="00494505"/>
    <w:rsid w:val="004973E3"/>
    <w:rsid w:val="004977BC"/>
    <w:rsid w:val="004A52AB"/>
    <w:rsid w:val="004B3FA0"/>
    <w:rsid w:val="004C2513"/>
    <w:rsid w:val="004D62C2"/>
    <w:rsid w:val="004F6968"/>
    <w:rsid w:val="00505489"/>
    <w:rsid w:val="00511599"/>
    <w:rsid w:val="00521B1F"/>
    <w:rsid w:val="00525DC8"/>
    <w:rsid w:val="00553BF3"/>
    <w:rsid w:val="005572CF"/>
    <w:rsid w:val="005E2079"/>
    <w:rsid w:val="006211C8"/>
    <w:rsid w:val="00634A99"/>
    <w:rsid w:val="00646E8C"/>
    <w:rsid w:val="006714C0"/>
    <w:rsid w:val="00692D78"/>
    <w:rsid w:val="00696266"/>
    <w:rsid w:val="006C6E7B"/>
    <w:rsid w:val="006F3246"/>
    <w:rsid w:val="00717638"/>
    <w:rsid w:val="007226E4"/>
    <w:rsid w:val="007352E8"/>
    <w:rsid w:val="00752696"/>
    <w:rsid w:val="00755A5E"/>
    <w:rsid w:val="00755C80"/>
    <w:rsid w:val="0077751C"/>
    <w:rsid w:val="007777B8"/>
    <w:rsid w:val="00782644"/>
    <w:rsid w:val="007957B8"/>
    <w:rsid w:val="007D2EAD"/>
    <w:rsid w:val="007D6B32"/>
    <w:rsid w:val="007F0499"/>
    <w:rsid w:val="007F3726"/>
    <w:rsid w:val="0080573D"/>
    <w:rsid w:val="00821B0C"/>
    <w:rsid w:val="00836630"/>
    <w:rsid w:val="00854765"/>
    <w:rsid w:val="00881231"/>
    <w:rsid w:val="00884711"/>
    <w:rsid w:val="008A5FCD"/>
    <w:rsid w:val="00900A09"/>
    <w:rsid w:val="00910A9E"/>
    <w:rsid w:val="00930CE8"/>
    <w:rsid w:val="00930F1A"/>
    <w:rsid w:val="0094157B"/>
    <w:rsid w:val="009449FF"/>
    <w:rsid w:val="009877AB"/>
    <w:rsid w:val="009924E7"/>
    <w:rsid w:val="009B7A6B"/>
    <w:rsid w:val="009D0B6C"/>
    <w:rsid w:val="009F75DE"/>
    <w:rsid w:val="00A3171F"/>
    <w:rsid w:val="00A60123"/>
    <w:rsid w:val="00A90C7C"/>
    <w:rsid w:val="00AA61D8"/>
    <w:rsid w:val="00AC7031"/>
    <w:rsid w:val="00AC70B2"/>
    <w:rsid w:val="00AD1458"/>
    <w:rsid w:val="00AF39D6"/>
    <w:rsid w:val="00AF6D43"/>
    <w:rsid w:val="00B06A12"/>
    <w:rsid w:val="00B136B9"/>
    <w:rsid w:val="00B24AA9"/>
    <w:rsid w:val="00B30FF5"/>
    <w:rsid w:val="00B360AD"/>
    <w:rsid w:val="00B43695"/>
    <w:rsid w:val="00B563B9"/>
    <w:rsid w:val="00B62FE7"/>
    <w:rsid w:val="00B83259"/>
    <w:rsid w:val="00B86E45"/>
    <w:rsid w:val="00BC0769"/>
    <w:rsid w:val="00BE1534"/>
    <w:rsid w:val="00BF4CBF"/>
    <w:rsid w:val="00C03564"/>
    <w:rsid w:val="00C20D72"/>
    <w:rsid w:val="00C54ADA"/>
    <w:rsid w:val="00C56F1B"/>
    <w:rsid w:val="00C813C9"/>
    <w:rsid w:val="00CB6F52"/>
    <w:rsid w:val="00CC59A3"/>
    <w:rsid w:val="00CD0FBD"/>
    <w:rsid w:val="00CD54F4"/>
    <w:rsid w:val="00CD71EF"/>
    <w:rsid w:val="00CE044C"/>
    <w:rsid w:val="00CF089E"/>
    <w:rsid w:val="00CF578F"/>
    <w:rsid w:val="00CF6E3D"/>
    <w:rsid w:val="00D00EB9"/>
    <w:rsid w:val="00D21351"/>
    <w:rsid w:val="00D24529"/>
    <w:rsid w:val="00D308A8"/>
    <w:rsid w:val="00D36C95"/>
    <w:rsid w:val="00D82578"/>
    <w:rsid w:val="00D978A7"/>
    <w:rsid w:val="00DB0AA8"/>
    <w:rsid w:val="00DB77C7"/>
    <w:rsid w:val="00DC3B03"/>
    <w:rsid w:val="00DC3FC5"/>
    <w:rsid w:val="00E20B76"/>
    <w:rsid w:val="00E34E65"/>
    <w:rsid w:val="00E422C7"/>
    <w:rsid w:val="00E470BC"/>
    <w:rsid w:val="00E53573"/>
    <w:rsid w:val="00E93A25"/>
    <w:rsid w:val="00EB12E4"/>
    <w:rsid w:val="00EB1737"/>
    <w:rsid w:val="00EE7FA0"/>
    <w:rsid w:val="00F110CC"/>
    <w:rsid w:val="00F12DE1"/>
    <w:rsid w:val="00F343DE"/>
    <w:rsid w:val="00F35015"/>
    <w:rsid w:val="00F80A63"/>
    <w:rsid w:val="00F8693F"/>
    <w:rsid w:val="00FB28EC"/>
    <w:rsid w:val="00FC3700"/>
    <w:rsid w:val="00FC5A50"/>
    <w:rsid w:val="00FE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67569"/>
  <w15:chartTrackingRefBased/>
  <w15:docId w15:val="{AE89FF2E-E9F3-42BB-918C-4E9C6FA1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0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DefaultParagraphFont"/>
    <w:rsid w:val="00692D78"/>
  </w:style>
  <w:style w:type="paragraph" w:styleId="Header">
    <w:name w:val="header"/>
    <w:basedOn w:val="Normal"/>
    <w:link w:val="HeaderChar"/>
    <w:uiPriority w:val="99"/>
    <w:unhideWhenUsed/>
    <w:rsid w:val="009F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5DE"/>
  </w:style>
  <w:style w:type="paragraph" w:styleId="Footer">
    <w:name w:val="footer"/>
    <w:basedOn w:val="Normal"/>
    <w:link w:val="FooterChar"/>
    <w:uiPriority w:val="99"/>
    <w:unhideWhenUsed/>
    <w:rsid w:val="009F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0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2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70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0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67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70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9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8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0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0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33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3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8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3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0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35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28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2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28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509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nhân</dc:creator>
  <cp:keywords/>
  <dc:description/>
  <cp:lastModifiedBy>Microsoft Office User</cp:lastModifiedBy>
  <cp:revision>5</cp:revision>
  <dcterms:created xsi:type="dcterms:W3CDTF">2024-04-14T13:30:00Z</dcterms:created>
  <dcterms:modified xsi:type="dcterms:W3CDTF">2024-04-17T11:14:00Z</dcterms:modified>
</cp:coreProperties>
</file>