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E470BC" w14:paraId="46C50561" w14:textId="77777777" w:rsidTr="009B7A6B">
        <w:tc>
          <w:tcPr>
            <w:tcW w:w="4428" w:type="dxa"/>
            <w:tcBorders>
              <w:bottom w:val="single" w:sz="4" w:space="0" w:color="auto"/>
              <w:right w:val="nil"/>
            </w:tcBorders>
          </w:tcPr>
          <w:p w14:paraId="53E7505D" w14:textId="1FE98217" w:rsidR="00E470BC" w:rsidRPr="001C702B" w:rsidRDefault="00E470B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 US01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6C02E982" w14:textId="77777777" w:rsidR="00E470BC" w:rsidRPr="001C702B" w:rsidRDefault="00E470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14:paraId="51F68855" w14:textId="77777777" w:rsidTr="009B7A6B">
        <w:trPr>
          <w:trHeight w:val="1484"/>
        </w:trPr>
        <w:tc>
          <w:tcPr>
            <w:tcW w:w="4428" w:type="dxa"/>
            <w:tcBorders>
              <w:right w:val="nil"/>
            </w:tcBorders>
          </w:tcPr>
          <w:p w14:paraId="0B0F3F5C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As a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user </w:t>
            </w:r>
          </w:p>
          <w:p w14:paraId="62FE5B53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I want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the addition function</w:t>
            </w:r>
          </w:p>
          <w:p w14:paraId="202D6B22" w14:textId="0973AEBA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So that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when the calculation is not possible, use</w:t>
            </w:r>
          </w:p>
          <w:p w14:paraId="0F6C3C79" w14:textId="60CF4823" w:rsidR="0026670D" w:rsidRPr="009F75DE" w:rsidRDefault="0026670D" w:rsidP="009F75D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4658A674" w14:textId="77777777" w:rsidR="00E470BC" w:rsidRPr="001C702B" w:rsidRDefault="00E470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14:paraId="411C211E" w14:textId="77777777" w:rsidTr="009B7A6B">
        <w:tc>
          <w:tcPr>
            <w:tcW w:w="4428" w:type="dxa"/>
          </w:tcPr>
          <w:p w14:paraId="79D8F6B3" w14:textId="4DCA84B9" w:rsidR="00E470BC" w:rsidRPr="001C702B" w:rsidRDefault="00E470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  <w:r w:rsidRPr="001C702B">
              <w:rPr>
                <w:rFonts w:ascii="Times New Roman" w:hAnsi="Times New Roman" w:cs="Times New Roman"/>
                <w:sz w:val="32"/>
                <w:szCs w:val="32"/>
              </w:rPr>
              <w:t>: User</w:t>
            </w:r>
          </w:p>
        </w:tc>
        <w:tc>
          <w:tcPr>
            <w:tcW w:w="5148" w:type="dxa"/>
            <w:tcBorders>
              <w:bottom w:val="nil"/>
            </w:tcBorders>
          </w:tcPr>
          <w:p w14:paraId="137D185B" w14:textId="77777777" w:rsidR="00E470BC" w:rsidRPr="001C702B" w:rsidRDefault="00E470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14:paraId="1FED3EA4" w14:textId="77777777" w:rsidTr="009B7A6B">
        <w:trPr>
          <w:trHeight w:val="2123"/>
        </w:trPr>
        <w:tc>
          <w:tcPr>
            <w:tcW w:w="4428" w:type="dxa"/>
          </w:tcPr>
          <w:p w14:paraId="6F2F4F5E" w14:textId="44B3ED79" w:rsidR="00E470BC" w:rsidRPr="001C702B" w:rsidRDefault="00E470BC" w:rsidP="0026670D">
            <w:pPr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</w:t>
            </w:r>
            <w:r w:rsidR="0026670D"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  <w:r w:rsidR="0026670D" w:rsidRPr="001C702B">
              <w:rPr>
                <w:rFonts w:ascii="Times New Roman" w:hAnsi="Times New Roman" w:cs="Times New Roman"/>
                <w:sz w:val="32"/>
                <w:szCs w:val="32"/>
              </w:rPr>
              <w:t xml:space="preserve">When it is necessary to calculate arithmetic such as money, working days… without counting, they use this feature </w:t>
            </w:r>
          </w:p>
        </w:tc>
        <w:tc>
          <w:tcPr>
            <w:tcW w:w="5148" w:type="dxa"/>
            <w:tcBorders>
              <w:top w:val="nil"/>
            </w:tcBorders>
          </w:tcPr>
          <w:p w14:paraId="5006D465" w14:textId="25B6EAAA" w:rsidR="00E470BC" w:rsidRPr="001C702B" w:rsidRDefault="00E470BC" w:rsidP="00E470B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Condition:</w:t>
            </w:r>
          </w:p>
          <w:p w14:paraId="5F269C66" w14:textId="77777777" w:rsidR="0026670D" w:rsidRPr="0026670D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26670D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- If the wrong data (not a number) is entered, then a message to re-enter </w:t>
            </w:r>
          </w:p>
          <w:p w14:paraId="674ADAE1" w14:textId="77777777" w:rsidR="0026670D" w:rsidRPr="0026670D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26670D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- If entered correctly, the sum of those two numbers will be displayed on the screen. </w:t>
            </w:r>
          </w:p>
          <w:p w14:paraId="3DBBE42C" w14:textId="77777777" w:rsidR="0026670D" w:rsidRPr="0026670D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26670D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- After the calculation is complete, if you want to calculate another number, there is a function that allows removing the screen. </w:t>
            </w:r>
          </w:p>
          <w:p w14:paraId="0504B054" w14:textId="7309EF1A" w:rsidR="00E470BC" w:rsidRPr="001C702B" w:rsidRDefault="00E470BC" w:rsidP="00E470B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14:paraId="05B2F202" w14:textId="77777777" w:rsidR="00C03564" w:rsidRDefault="00C03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E470BC" w14:paraId="01B4D4B7" w14:textId="77777777" w:rsidTr="009B7A6B">
        <w:tc>
          <w:tcPr>
            <w:tcW w:w="4428" w:type="dxa"/>
            <w:tcBorders>
              <w:bottom w:val="single" w:sz="4" w:space="0" w:color="auto"/>
              <w:right w:val="nil"/>
            </w:tcBorders>
          </w:tcPr>
          <w:p w14:paraId="134C562D" w14:textId="670187AB" w:rsidR="00E470BC" w:rsidRPr="009B7A6B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 US02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7292B84A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692D78" w14:paraId="35F9508D" w14:textId="77777777" w:rsidTr="009B7A6B">
        <w:trPr>
          <w:trHeight w:val="1484"/>
        </w:trPr>
        <w:tc>
          <w:tcPr>
            <w:tcW w:w="4428" w:type="dxa"/>
            <w:tcBorders>
              <w:right w:val="nil"/>
            </w:tcBorders>
          </w:tcPr>
          <w:p w14:paraId="306994E8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As a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user </w:t>
            </w:r>
          </w:p>
          <w:p w14:paraId="5D825E39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I want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the subtraction function </w:t>
            </w:r>
          </w:p>
          <w:p w14:paraId="11511E44" w14:textId="2E6E13BD" w:rsidR="009B7A6B" w:rsidRPr="009F75DE" w:rsidRDefault="009F75DE" w:rsidP="00692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So that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when the calculation is not possible, use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7002C981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E470BC" w14:paraId="17907C2F" w14:textId="77777777" w:rsidTr="009B7A6B">
        <w:tc>
          <w:tcPr>
            <w:tcW w:w="4428" w:type="dxa"/>
          </w:tcPr>
          <w:p w14:paraId="38940046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: User</w:t>
            </w:r>
          </w:p>
        </w:tc>
        <w:tc>
          <w:tcPr>
            <w:tcW w:w="5148" w:type="dxa"/>
            <w:tcBorders>
              <w:bottom w:val="nil"/>
            </w:tcBorders>
          </w:tcPr>
          <w:p w14:paraId="20DB491C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14:paraId="65206B6A" w14:textId="77777777" w:rsidTr="009B7A6B">
        <w:trPr>
          <w:trHeight w:val="2123"/>
        </w:trPr>
        <w:tc>
          <w:tcPr>
            <w:tcW w:w="4428" w:type="dxa"/>
          </w:tcPr>
          <w:p w14:paraId="3EE90691" w14:textId="7891D732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</w:t>
            </w:r>
            <w:r w:rsidR="009F75DE" w:rsidRPr="001C702B">
              <w:rPr>
                <w:rFonts w:ascii="Times New Roman" w:hAnsi="Times New Roman" w:cs="Times New Roman"/>
                <w:sz w:val="32"/>
                <w:szCs w:val="32"/>
              </w:rPr>
              <w:t xml:space="preserve"> When it is necessary to calculate arithmetic such as money, working days… without counting, they use this feature</w:t>
            </w:r>
          </w:p>
          <w:p w14:paraId="0CADC0CB" w14:textId="65DAC21B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48" w:type="dxa"/>
            <w:tcBorders>
              <w:top w:val="nil"/>
            </w:tcBorders>
          </w:tcPr>
          <w:p w14:paraId="00C9F69B" w14:textId="77777777" w:rsidR="00E470BC" w:rsidRPr="009B7A6B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Condition:</w:t>
            </w:r>
          </w:p>
          <w:p w14:paraId="5F063707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- If you enter incorrect data (not a number), notify us</w:t>
            </w:r>
          </w:p>
          <w:p w14:paraId="0C79F385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retype</w:t>
            </w:r>
          </w:p>
          <w:p w14:paraId="3D7FEA71" w14:textId="22EC84EF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- If entered correctly, the subtraction</w:t>
            </w:r>
            <w:r w:rsidRPr="009B7A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of those two numbers will be displayed on the screen</w:t>
            </w:r>
          </w:p>
          <w:p w14:paraId="6F51C292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image.</w:t>
            </w:r>
          </w:p>
          <w:p w14:paraId="2EA24CDB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 xml:space="preserve">- After calculating, if you want to </w:t>
            </w:r>
            <w:r w:rsidRPr="009B7A6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calculate another number, you can</w:t>
            </w:r>
          </w:p>
          <w:p w14:paraId="236B441A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function allows to clear the screen.</w:t>
            </w:r>
          </w:p>
        </w:tc>
      </w:tr>
    </w:tbl>
    <w:p w14:paraId="372B4D96" w14:textId="77777777" w:rsidR="00E470BC" w:rsidRDefault="00E470BC">
      <w:pPr>
        <w:rPr>
          <w:sz w:val="32"/>
          <w:szCs w:val="32"/>
          <w:lang w:val="vi-VN"/>
        </w:rPr>
      </w:pPr>
    </w:p>
    <w:p w14:paraId="64F36FFC" w14:textId="77777777" w:rsidR="00E470BC" w:rsidRPr="00692D78" w:rsidRDefault="00E470BC">
      <w:pPr>
        <w:rPr>
          <w:rFonts w:ascii="Times New Roman" w:hAnsi="Times New Roman" w:cs="Times New Roman"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E470BC" w:rsidRPr="00692D78" w14:paraId="59DBDC3A" w14:textId="77777777" w:rsidTr="00907464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6ACD69A3" w14:textId="64D2573D" w:rsidR="00E470BC" w:rsidRPr="00692D78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692D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 US03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655A7232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692D78" w14:paraId="3C317497" w14:textId="77777777" w:rsidTr="00907464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40892888" w14:textId="77777777" w:rsidR="00692D78" w:rsidRPr="00692D78" w:rsidRDefault="00692D78" w:rsidP="00692D78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692D78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As a</w:t>
            </w:r>
            <w:r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user </w:t>
            </w:r>
          </w:p>
          <w:p w14:paraId="68E4CB7C" w14:textId="77777777" w:rsidR="00692D78" w:rsidRPr="00692D78" w:rsidRDefault="00692D78" w:rsidP="00692D78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692D78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I want</w:t>
            </w:r>
            <w:r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the multiplication calculation function </w:t>
            </w:r>
          </w:p>
          <w:p w14:paraId="2C5F4B56" w14:textId="77777777" w:rsidR="00692D78" w:rsidRPr="00692D78" w:rsidRDefault="00692D78" w:rsidP="00692D78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692D78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So that</w:t>
            </w:r>
            <w:r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when the calculation is not possible, use</w:t>
            </w:r>
          </w:p>
          <w:p w14:paraId="629C84C5" w14:textId="24A6C2F0" w:rsidR="00E470BC" w:rsidRPr="00692D78" w:rsidRDefault="00E470BC" w:rsidP="00692D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299E6265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692D78" w14:paraId="5CCD8067" w14:textId="77777777" w:rsidTr="00907464">
        <w:tc>
          <w:tcPr>
            <w:tcW w:w="5058" w:type="dxa"/>
          </w:tcPr>
          <w:p w14:paraId="50528BA9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: User</w:t>
            </w:r>
          </w:p>
        </w:tc>
        <w:tc>
          <w:tcPr>
            <w:tcW w:w="4518" w:type="dxa"/>
            <w:tcBorders>
              <w:bottom w:val="nil"/>
            </w:tcBorders>
          </w:tcPr>
          <w:p w14:paraId="09C4C530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692D78" w14:paraId="6B759A0F" w14:textId="77777777" w:rsidTr="00907464">
        <w:trPr>
          <w:trHeight w:val="2123"/>
        </w:trPr>
        <w:tc>
          <w:tcPr>
            <w:tcW w:w="5058" w:type="dxa"/>
          </w:tcPr>
          <w:p w14:paraId="51228D8A" w14:textId="3824E36F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Story:</w:t>
            </w: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F75DE" w:rsidRPr="001C702B">
              <w:rPr>
                <w:rFonts w:ascii="Times New Roman" w:hAnsi="Times New Roman" w:cs="Times New Roman"/>
                <w:sz w:val="32"/>
                <w:szCs w:val="32"/>
              </w:rPr>
              <w:t xml:space="preserve">When it is necessary to calculate arithmetic such as money, working days… without counting, they use this feature </w:t>
            </w:r>
          </w:p>
        </w:tc>
        <w:tc>
          <w:tcPr>
            <w:tcW w:w="4518" w:type="dxa"/>
            <w:tcBorders>
              <w:top w:val="nil"/>
            </w:tcBorders>
          </w:tcPr>
          <w:p w14:paraId="359CC1B9" w14:textId="77777777" w:rsidR="00E470BC" w:rsidRPr="00692D78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Condition:</w:t>
            </w:r>
          </w:p>
          <w:p w14:paraId="59C0A0D6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- If you enter incorrect data (not a number), notify us</w:t>
            </w:r>
          </w:p>
          <w:p w14:paraId="4DE70849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retype</w:t>
            </w:r>
          </w:p>
          <w:p w14:paraId="3335AA7E" w14:textId="240BD0A1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 xml:space="preserve">- If entered correctly, the </w:t>
            </w:r>
            <w:r w:rsidR="0037007B" w:rsidRPr="00692D78">
              <w:rPr>
                <w:rFonts w:ascii="Times New Roman" w:hAnsi="Times New Roman" w:cs="Times New Roman"/>
                <w:sz w:val="32"/>
                <w:szCs w:val="32"/>
              </w:rPr>
              <w:t>product</w:t>
            </w:r>
            <w:r w:rsidR="0037007B" w:rsidRPr="00692D7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of those two numbers will be displayed on the screen</w:t>
            </w:r>
          </w:p>
          <w:p w14:paraId="2CDA72AD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image.</w:t>
            </w:r>
          </w:p>
          <w:p w14:paraId="536E1496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- After calculating, if you want to calculate another number, you can</w:t>
            </w:r>
          </w:p>
          <w:p w14:paraId="4118B21B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function allows to clear the screen.</w:t>
            </w:r>
          </w:p>
        </w:tc>
      </w:tr>
    </w:tbl>
    <w:p w14:paraId="52037C89" w14:textId="77777777" w:rsidR="00E470BC" w:rsidRDefault="00E470BC">
      <w:pPr>
        <w:rPr>
          <w:sz w:val="32"/>
          <w:szCs w:val="32"/>
          <w:lang w:val="vi-VN"/>
        </w:rPr>
      </w:pPr>
    </w:p>
    <w:p w14:paraId="6CC79570" w14:textId="77777777" w:rsidR="0037007B" w:rsidRDefault="0037007B">
      <w:pPr>
        <w:rPr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37007B" w:rsidRPr="0037007B" w14:paraId="5A7C4D62" w14:textId="77777777" w:rsidTr="00907464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72686A43" w14:textId="759218A3" w:rsidR="0037007B" w:rsidRPr="0037007B" w:rsidRDefault="0037007B" w:rsidP="0037007B">
            <w:pPr>
              <w:spacing w:after="160" w:line="259" w:lineRule="auto"/>
              <w:rPr>
                <w:b/>
                <w:bCs/>
                <w:sz w:val="32"/>
                <w:szCs w:val="32"/>
                <w:lang w:val="vi-VN"/>
              </w:rPr>
            </w:pPr>
            <w:r w:rsidRPr="0037007B">
              <w:rPr>
                <w:b/>
                <w:bCs/>
                <w:sz w:val="32"/>
                <w:szCs w:val="32"/>
              </w:rPr>
              <w:t xml:space="preserve">ID: </w:t>
            </w:r>
            <w:r>
              <w:rPr>
                <w:b/>
                <w:bCs/>
                <w:sz w:val="32"/>
                <w:szCs w:val="32"/>
              </w:rPr>
              <w:t>US04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2AC17398" w14:textId="77777777" w:rsidR="0037007B" w:rsidRPr="0037007B" w:rsidRDefault="0037007B" w:rsidP="0037007B">
            <w:pPr>
              <w:spacing w:after="160" w:line="259" w:lineRule="auto"/>
              <w:rPr>
                <w:sz w:val="32"/>
                <w:szCs w:val="32"/>
              </w:rPr>
            </w:pPr>
          </w:p>
        </w:tc>
      </w:tr>
      <w:tr w:rsidR="0037007B" w:rsidRPr="009F75DE" w14:paraId="2E2473C9" w14:textId="77777777" w:rsidTr="00907464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33DE3DC7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lastRenderedPageBreak/>
              <w:t xml:space="preserve">As a user </w:t>
            </w:r>
          </w:p>
          <w:p w14:paraId="6FF4DAF9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>I want the function of calculating division</w:t>
            </w:r>
          </w:p>
          <w:p w14:paraId="1F8180F0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>So that when the calculation is not possible, use</w:t>
            </w:r>
          </w:p>
          <w:p w14:paraId="6DB18729" w14:textId="593DD341" w:rsidR="0037007B" w:rsidRPr="009F75DE" w:rsidRDefault="0037007B" w:rsidP="009F75D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4E9B1293" w14:textId="77777777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007B" w:rsidRPr="009F75DE" w14:paraId="74C17AEC" w14:textId="77777777" w:rsidTr="00907464">
        <w:tc>
          <w:tcPr>
            <w:tcW w:w="5058" w:type="dxa"/>
          </w:tcPr>
          <w:p w14:paraId="477AAC74" w14:textId="77777777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: User</w:t>
            </w:r>
          </w:p>
        </w:tc>
        <w:tc>
          <w:tcPr>
            <w:tcW w:w="4518" w:type="dxa"/>
            <w:tcBorders>
              <w:bottom w:val="nil"/>
            </w:tcBorders>
          </w:tcPr>
          <w:p w14:paraId="4836AE17" w14:textId="77777777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007B" w:rsidRPr="009F75DE" w14:paraId="5E83EBDE" w14:textId="77777777" w:rsidTr="00907464">
        <w:trPr>
          <w:trHeight w:val="2123"/>
        </w:trPr>
        <w:tc>
          <w:tcPr>
            <w:tcW w:w="5058" w:type="dxa"/>
          </w:tcPr>
          <w:p w14:paraId="4846869E" w14:textId="03C9B7E8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Story:</w:t>
            </w: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F75DE" w:rsidRPr="001C702B">
              <w:rPr>
                <w:rFonts w:ascii="Times New Roman" w:hAnsi="Times New Roman" w:cs="Times New Roman"/>
                <w:sz w:val="32"/>
                <w:szCs w:val="32"/>
              </w:rPr>
              <w:t>When it is necessary to calculate arithmetic such as money, working days… without counting, they use this feature</w:t>
            </w:r>
          </w:p>
          <w:p w14:paraId="54A72B92" w14:textId="10BE6515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18" w:type="dxa"/>
            <w:tcBorders>
              <w:top w:val="nil"/>
            </w:tcBorders>
          </w:tcPr>
          <w:p w14:paraId="2C3F6784" w14:textId="77777777" w:rsidR="0037007B" w:rsidRPr="009F75DE" w:rsidRDefault="0037007B" w:rsidP="003700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Condition:</w:t>
            </w:r>
          </w:p>
          <w:p w14:paraId="177306E0" w14:textId="77777777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- If you enter incorrect data (not a number), notify us</w:t>
            </w:r>
          </w:p>
          <w:p w14:paraId="32DB83A3" w14:textId="77777777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retype</w:t>
            </w:r>
          </w:p>
          <w:p w14:paraId="2A55C9E6" w14:textId="417E5A4F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- If entered correctly, the quotient</w:t>
            </w:r>
            <w:r w:rsidRPr="009F75DE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of those two numbers will be displayed on the screen</w:t>
            </w:r>
          </w:p>
          <w:p w14:paraId="382F538C" w14:textId="77777777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image.</w:t>
            </w:r>
          </w:p>
          <w:p w14:paraId="0AA4F748" w14:textId="77777777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- After calculating, if you want to calculate another number, you can</w:t>
            </w:r>
          </w:p>
          <w:p w14:paraId="75AF3B54" w14:textId="77777777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function allows to clear the screen.</w:t>
            </w:r>
          </w:p>
        </w:tc>
      </w:tr>
    </w:tbl>
    <w:p w14:paraId="4C62ED37" w14:textId="77777777" w:rsidR="0037007B" w:rsidRDefault="0037007B">
      <w:pPr>
        <w:rPr>
          <w:rFonts w:ascii="Times New Roman" w:hAnsi="Times New Roman" w:cs="Times New Roman"/>
          <w:sz w:val="32"/>
          <w:szCs w:val="32"/>
        </w:rPr>
      </w:pPr>
    </w:p>
    <w:p w14:paraId="178F9048" w14:textId="77777777" w:rsidR="009F75DE" w:rsidRDefault="009F75DE">
      <w:pPr>
        <w:rPr>
          <w:rFonts w:ascii="Times New Roman" w:hAnsi="Times New Roman" w:cs="Times New Roman"/>
          <w:sz w:val="32"/>
          <w:szCs w:val="32"/>
        </w:rPr>
      </w:pPr>
    </w:p>
    <w:p w14:paraId="1A9F214D" w14:textId="77777777" w:rsidR="009F75DE" w:rsidRDefault="009F75DE">
      <w:pPr>
        <w:rPr>
          <w:rFonts w:ascii="Times New Roman" w:hAnsi="Times New Roman" w:cs="Times New Roman"/>
          <w:sz w:val="32"/>
          <w:szCs w:val="32"/>
        </w:rPr>
      </w:pPr>
    </w:p>
    <w:p w14:paraId="0DF1B7D3" w14:textId="77777777" w:rsidR="009F75DE" w:rsidRDefault="009F75DE">
      <w:pPr>
        <w:rPr>
          <w:rFonts w:ascii="Times New Roman" w:hAnsi="Times New Roman" w:cs="Times New Roman"/>
          <w:sz w:val="32"/>
          <w:szCs w:val="32"/>
        </w:rPr>
      </w:pPr>
    </w:p>
    <w:p w14:paraId="278193FC" w14:textId="7EA8D01C" w:rsidR="009F75DE" w:rsidRPr="009F75DE" w:rsidRDefault="009F75DE">
      <w:pPr>
        <w:rPr>
          <w:rFonts w:ascii="Times New Roman" w:hAnsi="Times New Roman" w:cs="Times New Roman"/>
          <w:sz w:val="32"/>
          <w:szCs w:val="32"/>
        </w:rPr>
      </w:pPr>
    </w:p>
    <w:sectPr w:rsidR="009F75DE" w:rsidRPr="009F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33385" w14:textId="77777777" w:rsidR="000B08C4" w:rsidRDefault="000B08C4" w:rsidP="009F75DE">
      <w:pPr>
        <w:spacing w:after="0" w:line="240" w:lineRule="auto"/>
      </w:pPr>
      <w:r>
        <w:separator/>
      </w:r>
    </w:p>
  </w:endnote>
  <w:endnote w:type="continuationSeparator" w:id="0">
    <w:p w14:paraId="321D4F6B" w14:textId="77777777" w:rsidR="000B08C4" w:rsidRDefault="000B08C4" w:rsidP="009F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5CF83" w14:textId="77777777" w:rsidR="000B08C4" w:rsidRDefault="000B08C4" w:rsidP="009F75DE">
      <w:pPr>
        <w:spacing w:after="0" w:line="240" w:lineRule="auto"/>
      </w:pPr>
      <w:r>
        <w:separator/>
      </w:r>
    </w:p>
  </w:footnote>
  <w:footnote w:type="continuationSeparator" w:id="0">
    <w:p w14:paraId="719B214E" w14:textId="77777777" w:rsidR="000B08C4" w:rsidRDefault="000B08C4" w:rsidP="009F7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0BC"/>
    <w:rsid w:val="00030673"/>
    <w:rsid w:val="00031388"/>
    <w:rsid w:val="000330BA"/>
    <w:rsid w:val="00044548"/>
    <w:rsid w:val="00051E39"/>
    <w:rsid w:val="00054D24"/>
    <w:rsid w:val="0007623C"/>
    <w:rsid w:val="00081A14"/>
    <w:rsid w:val="000841A4"/>
    <w:rsid w:val="0009732F"/>
    <w:rsid w:val="000B08C4"/>
    <w:rsid w:val="000B6BDE"/>
    <w:rsid w:val="00141B4A"/>
    <w:rsid w:val="00145050"/>
    <w:rsid w:val="00186AC9"/>
    <w:rsid w:val="0018761C"/>
    <w:rsid w:val="00192684"/>
    <w:rsid w:val="001940CF"/>
    <w:rsid w:val="00196B59"/>
    <w:rsid w:val="001A4BFD"/>
    <w:rsid w:val="001A75B0"/>
    <w:rsid w:val="001C702B"/>
    <w:rsid w:val="00230105"/>
    <w:rsid w:val="002463F9"/>
    <w:rsid w:val="002513D4"/>
    <w:rsid w:val="00260A9C"/>
    <w:rsid w:val="0026670D"/>
    <w:rsid w:val="00274D6A"/>
    <w:rsid w:val="00280CF1"/>
    <w:rsid w:val="002878F6"/>
    <w:rsid w:val="002B0DD4"/>
    <w:rsid w:val="002B347A"/>
    <w:rsid w:val="002C14E5"/>
    <w:rsid w:val="002D35FD"/>
    <w:rsid w:val="003210BA"/>
    <w:rsid w:val="00322080"/>
    <w:rsid w:val="00333B14"/>
    <w:rsid w:val="00335E12"/>
    <w:rsid w:val="003432FD"/>
    <w:rsid w:val="00354B82"/>
    <w:rsid w:val="00362ED9"/>
    <w:rsid w:val="0037007B"/>
    <w:rsid w:val="0037231E"/>
    <w:rsid w:val="00376F11"/>
    <w:rsid w:val="003841EF"/>
    <w:rsid w:val="00397C57"/>
    <w:rsid w:val="003C1D1A"/>
    <w:rsid w:val="003E5908"/>
    <w:rsid w:val="003E7C53"/>
    <w:rsid w:val="003F135C"/>
    <w:rsid w:val="003F6829"/>
    <w:rsid w:val="004171A7"/>
    <w:rsid w:val="00420424"/>
    <w:rsid w:val="00423642"/>
    <w:rsid w:val="00424E63"/>
    <w:rsid w:val="004269CF"/>
    <w:rsid w:val="00437938"/>
    <w:rsid w:val="004404A8"/>
    <w:rsid w:val="004404E9"/>
    <w:rsid w:val="00442305"/>
    <w:rsid w:val="00450362"/>
    <w:rsid w:val="00480E5E"/>
    <w:rsid w:val="00492710"/>
    <w:rsid w:val="00494505"/>
    <w:rsid w:val="004973E3"/>
    <w:rsid w:val="004977BC"/>
    <w:rsid w:val="004A52AB"/>
    <w:rsid w:val="004B3FA0"/>
    <w:rsid w:val="004F6968"/>
    <w:rsid w:val="00505489"/>
    <w:rsid w:val="00511599"/>
    <w:rsid w:val="00521B1F"/>
    <w:rsid w:val="00525DC8"/>
    <w:rsid w:val="00553BF3"/>
    <w:rsid w:val="005572CF"/>
    <w:rsid w:val="005E2079"/>
    <w:rsid w:val="006211C8"/>
    <w:rsid w:val="00634A99"/>
    <w:rsid w:val="00646E8C"/>
    <w:rsid w:val="006714C0"/>
    <w:rsid w:val="00692D78"/>
    <w:rsid w:val="00696266"/>
    <w:rsid w:val="006C6E7B"/>
    <w:rsid w:val="006F3246"/>
    <w:rsid w:val="00717638"/>
    <w:rsid w:val="007226E4"/>
    <w:rsid w:val="007352E8"/>
    <w:rsid w:val="00752696"/>
    <w:rsid w:val="00755A5E"/>
    <w:rsid w:val="00755C80"/>
    <w:rsid w:val="0077751C"/>
    <w:rsid w:val="007777B8"/>
    <w:rsid w:val="00782644"/>
    <w:rsid w:val="007957B8"/>
    <w:rsid w:val="007D2EAD"/>
    <w:rsid w:val="007D6B32"/>
    <w:rsid w:val="007F0499"/>
    <w:rsid w:val="007F3726"/>
    <w:rsid w:val="0080573D"/>
    <w:rsid w:val="00821B0C"/>
    <w:rsid w:val="00836630"/>
    <w:rsid w:val="00854765"/>
    <w:rsid w:val="00881231"/>
    <w:rsid w:val="00884711"/>
    <w:rsid w:val="008A5FCD"/>
    <w:rsid w:val="00900A09"/>
    <w:rsid w:val="00910A9E"/>
    <w:rsid w:val="00930CE8"/>
    <w:rsid w:val="00930F1A"/>
    <w:rsid w:val="0094157B"/>
    <w:rsid w:val="009449FF"/>
    <w:rsid w:val="009877AB"/>
    <w:rsid w:val="009924E7"/>
    <w:rsid w:val="009B7A6B"/>
    <w:rsid w:val="009D0B6C"/>
    <w:rsid w:val="009F75DE"/>
    <w:rsid w:val="00A3171F"/>
    <w:rsid w:val="00A60123"/>
    <w:rsid w:val="00A90C7C"/>
    <w:rsid w:val="00AA61D8"/>
    <w:rsid w:val="00AC7031"/>
    <w:rsid w:val="00AC70B2"/>
    <w:rsid w:val="00AD1458"/>
    <w:rsid w:val="00AF39D6"/>
    <w:rsid w:val="00AF6D43"/>
    <w:rsid w:val="00B06A12"/>
    <w:rsid w:val="00B136B9"/>
    <w:rsid w:val="00B24AA9"/>
    <w:rsid w:val="00B30FF5"/>
    <w:rsid w:val="00B360AD"/>
    <w:rsid w:val="00B43695"/>
    <w:rsid w:val="00B563B9"/>
    <w:rsid w:val="00B62FE7"/>
    <w:rsid w:val="00B83259"/>
    <w:rsid w:val="00B86E45"/>
    <w:rsid w:val="00BC0769"/>
    <w:rsid w:val="00BE1534"/>
    <w:rsid w:val="00BF4CBF"/>
    <w:rsid w:val="00C03564"/>
    <w:rsid w:val="00C20D72"/>
    <w:rsid w:val="00C54ADA"/>
    <w:rsid w:val="00C56F1B"/>
    <w:rsid w:val="00C813C9"/>
    <w:rsid w:val="00CB4DA4"/>
    <w:rsid w:val="00CB6F52"/>
    <w:rsid w:val="00CC59A3"/>
    <w:rsid w:val="00CD0FBD"/>
    <w:rsid w:val="00CD54F4"/>
    <w:rsid w:val="00CD71EF"/>
    <w:rsid w:val="00CE044C"/>
    <w:rsid w:val="00CF089E"/>
    <w:rsid w:val="00CF578F"/>
    <w:rsid w:val="00CF6E3D"/>
    <w:rsid w:val="00D00EB9"/>
    <w:rsid w:val="00D21351"/>
    <w:rsid w:val="00D24529"/>
    <w:rsid w:val="00D308A8"/>
    <w:rsid w:val="00D36C95"/>
    <w:rsid w:val="00D82578"/>
    <w:rsid w:val="00D978A7"/>
    <w:rsid w:val="00DB0AA8"/>
    <w:rsid w:val="00DB77C7"/>
    <w:rsid w:val="00DC3B03"/>
    <w:rsid w:val="00DC3FC5"/>
    <w:rsid w:val="00E20B76"/>
    <w:rsid w:val="00E34E65"/>
    <w:rsid w:val="00E470BC"/>
    <w:rsid w:val="00E53573"/>
    <w:rsid w:val="00E93A25"/>
    <w:rsid w:val="00EB12E4"/>
    <w:rsid w:val="00EB1737"/>
    <w:rsid w:val="00EE7FA0"/>
    <w:rsid w:val="00F110CC"/>
    <w:rsid w:val="00F12DE1"/>
    <w:rsid w:val="00F343DE"/>
    <w:rsid w:val="00F35015"/>
    <w:rsid w:val="00F80A63"/>
    <w:rsid w:val="00F8693F"/>
    <w:rsid w:val="00FB28EC"/>
    <w:rsid w:val="00FC3700"/>
    <w:rsid w:val="00FC5A50"/>
    <w:rsid w:val="00F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7569"/>
  <w15:chartTrackingRefBased/>
  <w15:docId w15:val="{AE89FF2E-E9F3-42BB-918C-4E9C6FA1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0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DefaultParagraphFont"/>
    <w:rsid w:val="00692D78"/>
  </w:style>
  <w:style w:type="paragraph" w:styleId="Header">
    <w:name w:val="header"/>
    <w:basedOn w:val="Normal"/>
    <w:link w:val="HeaderChar"/>
    <w:uiPriority w:val="99"/>
    <w:unhideWhenUsed/>
    <w:rsid w:val="009F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DE"/>
  </w:style>
  <w:style w:type="paragraph" w:styleId="Footer">
    <w:name w:val="footer"/>
    <w:basedOn w:val="Normal"/>
    <w:link w:val="FooterChar"/>
    <w:uiPriority w:val="99"/>
    <w:unhideWhenUsed/>
    <w:rsid w:val="009F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0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0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0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67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70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9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8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33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3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5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8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28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0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</dc:creator>
  <cp:keywords/>
  <dc:description/>
  <cp:lastModifiedBy>trần ái quốc</cp:lastModifiedBy>
  <cp:revision>3</cp:revision>
  <dcterms:created xsi:type="dcterms:W3CDTF">2024-04-14T13:30:00Z</dcterms:created>
  <dcterms:modified xsi:type="dcterms:W3CDTF">2024-04-15T13:50:00Z</dcterms:modified>
</cp:coreProperties>
</file>