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3766D" w14:textId="70A5223A" w:rsidR="003D29AF" w:rsidRDefault="004E65D1" w:rsidP="001364FB">
      <w:pPr>
        <w:spacing w:line="480" w:lineRule="auto"/>
        <w:jc w:val="center"/>
        <w:rPr>
          <w:rFonts w:asciiTheme="majorHAnsi" w:hAnsiTheme="majorHAnsi" w:cstheme="majorHAnsi"/>
          <w:b/>
          <w:bCs/>
          <w:sz w:val="28"/>
          <w:szCs w:val="28"/>
        </w:rPr>
      </w:pPr>
      <w:r w:rsidRPr="004E65D1">
        <w:rPr>
          <w:rFonts w:asciiTheme="majorHAnsi" w:hAnsiTheme="majorHAnsi" w:cstheme="majorHAnsi"/>
          <w:b/>
          <w:bCs/>
          <w:sz w:val="28"/>
          <w:szCs w:val="28"/>
        </w:rPr>
        <w:t xml:space="preserve">3D Morphometry Toolbox – </w:t>
      </w:r>
      <w:r w:rsidR="00794836">
        <w:rPr>
          <w:rFonts w:asciiTheme="majorHAnsi" w:hAnsiTheme="majorHAnsi" w:cstheme="majorHAnsi"/>
          <w:b/>
          <w:bCs/>
          <w:sz w:val="28"/>
          <w:szCs w:val="28"/>
        </w:rPr>
        <w:t>Instruction Guide</w:t>
      </w:r>
    </w:p>
    <w:p w14:paraId="2D63806F" w14:textId="066C1035" w:rsidR="004816AD" w:rsidRPr="004816AD" w:rsidRDefault="004816AD" w:rsidP="001364FB">
      <w:pPr>
        <w:spacing w:line="480" w:lineRule="auto"/>
        <w:jc w:val="center"/>
        <w:rPr>
          <w:rFonts w:asciiTheme="majorHAnsi" w:hAnsiTheme="majorHAnsi" w:cstheme="majorHAnsi"/>
          <w:i/>
          <w:iCs/>
          <w:sz w:val="24"/>
          <w:szCs w:val="24"/>
        </w:rPr>
      </w:pPr>
      <w:r w:rsidRPr="004816AD">
        <w:rPr>
          <w:rFonts w:asciiTheme="majorHAnsi" w:hAnsiTheme="majorHAnsi" w:cstheme="majorHAnsi"/>
          <w:i/>
          <w:iCs/>
          <w:sz w:val="24"/>
          <w:szCs w:val="24"/>
        </w:rPr>
        <w:t>Gwyneth Rivers, Robert Storrar, Andrew Jones</w:t>
      </w:r>
    </w:p>
    <w:p w14:paraId="54C16310" w14:textId="77777777" w:rsidR="008F125D" w:rsidRDefault="008F125D" w:rsidP="001364FB">
      <w:pPr>
        <w:spacing w:line="480" w:lineRule="auto"/>
        <w:jc w:val="both"/>
      </w:pPr>
    </w:p>
    <w:p w14:paraId="10497E11" w14:textId="109A1393" w:rsidR="00804CB2" w:rsidRPr="00804CB2" w:rsidRDefault="00496A67" w:rsidP="001364FB">
      <w:pPr>
        <w:pStyle w:val="ListParagraph"/>
        <w:numPr>
          <w:ilvl w:val="0"/>
          <w:numId w:val="1"/>
        </w:numPr>
        <w:spacing w:line="480" w:lineRule="auto"/>
        <w:ind w:hanging="720"/>
        <w:jc w:val="both"/>
        <w:rPr>
          <w:b/>
          <w:bCs/>
        </w:rPr>
      </w:pPr>
      <w:r>
        <w:rPr>
          <w:b/>
          <w:bCs/>
        </w:rPr>
        <w:t>Toolbox</w:t>
      </w:r>
      <w:r w:rsidR="004E65D1" w:rsidRPr="00804CB2">
        <w:rPr>
          <w:b/>
          <w:bCs/>
        </w:rPr>
        <w:t xml:space="preserve"> </w:t>
      </w:r>
      <w:r w:rsidR="004E6FBC">
        <w:rPr>
          <w:b/>
          <w:bCs/>
        </w:rPr>
        <w:t>d</w:t>
      </w:r>
      <w:r w:rsidR="004E65D1" w:rsidRPr="00804CB2">
        <w:rPr>
          <w:b/>
          <w:bCs/>
        </w:rPr>
        <w:t>escription</w:t>
      </w:r>
    </w:p>
    <w:p w14:paraId="33845E3F" w14:textId="570A7DCF" w:rsidR="004B3417" w:rsidRDefault="00E65FDD" w:rsidP="001364FB">
      <w:pPr>
        <w:pStyle w:val="ListParagraph"/>
        <w:spacing w:before="240" w:line="480" w:lineRule="auto"/>
        <w:ind w:left="0"/>
        <w:jc w:val="both"/>
        <w:rPr>
          <w:rStyle w:val="eop"/>
          <w:rFonts w:ascii="Calibri" w:hAnsi="Calibri" w:cs="Calibri"/>
          <w:color w:val="000000"/>
          <w:shd w:val="clear" w:color="auto" w:fill="FFFFFF"/>
        </w:rPr>
      </w:pPr>
      <w:r>
        <w:rPr>
          <w:rStyle w:val="normaltextrun"/>
          <w:rFonts w:ascii="Calibri" w:hAnsi="Calibri" w:cs="Calibri"/>
          <w:color w:val="000000"/>
          <w:shd w:val="clear" w:color="auto" w:fill="FFFFFF"/>
        </w:rPr>
        <w:t>A</w:t>
      </w:r>
      <w:r w:rsidR="00804CB2">
        <w:rPr>
          <w:rStyle w:val="normaltextrun"/>
          <w:rFonts w:ascii="Calibri" w:hAnsi="Calibri" w:cs="Calibri"/>
          <w:color w:val="000000"/>
          <w:shd w:val="clear" w:color="auto" w:fill="FFFFFF"/>
        </w:rPr>
        <w:t xml:space="preserve"> user-friendly, Python-based, ArcGIS toolbox that </w:t>
      </w:r>
      <w:r>
        <w:rPr>
          <w:rStyle w:val="normaltextrun"/>
          <w:rFonts w:ascii="Calibri" w:hAnsi="Calibri" w:cs="Calibri"/>
          <w:color w:val="000000"/>
          <w:shd w:val="clear" w:color="auto" w:fill="FFFFFF"/>
        </w:rPr>
        <w:t>automatically</w:t>
      </w:r>
      <w:r w:rsidR="00804CB2">
        <w:rPr>
          <w:rStyle w:val="normaltextrun"/>
          <w:rFonts w:ascii="Calibri" w:hAnsi="Calibri" w:cs="Calibri"/>
          <w:color w:val="000000"/>
          <w:shd w:val="clear" w:color="auto" w:fill="FFFFFF"/>
        </w:rPr>
        <w:t xml:space="preserve"> extracts and calculates 3D morphometric data at user-set transect-segmented intervals along the profile of a given landscape feature. This allows for a highly detailed assessment of elongated features and provides users with a robust dataset in which to further manipulate and analyse as desired. It is intended that this open-access toolbox will be of value to both research and industry GIS users that are interested in the quantitative analyses of elongated</w:t>
      </w:r>
      <w:r w:rsidR="00804CB2">
        <w:rPr>
          <w:rStyle w:val="normaltextrun"/>
          <w:rFonts w:ascii="Calibri" w:hAnsi="Calibri" w:cs="Calibri"/>
          <w:color w:val="D13438"/>
          <w:u w:val="single"/>
          <w:shd w:val="clear" w:color="auto" w:fill="FFFFFF"/>
        </w:rPr>
        <w:t xml:space="preserve"> </w:t>
      </w:r>
      <w:r w:rsidR="00804CB2">
        <w:rPr>
          <w:rStyle w:val="normaltextrun"/>
          <w:rFonts w:ascii="Calibri" w:hAnsi="Calibri" w:cs="Calibri"/>
          <w:color w:val="000000"/>
          <w:shd w:val="clear" w:color="auto" w:fill="FFFFFF"/>
        </w:rPr>
        <w:t>landscape features.</w:t>
      </w:r>
      <w:r w:rsidR="00804CB2">
        <w:rPr>
          <w:rStyle w:val="eop"/>
          <w:rFonts w:ascii="Calibri" w:hAnsi="Calibri" w:cs="Calibri"/>
          <w:color w:val="000000"/>
          <w:shd w:val="clear" w:color="auto" w:fill="FFFFFF"/>
        </w:rPr>
        <w:t> </w:t>
      </w:r>
    </w:p>
    <w:p w14:paraId="4269DD97" w14:textId="77777777" w:rsidR="00804CB2" w:rsidRDefault="00804CB2" w:rsidP="001364FB">
      <w:pPr>
        <w:pStyle w:val="ListParagraph"/>
        <w:spacing w:before="240" w:line="480" w:lineRule="auto"/>
        <w:ind w:left="0"/>
        <w:jc w:val="both"/>
        <w:rPr>
          <w:b/>
          <w:bCs/>
        </w:rPr>
      </w:pPr>
    </w:p>
    <w:p w14:paraId="30DF4ACB" w14:textId="4001C294" w:rsidR="004E65D1" w:rsidRDefault="00804CB2" w:rsidP="001364FB">
      <w:pPr>
        <w:pStyle w:val="ListParagraph"/>
        <w:numPr>
          <w:ilvl w:val="0"/>
          <w:numId w:val="1"/>
        </w:numPr>
        <w:spacing w:line="480" w:lineRule="auto"/>
        <w:ind w:hanging="720"/>
        <w:jc w:val="both"/>
        <w:rPr>
          <w:b/>
          <w:bCs/>
        </w:rPr>
      </w:pPr>
      <w:r>
        <w:rPr>
          <w:b/>
          <w:bCs/>
        </w:rPr>
        <w:t xml:space="preserve">Toolbox </w:t>
      </w:r>
      <w:r w:rsidR="004E6FBC">
        <w:rPr>
          <w:b/>
          <w:bCs/>
        </w:rPr>
        <w:t>u</w:t>
      </w:r>
      <w:r w:rsidR="004B3417" w:rsidRPr="004B3417">
        <w:rPr>
          <w:b/>
          <w:bCs/>
        </w:rPr>
        <w:t>tility</w:t>
      </w:r>
    </w:p>
    <w:p w14:paraId="24A7328C" w14:textId="0F2F46DD" w:rsidR="00804CB2" w:rsidRDefault="00804CB2" w:rsidP="001364FB">
      <w:pPr>
        <w:pStyle w:val="ListParagraph"/>
        <w:spacing w:line="480" w:lineRule="auto"/>
        <w:ind w:left="0"/>
        <w:jc w:val="both"/>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This </w:t>
      </w:r>
      <w:r w:rsidR="004E6FBC">
        <w:rPr>
          <w:rStyle w:val="normaltextrun"/>
          <w:rFonts w:ascii="Calibri" w:hAnsi="Calibri" w:cs="Calibri"/>
          <w:color w:val="000000"/>
          <w:shd w:val="clear" w:color="auto" w:fill="FFFFFF"/>
        </w:rPr>
        <w:t>t</w:t>
      </w:r>
      <w:r>
        <w:rPr>
          <w:rStyle w:val="normaltextrun"/>
          <w:rFonts w:ascii="Calibri" w:hAnsi="Calibri" w:cs="Calibri"/>
          <w:color w:val="000000"/>
          <w:shd w:val="clear" w:color="auto" w:fill="FFFFFF"/>
        </w:rPr>
        <w:t>oolbox may be utilised for the measurement of any elongated landscape feature in which users require a detailed 3D morphometric assessment. As such, application is not limited by discipline area and may extend to a wide range of studies, including surveying of artificial landscape features in the built environment, such as railway embankments. Furthermore, this toolbox may be used to capture a single 3D morphometric assessment of a landscape feature, which may be useful for landform typology and/or to enhance feature diagnostic criteri</w:t>
      </w:r>
      <w:r w:rsidR="00F807BD">
        <w:rPr>
          <w:rStyle w:val="normaltextrun"/>
          <w:rFonts w:ascii="Calibri" w:hAnsi="Calibri" w:cs="Calibri"/>
          <w:color w:val="000000"/>
          <w:shd w:val="clear" w:color="auto" w:fill="FFFFFF"/>
        </w:rPr>
        <w:t>a</w:t>
      </w:r>
      <w:r>
        <w:rPr>
          <w:rStyle w:val="normaltextrun"/>
          <w:rFonts w:ascii="Calibri" w:hAnsi="Calibri" w:cs="Calibri"/>
          <w:color w:val="000000"/>
          <w:shd w:val="clear" w:color="auto" w:fill="FFFFFF"/>
        </w:rPr>
        <w:t xml:space="preserve">. Alternatively, the toolbox may be applied as a repeated monitoring method in which to analyse evolutionary properties. This may be particularly useful in contemporary, fluvial settings, for example. The toolbox is currently established to calculate the 3D morphometric data of ‘positive-relief’ landscape </w:t>
      </w:r>
      <w:proofErr w:type="gramStart"/>
      <w:r>
        <w:rPr>
          <w:rStyle w:val="normaltextrun"/>
          <w:rFonts w:ascii="Calibri" w:hAnsi="Calibri" w:cs="Calibri"/>
          <w:color w:val="000000"/>
          <w:shd w:val="clear" w:color="auto" w:fill="FFFFFF"/>
        </w:rPr>
        <w:t>features,</w:t>
      </w:r>
      <w:proofErr w:type="gramEnd"/>
      <w:r>
        <w:rPr>
          <w:rStyle w:val="normaltextrun"/>
          <w:rFonts w:ascii="Calibri" w:hAnsi="Calibri" w:cs="Calibri"/>
          <w:color w:val="000000"/>
          <w:shd w:val="clear" w:color="auto" w:fill="FFFFFF"/>
        </w:rPr>
        <w:t xml:space="preserve"> however, it may also be applied to negative-relief landscape features (i.e. river channels) </w:t>
      </w:r>
      <w:r w:rsidR="00E963FA">
        <w:rPr>
          <w:rStyle w:val="normaltextrun"/>
          <w:rFonts w:ascii="Calibri" w:hAnsi="Calibri" w:cs="Calibri"/>
          <w:color w:val="000000"/>
          <w:shd w:val="clear" w:color="auto" w:fill="FFFFFF"/>
        </w:rPr>
        <w:t>if</w:t>
      </w:r>
      <w:r>
        <w:rPr>
          <w:rStyle w:val="normaltextrun"/>
          <w:rFonts w:ascii="Calibri" w:hAnsi="Calibri" w:cs="Calibri"/>
          <w:color w:val="000000"/>
          <w:shd w:val="clear" w:color="auto" w:fill="FFFFFF"/>
        </w:rPr>
        <w:t xml:space="preserve"> numerical outputs </w:t>
      </w:r>
      <w:r w:rsidR="00E963FA">
        <w:rPr>
          <w:rStyle w:val="normaltextrun"/>
          <w:rFonts w:ascii="Calibri" w:hAnsi="Calibri" w:cs="Calibri"/>
          <w:color w:val="000000"/>
          <w:shd w:val="clear" w:color="auto" w:fill="FFFFFF"/>
        </w:rPr>
        <w:t>are</w:t>
      </w:r>
      <w:r>
        <w:rPr>
          <w:rStyle w:val="normaltextrun"/>
          <w:rFonts w:ascii="Calibri" w:hAnsi="Calibri" w:cs="Calibri"/>
          <w:color w:val="000000"/>
          <w:shd w:val="clear" w:color="auto" w:fill="FFFFFF"/>
        </w:rPr>
        <w:t xml:space="preserve"> inverted.</w:t>
      </w:r>
      <w:r>
        <w:rPr>
          <w:rStyle w:val="eop"/>
          <w:rFonts w:ascii="Calibri" w:hAnsi="Calibri" w:cs="Calibri"/>
          <w:color w:val="000000"/>
          <w:shd w:val="clear" w:color="auto" w:fill="FFFFFF"/>
        </w:rPr>
        <w:t> </w:t>
      </w:r>
    </w:p>
    <w:p w14:paraId="0C55867E" w14:textId="77777777" w:rsidR="004B3417" w:rsidRPr="004B3417" w:rsidRDefault="004B3417" w:rsidP="001364FB">
      <w:pPr>
        <w:pStyle w:val="ListParagraph"/>
        <w:spacing w:line="480" w:lineRule="auto"/>
        <w:jc w:val="both"/>
        <w:rPr>
          <w:b/>
          <w:bCs/>
        </w:rPr>
      </w:pPr>
    </w:p>
    <w:p w14:paraId="0BA18B54" w14:textId="4B0C5C12" w:rsidR="004E65D1" w:rsidRDefault="005E6A80" w:rsidP="001364FB">
      <w:pPr>
        <w:pStyle w:val="ListParagraph"/>
        <w:numPr>
          <w:ilvl w:val="0"/>
          <w:numId w:val="1"/>
        </w:numPr>
        <w:spacing w:line="480" w:lineRule="auto"/>
        <w:ind w:hanging="720"/>
        <w:jc w:val="both"/>
        <w:rPr>
          <w:b/>
          <w:bCs/>
        </w:rPr>
      </w:pPr>
      <w:r>
        <w:rPr>
          <w:b/>
          <w:bCs/>
        </w:rPr>
        <w:t xml:space="preserve">Script </w:t>
      </w:r>
      <w:r w:rsidR="004E6FBC">
        <w:rPr>
          <w:b/>
          <w:bCs/>
        </w:rPr>
        <w:t>e</w:t>
      </w:r>
      <w:r>
        <w:rPr>
          <w:b/>
          <w:bCs/>
        </w:rPr>
        <w:t xml:space="preserve">xecution &amp; </w:t>
      </w:r>
      <w:r w:rsidR="004E6FBC">
        <w:rPr>
          <w:b/>
          <w:bCs/>
        </w:rPr>
        <w:t>s</w:t>
      </w:r>
      <w:r>
        <w:rPr>
          <w:b/>
          <w:bCs/>
        </w:rPr>
        <w:t xml:space="preserve">oftware </w:t>
      </w:r>
      <w:r w:rsidR="004E6FBC">
        <w:rPr>
          <w:b/>
          <w:bCs/>
        </w:rPr>
        <w:t>r</w:t>
      </w:r>
      <w:r>
        <w:rPr>
          <w:b/>
          <w:bCs/>
        </w:rPr>
        <w:t>equirements</w:t>
      </w:r>
    </w:p>
    <w:p w14:paraId="5F20DF8E" w14:textId="6B97EB7C" w:rsidR="005E6A80" w:rsidRDefault="005E6A80" w:rsidP="001364FB">
      <w:pPr>
        <w:pStyle w:val="paragraph"/>
        <w:spacing w:before="0" w:beforeAutospacing="0" w:after="0" w:afterAutospacing="0" w:line="480" w:lineRule="auto"/>
        <w:jc w:val="both"/>
        <w:textAlignment w:val="baseline"/>
        <w:rPr>
          <w:rStyle w:val="eop"/>
          <w:rFonts w:ascii="Calibri" w:hAnsi="Calibri" w:cs="Calibri"/>
          <w:i/>
          <w:iCs/>
          <w:sz w:val="22"/>
          <w:szCs w:val="22"/>
        </w:rPr>
      </w:pPr>
      <w:r w:rsidRPr="005E6A80">
        <w:rPr>
          <w:rStyle w:val="normaltextrun"/>
          <w:rFonts w:ascii="Calibri" w:hAnsi="Calibri" w:cs="Calibri"/>
          <w:i/>
          <w:iCs/>
          <w:sz w:val="22"/>
          <w:szCs w:val="22"/>
        </w:rPr>
        <w:t>Script execution</w:t>
      </w:r>
      <w:r w:rsidRPr="005E6A80">
        <w:rPr>
          <w:rStyle w:val="eop"/>
          <w:rFonts w:ascii="Calibri" w:hAnsi="Calibri" w:cs="Calibri"/>
          <w:i/>
          <w:iCs/>
          <w:sz w:val="22"/>
          <w:szCs w:val="22"/>
        </w:rPr>
        <w:t> </w:t>
      </w:r>
    </w:p>
    <w:p w14:paraId="0B2D31B1" w14:textId="25511737" w:rsidR="005E6A80" w:rsidRDefault="005E6A80" w:rsidP="001364FB">
      <w:pPr>
        <w:pStyle w:val="paragraph"/>
        <w:spacing w:before="0" w:beforeAutospacing="0" w:after="0" w:afterAutospacing="0" w:line="480" w:lineRule="auto"/>
        <w:jc w:val="both"/>
        <w:textAlignment w:val="baseline"/>
        <w:rPr>
          <w:rFonts w:ascii="Segoe UI" w:hAnsi="Segoe UI" w:cs="Segoe UI"/>
          <w:sz w:val="18"/>
          <w:szCs w:val="18"/>
        </w:rPr>
      </w:pPr>
      <w:r>
        <w:rPr>
          <w:rStyle w:val="normaltextrun"/>
          <w:rFonts w:ascii="Calibri" w:hAnsi="Calibri" w:cs="Calibri"/>
          <w:sz w:val="22"/>
          <w:szCs w:val="22"/>
        </w:rPr>
        <w:lastRenderedPageBreak/>
        <w:t xml:space="preserve">The </w:t>
      </w:r>
      <w:r w:rsidR="004E6FBC">
        <w:rPr>
          <w:rStyle w:val="normaltextrun"/>
          <w:rFonts w:ascii="Calibri" w:hAnsi="Calibri" w:cs="Calibri"/>
          <w:sz w:val="22"/>
          <w:szCs w:val="22"/>
        </w:rPr>
        <w:t>t</w:t>
      </w:r>
      <w:r>
        <w:rPr>
          <w:rStyle w:val="normaltextrun"/>
          <w:rFonts w:ascii="Calibri" w:hAnsi="Calibri" w:cs="Calibri"/>
          <w:sz w:val="22"/>
          <w:szCs w:val="22"/>
        </w:rPr>
        <w:t>ools are written in Python [v2.7] and incorporate Python libraries from ‘</w:t>
      </w:r>
      <w:proofErr w:type="spellStart"/>
      <w:r>
        <w:rPr>
          <w:rStyle w:val="normaltextrun"/>
          <w:rFonts w:ascii="Calibri" w:hAnsi="Calibri" w:cs="Calibri"/>
          <w:i/>
          <w:iCs/>
          <w:sz w:val="22"/>
          <w:szCs w:val="22"/>
        </w:rPr>
        <w:t>ArcPy</w:t>
      </w:r>
      <w:proofErr w:type="spellEnd"/>
      <w:r>
        <w:rPr>
          <w:rStyle w:val="normaltextrun"/>
          <w:rFonts w:ascii="Calibri" w:hAnsi="Calibri" w:cs="Calibri"/>
          <w:i/>
          <w:iCs/>
          <w:sz w:val="22"/>
          <w:szCs w:val="22"/>
        </w:rPr>
        <w:t xml:space="preserve">’ </w:t>
      </w:r>
      <w:r>
        <w:rPr>
          <w:rStyle w:val="normaltextrun"/>
          <w:rFonts w:ascii="Calibri" w:hAnsi="Calibri" w:cs="Calibri"/>
          <w:sz w:val="22"/>
          <w:szCs w:val="22"/>
        </w:rPr>
        <w:t>[ArcGIS 10.0-10.6]</w:t>
      </w:r>
      <w:r>
        <w:rPr>
          <w:rStyle w:val="normaltextrun"/>
          <w:rFonts w:ascii="Calibri" w:hAnsi="Calibri" w:cs="Calibri"/>
          <w:i/>
          <w:iCs/>
          <w:sz w:val="22"/>
          <w:szCs w:val="22"/>
        </w:rPr>
        <w:t xml:space="preserve">, </w:t>
      </w:r>
      <w:proofErr w:type="spellStart"/>
      <w:r>
        <w:rPr>
          <w:rStyle w:val="normaltextrun"/>
          <w:rFonts w:ascii="Calibri" w:hAnsi="Calibri" w:cs="Calibri"/>
          <w:i/>
          <w:iCs/>
          <w:sz w:val="22"/>
          <w:szCs w:val="22"/>
        </w:rPr>
        <w:t>os</w:t>
      </w:r>
      <w:proofErr w:type="spellEnd"/>
      <w:r>
        <w:rPr>
          <w:rStyle w:val="normaltextrun"/>
          <w:rFonts w:ascii="Calibri" w:hAnsi="Calibri" w:cs="Calibri"/>
          <w:i/>
          <w:iCs/>
          <w:sz w:val="22"/>
          <w:szCs w:val="22"/>
        </w:rPr>
        <w:t xml:space="preserve">, ‘Pandas’ </w:t>
      </w:r>
      <w:r>
        <w:rPr>
          <w:rStyle w:val="normaltextrun"/>
          <w:rFonts w:ascii="Calibri" w:hAnsi="Calibri" w:cs="Calibri"/>
          <w:sz w:val="22"/>
          <w:szCs w:val="22"/>
        </w:rPr>
        <w:t>[McKinney et al., 2010]</w:t>
      </w:r>
      <w:r>
        <w:rPr>
          <w:rStyle w:val="normaltextrun"/>
          <w:rFonts w:ascii="Calibri" w:hAnsi="Calibri" w:cs="Calibri"/>
          <w:i/>
          <w:iCs/>
          <w:sz w:val="22"/>
          <w:szCs w:val="22"/>
        </w:rPr>
        <w:t xml:space="preserve">, </w:t>
      </w:r>
      <w:r>
        <w:rPr>
          <w:rStyle w:val="normaltextrun"/>
          <w:rFonts w:ascii="Calibri" w:hAnsi="Calibri" w:cs="Calibri"/>
          <w:sz w:val="22"/>
          <w:szCs w:val="22"/>
        </w:rPr>
        <w:t>and embeds Python code for Tools,</w:t>
      </w:r>
      <w:r>
        <w:rPr>
          <w:rStyle w:val="normaltextrun"/>
          <w:rFonts w:ascii="Calibri" w:hAnsi="Calibri" w:cs="Calibri"/>
          <w:i/>
          <w:iCs/>
          <w:sz w:val="22"/>
          <w:szCs w:val="22"/>
        </w:rPr>
        <w:t xml:space="preserve"> ‘Transect2.0’ </w:t>
      </w:r>
      <w:r>
        <w:rPr>
          <w:rStyle w:val="normaltextrun"/>
          <w:rFonts w:ascii="Calibri" w:hAnsi="Calibri" w:cs="Calibri"/>
          <w:sz w:val="22"/>
          <w:szCs w:val="22"/>
        </w:rPr>
        <w:t xml:space="preserve">[created by Mateus </w:t>
      </w:r>
      <w:proofErr w:type="spellStart"/>
      <w:r>
        <w:rPr>
          <w:rStyle w:val="normaltextrun"/>
          <w:rFonts w:ascii="Calibri" w:hAnsi="Calibri" w:cs="Calibri"/>
          <w:sz w:val="22"/>
          <w:szCs w:val="22"/>
        </w:rPr>
        <w:t>Vidotti</w:t>
      </w:r>
      <w:proofErr w:type="spellEnd"/>
      <w:r>
        <w:rPr>
          <w:rStyle w:val="normaltextrun"/>
          <w:rFonts w:ascii="Calibri" w:hAnsi="Calibri" w:cs="Calibri"/>
          <w:sz w:val="22"/>
          <w:szCs w:val="22"/>
        </w:rPr>
        <w:t xml:space="preserve"> Ferreira]</w:t>
      </w:r>
      <w:r>
        <w:rPr>
          <w:rStyle w:val="normaltextrun"/>
          <w:rFonts w:ascii="Calibri" w:hAnsi="Calibri" w:cs="Calibri"/>
          <w:i/>
          <w:iCs/>
          <w:sz w:val="22"/>
          <w:szCs w:val="22"/>
        </w:rPr>
        <w:t>, and ‘Create Points on Lines’</w:t>
      </w:r>
      <w:r>
        <w:rPr>
          <w:rStyle w:val="normaltextrun"/>
          <w:rFonts w:ascii="Calibri" w:hAnsi="Calibri" w:cs="Calibri"/>
          <w:sz w:val="22"/>
          <w:szCs w:val="22"/>
        </w:rPr>
        <w:t xml:space="preserve"> [created by Ian Broad]. </w:t>
      </w:r>
    </w:p>
    <w:p w14:paraId="66B6FDD7" w14:textId="77777777" w:rsidR="005E6A80" w:rsidRDefault="005E6A80" w:rsidP="001364FB">
      <w:pPr>
        <w:pStyle w:val="paragraph"/>
        <w:spacing w:before="0" w:beforeAutospacing="0" w:after="0" w:afterAutospacing="0" w:line="480" w:lineRule="auto"/>
        <w:jc w:val="both"/>
        <w:textAlignment w:val="baseline"/>
        <w:rPr>
          <w:rStyle w:val="normaltextrun"/>
          <w:rFonts w:ascii="Calibri" w:hAnsi="Calibri" w:cs="Calibri"/>
          <w:b/>
          <w:bCs/>
          <w:i/>
          <w:iCs/>
          <w:sz w:val="22"/>
          <w:szCs w:val="22"/>
        </w:rPr>
      </w:pPr>
    </w:p>
    <w:p w14:paraId="5FD80461" w14:textId="23929817" w:rsidR="005E6A80" w:rsidRDefault="005E6A80" w:rsidP="001364FB">
      <w:pPr>
        <w:pStyle w:val="paragraph"/>
        <w:spacing w:before="0" w:beforeAutospacing="0" w:after="0" w:afterAutospacing="0" w:line="480" w:lineRule="auto"/>
        <w:jc w:val="both"/>
        <w:textAlignment w:val="baseline"/>
        <w:rPr>
          <w:rStyle w:val="eop"/>
          <w:rFonts w:ascii="Calibri" w:hAnsi="Calibri" w:cs="Calibri"/>
          <w:i/>
          <w:iCs/>
          <w:sz w:val="22"/>
          <w:szCs w:val="22"/>
        </w:rPr>
      </w:pPr>
      <w:r w:rsidRPr="005E6A80">
        <w:rPr>
          <w:rStyle w:val="normaltextrun"/>
          <w:rFonts w:ascii="Calibri" w:hAnsi="Calibri" w:cs="Calibri"/>
          <w:i/>
          <w:iCs/>
          <w:sz w:val="22"/>
          <w:szCs w:val="22"/>
        </w:rPr>
        <w:t>Software requirements and availability</w:t>
      </w:r>
      <w:r w:rsidRPr="005E6A80">
        <w:rPr>
          <w:rStyle w:val="eop"/>
          <w:rFonts w:ascii="Calibri" w:hAnsi="Calibri" w:cs="Calibri"/>
          <w:i/>
          <w:iCs/>
          <w:sz w:val="22"/>
          <w:szCs w:val="22"/>
        </w:rPr>
        <w:t> </w:t>
      </w:r>
    </w:p>
    <w:p w14:paraId="3C1E8D9F" w14:textId="1B4653F4" w:rsidR="005E6A80" w:rsidRDefault="005E6A80" w:rsidP="001364FB">
      <w:pPr>
        <w:pStyle w:val="paragraph"/>
        <w:spacing w:before="0" w:beforeAutospacing="0" w:after="0" w:afterAutospacing="0" w:line="480" w:lineRule="auto"/>
        <w:jc w:val="both"/>
        <w:textAlignment w:val="baseline"/>
        <w:rPr>
          <w:rFonts w:ascii="Segoe UI" w:hAnsi="Segoe UI" w:cs="Segoe UI"/>
          <w:sz w:val="18"/>
          <w:szCs w:val="18"/>
        </w:rPr>
      </w:pPr>
      <w:r>
        <w:rPr>
          <w:rStyle w:val="normaltextrun"/>
          <w:rFonts w:ascii="Calibri" w:hAnsi="Calibri" w:cs="Calibri"/>
          <w:sz w:val="22"/>
          <w:szCs w:val="22"/>
        </w:rPr>
        <w:t xml:space="preserve">The </w:t>
      </w:r>
      <w:r w:rsidR="005A3570">
        <w:rPr>
          <w:rStyle w:val="normaltextrun"/>
          <w:rFonts w:ascii="Calibri" w:hAnsi="Calibri" w:cs="Calibri"/>
          <w:sz w:val="22"/>
          <w:szCs w:val="22"/>
        </w:rPr>
        <w:t>t</w:t>
      </w:r>
      <w:r>
        <w:rPr>
          <w:rStyle w:val="normaltextrun"/>
          <w:rFonts w:ascii="Calibri" w:hAnsi="Calibri" w:cs="Calibri"/>
          <w:sz w:val="22"/>
          <w:szCs w:val="22"/>
        </w:rPr>
        <w:t>oolbox is intended to work within ArcGIS 10.1 and subsequent versions (</w:t>
      </w:r>
      <w:r>
        <w:rPr>
          <w:rStyle w:val="normaltextrun"/>
          <w:rFonts w:ascii="Calibri" w:hAnsi="Calibri" w:cs="Calibri"/>
          <w:i/>
          <w:iCs/>
          <w:sz w:val="22"/>
          <w:szCs w:val="22"/>
        </w:rPr>
        <w:t>including ArcGIS Pro</w:t>
      </w:r>
      <w:r>
        <w:rPr>
          <w:rStyle w:val="normaltextrun"/>
          <w:rFonts w:ascii="Calibri" w:hAnsi="Calibri" w:cs="Calibri"/>
          <w:sz w:val="22"/>
          <w:szCs w:val="22"/>
        </w:rPr>
        <w:t>). A ‘</w:t>
      </w:r>
      <w:r>
        <w:rPr>
          <w:rStyle w:val="normaltextrun"/>
          <w:rFonts w:ascii="Calibri" w:hAnsi="Calibri" w:cs="Calibri"/>
          <w:i/>
          <w:iCs/>
          <w:sz w:val="22"/>
          <w:szCs w:val="22"/>
        </w:rPr>
        <w:t>3D Analyst</w:t>
      </w:r>
      <w:r>
        <w:rPr>
          <w:rStyle w:val="normaltextrun"/>
          <w:rFonts w:ascii="Calibri" w:hAnsi="Calibri" w:cs="Calibri"/>
          <w:sz w:val="22"/>
          <w:szCs w:val="22"/>
        </w:rPr>
        <w:t>’ and ‘</w:t>
      </w:r>
      <w:r>
        <w:rPr>
          <w:rStyle w:val="normaltextrun"/>
          <w:rFonts w:ascii="Calibri" w:hAnsi="Calibri" w:cs="Calibri"/>
          <w:i/>
          <w:iCs/>
          <w:sz w:val="22"/>
          <w:szCs w:val="22"/>
        </w:rPr>
        <w:t>Spatial Analyst</w:t>
      </w:r>
      <w:r>
        <w:rPr>
          <w:rStyle w:val="normaltextrun"/>
          <w:rFonts w:ascii="Calibri" w:hAnsi="Calibri" w:cs="Calibri"/>
          <w:sz w:val="22"/>
          <w:szCs w:val="22"/>
        </w:rPr>
        <w:t>’ license is required.</w:t>
      </w:r>
      <w:r>
        <w:rPr>
          <w:rStyle w:val="eop"/>
          <w:rFonts w:ascii="Calibri" w:hAnsi="Calibri" w:cs="Calibri"/>
          <w:sz w:val="22"/>
          <w:szCs w:val="22"/>
        </w:rPr>
        <w:t> </w:t>
      </w:r>
      <w:r>
        <w:rPr>
          <w:rStyle w:val="normaltextrun"/>
          <w:rFonts w:ascii="Calibri" w:hAnsi="Calibri" w:cs="Calibri"/>
          <w:sz w:val="22"/>
          <w:szCs w:val="22"/>
        </w:rPr>
        <w:t xml:space="preserve">The </w:t>
      </w:r>
      <w:r w:rsidR="005A3570">
        <w:rPr>
          <w:rStyle w:val="normaltextrun"/>
          <w:rFonts w:ascii="Calibri" w:hAnsi="Calibri" w:cs="Calibri"/>
          <w:sz w:val="22"/>
          <w:szCs w:val="22"/>
        </w:rPr>
        <w:t>t</w:t>
      </w:r>
      <w:r>
        <w:rPr>
          <w:rStyle w:val="normaltextrun"/>
          <w:rFonts w:ascii="Calibri" w:hAnsi="Calibri" w:cs="Calibri"/>
          <w:sz w:val="22"/>
          <w:szCs w:val="22"/>
        </w:rPr>
        <w:t xml:space="preserve">oolbox can be downloaded from the </w:t>
      </w:r>
      <w:r w:rsidR="00B37265">
        <w:rPr>
          <w:rStyle w:val="normaltextrun"/>
          <w:rFonts w:ascii="Calibri" w:hAnsi="Calibri" w:cs="Calibri"/>
          <w:sz w:val="22"/>
          <w:szCs w:val="22"/>
        </w:rPr>
        <w:t>public GitHub repository</w:t>
      </w:r>
      <w:r w:rsidR="00CE7D39">
        <w:rPr>
          <w:rStyle w:val="normaltextrun"/>
          <w:rFonts w:ascii="Calibri" w:hAnsi="Calibri" w:cs="Calibri"/>
          <w:sz w:val="22"/>
          <w:szCs w:val="22"/>
        </w:rPr>
        <w:t xml:space="preserve"> </w:t>
      </w:r>
      <w:hyperlink r:id="rId7" w:history="1">
        <w:r w:rsidR="004914AE" w:rsidRPr="00D52528">
          <w:rPr>
            <w:rStyle w:val="Hyperlink"/>
            <w:rFonts w:asciiTheme="minorHAnsi" w:hAnsiTheme="minorHAnsi" w:cstheme="minorHAnsi"/>
            <w:sz w:val="22"/>
            <w:szCs w:val="22"/>
          </w:rPr>
          <w:t>https://github.com/gwynrivers/3D_Morphometry_Toolbox</w:t>
        </w:r>
      </w:hyperlink>
      <w:r w:rsidR="00D52528" w:rsidRPr="00D52528">
        <w:rPr>
          <w:rStyle w:val="Hyperlink"/>
          <w:rFonts w:asciiTheme="minorHAnsi" w:hAnsiTheme="minorHAnsi" w:cstheme="minorHAnsi"/>
          <w:sz w:val="22"/>
          <w:szCs w:val="22"/>
        </w:rPr>
        <w:t>.</w:t>
      </w:r>
    </w:p>
    <w:p w14:paraId="105A73E9" w14:textId="77777777" w:rsidR="005E6A80" w:rsidRDefault="005E6A80" w:rsidP="001364FB">
      <w:pPr>
        <w:spacing w:line="480" w:lineRule="auto"/>
        <w:jc w:val="both"/>
        <w:rPr>
          <w:i/>
          <w:iCs/>
        </w:rPr>
      </w:pPr>
    </w:p>
    <w:p w14:paraId="39DF54AB" w14:textId="199A3896" w:rsidR="004E65D1" w:rsidRDefault="005E6A80" w:rsidP="001364FB">
      <w:pPr>
        <w:pStyle w:val="ListParagraph"/>
        <w:numPr>
          <w:ilvl w:val="0"/>
          <w:numId w:val="1"/>
        </w:numPr>
        <w:spacing w:line="480" w:lineRule="auto"/>
        <w:ind w:hanging="720"/>
        <w:jc w:val="both"/>
        <w:rPr>
          <w:b/>
          <w:bCs/>
        </w:rPr>
      </w:pPr>
      <w:r>
        <w:rPr>
          <w:b/>
          <w:bCs/>
        </w:rPr>
        <w:t>Installation</w:t>
      </w:r>
    </w:p>
    <w:p w14:paraId="4C799088" w14:textId="7176B865" w:rsidR="007B6CD1" w:rsidRPr="007B6CD1" w:rsidRDefault="007B6CD1" w:rsidP="001364FB">
      <w:pPr>
        <w:spacing w:line="480" w:lineRule="auto"/>
        <w:jc w:val="both"/>
        <w:rPr>
          <w:b/>
          <w:bCs/>
        </w:rPr>
      </w:pPr>
      <w:r>
        <w:rPr>
          <w:rStyle w:val="normaltextrun"/>
          <w:rFonts w:ascii="Calibri" w:hAnsi="Calibri" w:cs="Calibri"/>
        </w:rPr>
        <w:t xml:space="preserve">The </w:t>
      </w:r>
      <w:r w:rsidR="004E6FBC">
        <w:rPr>
          <w:rStyle w:val="normaltextrun"/>
          <w:rFonts w:ascii="Calibri" w:hAnsi="Calibri" w:cs="Calibri"/>
        </w:rPr>
        <w:t>t</w:t>
      </w:r>
      <w:r>
        <w:rPr>
          <w:rStyle w:val="normaltextrun"/>
          <w:rFonts w:ascii="Calibri" w:hAnsi="Calibri" w:cs="Calibri"/>
        </w:rPr>
        <w:t>oolbox needs to be downloaded and imported into the general ArcGIS ‘</w:t>
      </w:r>
      <w:proofErr w:type="spellStart"/>
      <w:r>
        <w:rPr>
          <w:rStyle w:val="normaltextrun"/>
          <w:rFonts w:ascii="Calibri" w:hAnsi="Calibri" w:cs="Calibri"/>
        </w:rPr>
        <w:t>ArcToolbox</w:t>
      </w:r>
      <w:proofErr w:type="spellEnd"/>
      <w:r>
        <w:rPr>
          <w:rStyle w:val="normaltextrun"/>
          <w:rFonts w:ascii="Calibri" w:hAnsi="Calibri" w:cs="Calibri"/>
        </w:rPr>
        <w:t>’ workspace prior to use.</w:t>
      </w:r>
      <w:r>
        <w:rPr>
          <w:rStyle w:val="eop"/>
          <w:rFonts w:ascii="Calibri" w:hAnsi="Calibri" w:cs="Calibri"/>
        </w:rPr>
        <w:t> See steps below:</w:t>
      </w:r>
    </w:p>
    <w:p w14:paraId="4DDF2AEC" w14:textId="77777777" w:rsidR="005E6A80" w:rsidRPr="005E6A80" w:rsidRDefault="005E6A80" w:rsidP="001364FB">
      <w:pPr>
        <w:pStyle w:val="ListParagraph"/>
        <w:spacing w:line="480" w:lineRule="auto"/>
        <w:jc w:val="both"/>
        <w:rPr>
          <w:b/>
          <w:bCs/>
        </w:rPr>
      </w:pPr>
    </w:p>
    <w:p w14:paraId="0D9C82E3" w14:textId="71168A16" w:rsidR="00604508" w:rsidRPr="00604508" w:rsidRDefault="00604508" w:rsidP="001364FB">
      <w:pPr>
        <w:pStyle w:val="ListParagraph"/>
        <w:numPr>
          <w:ilvl w:val="0"/>
          <w:numId w:val="2"/>
        </w:numPr>
        <w:spacing w:line="480" w:lineRule="auto"/>
        <w:jc w:val="both"/>
      </w:pPr>
      <w:r>
        <w:t xml:space="preserve">Import the </w:t>
      </w:r>
      <w:r w:rsidRPr="00D33427">
        <w:rPr>
          <w:i/>
          <w:iCs/>
        </w:rPr>
        <w:t>‘3D_Morphometry_Toolbox.tbx’</w:t>
      </w:r>
      <w:r>
        <w:t xml:space="preserve"> into the ArcGIS general toolbox (FIGURES </w:t>
      </w:r>
      <w:r w:rsidR="002A33DC">
        <w:t>1</w:t>
      </w:r>
      <w:r>
        <w:t xml:space="preserve"> &amp; </w:t>
      </w:r>
      <w:r w:rsidR="002A33DC">
        <w:t>2</w:t>
      </w:r>
      <w:r>
        <w:t>).</w:t>
      </w:r>
    </w:p>
    <w:p w14:paraId="41AE5E20" w14:textId="5268ADE2" w:rsidR="00604508" w:rsidRDefault="005E6A80" w:rsidP="001364FB">
      <w:pPr>
        <w:spacing w:line="480" w:lineRule="auto"/>
        <w:ind w:left="709"/>
        <w:jc w:val="both"/>
        <w:rPr>
          <w:b/>
          <w:bCs/>
        </w:rPr>
      </w:pPr>
      <w:r w:rsidRPr="005E6A80">
        <w:rPr>
          <w:b/>
          <w:bCs/>
          <w:noProof/>
        </w:rPr>
        <w:drawing>
          <wp:inline distT="0" distB="0" distL="0" distR="0" wp14:anchorId="1FA6C7B7" wp14:editId="107AF58A">
            <wp:extent cx="5731510" cy="3797935"/>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731510" cy="3797935"/>
                    </a:xfrm>
                    <a:prstGeom prst="rect">
                      <a:avLst/>
                    </a:prstGeom>
                  </pic:spPr>
                </pic:pic>
              </a:graphicData>
            </a:graphic>
          </wp:inline>
        </w:drawing>
      </w:r>
    </w:p>
    <w:p w14:paraId="14E38781" w14:textId="497B67DC" w:rsidR="007B6CD1" w:rsidRDefault="007B6CD1" w:rsidP="001364FB">
      <w:pPr>
        <w:spacing w:line="480" w:lineRule="auto"/>
        <w:ind w:left="709"/>
        <w:jc w:val="both"/>
        <w:rPr>
          <w:i/>
          <w:iCs/>
        </w:rPr>
      </w:pPr>
      <w:r w:rsidRPr="007B6CD1">
        <w:rPr>
          <w:i/>
          <w:iCs/>
        </w:rPr>
        <w:lastRenderedPageBreak/>
        <w:t xml:space="preserve">FIGURE </w:t>
      </w:r>
      <w:r w:rsidR="002A33DC">
        <w:rPr>
          <w:i/>
          <w:iCs/>
        </w:rPr>
        <w:t>1</w:t>
      </w:r>
      <w:r w:rsidRPr="007B6CD1">
        <w:rPr>
          <w:i/>
          <w:iCs/>
        </w:rPr>
        <w:t>.</w:t>
      </w:r>
      <w:r w:rsidR="002A33DC">
        <w:rPr>
          <w:i/>
          <w:iCs/>
        </w:rPr>
        <w:t xml:space="preserve"> ArcMap</w:t>
      </w:r>
      <w:r w:rsidR="00401F83">
        <w:rPr>
          <w:i/>
          <w:iCs/>
        </w:rPr>
        <w:t xml:space="preserve"> 10.1.6 user interface. Screenshot demonstrating how to import the ‘3D Morphometry Toolbox’ into the general ArcGIS </w:t>
      </w:r>
      <w:proofErr w:type="spellStart"/>
      <w:r w:rsidR="00401F83">
        <w:rPr>
          <w:i/>
          <w:iCs/>
        </w:rPr>
        <w:t>ArcToolbox</w:t>
      </w:r>
      <w:proofErr w:type="spellEnd"/>
      <w:r w:rsidR="00401F83">
        <w:rPr>
          <w:i/>
          <w:iCs/>
        </w:rPr>
        <w:t>.</w:t>
      </w:r>
      <w:r w:rsidR="00A634DB">
        <w:rPr>
          <w:i/>
          <w:iCs/>
        </w:rPr>
        <w:t xml:space="preserve"> Right-click the </w:t>
      </w:r>
      <w:r w:rsidR="00BA2A22">
        <w:rPr>
          <w:i/>
          <w:iCs/>
        </w:rPr>
        <w:t>top ‘</w:t>
      </w:r>
      <w:proofErr w:type="spellStart"/>
      <w:r w:rsidR="00BA2A22">
        <w:rPr>
          <w:i/>
          <w:iCs/>
        </w:rPr>
        <w:t>ArcToolbox</w:t>
      </w:r>
      <w:proofErr w:type="spellEnd"/>
      <w:r w:rsidR="00BA2A22">
        <w:rPr>
          <w:i/>
          <w:iCs/>
        </w:rPr>
        <w:t xml:space="preserve">’ and select ‘Add </w:t>
      </w:r>
      <w:proofErr w:type="spellStart"/>
      <w:r w:rsidR="00BA2A22">
        <w:rPr>
          <w:i/>
          <w:iCs/>
        </w:rPr>
        <w:t>Toobox</w:t>
      </w:r>
      <w:proofErr w:type="spellEnd"/>
      <w:r w:rsidR="00BA2A22">
        <w:rPr>
          <w:i/>
          <w:iCs/>
        </w:rPr>
        <w:t>…’</w:t>
      </w:r>
      <w:r w:rsidR="00BA2851">
        <w:rPr>
          <w:i/>
          <w:iCs/>
        </w:rPr>
        <w:t xml:space="preserve">, navigate to the saved ‘3D Morphometry Toolbox’ and select OK. The toolbox will then appear in the </w:t>
      </w:r>
      <w:r w:rsidR="00EB4E8A">
        <w:rPr>
          <w:i/>
          <w:iCs/>
        </w:rPr>
        <w:t xml:space="preserve">general </w:t>
      </w:r>
      <w:proofErr w:type="spellStart"/>
      <w:r w:rsidR="00EB4E8A">
        <w:rPr>
          <w:i/>
          <w:iCs/>
        </w:rPr>
        <w:t>ArcToolbox</w:t>
      </w:r>
      <w:proofErr w:type="spellEnd"/>
      <w:r w:rsidR="00EB4E8A">
        <w:rPr>
          <w:i/>
          <w:iCs/>
        </w:rPr>
        <w:t>.</w:t>
      </w:r>
    </w:p>
    <w:p w14:paraId="34B074E8" w14:textId="3E89FDC8" w:rsidR="00D33427" w:rsidRPr="00D33427" w:rsidRDefault="00D52528" w:rsidP="001364FB">
      <w:pPr>
        <w:pStyle w:val="ListParagraph"/>
        <w:numPr>
          <w:ilvl w:val="0"/>
          <w:numId w:val="2"/>
        </w:numPr>
        <w:spacing w:line="480" w:lineRule="auto"/>
        <w:jc w:val="both"/>
      </w:pPr>
      <w:r>
        <w:t xml:space="preserve">Ensure that the </w:t>
      </w:r>
      <w:r w:rsidR="00EB6381">
        <w:t xml:space="preserve">script file path </w:t>
      </w:r>
      <w:r>
        <w:t xml:space="preserve">is linked </w:t>
      </w:r>
      <w:r w:rsidR="00EB6381">
        <w:t>to each tool.</w:t>
      </w:r>
    </w:p>
    <w:p w14:paraId="707145AC" w14:textId="687FEDD6" w:rsidR="005E6A80" w:rsidRDefault="005E6A80" w:rsidP="001364FB">
      <w:pPr>
        <w:spacing w:line="480" w:lineRule="auto"/>
        <w:ind w:left="709"/>
        <w:jc w:val="both"/>
        <w:rPr>
          <w:b/>
          <w:bCs/>
        </w:rPr>
      </w:pPr>
      <w:r w:rsidRPr="005E6A80">
        <w:rPr>
          <w:b/>
          <w:bCs/>
          <w:noProof/>
        </w:rPr>
        <w:drawing>
          <wp:inline distT="0" distB="0" distL="0" distR="0" wp14:anchorId="6C03A1C2" wp14:editId="5C39E53E">
            <wp:extent cx="5731510" cy="2675255"/>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5731510" cy="2675255"/>
                    </a:xfrm>
                    <a:prstGeom prst="rect">
                      <a:avLst/>
                    </a:prstGeom>
                  </pic:spPr>
                </pic:pic>
              </a:graphicData>
            </a:graphic>
          </wp:inline>
        </w:drawing>
      </w:r>
    </w:p>
    <w:p w14:paraId="0ED40E66" w14:textId="63F20673" w:rsidR="007B6CD1" w:rsidRDefault="007B6CD1" w:rsidP="001364FB">
      <w:pPr>
        <w:spacing w:line="480" w:lineRule="auto"/>
        <w:ind w:left="709"/>
        <w:jc w:val="both"/>
        <w:rPr>
          <w:i/>
          <w:iCs/>
        </w:rPr>
      </w:pPr>
      <w:r w:rsidRPr="007B6CD1">
        <w:rPr>
          <w:i/>
          <w:iCs/>
        </w:rPr>
        <w:t xml:space="preserve">FIGURE </w:t>
      </w:r>
      <w:r w:rsidR="002A33DC">
        <w:rPr>
          <w:i/>
          <w:iCs/>
        </w:rPr>
        <w:t>2</w:t>
      </w:r>
      <w:r w:rsidRPr="007B6CD1">
        <w:rPr>
          <w:i/>
          <w:iCs/>
        </w:rPr>
        <w:t>.</w:t>
      </w:r>
      <w:r w:rsidR="00401F83" w:rsidRPr="00401F83">
        <w:rPr>
          <w:i/>
          <w:iCs/>
        </w:rPr>
        <w:t xml:space="preserve"> </w:t>
      </w:r>
      <w:r w:rsidR="00401F83">
        <w:rPr>
          <w:i/>
          <w:iCs/>
        </w:rPr>
        <w:t xml:space="preserve">Continuation of FIGURE 1: ArcMap 10.1.6 user interface. Screenshot demonstrating how to import the ‘3D Morphometry Toolbox’ into the general ArcGIS </w:t>
      </w:r>
      <w:proofErr w:type="spellStart"/>
      <w:r w:rsidR="00401F83">
        <w:rPr>
          <w:i/>
          <w:iCs/>
        </w:rPr>
        <w:t>ArcToolbox</w:t>
      </w:r>
      <w:proofErr w:type="spellEnd"/>
      <w:r w:rsidR="00401F83">
        <w:rPr>
          <w:i/>
          <w:iCs/>
        </w:rPr>
        <w:t>.</w:t>
      </w:r>
      <w:r w:rsidR="00EB4E8A">
        <w:rPr>
          <w:i/>
          <w:iCs/>
        </w:rPr>
        <w:t xml:space="preserve"> Right-click each script within the ‘3D Morphometry Toolbox’</w:t>
      </w:r>
      <w:r w:rsidR="00F6410E">
        <w:rPr>
          <w:i/>
          <w:iCs/>
        </w:rPr>
        <w:t>, navigate to the ‘source’ tab and link to saved located of each script within the ‘3D Morphometry Toolbox’.</w:t>
      </w:r>
    </w:p>
    <w:p w14:paraId="467A53B0" w14:textId="77777777" w:rsidR="005E63A5" w:rsidRPr="007B6CD1" w:rsidRDefault="005E63A5" w:rsidP="001364FB">
      <w:pPr>
        <w:spacing w:line="480" w:lineRule="auto"/>
        <w:ind w:left="709"/>
        <w:jc w:val="both"/>
        <w:rPr>
          <w:i/>
          <w:iCs/>
        </w:rPr>
      </w:pPr>
    </w:p>
    <w:p w14:paraId="40BD0E13" w14:textId="626CBB17" w:rsidR="004E65D1" w:rsidRDefault="007B6CD1" w:rsidP="001364FB">
      <w:pPr>
        <w:pStyle w:val="ListParagraph"/>
        <w:numPr>
          <w:ilvl w:val="0"/>
          <w:numId w:val="1"/>
        </w:numPr>
        <w:spacing w:line="480" w:lineRule="auto"/>
        <w:ind w:hanging="720"/>
        <w:jc w:val="both"/>
        <w:rPr>
          <w:b/>
          <w:bCs/>
        </w:rPr>
      </w:pPr>
      <w:r>
        <w:rPr>
          <w:b/>
          <w:bCs/>
        </w:rPr>
        <w:t xml:space="preserve">Tool </w:t>
      </w:r>
      <w:r w:rsidR="006A0D0F">
        <w:rPr>
          <w:b/>
          <w:bCs/>
        </w:rPr>
        <w:t>o</w:t>
      </w:r>
      <w:r>
        <w:rPr>
          <w:b/>
          <w:bCs/>
        </w:rPr>
        <w:t xml:space="preserve">peration &amp; </w:t>
      </w:r>
      <w:r w:rsidR="006A0D0F">
        <w:rPr>
          <w:b/>
          <w:bCs/>
        </w:rPr>
        <w:t>r</w:t>
      </w:r>
      <w:r>
        <w:rPr>
          <w:b/>
          <w:bCs/>
        </w:rPr>
        <w:t xml:space="preserve">equired </w:t>
      </w:r>
      <w:r w:rsidR="006A0D0F">
        <w:rPr>
          <w:b/>
          <w:bCs/>
        </w:rPr>
        <w:t>i</w:t>
      </w:r>
      <w:r>
        <w:rPr>
          <w:b/>
          <w:bCs/>
        </w:rPr>
        <w:t>nputs</w:t>
      </w:r>
    </w:p>
    <w:p w14:paraId="30AADEEC" w14:textId="67A5B0AD" w:rsidR="00804CB2" w:rsidRDefault="00804CB2" w:rsidP="001364FB">
      <w:pPr>
        <w:spacing w:line="480" w:lineRule="auto"/>
        <w:jc w:val="both"/>
        <w:rPr>
          <w:b/>
          <w:bCs/>
          <w:i/>
          <w:iCs/>
        </w:rPr>
      </w:pPr>
      <w:r w:rsidRPr="00804CB2">
        <w:rPr>
          <w:rStyle w:val="normaltextrun"/>
          <w:rFonts w:ascii="Calibri" w:hAnsi="Calibri" w:cs="Calibri"/>
          <w:color w:val="000000"/>
          <w:shd w:val="clear" w:color="auto" w:fill="FFFFFF"/>
        </w:rPr>
        <w:t xml:space="preserve">The toolbox comprises two tools, a primary ‘3D Morphometry Tool’ and a secondary ‘Average Feature Tool’. Specifically, the primary tool is intended to extract and calculate detailed 3D morphometry, at user-defined transect intervals, along the length of a target landscape feature. The secondary tool is then available to average calculated transect morphometrics per parent feature if desired. </w:t>
      </w:r>
    </w:p>
    <w:p w14:paraId="458C8BF8" w14:textId="241D2F7F" w:rsidR="007B6CD1" w:rsidRDefault="007B6CD1" w:rsidP="001364FB">
      <w:pPr>
        <w:spacing w:line="480" w:lineRule="auto"/>
        <w:jc w:val="both"/>
        <w:rPr>
          <w:b/>
          <w:bCs/>
          <w:i/>
          <w:iCs/>
        </w:rPr>
      </w:pPr>
      <w:r>
        <w:rPr>
          <w:b/>
          <w:bCs/>
          <w:i/>
          <w:iCs/>
        </w:rPr>
        <w:t xml:space="preserve">Primary </w:t>
      </w:r>
      <w:r w:rsidR="006A0D0F">
        <w:rPr>
          <w:b/>
          <w:bCs/>
          <w:i/>
          <w:iCs/>
        </w:rPr>
        <w:t>t</w:t>
      </w:r>
      <w:r>
        <w:rPr>
          <w:b/>
          <w:bCs/>
          <w:i/>
          <w:iCs/>
        </w:rPr>
        <w:t>ool: ‘3D-Morphometry-Tool’</w:t>
      </w:r>
    </w:p>
    <w:p w14:paraId="6B7D9131" w14:textId="08AA5C77" w:rsidR="007B6CD1" w:rsidRDefault="007B6CD1" w:rsidP="001364FB">
      <w:pPr>
        <w:pStyle w:val="paragraph"/>
        <w:spacing w:before="0" w:beforeAutospacing="0" w:after="0" w:afterAutospacing="0" w:line="480" w:lineRule="auto"/>
        <w:jc w:val="both"/>
        <w:textAlignment w:val="baseline"/>
        <w:rPr>
          <w:rStyle w:val="eop"/>
          <w:rFonts w:ascii="Calibri" w:hAnsi="Calibri" w:cs="Calibri"/>
          <w:sz w:val="22"/>
          <w:szCs w:val="22"/>
        </w:rPr>
      </w:pPr>
      <w:r>
        <w:rPr>
          <w:rStyle w:val="normaltextrun"/>
          <w:rFonts w:ascii="Calibri" w:hAnsi="Calibri" w:cs="Calibri"/>
          <w:sz w:val="22"/>
          <w:szCs w:val="22"/>
        </w:rPr>
        <w:lastRenderedPageBreak/>
        <w:t xml:space="preserve">The primary tool requires: a polygon shapefile </w:t>
      </w:r>
      <w:r>
        <w:rPr>
          <w:rStyle w:val="normaltextrun"/>
          <w:rFonts w:ascii="Calibri" w:hAnsi="Calibri" w:cs="Calibri"/>
          <w:i/>
          <w:iCs/>
          <w:sz w:val="22"/>
          <w:szCs w:val="22"/>
        </w:rPr>
        <w:t>(.</w:t>
      </w:r>
      <w:proofErr w:type="spellStart"/>
      <w:r>
        <w:rPr>
          <w:rStyle w:val="normaltextrun"/>
          <w:rFonts w:ascii="Calibri" w:hAnsi="Calibri" w:cs="Calibri"/>
          <w:i/>
          <w:iCs/>
          <w:sz w:val="22"/>
          <w:szCs w:val="22"/>
        </w:rPr>
        <w:t>shp</w:t>
      </w:r>
      <w:proofErr w:type="spellEnd"/>
      <w:r>
        <w:rPr>
          <w:rStyle w:val="normaltextrun"/>
          <w:rFonts w:ascii="Calibri" w:hAnsi="Calibri" w:cs="Calibri"/>
          <w:i/>
          <w:iCs/>
          <w:sz w:val="22"/>
          <w:szCs w:val="22"/>
        </w:rPr>
        <w:t>)</w:t>
      </w:r>
      <w:r>
        <w:rPr>
          <w:rStyle w:val="normaltextrun"/>
          <w:rFonts w:ascii="Calibri" w:hAnsi="Calibri" w:cs="Calibri"/>
          <w:sz w:val="22"/>
          <w:szCs w:val="22"/>
        </w:rPr>
        <w:t xml:space="preserve"> containing digitised outlines of the identified target features, a polyline shapefile </w:t>
      </w:r>
      <w:r>
        <w:rPr>
          <w:rStyle w:val="normaltextrun"/>
          <w:rFonts w:ascii="Calibri" w:hAnsi="Calibri" w:cs="Calibri"/>
          <w:i/>
          <w:iCs/>
          <w:sz w:val="22"/>
          <w:szCs w:val="22"/>
        </w:rPr>
        <w:t>(.</w:t>
      </w:r>
      <w:proofErr w:type="spellStart"/>
      <w:r>
        <w:rPr>
          <w:rStyle w:val="normaltextrun"/>
          <w:rFonts w:ascii="Calibri" w:hAnsi="Calibri" w:cs="Calibri"/>
          <w:i/>
          <w:iCs/>
          <w:sz w:val="22"/>
          <w:szCs w:val="22"/>
        </w:rPr>
        <w:t>shp</w:t>
      </w:r>
      <w:proofErr w:type="spellEnd"/>
      <w:r>
        <w:rPr>
          <w:rStyle w:val="normaltextrun"/>
          <w:rFonts w:ascii="Calibri" w:hAnsi="Calibri" w:cs="Calibri"/>
          <w:i/>
          <w:iCs/>
          <w:sz w:val="22"/>
          <w:szCs w:val="22"/>
        </w:rPr>
        <w:t>)</w:t>
      </w:r>
      <w:r>
        <w:rPr>
          <w:rStyle w:val="normaltextrun"/>
          <w:rFonts w:ascii="Calibri" w:hAnsi="Calibri" w:cs="Calibri"/>
          <w:sz w:val="22"/>
          <w:szCs w:val="22"/>
        </w:rPr>
        <w:t xml:space="preserve"> containing digitised crestlines of the identified target features</w:t>
      </w:r>
      <w:r w:rsidR="00A15E85">
        <w:rPr>
          <w:rStyle w:val="normaltextrun"/>
          <w:rFonts w:ascii="Calibri" w:hAnsi="Calibri" w:cs="Calibri"/>
          <w:sz w:val="22"/>
          <w:szCs w:val="22"/>
        </w:rPr>
        <w:t xml:space="preserve"> (FIGURE </w:t>
      </w:r>
      <w:r w:rsidR="009A2077">
        <w:rPr>
          <w:rStyle w:val="normaltextrun"/>
          <w:rFonts w:ascii="Calibri" w:hAnsi="Calibri" w:cs="Calibri"/>
          <w:sz w:val="22"/>
          <w:szCs w:val="22"/>
        </w:rPr>
        <w:t>3</w:t>
      </w:r>
      <w:r w:rsidR="00A15E85">
        <w:rPr>
          <w:rStyle w:val="normaltextrun"/>
          <w:rFonts w:ascii="Calibri" w:hAnsi="Calibri" w:cs="Calibri"/>
          <w:sz w:val="22"/>
          <w:szCs w:val="22"/>
        </w:rPr>
        <w:t>)</w:t>
      </w:r>
      <w:r>
        <w:rPr>
          <w:rStyle w:val="normaltextrun"/>
          <w:rFonts w:ascii="Calibri" w:hAnsi="Calibri" w:cs="Calibri"/>
          <w:sz w:val="22"/>
          <w:szCs w:val="22"/>
        </w:rPr>
        <w:t xml:space="preserve">, a DEM of the study area </w:t>
      </w:r>
      <w:r>
        <w:rPr>
          <w:rStyle w:val="normaltextrun"/>
          <w:rFonts w:ascii="Calibri" w:hAnsi="Calibri" w:cs="Calibri"/>
          <w:i/>
          <w:iCs/>
          <w:sz w:val="22"/>
          <w:szCs w:val="22"/>
        </w:rPr>
        <w:t>(.</w:t>
      </w:r>
      <w:proofErr w:type="spellStart"/>
      <w:r>
        <w:rPr>
          <w:rStyle w:val="normaltextrun"/>
          <w:rFonts w:ascii="Calibri" w:hAnsi="Calibri" w:cs="Calibri"/>
          <w:i/>
          <w:iCs/>
          <w:sz w:val="22"/>
          <w:szCs w:val="22"/>
        </w:rPr>
        <w:t>tif</w:t>
      </w:r>
      <w:proofErr w:type="spellEnd"/>
      <w:r>
        <w:rPr>
          <w:rStyle w:val="normaltextrun"/>
          <w:rFonts w:ascii="Calibri" w:hAnsi="Calibri" w:cs="Calibri"/>
          <w:sz w:val="22"/>
          <w:szCs w:val="22"/>
        </w:rPr>
        <w:t xml:space="preserve">), and a specified </w:t>
      </w:r>
      <w:r w:rsidR="008F2672" w:rsidRPr="008F2672">
        <w:rPr>
          <w:rStyle w:val="normaltextrun"/>
          <w:rFonts w:ascii="Calibri" w:hAnsi="Calibri" w:cs="Calibri"/>
          <w:i/>
          <w:iCs/>
          <w:sz w:val="22"/>
          <w:szCs w:val="22"/>
        </w:rPr>
        <w:t>‘</w:t>
      </w:r>
      <w:proofErr w:type="spellStart"/>
      <w:r w:rsidR="008F2672" w:rsidRPr="008F2672">
        <w:rPr>
          <w:rStyle w:val="normaltextrun"/>
          <w:rFonts w:ascii="Calibri" w:hAnsi="Calibri" w:cs="Calibri"/>
          <w:i/>
          <w:iCs/>
          <w:sz w:val="22"/>
          <w:szCs w:val="22"/>
        </w:rPr>
        <w:t>O</w:t>
      </w:r>
      <w:r w:rsidRPr="008F2672">
        <w:rPr>
          <w:rStyle w:val="normaltextrun"/>
          <w:rFonts w:ascii="Calibri" w:hAnsi="Calibri" w:cs="Calibri"/>
          <w:i/>
          <w:iCs/>
          <w:sz w:val="22"/>
          <w:szCs w:val="22"/>
        </w:rPr>
        <w:t>utput</w:t>
      </w:r>
      <w:r w:rsidR="005E59B7">
        <w:rPr>
          <w:rStyle w:val="normaltextrun"/>
          <w:rFonts w:ascii="Calibri" w:hAnsi="Calibri" w:cs="Calibri"/>
          <w:i/>
          <w:iCs/>
          <w:sz w:val="22"/>
          <w:szCs w:val="22"/>
        </w:rPr>
        <w:t>_</w:t>
      </w:r>
      <w:r w:rsidR="008F2672" w:rsidRPr="008F2672">
        <w:rPr>
          <w:rStyle w:val="normaltextrun"/>
          <w:rFonts w:ascii="Calibri" w:hAnsi="Calibri" w:cs="Calibri"/>
          <w:i/>
          <w:iCs/>
          <w:sz w:val="22"/>
          <w:szCs w:val="22"/>
        </w:rPr>
        <w:t>F</w:t>
      </w:r>
      <w:r w:rsidRPr="008F2672">
        <w:rPr>
          <w:rStyle w:val="normaltextrun"/>
          <w:rFonts w:ascii="Calibri" w:hAnsi="Calibri" w:cs="Calibri"/>
          <w:i/>
          <w:iCs/>
          <w:sz w:val="22"/>
          <w:szCs w:val="22"/>
        </w:rPr>
        <w:t>older</w:t>
      </w:r>
      <w:proofErr w:type="spellEnd"/>
      <w:r w:rsidR="008F2672" w:rsidRPr="008F2672">
        <w:rPr>
          <w:rStyle w:val="normaltextrun"/>
          <w:rFonts w:ascii="Calibri" w:hAnsi="Calibri" w:cs="Calibri"/>
          <w:i/>
          <w:iCs/>
          <w:sz w:val="22"/>
          <w:szCs w:val="22"/>
        </w:rPr>
        <w:t>’</w:t>
      </w:r>
      <w:r>
        <w:rPr>
          <w:rStyle w:val="normaltextrun"/>
          <w:rFonts w:ascii="Calibri" w:hAnsi="Calibri" w:cs="Calibri"/>
          <w:sz w:val="22"/>
          <w:szCs w:val="22"/>
        </w:rPr>
        <w:t xml:space="preserve"> to store generated outputs. The file path to the </w:t>
      </w:r>
      <w:r w:rsidRPr="008F2672">
        <w:rPr>
          <w:rStyle w:val="normaltextrun"/>
          <w:rFonts w:ascii="Calibri" w:hAnsi="Calibri" w:cs="Calibri"/>
          <w:i/>
          <w:iCs/>
          <w:sz w:val="22"/>
          <w:szCs w:val="22"/>
        </w:rPr>
        <w:t>‘</w:t>
      </w:r>
      <w:proofErr w:type="spellStart"/>
      <w:r w:rsidRPr="008F2672">
        <w:rPr>
          <w:rStyle w:val="normaltextrun"/>
          <w:rFonts w:ascii="Calibri" w:hAnsi="Calibri" w:cs="Calibri"/>
          <w:i/>
          <w:iCs/>
          <w:sz w:val="22"/>
          <w:szCs w:val="22"/>
        </w:rPr>
        <w:t>Output</w:t>
      </w:r>
      <w:r w:rsidR="005E59B7">
        <w:rPr>
          <w:rStyle w:val="normaltextrun"/>
          <w:rFonts w:ascii="Calibri" w:hAnsi="Calibri" w:cs="Calibri"/>
          <w:i/>
          <w:iCs/>
          <w:sz w:val="22"/>
          <w:szCs w:val="22"/>
        </w:rPr>
        <w:t>_</w:t>
      </w:r>
      <w:r w:rsidRPr="008F2672">
        <w:rPr>
          <w:rStyle w:val="normaltextrun"/>
          <w:rFonts w:ascii="Calibri" w:hAnsi="Calibri" w:cs="Calibri"/>
          <w:i/>
          <w:iCs/>
          <w:sz w:val="22"/>
          <w:szCs w:val="22"/>
        </w:rPr>
        <w:t>Folder</w:t>
      </w:r>
      <w:proofErr w:type="spellEnd"/>
      <w:r w:rsidRPr="008F2672">
        <w:rPr>
          <w:rStyle w:val="normaltextrun"/>
          <w:rFonts w:ascii="Calibri" w:hAnsi="Calibri" w:cs="Calibri"/>
          <w:i/>
          <w:iCs/>
          <w:sz w:val="22"/>
          <w:szCs w:val="22"/>
        </w:rPr>
        <w:t>’</w:t>
      </w:r>
      <w:r>
        <w:rPr>
          <w:rStyle w:val="normaltextrun"/>
          <w:rFonts w:ascii="Calibri" w:hAnsi="Calibri" w:cs="Calibri"/>
          <w:sz w:val="22"/>
          <w:szCs w:val="22"/>
        </w:rPr>
        <w:t xml:space="preserve"> must </w:t>
      </w:r>
      <w:r w:rsidRPr="0068059D">
        <w:rPr>
          <w:rStyle w:val="normaltextrun"/>
          <w:rFonts w:ascii="Calibri" w:hAnsi="Calibri" w:cs="Calibri"/>
          <w:b/>
          <w:bCs/>
          <w:sz w:val="22"/>
          <w:szCs w:val="22"/>
          <w:u w:val="single"/>
        </w:rPr>
        <w:t>not</w:t>
      </w:r>
      <w:r>
        <w:rPr>
          <w:rStyle w:val="normaltextrun"/>
          <w:rFonts w:ascii="Calibri" w:hAnsi="Calibri" w:cs="Calibri"/>
          <w:sz w:val="22"/>
          <w:szCs w:val="22"/>
        </w:rPr>
        <w:t xml:space="preserve"> contain any spaces. The </w:t>
      </w:r>
      <w:r w:rsidR="008F2672" w:rsidRPr="008F2672">
        <w:rPr>
          <w:rStyle w:val="normaltextrun"/>
          <w:rFonts w:ascii="Calibri" w:hAnsi="Calibri" w:cs="Calibri"/>
          <w:i/>
          <w:iCs/>
          <w:sz w:val="22"/>
          <w:szCs w:val="22"/>
        </w:rPr>
        <w:t>‘</w:t>
      </w:r>
      <w:proofErr w:type="spellStart"/>
      <w:r w:rsidR="008F2672" w:rsidRPr="008F2672">
        <w:rPr>
          <w:rStyle w:val="normaltextrun"/>
          <w:rFonts w:ascii="Calibri" w:hAnsi="Calibri" w:cs="Calibri"/>
          <w:i/>
          <w:iCs/>
          <w:sz w:val="22"/>
          <w:szCs w:val="22"/>
        </w:rPr>
        <w:t>O</w:t>
      </w:r>
      <w:r w:rsidRPr="008F2672">
        <w:rPr>
          <w:rStyle w:val="normaltextrun"/>
          <w:rFonts w:ascii="Calibri" w:hAnsi="Calibri" w:cs="Calibri"/>
          <w:i/>
          <w:iCs/>
          <w:sz w:val="22"/>
          <w:szCs w:val="22"/>
        </w:rPr>
        <w:t>utput</w:t>
      </w:r>
      <w:r w:rsidR="005E59B7">
        <w:rPr>
          <w:rStyle w:val="normaltextrun"/>
          <w:rFonts w:ascii="Calibri" w:hAnsi="Calibri" w:cs="Calibri"/>
          <w:i/>
          <w:iCs/>
          <w:sz w:val="22"/>
          <w:szCs w:val="22"/>
        </w:rPr>
        <w:t>_</w:t>
      </w:r>
      <w:r w:rsidR="008F2672" w:rsidRPr="008F2672">
        <w:rPr>
          <w:rStyle w:val="normaltextrun"/>
          <w:rFonts w:ascii="Calibri" w:hAnsi="Calibri" w:cs="Calibri"/>
          <w:i/>
          <w:iCs/>
          <w:sz w:val="22"/>
          <w:szCs w:val="22"/>
        </w:rPr>
        <w:t>F</w:t>
      </w:r>
      <w:r w:rsidRPr="008F2672">
        <w:rPr>
          <w:rStyle w:val="normaltextrun"/>
          <w:rFonts w:ascii="Calibri" w:hAnsi="Calibri" w:cs="Calibri"/>
          <w:i/>
          <w:iCs/>
          <w:sz w:val="22"/>
          <w:szCs w:val="22"/>
        </w:rPr>
        <w:t>older</w:t>
      </w:r>
      <w:proofErr w:type="spellEnd"/>
      <w:r w:rsidR="008F2672" w:rsidRPr="008F2672">
        <w:rPr>
          <w:rStyle w:val="normaltextrun"/>
          <w:rFonts w:ascii="Calibri" w:hAnsi="Calibri" w:cs="Calibri"/>
          <w:i/>
          <w:iCs/>
          <w:sz w:val="22"/>
          <w:szCs w:val="22"/>
        </w:rPr>
        <w:t>’</w:t>
      </w:r>
      <w:r>
        <w:rPr>
          <w:rStyle w:val="normaltextrun"/>
          <w:rFonts w:ascii="Calibri" w:hAnsi="Calibri" w:cs="Calibri"/>
          <w:sz w:val="22"/>
          <w:szCs w:val="22"/>
        </w:rPr>
        <w:t xml:space="preserve"> should be refreshed after each tool has completed execution.</w:t>
      </w:r>
      <w:r>
        <w:rPr>
          <w:rStyle w:val="eop"/>
          <w:rFonts w:ascii="Calibri" w:hAnsi="Calibri" w:cs="Calibri"/>
          <w:sz w:val="22"/>
          <w:szCs w:val="22"/>
        </w:rPr>
        <w:t> </w:t>
      </w:r>
    </w:p>
    <w:p w14:paraId="41F85921" w14:textId="6F801330" w:rsidR="00A15E85" w:rsidRDefault="00A15E85" w:rsidP="001364FB">
      <w:pPr>
        <w:pStyle w:val="paragraph"/>
        <w:spacing w:before="0" w:beforeAutospacing="0" w:after="0" w:afterAutospacing="0" w:line="480" w:lineRule="auto"/>
        <w:jc w:val="both"/>
        <w:textAlignment w:val="baseline"/>
        <w:rPr>
          <w:rStyle w:val="eop"/>
          <w:rFonts w:ascii="Calibri" w:hAnsi="Calibri" w:cs="Calibri"/>
          <w:sz w:val="22"/>
          <w:szCs w:val="22"/>
        </w:rPr>
      </w:pPr>
    </w:p>
    <w:p w14:paraId="1F6D0E3A" w14:textId="2F2F1BD9" w:rsidR="00A15E85" w:rsidRDefault="00A15E85" w:rsidP="001364FB">
      <w:pPr>
        <w:pStyle w:val="paragraph"/>
        <w:spacing w:before="0" w:beforeAutospacing="0" w:after="0" w:afterAutospacing="0" w:line="480" w:lineRule="auto"/>
        <w:jc w:val="both"/>
        <w:textAlignment w:val="baseline"/>
        <w:rPr>
          <w:rStyle w:val="eop"/>
          <w:rFonts w:ascii="Calibri" w:hAnsi="Calibri" w:cs="Calibri"/>
          <w:sz w:val="22"/>
          <w:szCs w:val="22"/>
        </w:rPr>
      </w:pPr>
      <w:r w:rsidRPr="00A15E85">
        <w:rPr>
          <w:rStyle w:val="eop"/>
          <w:rFonts w:ascii="Calibri" w:hAnsi="Calibri" w:cs="Calibri"/>
          <w:noProof/>
          <w:sz w:val="22"/>
          <w:szCs w:val="22"/>
        </w:rPr>
        <w:drawing>
          <wp:inline distT="0" distB="0" distL="0" distR="0" wp14:anchorId="6344BE52" wp14:editId="0FE71576">
            <wp:extent cx="5731510" cy="3373120"/>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a:stretch>
                      <a:fillRect/>
                    </a:stretch>
                  </pic:blipFill>
                  <pic:spPr>
                    <a:xfrm>
                      <a:off x="0" y="0"/>
                      <a:ext cx="5731510" cy="3373120"/>
                    </a:xfrm>
                    <a:prstGeom prst="rect">
                      <a:avLst/>
                    </a:prstGeom>
                  </pic:spPr>
                </pic:pic>
              </a:graphicData>
            </a:graphic>
          </wp:inline>
        </w:drawing>
      </w:r>
    </w:p>
    <w:p w14:paraId="3D4C0E5A" w14:textId="3A8942B0" w:rsidR="00A15E85" w:rsidRPr="00D574E3" w:rsidRDefault="00A15E85" w:rsidP="001364FB">
      <w:pPr>
        <w:pStyle w:val="paragraph"/>
        <w:spacing w:before="0" w:beforeAutospacing="0" w:after="0" w:afterAutospacing="0" w:line="480" w:lineRule="auto"/>
        <w:jc w:val="both"/>
        <w:textAlignment w:val="baseline"/>
        <w:rPr>
          <w:rStyle w:val="eop"/>
          <w:rFonts w:ascii="Calibri" w:hAnsi="Calibri" w:cs="Calibri"/>
          <w:i/>
          <w:iCs/>
          <w:sz w:val="22"/>
          <w:szCs w:val="22"/>
        </w:rPr>
      </w:pPr>
      <w:r w:rsidRPr="00D574E3">
        <w:rPr>
          <w:rStyle w:val="eop"/>
          <w:rFonts w:ascii="Calibri" w:hAnsi="Calibri" w:cs="Calibri"/>
          <w:i/>
          <w:iCs/>
          <w:sz w:val="22"/>
          <w:szCs w:val="22"/>
        </w:rPr>
        <w:t xml:space="preserve">FIGURE </w:t>
      </w:r>
      <w:r w:rsidR="009A2077" w:rsidRPr="00D574E3">
        <w:rPr>
          <w:rStyle w:val="eop"/>
          <w:rFonts w:ascii="Calibri" w:hAnsi="Calibri" w:cs="Calibri"/>
          <w:i/>
          <w:iCs/>
          <w:sz w:val="22"/>
          <w:szCs w:val="22"/>
        </w:rPr>
        <w:t>3</w:t>
      </w:r>
      <w:r w:rsidRPr="00D574E3">
        <w:rPr>
          <w:rStyle w:val="eop"/>
          <w:rFonts w:ascii="Calibri" w:hAnsi="Calibri" w:cs="Calibri"/>
          <w:i/>
          <w:iCs/>
          <w:sz w:val="22"/>
          <w:szCs w:val="22"/>
        </w:rPr>
        <w:t>.</w:t>
      </w:r>
      <w:r w:rsidR="009A2077" w:rsidRPr="00D574E3">
        <w:rPr>
          <w:rStyle w:val="eop"/>
          <w:rFonts w:ascii="Calibri" w:hAnsi="Calibri" w:cs="Calibri"/>
          <w:i/>
          <w:iCs/>
          <w:sz w:val="22"/>
          <w:szCs w:val="22"/>
        </w:rPr>
        <w:t xml:space="preserve"> Example of digitised landscape feature</w:t>
      </w:r>
      <w:r w:rsidR="008339D3" w:rsidRPr="00D574E3">
        <w:rPr>
          <w:rStyle w:val="eop"/>
          <w:rFonts w:ascii="Calibri" w:hAnsi="Calibri" w:cs="Calibri"/>
          <w:i/>
          <w:iCs/>
          <w:sz w:val="22"/>
          <w:szCs w:val="22"/>
        </w:rPr>
        <w:t xml:space="preserve"> showing digitised outlines and crestlines. A) slope DEM rendering to identify central and lateral breaks in feature slope, B) </w:t>
      </w:r>
      <w:proofErr w:type="spellStart"/>
      <w:r w:rsidR="00D574E3" w:rsidRPr="00D574E3">
        <w:rPr>
          <w:rStyle w:val="eop"/>
          <w:rFonts w:ascii="Calibri" w:hAnsi="Calibri" w:cs="Calibri"/>
          <w:i/>
          <w:iCs/>
          <w:sz w:val="22"/>
          <w:szCs w:val="22"/>
        </w:rPr>
        <w:t>hillshade</w:t>
      </w:r>
      <w:proofErr w:type="spellEnd"/>
      <w:r w:rsidR="00D574E3" w:rsidRPr="00D574E3">
        <w:rPr>
          <w:rStyle w:val="eop"/>
          <w:rFonts w:ascii="Calibri" w:hAnsi="Calibri" w:cs="Calibri"/>
          <w:i/>
          <w:iCs/>
          <w:sz w:val="22"/>
          <w:szCs w:val="22"/>
        </w:rPr>
        <w:t xml:space="preserve"> DEM rendering used to identify target feature.</w:t>
      </w:r>
      <w:r w:rsidR="00A904A6">
        <w:rPr>
          <w:rStyle w:val="eop"/>
          <w:rFonts w:ascii="Calibri" w:hAnsi="Calibri" w:cs="Calibri"/>
          <w:i/>
          <w:iCs/>
          <w:sz w:val="22"/>
          <w:szCs w:val="22"/>
        </w:rPr>
        <w:t xml:space="preserve"> </w:t>
      </w:r>
    </w:p>
    <w:p w14:paraId="41D26391" w14:textId="77777777" w:rsidR="00804CB2" w:rsidRDefault="00804CB2" w:rsidP="001364FB">
      <w:pPr>
        <w:pStyle w:val="paragraph"/>
        <w:spacing w:before="0" w:beforeAutospacing="0" w:after="0" w:afterAutospacing="0" w:line="480" w:lineRule="auto"/>
        <w:jc w:val="both"/>
        <w:textAlignment w:val="baseline"/>
        <w:rPr>
          <w:rFonts w:ascii="Segoe UI" w:hAnsi="Segoe UI" w:cs="Segoe UI"/>
          <w:sz w:val="18"/>
          <w:szCs w:val="18"/>
        </w:rPr>
      </w:pPr>
    </w:p>
    <w:p w14:paraId="4B37FAE3" w14:textId="1092F274" w:rsidR="007B6CD1" w:rsidRDefault="007B6CD1" w:rsidP="001364FB">
      <w:pPr>
        <w:pStyle w:val="paragraph"/>
        <w:spacing w:before="0" w:beforeAutospacing="0" w:after="0" w:afterAutospacing="0" w:line="480" w:lineRule="auto"/>
        <w:jc w:val="both"/>
        <w:textAlignment w:val="baseline"/>
        <w:rPr>
          <w:rFonts w:ascii="Segoe UI" w:hAnsi="Segoe UI" w:cs="Segoe UI"/>
          <w:sz w:val="18"/>
          <w:szCs w:val="18"/>
        </w:rPr>
      </w:pPr>
      <w:r>
        <w:rPr>
          <w:rStyle w:val="normaltextrun"/>
          <w:rFonts w:ascii="Calibri" w:hAnsi="Calibri" w:cs="Calibri"/>
          <w:sz w:val="22"/>
          <w:szCs w:val="22"/>
        </w:rPr>
        <w:t xml:space="preserve">The primary tool also requires two additional user-specified parameters; 1) transect intervals </w:t>
      </w:r>
      <w:r>
        <w:rPr>
          <w:rStyle w:val="normaltextrun"/>
          <w:rFonts w:ascii="Calibri" w:hAnsi="Calibri" w:cs="Calibri"/>
          <w:i/>
          <w:iCs/>
          <w:sz w:val="22"/>
          <w:szCs w:val="22"/>
        </w:rPr>
        <w:t>(units; meters)</w:t>
      </w:r>
      <w:r>
        <w:rPr>
          <w:rStyle w:val="normaltextrun"/>
          <w:rFonts w:ascii="Calibri" w:hAnsi="Calibri" w:cs="Calibri"/>
          <w:sz w:val="22"/>
          <w:szCs w:val="22"/>
        </w:rPr>
        <w:t xml:space="preserve">, which is the distance the user desires to set between each transect, and 2) transect length </w:t>
      </w:r>
      <w:r>
        <w:rPr>
          <w:rStyle w:val="normaltextrun"/>
          <w:rFonts w:ascii="Calibri" w:hAnsi="Calibri" w:cs="Calibri"/>
          <w:i/>
          <w:iCs/>
          <w:sz w:val="22"/>
          <w:szCs w:val="22"/>
        </w:rPr>
        <w:t>(units; meters)</w:t>
      </w:r>
      <w:r>
        <w:rPr>
          <w:rStyle w:val="normaltextrun"/>
          <w:rFonts w:ascii="Calibri" w:hAnsi="Calibri" w:cs="Calibri"/>
          <w:sz w:val="22"/>
          <w:szCs w:val="22"/>
        </w:rPr>
        <w:t>, which is the length of each individual transect</w:t>
      </w:r>
      <w:r>
        <w:rPr>
          <w:rStyle w:val="normaltextrun"/>
          <w:rFonts w:ascii="Calibri" w:hAnsi="Calibri" w:cs="Calibri"/>
          <w:i/>
          <w:iCs/>
          <w:sz w:val="22"/>
          <w:szCs w:val="22"/>
        </w:rPr>
        <w:t xml:space="preserve"> (NB: transect lengths should be set at a length which extends beyond the entire width of the digitised outlines as these will be clipped to the outline extent upon running the tool)</w:t>
      </w:r>
      <w:r>
        <w:rPr>
          <w:rStyle w:val="normaltextrun"/>
          <w:rFonts w:ascii="Calibri" w:hAnsi="Calibri" w:cs="Calibri"/>
          <w:sz w:val="22"/>
          <w:szCs w:val="22"/>
        </w:rPr>
        <w:t>. Note: the run time of the tool is dependent on the size of the input dataset and the number of transects specified to be generated.</w:t>
      </w:r>
      <w:r>
        <w:rPr>
          <w:rStyle w:val="eop"/>
          <w:rFonts w:ascii="Calibri" w:hAnsi="Calibri" w:cs="Calibri"/>
          <w:sz w:val="22"/>
          <w:szCs w:val="22"/>
        </w:rPr>
        <w:t> </w:t>
      </w:r>
      <w:r w:rsidR="000D7244">
        <w:rPr>
          <w:rStyle w:val="eop"/>
          <w:rFonts w:ascii="Calibri" w:hAnsi="Calibri" w:cs="Calibri"/>
          <w:sz w:val="22"/>
          <w:szCs w:val="22"/>
        </w:rPr>
        <w:t>F</w:t>
      </w:r>
      <w:r w:rsidR="00256940">
        <w:rPr>
          <w:rStyle w:val="eop"/>
          <w:rFonts w:ascii="Calibri" w:hAnsi="Calibri" w:cs="Calibri"/>
          <w:sz w:val="22"/>
          <w:szCs w:val="22"/>
        </w:rPr>
        <w:t>igure</w:t>
      </w:r>
      <w:r w:rsidR="000D7244">
        <w:rPr>
          <w:rStyle w:val="eop"/>
          <w:rFonts w:ascii="Calibri" w:hAnsi="Calibri" w:cs="Calibri"/>
          <w:sz w:val="22"/>
          <w:szCs w:val="22"/>
        </w:rPr>
        <w:t xml:space="preserve"> 4 </w:t>
      </w:r>
      <w:r w:rsidR="00FF432C">
        <w:rPr>
          <w:rStyle w:val="eop"/>
          <w:rFonts w:ascii="Calibri" w:hAnsi="Calibri" w:cs="Calibri"/>
          <w:sz w:val="22"/>
          <w:szCs w:val="22"/>
        </w:rPr>
        <w:t>provides an example of the user interface and required inputs.</w:t>
      </w:r>
    </w:p>
    <w:p w14:paraId="4CB8C772" w14:textId="77777777" w:rsidR="007B6CD1" w:rsidRPr="007B6CD1" w:rsidRDefault="007B6CD1" w:rsidP="001364FB">
      <w:pPr>
        <w:spacing w:line="480" w:lineRule="auto"/>
        <w:jc w:val="both"/>
      </w:pPr>
    </w:p>
    <w:p w14:paraId="494C6968" w14:textId="1895D8D2" w:rsidR="007B6CD1" w:rsidRDefault="007B6CD1" w:rsidP="001364FB">
      <w:pPr>
        <w:spacing w:line="480" w:lineRule="auto"/>
        <w:jc w:val="both"/>
        <w:rPr>
          <w:b/>
          <w:bCs/>
          <w:i/>
          <w:iCs/>
        </w:rPr>
      </w:pPr>
      <w:r w:rsidRPr="007B6CD1">
        <w:rPr>
          <w:b/>
          <w:bCs/>
          <w:i/>
          <w:iCs/>
          <w:noProof/>
        </w:rPr>
        <w:drawing>
          <wp:inline distT="0" distB="0" distL="0" distR="0" wp14:anchorId="44E9F349" wp14:editId="40ABA8B8">
            <wp:extent cx="5731510" cy="402463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5731510" cy="4024630"/>
                    </a:xfrm>
                    <a:prstGeom prst="rect">
                      <a:avLst/>
                    </a:prstGeom>
                  </pic:spPr>
                </pic:pic>
              </a:graphicData>
            </a:graphic>
          </wp:inline>
        </w:drawing>
      </w:r>
    </w:p>
    <w:p w14:paraId="47ABB00E" w14:textId="48F57620" w:rsidR="007B6CD1" w:rsidRDefault="007B6CD1" w:rsidP="001364FB">
      <w:pPr>
        <w:spacing w:line="480" w:lineRule="auto"/>
        <w:jc w:val="both"/>
        <w:rPr>
          <w:i/>
          <w:iCs/>
        </w:rPr>
      </w:pPr>
      <w:r>
        <w:rPr>
          <w:i/>
          <w:iCs/>
        </w:rPr>
        <w:t xml:space="preserve">FIGURE </w:t>
      </w:r>
      <w:r w:rsidR="00D574E3">
        <w:rPr>
          <w:i/>
          <w:iCs/>
        </w:rPr>
        <w:t>4</w:t>
      </w:r>
      <w:r>
        <w:rPr>
          <w:i/>
          <w:iCs/>
        </w:rPr>
        <w:t>. Screenshot</w:t>
      </w:r>
      <w:r w:rsidR="008B42F9">
        <w:rPr>
          <w:i/>
          <w:iCs/>
        </w:rPr>
        <w:t xml:space="preserve"> of the</w:t>
      </w:r>
      <w:r>
        <w:rPr>
          <w:i/>
          <w:iCs/>
        </w:rPr>
        <w:t xml:space="preserve"> ‘3D-Morphometry-Tool’ user interface as it appears when opened in ArcGIS.</w:t>
      </w:r>
      <w:r w:rsidR="00A904A6">
        <w:rPr>
          <w:i/>
          <w:iCs/>
        </w:rPr>
        <w:t xml:space="preserve"> Required inputs as shown: ‘Feature Outlines’, ‘Feature</w:t>
      </w:r>
      <w:r w:rsidR="0058456D">
        <w:rPr>
          <w:i/>
          <w:iCs/>
        </w:rPr>
        <w:t xml:space="preserve"> Crestlines’, ‘DEM’, ‘Transect Intervals’ (units in Meters), ‘Transect Length’ (units in Meters) and ‘Output Folder’.</w:t>
      </w:r>
    </w:p>
    <w:p w14:paraId="1A6C3A71" w14:textId="77777777" w:rsidR="005E63A5" w:rsidRPr="007B6CD1" w:rsidRDefault="005E63A5" w:rsidP="001364FB">
      <w:pPr>
        <w:spacing w:line="480" w:lineRule="auto"/>
        <w:jc w:val="both"/>
        <w:rPr>
          <w:i/>
          <w:iCs/>
        </w:rPr>
      </w:pPr>
    </w:p>
    <w:p w14:paraId="5C8A861E" w14:textId="7A66A664" w:rsidR="007B6CD1" w:rsidRDefault="007B6CD1" w:rsidP="001364FB">
      <w:pPr>
        <w:spacing w:line="480" w:lineRule="auto"/>
        <w:jc w:val="both"/>
        <w:rPr>
          <w:b/>
          <w:bCs/>
          <w:i/>
          <w:iCs/>
        </w:rPr>
      </w:pPr>
      <w:r>
        <w:rPr>
          <w:b/>
          <w:bCs/>
          <w:i/>
          <w:iCs/>
        </w:rPr>
        <w:t>Secondary Tool: ‘Average-Feature-Morphometry’</w:t>
      </w:r>
    </w:p>
    <w:p w14:paraId="4F0A55D8" w14:textId="10F78A77" w:rsidR="007B6CD1" w:rsidRDefault="007B6CD1" w:rsidP="001364FB">
      <w:pPr>
        <w:spacing w:line="480" w:lineRule="auto"/>
        <w:jc w:val="both"/>
        <w:rPr>
          <w:rStyle w:val="eop"/>
          <w:rFonts w:ascii="Calibri" w:hAnsi="Calibri" w:cs="Calibri"/>
          <w:color w:val="000000"/>
          <w:shd w:val="clear" w:color="auto" w:fill="FFFFFF"/>
        </w:rPr>
      </w:pPr>
      <w:r>
        <w:rPr>
          <w:rStyle w:val="normaltextrun"/>
          <w:rFonts w:ascii="Calibri" w:hAnsi="Calibri" w:cs="Calibri"/>
          <w:color w:val="000000"/>
          <w:shd w:val="clear" w:color="auto" w:fill="FFFFFF"/>
        </w:rPr>
        <w:t>The secondary tool ‘Average Feature Morphometry’ requires: the generated ‘</w:t>
      </w:r>
      <w:proofErr w:type="spellStart"/>
      <w:r>
        <w:rPr>
          <w:rStyle w:val="normaltextrun"/>
          <w:rFonts w:ascii="Calibri" w:hAnsi="Calibri" w:cs="Calibri"/>
          <w:i/>
          <w:iCs/>
          <w:color w:val="000000"/>
          <w:shd w:val="clear" w:color="auto" w:fill="FFFFFF"/>
        </w:rPr>
        <w:t>Transect_Morphometry.shp</w:t>
      </w:r>
      <w:proofErr w:type="spellEnd"/>
      <w:r>
        <w:rPr>
          <w:rStyle w:val="normaltextrun"/>
          <w:rFonts w:ascii="Calibri" w:hAnsi="Calibri" w:cs="Calibri"/>
          <w:color w:val="000000"/>
          <w:shd w:val="clear" w:color="auto" w:fill="FFFFFF"/>
        </w:rPr>
        <w:t>’ file, the generated ‘</w:t>
      </w:r>
      <w:proofErr w:type="spellStart"/>
      <w:r>
        <w:rPr>
          <w:rStyle w:val="normaltextrun"/>
          <w:rFonts w:ascii="Calibri" w:hAnsi="Calibri" w:cs="Calibri"/>
          <w:i/>
          <w:iCs/>
          <w:color w:val="000000"/>
          <w:shd w:val="clear" w:color="auto" w:fill="FFFFFF"/>
        </w:rPr>
        <w:t>Feature_Morphometry.shp</w:t>
      </w:r>
      <w:proofErr w:type="spellEnd"/>
      <w:r>
        <w:rPr>
          <w:rStyle w:val="normaltextrun"/>
          <w:rFonts w:ascii="Calibri" w:hAnsi="Calibri" w:cs="Calibri"/>
          <w:color w:val="000000"/>
          <w:shd w:val="clear" w:color="auto" w:fill="FFFFFF"/>
        </w:rPr>
        <w:t>’ file, the original ‘</w:t>
      </w:r>
      <w:r>
        <w:rPr>
          <w:rStyle w:val="normaltextrun"/>
          <w:rFonts w:ascii="Calibri" w:hAnsi="Calibri" w:cs="Calibri"/>
          <w:i/>
          <w:iCs/>
          <w:color w:val="000000"/>
          <w:shd w:val="clear" w:color="auto" w:fill="FFFFFF"/>
        </w:rPr>
        <w:t>Feature Outline’</w:t>
      </w:r>
      <w:r>
        <w:rPr>
          <w:rStyle w:val="normaltextrun"/>
          <w:rFonts w:ascii="Calibri" w:hAnsi="Calibri" w:cs="Calibri"/>
          <w:color w:val="000000"/>
          <w:shd w:val="clear" w:color="auto" w:fill="FFFFFF"/>
        </w:rPr>
        <w:t xml:space="preserve"> shapefile, and the file path to the specified </w:t>
      </w:r>
      <w:r w:rsidR="00256940" w:rsidRPr="00256940">
        <w:rPr>
          <w:rStyle w:val="normaltextrun"/>
          <w:rFonts w:ascii="Calibri" w:hAnsi="Calibri" w:cs="Calibri"/>
          <w:i/>
          <w:iCs/>
          <w:color w:val="000000"/>
          <w:shd w:val="clear" w:color="auto" w:fill="FFFFFF"/>
        </w:rPr>
        <w:t>‘O</w:t>
      </w:r>
      <w:r w:rsidRPr="00256940">
        <w:rPr>
          <w:rStyle w:val="normaltextrun"/>
          <w:rFonts w:ascii="Calibri" w:hAnsi="Calibri" w:cs="Calibri"/>
          <w:i/>
          <w:iCs/>
          <w:color w:val="000000"/>
          <w:shd w:val="clear" w:color="auto" w:fill="FFFFFF"/>
        </w:rPr>
        <w:t xml:space="preserve">utput </w:t>
      </w:r>
      <w:r w:rsidR="00256940" w:rsidRPr="00256940">
        <w:rPr>
          <w:rStyle w:val="normaltextrun"/>
          <w:rFonts w:ascii="Calibri" w:hAnsi="Calibri" w:cs="Calibri"/>
          <w:i/>
          <w:iCs/>
          <w:color w:val="000000"/>
          <w:shd w:val="clear" w:color="auto" w:fill="FFFFFF"/>
        </w:rPr>
        <w:t>F</w:t>
      </w:r>
      <w:r w:rsidRPr="00256940">
        <w:rPr>
          <w:rStyle w:val="normaltextrun"/>
          <w:rFonts w:ascii="Calibri" w:hAnsi="Calibri" w:cs="Calibri"/>
          <w:i/>
          <w:iCs/>
          <w:color w:val="000000"/>
          <w:shd w:val="clear" w:color="auto" w:fill="FFFFFF"/>
        </w:rPr>
        <w:t>older</w:t>
      </w:r>
      <w:r w:rsidR="00256940" w:rsidRPr="00256940">
        <w:rPr>
          <w:rStyle w:val="normaltextrun"/>
          <w:rFonts w:ascii="Calibri" w:hAnsi="Calibri" w:cs="Calibri"/>
          <w:i/>
          <w:iCs/>
          <w:color w:val="000000"/>
          <w:shd w:val="clear" w:color="auto" w:fill="FFFFFF"/>
        </w:rPr>
        <w:t>’</w:t>
      </w:r>
      <w:r>
        <w:rPr>
          <w:rStyle w:val="normaltextrun"/>
          <w:rFonts w:ascii="Calibri" w:hAnsi="Calibri" w:cs="Calibri"/>
          <w:color w:val="000000"/>
          <w:shd w:val="clear" w:color="auto" w:fill="FFFFFF"/>
        </w:rPr>
        <w:t>. </w:t>
      </w:r>
      <w:r>
        <w:rPr>
          <w:rStyle w:val="eop"/>
          <w:rFonts w:ascii="Calibri" w:hAnsi="Calibri" w:cs="Calibri"/>
          <w:color w:val="000000"/>
          <w:shd w:val="clear" w:color="auto" w:fill="FFFFFF"/>
        </w:rPr>
        <w:t> </w:t>
      </w:r>
      <w:r w:rsidR="00256940">
        <w:rPr>
          <w:rStyle w:val="eop"/>
          <w:rFonts w:ascii="Calibri" w:hAnsi="Calibri" w:cs="Calibri"/>
          <w:color w:val="000000"/>
          <w:shd w:val="clear" w:color="auto" w:fill="FFFFFF"/>
        </w:rPr>
        <w:t xml:space="preserve">Figure 5 </w:t>
      </w:r>
      <w:r w:rsidR="00256940">
        <w:rPr>
          <w:rStyle w:val="eop"/>
          <w:rFonts w:ascii="Calibri" w:hAnsi="Calibri" w:cs="Calibri"/>
        </w:rPr>
        <w:t>provides an example of the user interface and required inputs.</w:t>
      </w:r>
    </w:p>
    <w:p w14:paraId="041380C4" w14:textId="750B073C" w:rsidR="008B42F9" w:rsidRDefault="008B42F9" w:rsidP="001364FB">
      <w:pPr>
        <w:spacing w:line="480" w:lineRule="auto"/>
        <w:jc w:val="both"/>
      </w:pPr>
      <w:r w:rsidRPr="008B42F9">
        <w:rPr>
          <w:noProof/>
        </w:rPr>
        <w:lastRenderedPageBreak/>
        <w:drawing>
          <wp:inline distT="0" distB="0" distL="0" distR="0" wp14:anchorId="110BCD05" wp14:editId="31F09182">
            <wp:extent cx="5731510" cy="3954145"/>
            <wp:effectExtent l="0" t="0" r="2540" b="825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stretch>
                      <a:fillRect/>
                    </a:stretch>
                  </pic:blipFill>
                  <pic:spPr>
                    <a:xfrm>
                      <a:off x="0" y="0"/>
                      <a:ext cx="5731510" cy="3954145"/>
                    </a:xfrm>
                    <a:prstGeom prst="rect">
                      <a:avLst/>
                    </a:prstGeom>
                  </pic:spPr>
                </pic:pic>
              </a:graphicData>
            </a:graphic>
          </wp:inline>
        </w:drawing>
      </w:r>
    </w:p>
    <w:p w14:paraId="43216EED" w14:textId="2BB03990" w:rsidR="008B42F9" w:rsidRDefault="008B42F9" w:rsidP="001364FB">
      <w:pPr>
        <w:spacing w:line="480" w:lineRule="auto"/>
        <w:jc w:val="both"/>
        <w:rPr>
          <w:i/>
          <w:iCs/>
        </w:rPr>
      </w:pPr>
      <w:r>
        <w:rPr>
          <w:i/>
          <w:iCs/>
        </w:rPr>
        <w:t xml:space="preserve">FIGURE </w:t>
      </w:r>
      <w:r w:rsidR="00256940">
        <w:rPr>
          <w:i/>
          <w:iCs/>
        </w:rPr>
        <w:t>5</w:t>
      </w:r>
      <w:r>
        <w:rPr>
          <w:i/>
          <w:iCs/>
        </w:rPr>
        <w:t>. Screenshot of the ‘Average-Feature-Morphometry’ tool user interface as it appears when opened in ArcGIS.</w:t>
      </w:r>
      <w:r w:rsidR="00921F00">
        <w:rPr>
          <w:i/>
          <w:iCs/>
        </w:rPr>
        <w:t xml:space="preserve"> Required inputs as shown: ‘</w:t>
      </w:r>
      <w:proofErr w:type="spellStart"/>
      <w:r w:rsidR="00921F00">
        <w:rPr>
          <w:i/>
          <w:iCs/>
        </w:rPr>
        <w:t>Transect_Morphometry.shp</w:t>
      </w:r>
      <w:proofErr w:type="spellEnd"/>
      <w:r w:rsidR="00921F00">
        <w:rPr>
          <w:i/>
          <w:iCs/>
        </w:rPr>
        <w:t xml:space="preserve"> file</w:t>
      </w:r>
      <w:r w:rsidR="00C97C8C">
        <w:rPr>
          <w:i/>
          <w:iCs/>
        </w:rPr>
        <w:t>’ (amended as per quality control checks), ‘</w:t>
      </w:r>
      <w:proofErr w:type="spellStart"/>
      <w:r w:rsidR="00C97C8C">
        <w:rPr>
          <w:i/>
          <w:iCs/>
        </w:rPr>
        <w:t>Feature_Morphometry.shp</w:t>
      </w:r>
      <w:proofErr w:type="spellEnd"/>
      <w:r w:rsidR="00C97C8C">
        <w:rPr>
          <w:i/>
          <w:iCs/>
        </w:rPr>
        <w:t xml:space="preserve"> file’, </w:t>
      </w:r>
      <w:r w:rsidR="00165342">
        <w:rPr>
          <w:i/>
          <w:iCs/>
        </w:rPr>
        <w:t>‘Feature Outlines’ and ‘Output Folder’.</w:t>
      </w:r>
    </w:p>
    <w:p w14:paraId="115746DE" w14:textId="77777777" w:rsidR="008B42F9" w:rsidRPr="008B42F9" w:rsidRDefault="008B42F9" w:rsidP="001364FB">
      <w:pPr>
        <w:spacing w:line="480" w:lineRule="auto"/>
        <w:jc w:val="both"/>
        <w:rPr>
          <w:i/>
          <w:iCs/>
        </w:rPr>
      </w:pPr>
    </w:p>
    <w:p w14:paraId="31E0A1D0" w14:textId="74A27378" w:rsidR="008B42F9" w:rsidRDefault="008B42F9" w:rsidP="00FD404A">
      <w:pPr>
        <w:pStyle w:val="ListParagraph"/>
        <w:numPr>
          <w:ilvl w:val="0"/>
          <w:numId w:val="1"/>
        </w:numPr>
        <w:spacing w:line="480" w:lineRule="auto"/>
        <w:ind w:left="567" w:hanging="567"/>
        <w:jc w:val="both"/>
        <w:rPr>
          <w:b/>
          <w:bCs/>
        </w:rPr>
      </w:pPr>
      <w:r>
        <w:rPr>
          <w:b/>
          <w:bCs/>
        </w:rPr>
        <w:t xml:space="preserve">Generated </w:t>
      </w:r>
      <w:r w:rsidR="00AF2063">
        <w:rPr>
          <w:b/>
          <w:bCs/>
        </w:rPr>
        <w:t>o</w:t>
      </w:r>
      <w:r>
        <w:rPr>
          <w:b/>
          <w:bCs/>
        </w:rPr>
        <w:t>utputs</w:t>
      </w:r>
    </w:p>
    <w:p w14:paraId="57B522EB" w14:textId="5A05CD30" w:rsidR="008B42F9" w:rsidRPr="004B3417" w:rsidRDefault="004B3417" w:rsidP="008D68EC">
      <w:pPr>
        <w:spacing w:line="480" w:lineRule="auto"/>
        <w:jc w:val="both"/>
        <w:rPr>
          <w:b/>
          <w:bCs/>
          <w:i/>
          <w:iCs/>
        </w:rPr>
      </w:pPr>
      <w:r w:rsidRPr="004B3417">
        <w:rPr>
          <w:b/>
          <w:bCs/>
          <w:i/>
          <w:iCs/>
        </w:rPr>
        <w:t xml:space="preserve">Primary </w:t>
      </w:r>
      <w:r w:rsidR="00AF2063">
        <w:rPr>
          <w:b/>
          <w:bCs/>
          <w:i/>
          <w:iCs/>
        </w:rPr>
        <w:t>t</w:t>
      </w:r>
      <w:r w:rsidRPr="004B3417">
        <w:rPr>
          <w:b/>
          <w:bCs/>
          <w:i/>
          <w:iCs/>
        </w:rPr>
        <w:t>ool: 3D-Morphometry-Tool</w:t>
      </w:r>
    </w:p>
    <w:p w14:paraId="73BC87D8" w14:textId="4FF6B11B" w:rsidR="004B3417" w:rsidRPr="003603AD" w:rsidRDefault="004B3417" w:rsidP="008D68EC">
      <w:pPr>
        <w:pStyle w:val="ListParagraph"/>
        <w:numPr>
          <w:ilvl w:val="0"/>
          <w:numId w:val="4"/>
        </w:numPr>
        <w:spacing w:line="480" w:lineRule="auto"/>
        <w:ind w:left="567" w:hanging="567"/>
        <w:jc w:val="both"/>
        <w:rPr>
          <w:i/>
          <w:iCs/>
          <w:u w:val="single"/>
        </w:rPr>
      </w:pPr>
      <w:r w:rsidRPr="003603AD">
        <w:rPr>
          <w:i/>
          <w:iCs/>
          <w:u w:val="single"/>
        </w:rPr>
        <w:t>‘</w:t>
      </w:r>
      <w:proofErr w:type="spellStart"/>
      <w:r w:rsidRPr="003603AD">
        <w:rPr>
          <w:i/>
          <w:iCs/>
          <w:u w:val="single"/>
        </w:rPr>
        <w:t>Feature_Morphometry.shp</w:t>
      </w:r>
      <w:proofErr w:type="spellEnd"/>
      <w:r w:rsidRPr="003603AD">
        <w:rPr>
          <w:i/>
          <w:iCs/>
          <w:u w:val="single"/>
        </w:rPr>
        <w:t>’</w:t>
      </w:r>
    </w:p>
    <w:p w14:paraId="74EA331A" w14:textId="737937F7" w:rsidR="004B3417" w:rsidRDefault="004B3417" w:rsidP="00577626">
      <w:pPr>
        <w:spacing w:line="480" w:lineRule="auto"/>
        <w:ind w:left="567"/>
        <w:jc w:val="both"/>
      </w:pPr>
      <w:r w:rsidRPr="004B3417">
        <w:rPr>
          <w:noProof/>
        </w:rPr>
        <w:lastRenderedPageBreak/>
        <w:drawing>
          <wp:inline distT="0" distB="0" distL="0" distR="0" wp14:anchorId="33BC571C" wp14:editId="55F929F2">
            <wp:extent cx="3781425" cy="2728189"/>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3"/>
                    <a:stretch>
                      <a:fillRect/>
                    </a:stretch>
                  </pic:blipFill>
                  <pic:spPr>
                    <a:xfrm>
                      <a:off x="0" y="0"/>
                      <a:ext cx="3787444" cy="2732531"/>
                    </a:xfrm>
                    <a:prstGeom prst="rect">
                      <a:avLst/>
                    </a:prstGeom>
                  </pic:spPr>
                </pic:pic>
              </a:graphicData>
            </a:graphic>
          </wp:inline>
        </w:drawing>
      </w:r>
    </w:p>
    <w:p w14:paraId="0C64FDAA" w14:textId="645766AD" w:rsidR="004B3417" w:rsidRDefault="004B3417" w:rsidP="00577626">
      <w:pPr>
        <w:spacing w:line="480" w:lineRule="auto"/>
        <w:ind w:left="567"/>
        <w:jc w:val="both"/>
        <w:rPr>
          <w:i/>
          <w:iCs/>
        </w:rPr>
      </w:pPr>
      <w:r w:rsidRPr="004B3417">
        <w:rPr>
          <w:i/>
          <w:iCs/>
        </w:rPr>
        <w:t xml:space="preserve">FIGURE </w:t>
      </w:r>
      <w:r w:rsidR="00256940">
        <w:rPr>
          <w:i/>
          <w:iCs/>
        </w:rPr>
        <w:t>6</w:t>
      </w:r>
      <w:r w:rsidRPr="004B3417">
        <w:rPr>
          <w:i/>
          <w:iCs/>
        </w:rPr>
        <w:t>.</w:t>
      </w:r>
      <w:r w:rsidR="00256940">
        <w:rPr>
          <w:i/>
          <w:iCs/>
        </w:rPr>
        <w:t xml:space="preserve"> Screenshot of attribute table </w:t>
      </w:r>
      <w:r w:rsidR="00631FD8">
        <w:rPr>
          <w:i/>
          <w:iCs/>
        </w:rPr>
        <w:t>of generated ‘</w:t>
      </w:r>
      <w:proofErr w:type="spellStart"/>
      <w:r w:rsidR="00631FD8">
        <w:rPr>
          <w:i/>
          <w:iCs/>
        </w:rPr>
        <w:t>Feature_Morphometry.shp</w:t>
      </w:r>
      <w:proofErr w:type="spellEnd"/>
      <w:r w:rsidR="00631FD8">
        <w:rPr>
          <w:i/>
          <w:iCs/>
        </w:rPr>
        <w:t>’ shapefile. Fields</w:t>
      </w:r>
      <w:r w:rsidR="00A86FF7">
        <w:rPr>
          <w:i/>
          <w:iCs/>
        </w:rPr>
        <w:t xml:space="preserve"> as shown</w:t>
      </w:r>
      <w:r w:rsidR="00631FD8">
        <w:rPr>
          <w:i/>
          <w:iCs/>
        </w:rPr>
        <w:t xml:space="preserve"> </w:t>
      </w:r>
      <w:proofErr w:type="gramStart"/>
      <w:r w:rsidR="00631FD8">
        <w:rPr>
          <w:i/>
          <w:iCs/>
        </w:rPr>
        <w:t>include:</w:t>
      </w:r>
      <w:proofErr w:type="gramEnd"/>
      <w:r w:rsidR="00631FD8">
        <w:rPr>
          <w:i/>
          <w:iCs/>
        </w:rPr>
        <w:t xml:space="preserve"> Sinuosity, Length, </w:t>
      </w:r>
      <w:proofErr w:type="spellStart"/>
      <w:r w:rsidR="00631FD8">
        <w:rPr>
          <w:i/>
          <w:iCs/>
        </w:rPr>
        <w:t>Feature_ID</w:t>
      </w:r>
      <w:proofErr w:type="spellEnd"/>
      <w:r w:rsidR="00631FD8">
        <w:rPr>
          <w:i/>
          <w:iCs/>
        </w:rPr>
        <w:t xml:space="preserve"> and Area.</w:t>
      </w:r>
    </w:p>
    <w:p w14:paraId="05604220" w14:textId="6084F5D1" w:rsidR="0041722F" w:rsidRDefault="0041722F" w:rsidP="001364FB">
      <w:pPr>
        <w:spacing w:line="480" w:lineRule="auto"/>
        <w:jc w:val="both"/>
        <w:rPr>
          <w:i/>
          <w:iCs/>
        </w:rPr>
      </w:pPr>
    </w:p>
    <w:p w14:paraId="12426CE5" w14:textId="6D191062" w:rsidR="004B3417" w:rsidRPr="003603AD" w:rsidRDefault="004B3417" w:rsidP="00EF105E">
      <w:pPr>
        <w:pStyle w:val="ListParagraph"/>
        <w:numPr>
          <w:ilvl w:val="0"/>
          <w:numId w:val="4"/>
        </w:numPr>
        <w:spacing w:line="480" w:lineRule="auto"/>
        <w:ind w:left="567" w:hanging="567"/>
        <w:jc w:val="both"/>
        <w:rPr>
          <w:i/>
          <w:iCs/>
          <w:u w:val="single"/>
        </w:rPr>
      </w:pPr>
      <w:r w:rsidRPr="003603AD">
        <w:rPr>
          <w:i/>
          <w:iCs/>
          <w:u w:val="single"/>
        </w:rPr>
        <w:t>‘</w:t>
      </w:r>
      <w:proofErr w:type="spellStart"/>
      <w:r w:rsidRPr="003603AD">
        <w:rPr>
          <w:i/>
          <w:iCs/>
          <w:u w:val="single"/>
        </w:rPr>
        <w:t>Transect_Morphometry.shp</w:t>
      </w:r>
      <w:proofErr w:type="spellEnd"/>
      <w:r w:rsidRPr="003603AD">
        <w:rPr>
          <w:i/>
          <w:iCs/>
          <w:u w:val="single"/>
        </w:rPr>
        <w:t>’</w:t>
      </w:r>
    </w:p>
    <w:p w14:paraId="106928B7" w14:textId="4BC8961E" w:rsidR="004B3417" w:rsidRDefault="004B3417" w:rsidP="00577626">
      <w:pPr>
        <w:spacing w:line="480" w:lineRule="auto"/>
        <w:ind w:firstLine="567"/>
        <w:jc w:val="both"/>
      </w:pPr>
      <w:r w:rsidRPr="004B3417">
        <w:rPr>
          <w:noProof/>
        </w:rPr>
        <w:drawing>
          <wp:inline distT="0" distB="0" distL="0" distR="0" wp14:anchorId="64A09D7A" wp14:editId="6E9071A4">
            <wp:extent cx="5731510" cy="3207385"/>
            <wp:effectExtent l="0" t="0" r="2540" b="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14"/>
                    <a:stretch>
                      <a:fillRect/>
                    </a:stretch>
                  </pic:blipFill>
                  <pic:spPr>
                    <a:xfrm>
                      <a:off x="0" y="0"/>
                      <a:ext cx="5731510" cy="3207385"/>
                    </a:xfrm>
                    <a:prstGeom prst="rect">
                      <a:avLst/>
                    </a:prstGeom>
                  </pic:spPr>
                </pic:pic>
              </a:graphicData>
            </a:graphic>
          </wp:inline>
        </w:drawing>
      </w:r>
    </w:p>
    <w:p w14:paraId="6933D8AF" w14:textId="3B3E824F" w:rsidR="004B3417" w:rsidRDefault="004B3417" w:rsidP="00577626">
      <w:pPr>
        <w:spacing w:line="480" w:lineRule="auto"/>
        <w:ind w:left="567"/>
        <w:jc w:val="both"/>
        <w:rPr>
          <w:i/>
          <w:iCs/>
        </w:rPr>
      </w:pPr>
      <w:r>
        <w:rPr>
          <w:i/>
          <w:iCs/>
        </w:rPr>
        <w:t>FIGURE</w:t>
      </w:r>
      <w:r w:rsidR="00631FD8">
        <w:rPr>
          <w:i/>
          <w:iCs/>
        </w:rPr>
        <w:t xml:space="preserve"> 7</w:t>
      </w:r>
      <w:r>
        <w:rPr>
          <w:i/>
          <w:iCs/>
        </w:rPr>
        <w:t>.</w:t>
      </w:r>
      <w:r w:rsidR="00631FD8">
        <w:rPr>
          <w:i/>
          <w:iCs/>
        </w:rPr>
        <w:t xml:space="preserve"> Screenshot of attribute table of generated ‘</w:t>
      </w:r>
      <w:proofErr w:type="spellStart"/>
      <w:r w:rsidR="00631FD8">
        <w:rPr>
          <w:i/>
          <w:iCs/>
        </w:rPr>
        <w:t>Transect_Morphometry.shp</w:t>
      </w:r>
      <w:proofErr w:type="spellEnd"/>
      <w:r w:rsidR="00631FD8">
        <w:rPr>
          <w:i/>
          <w:iCs/>
        </w:rPr>
        <w:t>’ shapefile.</w:t>
      </w:r>
      <w:r w:rsidR="00AF017A">
        <w:rPr>
          <w:i/>
          <w:iCs/>
        </w:rPr>
        <w:t xml:space="preserve"> Fields </w:t>
      </w:r>
      <w:r w:rsidR="00A86FF7">
        <w:rPr>
          <w:i/>
          <w:iCs/>
        </w:rPr>
        <w:t xml:space="preserve">as shown </w:t>
      </w:r>
      <w:proofErr w:type="gramStart"/>
      <w:r w:rsidR="00AF017A">
        <w:rPr>
          <w:i/>
          <w:iCs/>
        </w:rPr>
        <w:t>include:</w:t>
      </w:r>
      <w:proofErr w:type="gramEnd"/>
      <w:r w:rsidR="00AF017A">
        <w:rPr>
          <w:i/>
          <w:iCs/>
        </w:rPr>
        <w:t xml:space="preserve"> CL_Z, A</w:t>
      </w:r>
      <w:r w:rsidR="00995EF9">
        <w:rPr>
          <w:i/>
          <w:iCs/>
        </w:rPr>
        <w:t>VG</w:t>
      </w:r>
      <w:r w:rsidR="00AF017A">
        <w:rPr>
          <w:i/>
          <w:iCs/>
        </w:rPr>
        <w:t>_S</w:t>
      </w:r>
      <w:r w:rsidR="00995EF9">
        <w:rPr>
          <w:i/>
          <w:iCs/>
        </w:rPr>
        <w:t>LOPE</w:t>
      </w:r>
      <w:r w:rsidR="00AF017A">
        <w:rPr>
          <w:i/>
          <w:iCs/>
        </w:rPr>
        <w:t xml:space="preserve">, </w:t>
      </w:r>
      <w:proofErr w:type="spellStart"/>
      <w:r w:rsidR="00AF017A">
        <w:rPr>
          <w:i/>
          <w:iCs/>
        </w:rPr>
        <w:t>Feature_ID</w:t>
      </w:r>
      <w:proofErr w:type="spellEnd"/>
      <w:r w:rsidR="00AF017A">
        <w:rPr>
          <w:i/>
          <w:iCs/>
        </w:rPr>
        <w:t>, AV_BASE_TE, HEIGHT, CS_AR, CS_VOL, ASYMMETRY and W</w:t>
      </w:r>
      <w:r w:rsidR="00995EF9">
        <w:rPr>
          <w:i/>
          <w:iCs/>
        </w:rPr>
        <w:t>IDTH.</w:t>
      </w:r>
    </w:p>
    <w:p w14:paraId="75C3925B" w14:textId="52E780BD" w:rsidR="00AC3783" w:rsidRDefault="00AC3783" w:rsidP="00577626">
      <w:pPr>
        <w:spacing w:line="480" w:lineRule="auto"/>
        <w:ind w:firstLine="567"/>
        <w:jc w:val="both"/>
        <w:rPr>
          <w:i/>
          <w:iCs/>
        </w:rPr>
      </w:pPr>
      <w:r w:rsidRPr="00AC3783">
        <w:rPr>
          <w:i/>
          <w:iCs/>
          <w:noProof/>
        </w:rPr>
        <w:lastRenderedPageBreak/>
        <w:drawing>
          <wp:inline distT="0" distB="0" distL="0" distR="0" wp14:anchorId="65CFF824" wp14:editId="2AA1E8BA">
            <wp:extent cx="4118549" cy="478155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5"/>
                    <a:stretch>
                      <a:fillRect/>
                    </a:stretch>
                  </pic:blipFill>
                  <pic:spPr>
                    <a:xfrm>
                      <a:off x="0" y="0"/>
                      <a:ext cx="4120259" cy="4783536"/>
                    </a:xfrm>
                    <a:prstGeom prst="rect">
                      <a:avLst/>
                    </a:prstGeom>
                  </pic:spPr>
                </pic:pic>
              </a:graphicData>
            </a:graphic>
          </wp:inline>
        </w:drawing>
      </w:r>
    </w:p>
    <w:p w14:paraId="1642B0B3" w14:textId="680DFE1B" w:rsidR="00AC3783" w:rsidRPr="004B3417" w:rsidRDefault="00AC3783" w:rsidP="00577626">
      <w:pPr>
        <w:spacing w:line="480" w:lineRule="auto"/>
        <w:ind w:left="567"/>
        <w:jc w:val="both"/>
        <w:rPr>
          <w:i/>
          <w:iCs/>
        </w:rPr>
      </w:pPr>
      <w:r>
        <w:rPr>
          <w:i/>
          <w:iCs/>
        </w:rPr>
        <w:t xml:space="preserve">FIGURE </w:t>
      </w:r>
      <w:r w:rsidR="00EF776B">
        <w:rPr>
          <w:i/>
          <w:iCs/>
        </w:rPr>
        <w:t>8</w:t>
      </w:r>
      <w:r>
        <w:rPr>
          <w:i/>
          <w:iCs/>
        </w:rPr>
        <w:t xml:space="preserve">. </w:t>
      </w:r>
      <w:r w:rsidR="00EF776B">
        <w:rPr>
          <w:i/>
          <w:iCs/>
        </w:rPr>
        <w:t>Screenshot of feature</w:t>
      </w:r>
      <w:r w:rsidR="000A1218">
        <w:rPr>
          <w:i/>
          <w:iCs/>
        </w:rPr>
        <w:t xml:space="preserve"> and generated transects</w:t>
      </w:r>
      <w:r w:rsidR="00EF776B">
        <w:rPr>
          <w:i/>
          <w:iCs/>
        </w:rPr>
        <w:t xml:space="preserve"> </w:t>
      </w:r>
      <w:r w:rsidR="000A1218">
        <w:rPr>
          <w:i/>
          <w:iCs/>
        </w:rPr>
        <w:t>upon primary tool execution. Transects are</w:t>
      </w:r>
      <w:r w:rsidR="00794680">
        <w:rPr>
          <w:i/>
          <w:iCs/>
        </w:rPr>
        <w:t xml:space="preserve"> spaced at 10 m intervals and</w:t>
      </w:r>
      <w:r w:rsidR="000A1218">
        <w:rPr>
          <w:i/>
          <w:iCs/>
        </w:rPr>
        <w:t xml:space="preserve"> orientated 90</w:t>
      </w:r>
      <w:r w:rsidR="000A1218">
        <w:rPr>
          <w:rFonts w:cstheme="minorHAnsi"/>
          <w:i/>
          <w:iCs/>
        </w:rPr>
        <w:t>⁰</w:t>
      </w:r>
      <w:r w:rsidR="000A1218">
        <w:rPr>
          <w:i/>
          <w:iCs/>
        </w:rPr>
        <w:t xml:space="preserve"> </w:t>
      </w:r>
      <w:r w:rsidR="00794680">
        <w:rPr>
          <w:i/>
          <w:iCs/>
        </w:rPr>
        <w:t xml:space="preserve">to the feature crestline. </w:t>
      </w:r>
    </w:p>
    <w:p w14:paraId="469486AB" w14:textId="58DFAE0C" w:rsidR="004B3417" w:rsidRPr="003603AD" w:rsidRDefault="004B3417" w:rsidP="00EF105E">
      <w:pPr>
        <w:pStyle w:val="ListParagraph"/>
        <w:numPr>
          <w:ilvl w:val="0"/>
          <w:numId w:val="4"/>
        </w:numPr>
        <w:spacing w:line="480" w:lineRule="auto"/>
        <w:ind w:left="567" w:hanging="567"/>
        <w:jc w:val="both"/>
        <w:rPr>
          <w:i/>
          <w:iCs/>
          <w:u w:val="single"/>
        </w:rPr>
      </w:pPr>
      <w:r w:rsidRPr="003603AD">
        <w:rPr>
          <w:i/>
          <w:iCs/>
          <w:u w:val="single"/>
        </w:rPr>
        <w:t>Summative Histograms</w:t>
      </w:r>
    </w:p>
    <w:p w14:paraId="5B67D5EA" w14:textId="77777777" w:rsidR="004B3417" w:rsidRDefault="004B3417" w:rsidP="00577626">
      <w:pPr>
        <w:spacing w:line="480" w:lineRule="auto"/>
        <w:ind w:left="567"/>
        <w:jc w:val="both"/>
        <w:rPr>
          <w:i/>
          <w:iCs/>
        </w:rPr>
      </w:pPr>
      <w:r>
        <w:rPr>
          <w:i/>
          <w:iCs/>
          <w:noProof/>
        </w:rPr>
        <w:lastRenderedPageBreak/>
        <w:drawing>
          <wp:inline distT="0" distB="0" distL="0" distR="0" wp14:anchorId="661E009B" wp14:editId="7EA94014">
            <wp:extent cx="5731510" cy="3196590"/>
            <wp:effectExtent l="0" t="0" r="2540" b="3810"/>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96590"/>
                    </a:xfrm>
                    <a:prstGeom prst="rect">
                      <a:avLst/>
                    </a:prstGeom>
                    <a:noFill/>
                    <a:ln>
                      <a:noFill/>
                    </a:ln>
                  </pic:spPr>
                </pic:pic>
              </a:graphicData>
            </a:graphic>
          </wp:inline>
        </w:drawing>
      </w:r>
    </w:p>
    <w:p w14:paraId="1D9E4741" w14:textId="0D7796BC" w:rsidR="004B3417" w:rsidRPr="004B3417" w:rsidRDefault="004B3417" w:rsidP="00577626">
      <w:pPr>
        <w:spacing w:line="480" w:lineRule="auto"/>
        <w:ind w:left="567"/>
        <w:jc w:val="both"/>
        <w:rPr>
          <w:i/>
          <w:iCs/>
        </w:rPr>
      </w:pPr>
      <w:r>
        <w:rPr>
          <w:i/>
          <w:iCs/>
        </w:rPr>
        <w:t>FIGURE</w:t>
      </w:r>
      <w:r w:rsidR="00CB7A71">
        <w:rPr>
          <w:i/>
          <w:iCs/>
        </w:rPr>
        <w:t xml:space="preserve"> 9</w:t>
      </w:r>
      <w:r>
        <w:rPr>
          <w:i/>
          <w:iCs/>
        </w:rPr>
        <w:t>.</w:t>
      </w:r>
      <w:r w:rsidR="00CB7A71">
        <w:rPr>
          <w:i/>
          <w:iCs/>
        </w:rPr>
        <w:t xml:space="preserve"> Example of produced summative histograms based on the initially generated </w:t>
      </w:r>
      <w:r w:rsidR="00715FC5">
        <w:rPr>
          <w:i/>
          <w:iCs/>
        </w:rPr>
        <w:t>transects, prior to any quality control checked and data refining.</w:t>
      </w:r>
      <w:r>
        <w:rPr>
          <w:rFonts w:ascii="Calibri" w:hAnsi="Calibri" w:cs="Calibri"/>
          <w:color w:val="000000"/>
          <w:shd w:val="clear" w:color="auto" w:fill="FFFFFF"/>
        </w:rPr>
        <w:br/>
      </w:r>
    </w:p>
    <w:p w14:paraId="4261D026" w14:textId="57B42943" w:rsidR="005E6A80" w:rsidRDefault="004B3417" w:rsidP="00EF105E">
      <w:pPr>
        <w:spacing w:line="480" w:lineRule="auto"/>
        <w:ind w:left="567" w:hanging="567"/>
        <w:jc w:val="both"/>
        <w:rPr>
          <w:b/>
          <w:bCs/>
          <w:i/>
          <w:iCs/>
        </w:rPr>
      </w:pPr>
      <w:r>
        <w:rPr>
          <w:b/>
          <w:bCs/>
          <w:i/>
          <w:iCs/>
        </w:rPr>
        <w:t xml:space="preserve">Secondary </w:t>
      </w:r>
      <w:r w:rsidR="00AF2063">
        <w:rPr>
          <w:b/>
          <w:bCs/>
          <w:i/>
          <w:iCs/>
        </w:rPr>
        <w:t>t</w:t>
      </w:r>
      <w:r>
        <w:rPr>
          <w:b/>
          <w:bCs/>
          <w:i/>
          <w:iCs/>
        </w:rPr>
        <w:t>ool: ‘</w:t>
      </w:r>
      <w:proofErr w:type="spellStart"/>
      <w:r>
        <w:rPr>
          <w:b/>
          <w:bCs/>
          <w:i/>
          <w:iCs/>
        </w:rPr>
        <w:t>Average_Feature_Morphometry</w:t>
      </w:r>
      <w:proofErr w:type="spellEnd"/>
      <w:r>
        <w:rPr>
          <w:b/>
          <w:bCs/>
          <w:i/>
          <w:iCs/>
        </w:rPr>
        <w:t>’</w:t>
      </w:r>
    </w:p>
    <w:p w14:paraId="4C5DBA51" w14:textId="23587FBE" w:rsidR="004B3417" w:rsidRPr="00A67FFB" w:rsidRDefault="004B3417" w:rsidP="00EF105E">
      <w:pPr>
        <w:pStyle w:val="ListParagraph"/>
        <w:numPr>
          <w:ilvl w:val="0"/>
          <w:numId w:val="5"/>
        </w:numPr>
        <w:spacing w:line="480" w:lineRule="auto"/>
        <w:ind w:left="567" w:hanging="567"/>
        <w:jc w:val="both"/>
        <w:rPr>
          <w:i/>
          <w:iCs/>
          <w:u w:val="single"/>
        </w:rPr>
      </w:pPr>
      <w:r w:rsidRPr="00A67FFB">
        <w:rPr>
          <w:i/>
          <w:iCs/>
          <w:u w:val="single"/>
        </w:rPr>
        <w:t>‘</w:t>
      </w:r>
      <w:proofErr w:type="spellStart"/>
      <w:r w:rsidRPr="00A67FFB">
        <w:rPr>
          <w:i/>
          <w:iCs/>
          <w:u w:val="single"/>
        </w:rPr>
        <w:t>Av_Feature_Morphometry.shp</w:t>
      </w:r>
      <w:proofErr w:type="spellEnd"/>
      <w:r w:rsidRPr="00A67FFB">
        <w:rPr>
          <w:i/>
          <w:iCs/>
          <w:u w:val="single"/>
        </w:rPr>
        <w:t>’</w:t>
      </w:r>
    </w:p>
    <w:p w14:paraId="7B5614C0" w14:textId="0FA3BCDE" w:rsidR="004B3417" w:rsidRDefault="004B3417" w:rsidP="00577626">
      <w:pPr>
        <w:spacing w:line="480" w:lineRule="auto"/>
        <w:ind w:left="567"/>
        <w:jc w:val="both"/>
        <w:rPr>
          <w:i/>
          <w:iCs/>
        </w:rPr>
      </w:pPr>
      <w:r w:rsidRPr="004B3417">
        <w:rPr>
          <w:i/>
          <w:iCs/>
          <w:noProof/>
        </w:rPr>
        <w:drawing>
          <wp:inline distT="0" distB="0" distL="0" distR="0" wp14:anchorId="3FBE0669" wp14:editId="3F2147CD">
            <wp:extent cx="5731510" cy="3146425"/>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stretch>
                      <a:fillRect/>
                    </a:stretch>
                  </pic:blipFill>
                  <pic:spPr>
                    <a:xfrm>
                      <a:off x="0" y="0"/>
                      <a:ext cx="5731510" cy="3146425"/>
                    </a:xfrm>
                    <a:prstGeom prst="rect">
                      <a:avLst/>
                    </a:prstGeom>
                  </pic:spPr>
                </pic:pic>
              </a:graphicData>
            </a:graphic>
          </wp:inline>
        </w:drawing>
      </w:r>
    </w:p>
    <w:p w14:paraId="17914C98" w14:textId="334673E2" w:rsidR="004B3417" w:rsidRDefault="004B3417" w:rsidP="00577626">
      <w:pPr>
        <w:spacing w:line="480" w:lineRule="auto"/>
        <w:ind w:left="567"/>
        <w:jc w:val="both"/>
        <w:rPr>
          <w:i/>
          <w:iCs/>
        </w:rPr>
      </w:pPr>
      <w:r>
        <w:rPr>
          <w:i/>
          <w:iCs/>
        </w:rPr>
        <w:lastRenderedPageBreak/>
        <w:t>FIGURE</w:t>
      </w:r>
      <w:r w:rsidR="00715FC5">
        <w:rPr>
          <w:i/>
          <w:iCs/>
        </w:rPr>
        <w:t xml:space="preserve"> 10</w:t>
      </w:r>
      <w:r>
        <w:rPr>
          <w:i/>
          <w:iCs/>
        </w:rPr>
        <w:t>.</w:t>
      </w:r>
      <w:r w:rsidR="00715FC5">
        <w:rPr>
          <w:i/>
          <w:iCs/>
        </w:rPr>
        <w:t xml:space="preserve"> Screenshot of attribute table of ‘</w:t>
      </w:r>
      <w:proofErr w:type="spellStart"/>
      <w:r w:rsidR="00715FC5">
        <w:rPr>
          <w:i/>
          <w:iCs/>
        </w:rPr>
        <w:t>Av_Feature_Morphometry.shp</w:t>
      </w:r>
      <w:proofErr w:type="spellEnd"/>
      <w:r w:rsidR="00715FC5">
        <w:rPr>
          <w:i/>
          <w:iCs/>
        </w:rPr>
        <w:t xml:space="preserve">’ produced upon executing the secondary tool. Fields </w:t>
      </w:r>
      <w:proofErr w:type="gramStart"/>
      <w:r w:rsidR="00715FC5">
        <w:rPr>
          <w:i/>
          <w:iCs/>
        </w:rPr>
        <w:t>include:</w:t>
      </w:r>
      <w:proofErr w:type="gramEnd"/>
      <w:r w:rsidR="00715FC5">
        <w:rPr>
          <w:i/>
          <w:iCs/>
        </w:rPr>
        <w:t xml:space="preserve"> </w:t>
      </w:r>
      <w:proofErr w:type="spellStart"/>
      <w:r w:rsidR="00715FC5">
        <w:rPr>
          <w:i/>
          <w:iCs/>
        </w:rPr>
        <w:t>Feature_ID</w:t>
      </w:r>
      <w:proofErr w:type="spellEnd"/>
      <w:r w:rsidR="00715FC5">
        <w:rPr>
          <w:i/>
          <w:iCs/>
        </w:rPr>
        <w:t>, AREA, SINUOSITY, LENGTH, CL_Z, AV_BASE_TE, AV_HEIGHT, AV_ASYMM, AV_SLOPE, AV_WIDTH and TOTAL_VOL.</w:t>
      </w:r>
    </w:p>
    <w:p w14:paraId="29B2B8C3" w14:textId="77777777" w:rsidR="003603AD" w:rsidRPr="004B3417" w:rsidRDefault="003603AD" w:rsidP="001364FB">
      <w:pPr>
        <w:spacing w:line="480" w:lineRule="auto"/>
        <w:jc w:val="both"/>
        <w:rPr>
          <w:i/>
          <w:iCs/>
        </w:rPr>
      </w:pPr>
    </w:p>
    <w:p w14:paraId="2B4AFA63" w14:textId="6A930F3B" w:rsidR="00C32403" w:rsidRDefault="00C32403" w:rsidP="001364FB">
      <w:pPr>
        <w:pStyle w:val="ListParagraph"/>
        <w:numPr>
          <w:ilvl w:val="0"/>
          <w:numId w:val="1"/>
        </w:numPr>
        <w:spacing w:line="480" w:lineRule="auto"/>
        <w:ind w:hanging="720"/>
        <w:jc w:val="both"/>
        <w:rPr>
          <w:b/>
          <w:bCs/>
        </w:rPr>
      </w:pPr>
      <w:r>
        <w:rPr>
          <w:b/>
          <w:bCs/>
        </w:rPr>
        <w:t xml:space="preserve">Additional </w:t>
      </w:r>
      <w:r w:rsidR="00231801">
        <w:rPr>
          <w:b/>
          <w:bCs/>
        </w:rPr>
        <w:t>c</w:t>
      </w:r>
      <w:r>
        <w:rPr>
          <w:b/>
          <w:bCs/>
        </w:rPr>
        <w:t>omments</w:t>
      </w:r>
    </w:p>
    <w:p w14:paraId="2B0A37A4" w14:textId="5B23AFE9" w:rsidR="003603AD" w:rsidRPr="006B5FA6" w:rsidRDefault="007E3614" w:rsidP="006B5FA6">
      <w:pPr>
        <w:spacing w:line="480" w:lineRule="auto"/>
        <w:jc w:val="both"/>
        <w:rPr>
          <w:i/>
          <w:iCs/>
        </w:rPr>
      </w:pPr>
      <w:r w:rsidRPr="006B5FA6">
        <w:rPr>
          <w:i/>
          <w:iCs/>
        </w:rPr>
        <w:t>Feature digitisation</w:t>
      </w:r>
    </w:p>
    <w:p w14:paraId="325B791B" w14:textId="60716BC4" w:rsidR="00A701A7" w:rsidRPr="00965304" w:rsidRDefault="00A701A7" w:rsidP="006B5FA6">
      <w:pPr>
        <w:pStyle w:val="ListParagraph"/>
        <w:spacing w:line="480" w:lineRule="auto"/>
        <w:ind w:left="0"/>
        <w:jc w:val="both"/>
      </w:pPr>
      <w:r w:rsidRPr="00965304">
        <w:t xml:space="preserve">Each identified target feature must have both a single crestline and outline. </w:t>
      </w:r>
      <w:r w:rsidR="0024602A" w:rsidRPr="00965304">
        <w:t xml:space="preserve">The accuracy of the output data is dependent on the quality of the input data. A duel rendering of the DEM </w:t>
      </w:r>
      <w:r w:rsidR="008C5B33" w:rsidRPr="00965304">
        <w:t xml:space="preserve">is advised during the digitisation process (i.e., a </w:t>
      </w:r>
      <w:proofErr w:type="spellStart"/>
      <w:r w:rsidR="008C5B33" w:rsidRPr="00965304">
        <w:t>hillshade</w:t>
      </w:r>
      <w:proofErr w:type="spellEnd"/>
      <w:r w:rsidR="008C5B33" w:rsidRPr="00965304">
        <w:t xml:space="preserve"> rendering to accurately identify target features, and a slope rendering to </w:t>
      </w:r>
      <w:r w:rsidR="00E60A4D" w:rsidRPr="00965304">
        <w:t>accurately capture central and lateral slope breaks of each feature). Crestlines</w:t>
      </w:r>
      <w:r w:rsidR="008652BF" w:rsidRPr="00965304">
        <w:t xml:space="preserve"> should be smooth and extend beyond the entire length of each identified feature as these will be clipped to the length of the outlines upon tool execution. </w:t>
      </w:r>
    </w:p>
    <w:p w14:paraId="51087AC8" w14:textId="328957BE" w:rsidR="00845CA8" w:rsidRDefault="00845CA8" w:rsidP="00845CA8">
      <w:pPr>
        <w:spacing w:line="480" w:lineRule="auto"/>
        <w:jc w:val="both"/>
        <w:rPr>
          <w:i/>
          <w:iCs/>
        </w:rPr>
      </w:pPr>
      <w:r>
        <w:rPr>
          <w:i/>
          <w:iCs/>
        </w:rPr>
        <w:t>Transect specifications</w:t>
      </w:r>
    </w:p>
    <w:p w14:paraId="3E3A13F3" w14:textId="20A893B4" w:rsidR="00F3517C" w:rsidRPr="00965304" w:rsidRDefault="00F3517C" w:rsidP="006B5FA6">
      <w:pPr>
        <w:spacing w:line="480" w:lineRule="auto"/>
        <w:jc w:val="both"/>
      </w:pPr>
      <w:r w:rsidRPr="00965304">
        <w:t xml:space="preserve">Transect lengths should be set at a length that is sufficient to extend beyond the greatest width of </w:t>
      </w:r>
      <w:r w:rsidR="00F94685" w:rsidRPr="00965304">
        <w:t xml:space="preserve">identified features – these will be clipped to each feature width extent upon tool execution. </w:t>
      </w:r>
    </w:p>
    <w:p w14:paraId="39926395" w14:textId="7C0ECFC2" w:rsidR="00F94685" w:rsidRPr="00965304" w:rsidRDefault="00F94685" w:rsidP="006B5FA6">
      <w:pPr>
        <w:spacing w:line="480" w:lineRule="auto"/>
        <w:jc w:val="both"/>
      </w:pPr>
      <w:r w:rsidRPr="00965304">
        <w:t xml:space="preserve">Transect intervals </w:t>
      </w:r>
      <w:r w:rsidR="000A272E" w:rsidRPr="00965304">
        <w:t>will be generated as the user specifies</w:t>
      </w:r>
      <w:r w:rsidR="00FE0D24">
        <w:t>;</w:t>
      </w:r>
      <w:r w:rsidR="000A272E" w:rsidRPr="00965304">
        <w:t xml:space="preserve"> the shorter the distance between each transect, the more detailed </w:t>
      </w:r>
      <w:r w:rsidR="00965304" w:rsidRPr="00965304">
        <w:t>and larger dataset will be returned. It should be noted that the larger the initial dataset, and the smaller the intervals set between each transect will result in a longer execution time of the tool.</w:t>
      </w:r>
    </w:p>
    <w:p w14:paraId="28A849CB" w14:textId="1DAC09B5" w:rsidR="007E3614" w:rsidRDefault="00231801" w:rsidP="00845CA8">
      <w:pPr>
        <w:spacing w:line="480" w:lineRule="auto"/>
        <w:jc w:val="both"/>
        <w:rPr>
          <w:i/>
          <w:iCs/>
        </w:rPr>
      </w:pPr>
      <w:r w:rsidRPr="00845CA8">
        <w:rPr>
          <w:i/>
          <w:iCs/>
        </w:rPr>
        <w:t>Quality control checks</w:t>
      </w:r>
    </w:p>
    <w:p w14:paraId="3F6752AD" w14:textId="1757DA17" w:rsidR="005D23A9" w:rsidRPr="005D23A9" w:rsidRDefault="00965304" w:rsidP="006B5FA6">
      <w:pPr>
        <w:spacing w:line="480" w:lineRule="auto"/>
        <w:jc w:val="both"/>
      </w:pPr>
      <w:r w:rsidRPr="005D23A9">
        <w:t xml:space="preserve">Upon execution of the primary tool, some negative values may be returned due to inaccuracies during the digitisation process. </w:t>
      </w:r>
      <w:r w:rsidR="006C1F03" w:rsidRPr="005D23A9">
        <w:t xml:space="preserve">As such, quality control checks should be </w:t>
      </w:r>
      <w:proofErr w:type="gramStart"/>
      <w:r w:rsidR="006C1F03" w:rsidRPr="005D23A9">
        <w:t>undertaken</w:t>
      </w:r>
      <w:proofErr w:type="gramEnd"/>
      <w:r w:rsidR="006C1F03" w:rsidRPr="005D23A9">
        <w:t xml:space="preserve"> and any anomalous values removed to mitigate any influential results</w:t>
      </w:r>
      <w:r w:rsidR="001935A8" w:rsidRPr="005D23A9">
        <w:t>. This can be done by opening the attribute table</w:t>
      </w:r>
      <w:r w:rsidR="00995C1F" w:rsidRPr="005D23A9">
        <w:t>,</w:t>
      </w:r>
      <w:r w:rsidR="001935A8" w:rsidRPr="005D23A9">
        <w:t xml:space="preserve"> sorting the ‘height’ </w:t>
      </w:r>
      <w:proofErr w:type="gramStart"/>
      <w:r w:rsidR="001935A8" w:rsidRPr="005D23A9">
        <w:t>column</w:t>
      </w:r>
      <w:proofErr w:type="gramEnd"/>
      <w:r w:rsidR="001935A8" w:rsidRPr="005D23A9">
        <w:t xml:space="preserve"> </w:t>
      </w:r>
      <w:r w:rsidR="00995C1F" w:rsidRPr="005D23A9">
        <w:t xml:space="preserve">and removing any negative values. Furthermore, when target features are </w:t>
      </w:r>
      <w:r w:rsidR="00995C1F" w:rsidRPr="005D23A9">
        <w:lastRenderedPageBreak/>
        <w:t xml:space="preserve">highly sinuous (i.e., eskers), </w:t>
      </w:r>
      <w:r w:rsidR="000D1CB9" w:rsidRPr="005D23A9">
        <w:t>there may be instances of distorted transect place</w:t>
      </w:r>
      <w:r w:rsidR="005D23A9" w:rsidRPr="005D23A9">
        <w:t>ments</w:t>
      </w:r>
      <w:r w:rsidR="000D1CB9" w:rsidRPr="005D23A9">
        <w:t>. It is advised to observe the placement of transects and remove any anomalies.</w:t>
      </w:r>
      <w:r w:rsidR="005D23A9" w:rsidRPr="005D23A9">
        <w:t xml:space="preserve"> These quality control checks should be undertaken before executing the secondary tool.</w:t>
      </w:r>
    </w:p>
    <w:p w14:paraId="23BEA6F5" w14:textId="77777777" w:rsidR="00C32403" w:rsidRDefault="00C32403" w:rsidP="001364FB">
      <w:pPr>
        <w:pStyle w:val="ListParagraph"/>
        <w:spacing w:line="480" w:lineRule="auto"/>
        <w:jc w:val="both"/>
        <w:rPr>
          <w:b/>
          <w:bCs/>
        </w:rPr>
      </w:pPr>
    </w:p>
    <w:p w14:paraId="3674E8BA" w14:textId="77777777" w:rsidR="007B6CD1" w:rsidRPr="007B6CD1" w:rsidRDefault="007B6CD1" w:rsidP="001364FB">
      <w:pPr>
        <w:spacing w:line="480" w:lineRule="auto"/>
        <w:jc w:val="both"/>
      </w:pPr>
    </w:p>
    <w:p w14:paraId="566DA78F" w14:textId="4DBE9B39" w:rsidR="00FE0671" w:rsidRPr="00FE0671" w:rsidRDefault="00FE0671" w:rsidP="00577626">
      <w:pPr>
        <w:spacing w:line="480" w:lineRule="auto"/>
        <w:ind w:firstLine="720"/>
        <w:jc w:val="both"/>
      </w:pPr>
    </w:p>
    <w:sectPr w:rsidR="00FE0671" w:rsidRPr="00FE0671" w:rsidSect="000A746E">
      <w:footerReference w:type="default" r:id="rId18"/>
      <w:pgSz w:w="11906" w:h="16838"/>
      <w:pgMar w:top="99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9FD3B" w14:textId="77777777" w:rsidR="00F32772" w:rsidRDefault="00F32772" w:rsidP="000A746E">
      <w:pPr>
        <w:spacing w:after="0" w:line="240" w:lineRule="auto"/>
      </w:pPr>
      <w:r>
        <w:separator/>
      </w:r>
    </w:p>
  </w:endnote>
  <w:endnote w:type="continuationSeparator" w:id="0">
    <w:p w14:paraId="5ED8FED4" w14:textId="77777777" w:rsidR="00F32772" w:rsidRDefault="00F32772" w:rsidP="000A7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1978825"/>
      <w:docPartObj>
        <w:docPartGallery w:val="Page Numbers (Bottom of Page)"/>
        <w:docPartUnique/>
      </w:docPartObj>
    </w:sdtPr>
    <w:sdtEndPr>
      <w:rPr>
        <w:noProof/>
      </w:rPr>
    </w:sdtEndPr>
    <w:sdtContent>
      <w:p w14:paraId="2606D94A" w14:textId="040135A7" w:rsidR="000A746E" w:rsidRDefault="000A74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85C45A" w14:textId="77777777" w:rsidR="000A746E" w:rsidRDefault="000A74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77885" w14:textId="77777777" w:rsidR="00F32772" w:rsidRDefault="00F32772" w:rsidP="000A746E">
      <w:pPr>
        <w:spacing w:after="0" w:line="240" w:lineRule="auto"/>
      </w:pPr>
      <w:r>
        <w:separator/>
      </w:r>
    </w:p>
  </w:footnote>
  <w:footnote w:type="continuationSeparator" w:id="0">
    <w:p w14:paraId="376814FE" w14:textId="77777777" w:rsidR="00F32772" w:rsidRDefault="00F32772" w:rsidP="000A74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994780"/>
    <w:multiLevelType w:val="multilevel"/>
    <w:tmpl w:val="51D85F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923239E"/>
    <w:multiLevelType w:val="hybridMultilevel"/>
    <w:tmpl w:val="8E7A86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3AE2F1C"/>
    <w:multiLevelType w:val="hybridMultilevel"/>
    <w:tmpl w:val="89B66C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A03C71"/>
    <w:multiLevelType w:val="hybridMultilevel"/>
    <w:tmpl w:val="2604C5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6942281"/>
    <w:multiLevelType w:val="hybridMultilevel"/>
    <w:tmpl w:val="1C2AE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658612">
    <w:abstractNumId w:val="0"/>
  </w:num>
  <w:num w:numId="2" w16cid:durableId="867717340">
    <w:abstractNumId w:val="2"/>
  </w:num>
  <w:num w:numId="3" w16cid:durableId="986662598">
    <w:abstractNumId w:val="4"/>
  </w:num>
  <w:num w:numId="4" w16cid:durableId="1627155775">
    <w:abstractNumId w:val="1"/>
  </w:num>
  <w:num w:numId="5" w16cid:durableId="11898790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5D1"/>
    <w:rsid w:val="000A1218"/>
    <w:rsid w:val="000A272E"/>
    <w:rsid w:val="000A746E"/>
    <w:rsid w:val="000D1CB9"/>
    <w:rsid w:val="000D5873"/>
    <w:rsid w:val="000D7244"/>
    <w:rsid w:val="001364FB"/>
    <w:rsid w:val="00165342"/>
    <w:rsid w:val="001935A8"/>
    <w:rsid w:val="00231801"/>
    <w:rsid w:val="0024602A"/>
    <w:rsid w:val="00256940"/>
    <w:rsid w:val="00296F08"/>
    <w:rsid w:val="002A33DC"/>
    <w:rsid w:val="002A367A"/>
    <w:rsid w:val="002F136F"/>
    <w:rsid w:val="003603AD"/>
    <w:rsid w:val="003C3311"/>
    <w:rsid w:val="003D29AF"/>
    <w:rsid w:val="00401F83"/>
    <w:rsid w:val="0041722F"/>
    <w:rsid w:val="004816AD"/>
    <w:rsid w:val="004914AE"/>
    <w:rsid w:val="00496A67"/>
    <w:rsid w:val="004B3417"/>
    <w:rsid w:val="004E65D1"/>
    <w:rsid w:val="004E6FBC"/>
    <w:rsid w:val="00500407"/>
    <w:rsid w:val="00577626"/>
    <w:rsid w:val="0058456D"/>
    <w:rsid w:val="005A3570"/>
    <w:rsid w:val="005D23A9"/>
    <w:rsid w:val="005E59B7"/>
    <w:rsid w:val="005E63A5"/>
    <w:rsid w:val="005E6A80"/>
    <w:rsid w:val="00604508"/>
    <w:rsid w:val="00631FD8"/>
    <w:rsid w:val="0068059D"/>
    <w:rsid w:val="006A0D0F"/>
    <w:rsid w:val="006B5FA6"/>
    <w:rsid w:val="006C1F03"/>
    <w:rsid w:val="00715FC5"/>
    <w:rsid w:val="00794680"/>
    <w:rsid w:val="00794836"/>
    <w:rsid w:val="007B6CD1"/>
    <w:rsid w:val="007E3614"/>
    <w:rsid w:val="007F59AE"/>
    <w:rsid w:val="00804CB2"/>
    <w:rsid w:val="008339D3"/>
    <w:rsid w:val="00845CA8"/>
    <w:rsid w:val="008652BF"/>
    <w:rsid w:val="008B42F9"/>
    <w:rsid w:val="008C5B33"/>
    <w:rsid w:val="008D68EC"/>
    <w:rsid w:val="008F125D"/>
    <w:rsid w:val="008F2672"/>
    <w:rsid w:val="00921F00"/>
    <w:rsid w:val="00965304"/>
    <w:rsid w:val="00975229"/>
    <w:rsid w:val="00980F00"/>
    <w:rsid w:val="00995C1F"/>
    <w:rsid w:val="00995EF9"/>
    <w:rsid w:val="009A2077"/>
    <w:rsid w:val="00A15E85"/>
    <w:rsid w:val="00A62CDB"/>
    <w:rsid w:val="00A634DB"/>
    <w:rsid w:val="00A67FFB"/>
    <w:rsid w:val="00A701A7"/>
    <w:rsid w:val="00A86FF7"/>
    <w:rsid w:val="00A904A6"/>
    <w:rsid w:val="00AC3783"/>
    <w:rsid w:val="00AF017A"/>
    <w:rsid w:val="00AF2063"/>
    <w:rsid w:val="00B37265"/>
    <w:rsid w:val="00B634EC"/>
    <w:rsid w:val="00B92789"/>
    <w:rsid w:val="00BA2851"/>
    <w:rsid w:val="00BA2A22"/>
    <w:rsid w:val="00C32403"/>
    <w:rsid w:val="00C7586C"/>
    <w:rsid w:val="00C97C8C"/>
    <w:rsid w:val="00CB7A71"/>
    <w:rsid w:val="00CE7D39"/>
    <w:rsid w:val="00D33427"/>
    <w:rsid w:val="00D52528"/>
    <w:rsid w:val="00D574E3"/>
    <w:rsid w:val="00DD3072"/>
    <w:rsid w:val="00E049AE"/>
    <w:rsid w:val="00E60A4D"/>
    <w:rsid w:val="00E65FDD"/>
    <w:rsid w:val="00E963FA"/>
    <w:rsid w:val="00EB4E8A"/>
    <w:rsid w:val="00EB6381"/>
    <w:rsid w:val="00EF105E"/>
    <w:rsid w:val="00EF776B"/>
    <w:rsid w:val="00F32772"/>
    <w:rsid w:val="00F3517C"/>
    <w:rsid w:val="00F6410E"/>
    <w:rsid w:val="00F807BD"/>
    <w:rsid w:val="00F94685"/>
    <w:rsid w:val="00FD404A"/>
    <w:rsid w:val="00FE0671"/>
    <w:rsid w:val="00FE0D24"/>
    <w:rsid w:val="00FF43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0AB6A"/>
  <w15:chartTrackingRefBased/>
  <w15:docId w15:val="{4989D784-1FA7-4BD9-BF15-66F3527CF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65D1"/>
    <w:pPr>
      <w:ind w:left="720"/>
      <w:contextualSpacing/>
    </w:pPr>
  </w:style>
  <w:style w:type="paragraph" w:customStyle="1" w:styleId="paragraph">
    <w:name w:val="paragraph"/>
    <w:basedOn w:val="Normal"/>
    <w:rsid w:val="005E6A8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5E6A80"/>
  </w:style>
  <w:style w:type="character" w:customStyle="1" w:styleId="tabchar">
    <w:name w:val="tabchar"/>
    <w:basedOn w:val="DefaultParagraphFont"/>
    <w:rsid w:val="005E6A80"/>
  </w:style>
  <w:style w:type="character" w:customStyle="1" w:styleId="eop">
    <w:name w:val="eop"/>
    <w:basedOn w:val="DefaultParagraphFont"/>
    <w:rsid w:val="005E6A80"/>
  </w:style>
  <w:style w:type="character" w:styleId="LineNumber">
    <w:name w:val="line number"/>
    <w:basedOn w:val="DefaultParagraphFont"/>
    <w:uiPriority w:val="99"/>
    <w:semiHidden/>
    <w:unhideWhenUsed/>
    <w:rsid w:val="002F136F"/>
  </w:style>
  <w:style w:type="paragraph" w:styleId="Header">
    <w:name w:val="header"/>
    <w:basedOn w:val="Normal"/>
    <w:link w:val="HeaderChar"/>
    <w:uiPriority w:val="99"/>
    <w:unhideWhenUsed/>
    <w:rsid w:val="000A74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746E"/>
  </w:style>
  <w:style w:type="paragraph" w:styleId="Footer">
    <w:name w:val="footer"/>
    <w:basedOn w:val="Normal"/>
    <w:link w:val="FooterChar"/>
    <w:uiPriority w:val="99"/>
    <w:unhideWhenUsed/>
    <w:rsid w:val="000A74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746E"/>
  </w:style>
  <w:style w:type="character" w:styleId="Hyperlink">
    <w:name w:val="Hyperlink"/>
    <w:basedOn w:val="DefaultParagraphFont"/>
    <w:uiPriority w:val="99"/>
    <w:unhideWhenUsed/>
    <w:rsid w:val="004914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918635">
      <w:bodyDiv w:val="1"/>
      <w:marLeft w:val="0"/>
      <w:marRight w:val="0"/>
      <w:marTop w:val="0"/>
      <w:marBottom w:val="0"/>
      <w:divBdr>
        <w:top w:val="none" w:sz="0" w:space="0" w:color="auto"/>
        <w:left w:val="none" w:sz="0" w:space="0" w:color="auto"/>
        <w:bottom w:val="none" w:sz="0" w:space="0" w:color="auto"/>
        <w:right w:val="none" w:sz="0" w:space="0" w:color="auto"/>
      </w:divBdr>
      <w:divsChild>
        <w:div w:id="728268572">
          <w:marLeft w:val="0"/>
          <w:marRight w:val="0"/>
          <w:marTop w:val="0"/>
          <w:marBottom w:val="0"/>
          <w:divBdr>
            <w:top w:val="none" w:sz="0" w:space="0" w:color="auto"/>
            <w:left w:val="none" w:sz="0" w:space="0" w:color="auto"/>
            <w:bottom w:val="none" w:sz="0" w:space="0" w:color="auto"/>
            <w:right w:val="none" w:sz="0" w:space="0" w:color="auto"/>
          </w:divBdr>
        </w:div>
        <w:div w:id="233316167">
          <w:marLeft w:val="0"/>
          <w:marRight w:val="0"/>
          <w:marTop w:val="0"/>
          <w:marBottom w:val="0"/>
          <w:divBdr>
            <w:top w:val="none" w:sz="0" w:space="0" w:color="auto"/>
            <w:left w:val="none" w:sz="0" w:space="0" w:color="auto"/>
            <w:bottom w:val="none" w:sz="0" w:space="0" w:color="auto"/>
            <w:right w:val="none" w:sz="0" w:space="0" w:color="auto"/>
          </w:divBdr>
        </w:div>
        <w:div w:id="167525776">
          <w:marLeft w:val="0"/>
          <w:marRight w:val="0"/>
          <w:marTop w:val="0"/>
          <w:marBottom w:val="0"/>
          <w:divBdr>
            <w:top w:val="none" w:sz="0" w:space="0" w:color="auto"/>
            <w:left w:val="none" w:sz="0" w:space="0" w:color="auto"/>
            <w:bottom w:val="none" w:sz="0" w:space="0" w:color="auto"/>
            <w:right w:val="none" w:sz="0" w:space="0" w:color="auto"/>
          </w:divBdr>
        </w:div>
        <w:div w:id="1704746902">
          <w:marLeft w:val="0"/>
          <w:marRight w:val="0"/>
          <w:marTop w:val="0"/>
          <w:marBottom w:val="0"/>
          <w:divBdr>
            <w:top w:val="none" w:sz="0" w:space="0" w:color="auto"/>
            <w:left w:val="none" w:sz="0" w:space="0" w:color="auto"/>
            <w:bottom w:val="none" w:sz="0" w:space="0" w:color="auto"/>
            <w:right w:val="none" w:sz="0" w:space="0" w:color="auto"/>
          </w:divBdr>
        </w:div>
        <w:div w:id="475687514">
          <w:marLeft w:val="0"/>
          <w:marRight w:val="0"/>
          <w:marTop w:val="0"/>
          <w:marBottom w:val="0"/>
          <w:divBdr>
            <w:top w:val="none" w:sz="0" w:space="0" w:color="auto"/>
            <w:left w:val="none" w:sz="0" w:space="0" w:color="auto"/>
            <w:bottom w:val="none" w:sz="0" w:space="0" w:color="auto"/>
            <w:right w:val="none" w:sz="0" w:space="0" w:color="auto"/>
          </w:divBdr>
        </w:div>
      </w:divsChild>
    </w:div>
    <w:div w:id="1950116504">
      <w:bodyDiv w:val="1"/>
      <w:marLeft w:val="0"/>
      <w:marRight w:val="0"/>
      <w:marTop w:val="0"/>
      <w:marBottom w:val="0"/>
      <w:divBdr>
        <w:top w:val="none" w:sz="0" w:space="0" w:color="auto"/>
        <w:left w:val="none" w:sz="0" w:space="0" w:color="auto"/>
        <w:bottom w:val="none" w:sz="0" w:space="0" w:color="auto"/>
        <w:right w:val="none" w:sz="0" w:space="0" w:color="auto"/>
      </w:divBdr>
      <w:divsChild>
        <w:div w:id="1426221097">
          <w:marLeft w:val="0"/>
          <w:marRight w:val="0"/>
          <w:marTop w:val="0"/>
          <w:marBottom w:val="0"/>
          <w:divBdr>
            <w:top w:val="none" w:sz="0" w:space="0" w:color="auto"/>
            <w:left w:val="none" w:sz="0" w:space="0" w:color="auto"/>
            <w:bottom w:val="none" w:sz="0" w:space="0" w:color="auto"/>
            <w:right w:val="none" w:sz="0" w:space="0" w:color="auto"/>
          </w:divBdr>
        </w:div>
        <w:div w:id="33317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github.com/gwynrivers/3D_Morphometry_Toolbox"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11</Pages>
  <Words>1351</Words>
  <Characters>7707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Gwyneth Rivers</dc:creator>
  <cp:keywords/>
  <dc:description/>
  <cp:lastModifiedBy>Gwyneth Rivers</cp:lastModifiedBy>
  <cp:revision>77</cp:revision>
  <cp:lastPrinted>2022-12-28T09:58:00Z</cp:lastPrinted>
  <dcterms:created xsi:type="dcterms:W3CDTF">2022-12-30T14:38:00Z</dcterms:created>
  <dcterms:modified xsi:type="dcterms:W3CDTF">2023-01-03T09:38:00Z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eb40f7ef-9335-4589-b8cd-d3254c74e33e</vt:lpwstr>
  </property>
</Properties>
</file>