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E203" w14:textId="7AF72FF3" w:rsidR="004E7B3A" w:rsidRDefault="008664F0" w:rsidP="004E7B3A">
      <w:pPr>
        <w:jc w:val="center"/>
      </w:pPr>
      <w:r>
        <w:t>Desenvolvimento</w:t>
      </w:r>
    </w:p>
    <w:p w14:paraId="77F776A8" w14:textId="1F063F6C" w:rsidR="004E7B3A" w:rsidRDefault="004E7B3A" w:rsidP="004E7B3A">
      <w:r>
        <w:t>Parte 1</w:t>
      </w:r>
    </w:p>
    <w:p w14:paraId="51159643" w14:textId="73A03D61" w:rsidR="008664F0" w:rsidRPr="00EE2BF8" w:rsidRDefault="008664F0" w:rsidP="008664F0">
      <w:pPr>
        <w:jc w:val="both"/>
        <w:rPr>
          <w:b/>
          <w:bCs/>
        </w:rPr>
      </w:pPr>
      <w:r>
        <w:rPr>
          <w:b/>
          <w:bCs/>
        </w:rPr>
        <w:t>Relação entre a</w:t>
      </w:r>
      <w:r w:rsidRPr="00032009">
        <w:rPr>
          <w:b/>
          <w:bCs/>
        </w:rPr>
        <w:t xml:space="preserve"> Engenharia Genética</w:t>
      </w:r>
      <w:r>
        <w:rPr>
          <w:b/>
          <w:bCs/>
        </w:rPr>
        <w:t xml:space="preserve"> e o</w:t>
      </w:r>
      <w:r>
        <w:rPr>
          <w:b/>
          <w:bCs/>
        </w:rPr>
        <w:t xml:space="preserve"> DNA Recombinante</w:t>
      </w:r>
    </w:p>
    <w:p w14:paraId="5F1ACBC8" w14:textId="7F30B6A8" w:rsidR="008664F0" w:rsidRDefault="008664F0" w:rsidP="008664F0">
      <w:pPr>
        <w:jc w:val="both"/>
      </w:pPr>
      <w:r>
        <w:t>A E</w:t>
      </w:r>
      <w:r>
        <w:t xml:space="preserve">ngenharia Genética em primeiro plano é definida como a tecnologia do DNA recombinante na qual por meio </w:t>
      </w:r>
      <w:r>
        <w:t>dos avanços das</w:t>
      </w:r>
      <w:r>
        <w:t xml:space="preserve"> tecnologias desenvolvidas ao longo dos anos foi possível ter </w:t>
      </w:r>
      <w:r>
        <w:t>um vasto desenvolvimento</w:t>
      </w:r>
      <w:r>
        <w:t xml:space="preserve"> nesta área. E um desses avanços foi a clonagem molecular</w:t>
      </w:r>
      <w:r>
        <w:t>.</w:t>
      </w:r>
    </w:p>
    <w:p w14:paraId="2208A80D" w14:textId="77777777" w:rsidR="008664F0" w:rsidRPr="00032009" w:rsidRDefault="008664F0" w:rsidP="008664F0">
      <w:pPr>
        <w:jc w:val="both"/>
        <w:rPr>
          <w:b/>
          <w:bCs/>
        </w:rPr>
      </w:pPr>
      <w:r w:rsidRPr="00032009">
        <w:rPr>
          <w:b/>
          <w:bCs/>
        </w:rPr>
        <w:t>Retrospectiva Histórica da clonagem de DNA</w:t>
      </w:r>
    </w:p>
    <w:p w14:paraId="4123BFE2" w14:textId="7B3080D2" w:rsidR="008664F0" w:rsidRDefault="008664F0" w:rsidP="008664F0">
      <w:pPr>
        <w:jc w:val="both"/>
      </w:pPr>
      <w:r>
        <w:t>No cotidiano em geral, q</w:t>
      </w:r>
      <w:r>
        <w:t xml:space="preserve">uando se ouve a palavra “clonagem”, as pessoas normalmente associam a clonagem de um organismo inteiro, como é o caso famoso da ovelha </w:t>
      </w:r>
      <w:proofErr w:type="spellStart"/>
      <w:r>
        <w:t>Doly</w:t>
      </w:r>
      <w:proofErr w:type="spellEnd"/>
      <w:r>
        <w:t xml:space="preserve"> em 1996, </w:t>
      </w:r>
      <w:r>
        <w:t>no qual</w:t>
      </w:r>
      <w:r>
        <w:t xml:space="preserve"> foi o primeiro mamífero a ser clonado com sucesso a partir de uma célula somática (adulta);</w:t>
      </w:r>
    </w:p>
    <w:p w14:paraId="13850DAE" w14:textId="1BEDCF1F" w:rsidR="008664F0" w:rsidRDefault="008664F0" w:rsidP="008664F0">
      <w:pPr>
        <w:jc w:val="both"/>
      </w:pPr>
      <w:r>
        <w:t>Porém</w:t>
      </w:r>
      <w:r>
        <w:t xml:space="preserve"> clonar significa fazer uma cópia geneticamente exata. E em um laboratório de genética molecular por exemplo, o que é clonado com maior frequência são partes específicas de DNA (gene, entre outros).</w:t>
      </w:r>
    </w:p>
    <w:p w14:paraId="726A981C" w14:textId="7840E3EB" w:rsidR="008664F0" w:rsidRDefault="008664F0" w:rsidP="008664F0">
      <w:pPr>
        <w:jc w:val="both"/>
      </w:pPr>
      <w:r>
        <w:t>Tendo isso em vista,</w:t>
      </w:r>
      <w:r>
        <w:t xml:space="preserve"> houve muitas outras tentativas de clonagem de DNA antes da ovelha </w:t>
      </w:r>
      <w:proofErr w:type="spellStart"/>
      <w:r>
        <w:t>Doly</w:t>
      </w:r>
      <w:proofErr w:type="spellEnd"/>
      <w:r>
        <w:t xml:space="preserve">, e foi a partir dessas tentativas que a engenharia genética se desenvolveu com o passar do tempo, </w:t>
      </w:r>
      <w:r>
        <w:t>de forma que</w:t>
      </w:r>
      <w:r>
        <w:t xml:space="preserve"> foram sendo criadas novas técnicas que visavam otimizar cada vez mais </w:t>
      </w:r>
      <w:r>
        <w:t>tal</w:t>
      </w:r>
      <w:r>
        <w:t xml:space="preserve"> processo.</w:t>
      </w:r>
    </w:p>
    <w:p w14:paraId="3F546924" w14:textId="77777777" w:rsidR="008664F0" w:rsidRPr="00FB7DE1" w:rsidRDefault="008664F0" w:rsidP="008664F0">
      <w:pPr>
        <w:jc w:val="both"/>
        <w:rPr>
          <w:b/>
          <w:bCs/>
        </w:rPr>
      </w:pPr>
      <w:r w:rsidRPr="00FB7DE1">
        <w:rPr>
          <w:b/>
          <w:bCs/>
        </w:rPr>
        <w:t>Etapas da clonagem</w:t>
      </w:r>
    </w:p>
    <w:p w14:paraId="26045BFE" w14:textId="349A9DAC" w:rsidR="008664F0" w:rsidRDefault="008664F0" w:rsidP="008664F0">
      <w:pPr>
        <w:jc w:val="both"/>
      </w:pPr>
      <w:r>
        <w:t>E com todo esse desenvolvimento, foi possível se desenvolver técnicas cada vez mais avançadas para facilitar o processo de clonagem, e essas etapas consistem em:</w:t>
      </w:r>
    </w:p>
    <w:p w14:paraId="2452729B" w14:textId="5283D161" w:rsidR="008664F0" w:rsidRDefault="008664F0" w:rsidP="008664F0">
      <w:pPr>
        <w:jc w:val="both"/>
      </w:pPr>
      <w:r>
        <w:t>1 – Isolar o gene de interesse</w:t>
      </w:r>
    </w:p>
    <w:p w14:paraId="3F8791F5" w14:textId="0F98A450" w:rsidR="008664F0" w:rsidRDefault="008664F0" w:rsidP="008664F0">
      <w:pPr>
        <w:jc w:val="both"/>
      </w:pPr>
      <w:r>
        <w:t>E</w:t>
      </w:r>
      <w:r>
        <w:t>scolha da sequência específica a ser isolada</w:t>
      </w:r>
      <w:r>
        <w:t xml:space="preserve">, logo após </w:t>
      </w:r>
      <w:r>
        <w:t xml:space="preserve">faz-se necessário isolar o fragmento de DNA de interesse que </w:t>
      </w:r>
      <w:r>
        <w:t xml:space="preserve">passa a ser </w:t>
      </w:r>
      <w:r>
        <w:t>chamado de inserto.</w:t>
      </w:r>
    </w:p>
    <w:p w14:paraId="4EF72EEE" w14:textId="5538A615" w:rsidR="008664F0" w:rsidRDefault="008664F0" w:rsidP="008664F0">
      <w:pPr>
        <w:jc w:val="both"/>
      </w:pPr>
      <w:r>
        <w:t xml:space="preserve">E para que se tenha o DNAr, de duas origens diferentes, é necessário utilizar as enzimas de restrição para realizar a clivagem (corte da sequência específica), pois </w:t>
      </w:r>
      <w:r>
        <w:t>as mesmas</w:t>
      </w:r>
      <w:r>
        <w:t xml:space="preserve"> </w:t>
      </w:r>
      <w:r>
        <w:t>têm capacidade de reconhecer</w:t>
      </w:r>
      <w:r>
        <w:t xml:space="preserve"> a sequência alvo específica e realiza</w:t>
      </w:r>
      <w:r>
        <w:t>r</w:t>
      </w:r>
      <w:r>
        <w:t xml:space="preserve"> o corte seletivo do fragmento que será utilizado.</w:t>
      </w:r>
    </w:p>
    <w:p w14:paraId="7BD052E0" w14:textId="77777777" w:rsidR="008664F0" w:rsidRDefault="008664F0" w:rsidP="008664F0">
      <w:pPr>
        <w:jc w:val="both"/>
      </w:pPr>
      <w:r>
        <w:t>2 – Unir o gene ao vetor: DNA recombinante</w:t>
      </w:r>
    </w:p>
    <w:p w14:paraId="520E095B" w14:textId="722CB305" w:rsidR="008664F0" w:rsidRDefault="008664F0" w:rsidP="008664F0">
      <w:pPr>
        <w:jc w:val="both"/>
      </w:pPr>
      <w:r>
        <w:t>Já na segunda etapa,</w:t>
      </w:r>
      <w:r>
        <w:t xml:space="preserve"> é feita a ligação entre o inserto, que contêm o gene de interesse com o vetor, e a união dos dois forma uma molécula de DNAr.</w:t>
      </w:r>
      <w:r>
        <w:t xml:space="preserve"> Comumente </w:t>
      </w:r>
      <w:r>
        <w:t>são utilizados plasmídeos como vetores para clonar fragmentos de DNA.</w:t>
      </w:r>
    </w:p>
    <w:p w14:paraId="62594C4E" w14:textId="1814E1DB" w:rsidR="008664F0" w:rsidRDefault="008664F0" w:rsidP="008664F0">
      <w:pPr>
        <w:jc w:val="both"/>
      </w:pPr>
      <w:r>
        <w:t>Dessa forma, o fragmento do gene alvo se une ao vetor, através da DNA Ligase, formando o plasmídeo recombinante contendo o gene de interesse.</w:t>
      </w:r>
      <w:r>
        <w:t xml:space="preserve"> </w:t>
      </w:r>
      <w:r>
        <w:t>Nessa etapa a DNA Ligase é responsável por selar as lacunas do eixo do DNA;</w:t>
      </w:r>
    </w:p>
    <w:p w14:paraId="16D127AD" w14:textId="77777777" w:rsidR="008664F0" w:rsidRDefault="008664F0" w:rsidP="008664F0">
      <w:pPr>
        <w:jc w:val="both"/>
      </w:pPr>
      <w:r>
        <w:t>3 – Transformação</w:t>
      </w:r>
    </w:p>
    <w:p w14:paraId="70EBDB6E" w14:textId="77777777" w:rsidR="008664F0" w:rsidRDefault="008664F0" w:rsidP="008664F0">
      <w:pPr>
        <w:jc w:val="both"/>
      </w:pPr>
      <w:r>
        <w:t>A molécula de DNAr produzida é introduzida em um organismo hospedeiro compatível (em sua maioria em bactérias), que seja capaz de ser replicada.</w:t>
      </w:r>
    </w:p>
    <w:p w14:paraId="234E0505" w14:textId="77777777" w:rsidR="008664F0" w:rsidRDefault="008664F0" w:rsidP="008664F0">
      <w:pPr>
        <w:jc w:val="both"/>
      </w:pPr>
      <w:r>
        <w:lastRenderedPageBreak/>
        <w:t>E tal processo é conhecido como transformação, pois a célula que recebeu o DNAr sofre muitos ciclos de divisão, e por meio dessa divisão acaba produzindo várias cópias desse material genético modificado.</w:t>
      </w:r>
    </w:p>
    <w:p w14:paraId="002447B1" w14:textId="4676F2D5" w:rsidR="008664F0" w:rsidRDefault="008664F0" w:rsidP="008664F0">
      <w:pPr>
        <w:jc w:val="both"/>
      </w:pPr>
      <w:r>
        <w:t>E o que ocorre nesse processo, é que as células hospedeiras copiam o DNA do vetor juntamente com o próprio DNA, criando múltiplas cópias do DNA inserido.</w:t>
      </w:r>
      <w:r w:rsidR="00BC77A1">
        <w:t xml:space="preserve"> </w:t>
      </w:r>
      <w:r>
        <w:t>A célula hospedeira que adquiriu a molécula do DNA recombinante é agora chamada de transformante ou célula transformada.</w:t>
      </w:r>
    </w:p>
    <w:p w14:paraId="0ADEFCB1" w14:textId="77777777" w:rsidR="008664F0" w:rsidRDefault="008664F0" w:rsidP="008664F0">
      <w:pPr>
        <w:jc w:val="both"/>
      </w:pPr>
      <w:r>
        <w:t xml:space="preserve">Alguns exemplos de células hospedeiras que são comumente utilizadas são as bactérias </w:t>
      </w:r>
      <w:r w:rsidRPr="00A3370A">
        <w:rPr>
          <w:i/>
          <w:iCs/>
        </w:rPr>
        <w:t>Escherichia coli</w:t>
      </w:r>
      <w:r>
        <w:t xml:space="preserve"> e </w:t>
      </w:r>
      <w:r w:rsidRPr="00A3370A">
        <w:rPr>
          <w:i/>
          <w:iCs/>
        </w:rPr>
        <w:t>Bacillus subtilis</w:t>
      </w:r>
      <w:r>
        <w:t xml:space="preserve"> e a levedura </w:t>
      </w:r>
      <w:r w:rsidRPr="00A3370A">
        <w:rPr>
          <w:i/>
          <w:iCs/>
        </w:rPr>
        <w:t>Saccharomyces cerevisiae</w:t>
      </w:r>
      <w:r>
        <w:t>.</w:t>
      </w:r>
    </w:p>
    <w:p w14:paraId="76ACCD9C" w14:textId="1D134A89" w:rsidR="008664F0" w:rsidRPr="00E807B3" w:rsidRDefault="008664F0" w:rsidP="008664F0">
      <w:pPr>
        <w:jc w:val="both"/>
      </w:pPr>
      <w:r>
        <w:t>E é importante levar em conta que na prática esse procedimento gera uma certa mistura de construções recombinantes. De forma que algumas células vão conter o gene clonado de interesse, ao passo que outras não.</w:t>
      </w:r>
      <w:r w:rsidR="00BC77A1">
        <w:t xml:space="preserve"> </w:t>
      </w:r>
      <w:r>
        <w:rPr>
          <w:rFonts w:cstheme="minorHAnsi"/>
          <w:noProof/>
          <w:color w:val="000000" w:themeColor="text1"/>
        </w:rPr>
        <w:t>E para fazer essa verificação de quais bactérias ter</w:t>
      </w:r>
      <w:r w:rsidR="00BC77A1">
        <w:rPr>
          <w:rFonts w:cstheme="minorHAnsi"/>
          <w:noProof/>
          <w:color w:val="000000" w:themeColor="text1"/>
        </w:rPr>
        <w:t>ã</w:t>
      </w:r>
      <w:r>
        <w:rPr>
          <w:rFonts w:cstheme="minorHAnsi"/>
          <w:noProof/>
          <w:color w:val="000000" w:themeColor="text1"/>
        </w:rPr>
        <w:t>o o DNAr, tem-se a quarta etapa:</w:t>
      </w:r>
    </w:p>
    <w:p w14:paraId="5E58CC46" w14:textId="77777777" w:rsidR="008664F0" w:rsidRDefault="008664F0" w:rsidP="008664F0">
      <w:pPr>
        <w:jc w:val="both"/>
      </w:pPr>
      <w:r>
        <w:t xml:space="preserve">4 – Seleção dos clones recombinantes </w:t>
      </w:r>
    </w:p>
    <w:p w14:paraId="0FA17F8F" w14:textId="315AB5E4" w:rsidR="008664F0" w:rsidRDefault="008664F0" w:rsidP="008664F0">
      <w:pPr>
        <w:jc w:val="both"/>
      </w:pPr>
      <w:r>
        <w:t>Nessa etapa, com o objetivo de se selecionar apenas as células de interesse, o vetor possui um marcador selecionável que permite a identificação de moléculas recombinantes.</w:t>
      </w:r>
    </w:p>
    <w:p w14:paraId="41A75A87" w14:textId="4609738B" w:rsidR="008664F0" w:rsidRDefault="00BC77A1" w:rsidP="008664F0">
      <w:pPr>
        <w:jc w:val="both"/>
      </w:pPr>
      <w:r>
        <w:t>Os</w:t>
      </w:r>
      <w:r w:rsidR="008664F0">
        <w:t xml:space="preserve"> marcadores que normalmente são utilizados são os marcadores de resistência a antibiótico, dessa forma uma célula hospedeira sem o vetor morre quando exposta a um determinado antibiótico, enquanto o hospedeiro com o vetor sobrevive e se multiplica, pois é resistente aquele determinado antibiótico ao qual foi exposto.</w:t>
      </w:r>
    </w:p>
    <w:p w14:paraId="4C48D51E" w14:textId="77777777" w:rsidR="008664F0" w:rsidRDefault="008664F0" w:rsidP="008664F0">
      <w:pPr>
        <w:jc w:val="both"/>
        <w:rPr>
          <w:rFonts w:cstheme="minorHAnsi"/>
          <w:color w:val="21242C"/>
          <w:shd w:val="clear" w:color="auto" w:fill="FFFFFF"/>
        </w:rPr>
      </w:pPr>
      <w:r w:rsidRPr="00B41AD5">
        <w:rPr>
          <w:rFonts w:cstheme="minorHAnsi"/>
        </w:rPr>
        <w:t>Um plasmídeo geralmente tem um gene de resistência aos antibióticos,</w:t>
      </w:r>
      <w:r>
        <w:rPr>
          <w:rFonts w:cstheme="minorHAnsi"/>
        </w:rPr>
        <w:t xml:space="preserve"> o</w:t>
      </w:r>
      <w:r w:rsidRPr="00B41AD5">
        <w:rPr>
          <w:rFonts w:cstheme="minorHAnsi"/>
        </w:rPr>
        <w:t xml:space="preserve"> </w:t>
      </w:r>
      <w:r w:rsidRPr="00B41AD5">
        <w:rPr>
          <w:rFonts w:cstheme="minorHAnsi"/>
          <w:color w:val="21242C"/>
          <w:shd w:val="clear" w:color="auto" w:fill="FFFFFF"/>
        </w:rPr>
        <w:t xml:space="preserve">que permite que as bactérias </w:t>
      </w:r>
      <w:r>
        <w:rPr>
          <w:rFonts w:cstheme="minorHAnsi"/>
          <w:color w:val="21242C"/>
          <w:shd w:val="clear" w:color="auto" w:fill="FFFFFF"/>
        </w:rPr>
        <w:t xml:space="preserve">que o tenham </w:t>
      </w:r>
      <w:r w:rsidRPr="00B41AD5">
        <w:rPr>
          <w:rFonts w:cstheme="minorHAnsi"/>
          <w:color w:val="21242C"/>
          <w:shd w:val="clear" w:color="auto" w:fill="FFFFFF"/>
        </w:rPr>
        <w:t>sobrevivam na presença de um antibiótico específico.</w:t>
      </w:r>
    </w:p>
    <w:p w14:paraId="2124C534" w14:textId="77777777" w:rsidR="008664F0" w:rsidRDefault="008664F0" w:rsidP="008664F0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4725CF">
        <w:rPr>
          <w:rFonts w:cstheme="minorHAnsi"/>
          <w:color w:val="000000" w:themeColor="text1"/>
          <w:shd w:val="clear" w:color="auto" w:fill="FFFFFF"/>
        </w:rPr>
        <w:t>Assim, as bactérias portadoras de plasmídeo podem ser </w:t>
      </w:r>
      <w:hyperlink r:id="rId5" w:tgtFrame="_blank" w:history="1">
        <w:r w:rsidRPr="004725CF">
          <w:rPr>
            <w:rStyle w:val="Hyperlink"/>
            <w:rFonts w:cstheme="minorHAnsi"/>
            <w:color w:val="000000" w:themeColor="text1"/>
            <w:bdr w:val="none" w:sz="0" w:space="0" w:color="auto" w:frame="1"/>
            <w:shd w:val="clear" w:color="auto" w:fill="FFFFFF"/>
          </w:rPr>
          <w:t>selecionadas</w:t>
        </w:r>
      </w:hyperlink>
      <w:r w:rsidRPr="004725CF">
        <w:rPr>
          <w:rFonts w:cstheme="minorHAnsi"/>
          <w:color w:val="000000" w:themeColor="text1"/>
          <w:shd w:val="clear" w:color="auto" w:fill="FFFFFF"/>
        </w:rPr>
        <w:t> em placas com nutrientes contendo o antibiótico.</w:t>
      </w:r>
    </w:p>
    <w:p w14:paraId="62EE4C8C" w14:textId="1049EC61" w:rsidR="008664F0" w:rsidRDefault="008664F0" w:rsidP="008664F0"/>
    <w:sectPr w:rsidR="00866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3A50"/>
    <w:multiLevelType w:val="hybridMultilevel"/>
    <w:tmpl w:val="F25423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F0"/>
    <w:rsid w:val="004E7B3A"/>
    <w:rsid w:val="008664F0"/>
    <w:rsid w:val="00BC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58B2"/>
  <w15:chartTrackingRefBased/>
  <w15:docId w15:val="{9B7CB3A3-B056-4DD8-8D8F-E82AAA6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khanacademy.org/science/biology/biotech-dna-technology/dna-cloning-tutorial/a/bacterial-transformation-se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Maria Fernanda</cp:lastModifiedBy>
  <cp:revision>1</cp:revision>
  <dcterms:created xsi:type="dcterms:W3CDTF">2020-11-25T20:33:00Z</dcterms:created>
  <dcterms:modified xsi:type="dcterms:W3CDTF">2020-11-26T01:04:00Z</dcterms:modified>
</cp:coreProperties>
</file>