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sz w:val="40"/>
          <w:szCs w:val="40"/>
        </w:rPr>
      </w:pPr>
    </w:p>
    <w:p w:rsidR="00CB3E6D" w:rsidRPr="00221862" w:rsidRDefault="001C2285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rFonts w:hint="eastAsia"/>
          <w:b/>
          <w:color w:val="4F81BD" w:themeColor="accent1"/>
          <w:sz w:val="52"/>
          <w:szCs w:val="52"/>
        </w:rPr>
        <w:t>测试</w:t>
      </w:r>
      <w:r w:rsidR="00344349">
        <w:rPr>
          <w:rFonts w:hint="eastAsia"/>
          <w:b/>
          <w:color w:val="4F81BD" w:themeColor="accent1"/>
          <w:sz w:val="52"/>
          <w:szCs w:val="52"/>
        </w:rPr>
        <w:t>管理</w:t>
      </w:r>
      <w:r>
        <w:rPr>
          <w:rFonts w:hint="eastAsia"/>
          <w:b/>
          <w:color w:val="4F81BD" w:themeColor="accent1"/>
          <w:sz w:val="52"/>
          <w:szCs w:val="52"/>
        </w:rPr>
        <w:t>系统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Pr="00221862" w:rsidRDefault="0062270E" w:rsidP="0062270E">
      <w:pPr>
        <w:jc w:val="center"/>
        <w:rPr>
          <w:b/>
          <w:color w:val="4F81BD" w:themeColor="accent1"/>
          <w:sz w:val="28"/>
          <w:szCs w:val="28"/>
        </w:rPr>
      </w:pPr>
      <w:r w:rsidRPr="00221862">
        <w:rPr>
          <w:b/>
          <w:color w:val="4F81BD" w:themeColor="accent1"/>
          <w:sz w:val="28"/>
          <w:szCs w:val="28"/>
        </w:rPr>
        <w:t>Version 1.0</w:t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80086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098" w:rsidRDefault="004907A6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A67FBD" w:rsidRDefault="00547098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51035" w:history="1">
            <w:r w:rsidR="00A67FBD" w:rsidRPr="00512B53">
              <w:rPr>
                <w:rStyle w:val="a9"/>
                <w:rFonts w:hint="eastAsia"/>
                <w:noProof/>
              </w:rPr>
              <w:t>修订记录</w:t>
            </w:r>
            <w:r w:rsidR="00A67FBD">
              <w:rPr>
                <w:noProof/>
                <w:webHidden/>
              </w:rPr>
              <w:tab/>
            </w:r>
            <w:r w:rsidR="00A67FBD">
              <w:rPr>
                <w:noProof/>
                <w:webHidden/>
              </w:rPr>
              <w:fldChar w:fldCharType="begin"/>
            </w:r>
            <w:r w:rsidR="00A67FBD">
              <w:rPr>
                <w:noProof/>
                <w:webHidden/>
              </w:rPr>
              <w:instrText xml:space="preserve"> PAGEREF _Toc500151035 \h </w:instrText>
            </w:r>
            <w:r w:rsidR="00A67FBD">
              <w:rPr>
                <w:noProof/>
                <w:webHidden/>
              </w:rPr>
            </w:r>
            <w:r w:rsidR="00A67FBD">
              <w:rPr>
                <w:noProof/>
                <w:webHidden/>
              </w:rPr>
              <w:fldChar w:fldCharType="separate"/>
            </w:r>
            <w:r w:rsidR="00A67FBD">
              <w:rPr>
                <w:noProof/>
                <w:webHidden/>
              </w:rPr>
              <w:t>3</w:t>
            </w:r>
            <w:r w:rsidR="00A67FBD">
              <w:rPr>
                <w:noProof/>
                <w:webHidden/>
              </w:rPr>
              <w:fldChar w:fldCharType="end"/>
            </w:r>
          </w:hyperlink>
        </w:p>
        <w:p w:rsidR="00A67FBD" w:rsidRDefault="00A67FBD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0151036" w:history="1">
            <w:r w:rsidRPr="00512B53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512B53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BD" w:rsidRDefault="00A67FBD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0151037" w:history="1">
            <w:r w:rsidRPr="00512B53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512B53">
              <w:rPr>
                <w:rStyle w:val="a9"/>
                <w:rFonts w:hint="eastAsia"/>
                <w:noProof/>
              </w:rPr>
              <w:t>安装和执行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BD" w:rsidRDefault="00A67FBD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0151038" w:history="1">
            <w:r w:rsidRPr="00512B53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512B53">
              <w:rPr>
                <w:rStyle w:val="a9"/>
                <w:rFonts w:hint="eastAsia"/>
                <w:noProof/>
              </w:rPr>
              <w:t>系统工作原理示意图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BD" w:rsidRDefault="00A67FBD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0151039" w:history="1">
            <w:r w:rsidRPr="00512B53">
              <w:rPr>
                <w:rStyle w:val="a9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512B53">
              <w:rPr>
                <w:rStyle w:val="a9"/>
                <w:rFonts w:hint="eastAsia"/>
                <w:noProof/>
              </w:rPr>
              <w:t>测试管理系统使用说明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98" w:rsidRDefault="00547098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F170E" w:rsidRDefault="000F170E">
      <w:r>
        <w:br w:type="page"/>
      </w:r>
    </w:p>
    <w:p w:rsidR="0062270E" w:rsidRPr="0062270E" w:rsidRDefault="00A54C54" w:rsidP="0062270E">
      <w:pPr>
        <w:pStyle w:val="1"/>
        <w:rPr>
          <w:sz w:val="32"/>
        </w:rPr>
      </w:pPr>
      <w:bookmarkStart w:id="1" w:name="_Toc500151035"/>
      <w:r>
        <w:rPr>
          <w:rFonts w:hint="eastAsia"/>
          <w:sz w:val="32"/>
        </w:rPr>
        <w:lastRenderedPageBreak/>
        <w:t>修订记录</w:t>
      </w:r>
      <w:bookmarkEnd w:id="1"/>
    </w:p>
    <w:p w:rsidR="0062270E" w:rsidRPr="00644D4E" w:rsidRDefault="0062270E" w:rsidP="0062270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22"/>
        <w:gridCol w:w="2992"/>
        <w:gridCol w:w="1866"/>
        <w:gridCol w:w="1590"/>
      </w:tblGrid>
      <w:tr w:rsidR="00A54C54" w:rsidRPr="00644D4E" w:rsidTr="004C43B3">
        <w:tc>
          <w:tcPr>
            <w:tcW w:w="162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99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66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9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344349" w:rsidP="001C2285">
            <w:pPr>
              <w:spacing w:after="0" w:line="240" w:lineRule="auto"/>
            </w:pPr>
            <w:r>
              <w:t>4</w:t>
            </w:r>
            <w:r w:rsidR="00A54C54">
              <w:t>/</w:t>
            </w:r>
            <w:r>
              <w:t>12</w:t>
            </w:r>
            <w:r w:rsidR="00A54C54">
              <w:t>/</w:t>
            </w:r>
            <w:r w:rsidR="00DE6AD0">
              <w:t>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344349" w:rsidP="00407E6E">
            <w:pPr>
              <w:spacing w:after="0" w:line="240" w:lineRule="auto"/>
            </w:pPr>
            <w:r>
              <w:t>V0.1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344349" w:rsidP="00407E6E">
            <w:pPr>
              <w:spacing w:after="0" w:line="240" w:lineRule="auto"/>
            </w:pPr>
            <w:r>
              <w:rPr>
                <w:rFonts w:hint="eastAsia"/>
              </w:rPr>
              <w:t>草稿</w:t>
            </w:r>
          </w:p>
        </w:tc>
        <w:tc>
          <w:tcPr>
            <w:tcW w:w="1866" w:type="dxa"/>
            <w:shd w:val="clear" w:color="auto" w:fill="auto"/>
          </w:tcPr>
          <w:p w:rsidR="00A54C54" w:rsidRPr="00816964" w:rsidRDefault="00344349" w:rsidP="00407E6E">
            <w:pPr>
              <w:spacing w:after="0" w:line="240" w:lineRule="auto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陈壮欢</w:t>
            </w:r>
            <w:proofErr w:type="gramEnd"/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5656BC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</w:tbl>
    <w:p w:rsidR="0062270E" w:rsidRPr="00F72812" w:rsidRDefault="0062270E" w:rsidP="00F72812"/>
    <w:p w:rsidR="0062270E" w:rsidRDefault="0062270E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4C0EDB" w:rsidRDefault="004C0EDB" w:rsidP="00F72812">
      <w:pPr>
        <w:rPr>
          <w:sz w:val="32"/>
        </w:rPr>
      </w:pPr>
      <w:bookmarkStart w:id="2" w:name="_Toc353546728"/>
    </w:p>
    <w:p w:rsidR="00DA4511" w:rsidRPr="00DA4511" w:rsidRDefault="00CF792E" w:rsidP="00DA4511">
      <w:pPr>
        <w:pStyle w:val="1"/>
        <w:numPr>
          <w:ilvl w:val="0"/>
          <w:numId w:val="24"/>
        </w:numPr>
        <w:rPr>
          <w:sz w:val="32"/>
        </w:rPr>
      </w:pPr>
      <w:bookmarkStart w:id="3" w:name="_Toc500151036"/>
      <w:bookmarkEnd w:id="2"/>
      <w:r>
        <w:rPr>
          <w:sz w:val="32"/>
        </w:rPr>
        <w:lastRenderedPageBreak/>
        <w:t>概述</w:t>
      </w:r>
      <w:bookmarkEnd w:id="3"/>
    </w:p>
    <w:p w:rsidR="002D6EE0" w:rsidRPr="001B4463" w:rsidRDefault="00F70789" w:rsidP="009A773F">
      <w:pPr>
        <w:spacing w:line="360" w:lineRule="auto"/>
        <w:ind w:left="420"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FD5893" w:rsidRPr="00487A8D">
        <w:rPr>
          <w:rFonts w:hint="eastAsia"/>
          <w:sz w:val="21"/>
          <w:szCs w:val="21"/>
        </w:rPr>
        <w:t>测试系统</w:t>
      </w:r>
      <w:r w:rsidR="001B4463">
        <w:rPr>
          <w:rFonts w:hint="eastAsia"/>
          <w:sz w:val="21"/>
          <w:szCs w:val="21"/>
        </w:rPr>
        <w:t>通过替换</w:t>
      </w:r>
      <w:r w:rsidR="001B4463">
        <w:rPr>
          <w:rFonts w:hint="eastAsia"/>
          <w:sz w:val="21"/>
          <w:szCs w:val="21"/>
        </w:rPr>
        <w:t>ATS</w:t>
      </w:r>
      <w:r w:rsidR="001B4463">
        <w:rPr>
          <w:rFonts w:hint="eastAsia"/>
          <w:sz w:val="21"/>
          <w:szCs w:val="21"/>
        </w:rPr>
        <w:t>的</w:t>
      </w:r>
      <w:r w:rsidR="001B4463">
        <w:rPr>
          <w:rFonts w:hint="eastAsia"/>
          <w:sz w:val="21"/>
          <w:szCs w:val="21"/>
        </w:rPr>
        <w:t>CLI</w:t>
      </w:r>
      <w:r w:rsidR="001B4463">
        <w:rPr>
          <w:sz w:val="21"/>
          <w:szCs w:val="21"/>
        </w:rPr>
        <w:t>.py</w:t>
      </w:r>
      <w:r w:rsidR="001B4463">
        <w:rPr>
          <w:rFonts w:hint="eastAsia"/>
          <w:sz w:val="21"/>
          <w:szCs w:val="21"/>
        </w:rPr>
        <w:t>，</w:t>
      </w:r>
      <w:r w:rsidR="001B4463" w:rsidRPr="00487A8D">
        <w:rPr>
          <w:sz w:val="21"/>
          <w:szCs w:val="21"/>
        </w:rPr>
        <w:t xml:space="preserve"> </w:t>
      </w:r>
      <w:r w:rsidR="001B4463">
        <w:rPr>
          <w:sz w:val="21"/>
          <w:szCs w:val="21"/>
        </w:rPr>
        <w:t>把部分通过</w:t>
      </w:r>
      <w:r w:rsidR="003105A2">
        <w:rPr>
          <w:sz w:val="21"/>
          <w:szCs w:val="21"/>
        </w:rPr>
        <w:t>命令行实现的功能</w:t>
      </w:r>
      <w:r w:rsidR="003105A2">
        <w:rPr>
          <w:rFonts w:hint="eastAsia"/>
          <w:sz w:val="21"/>
          <w:szCs w:val="21"/>
        </w:rPr>
        <w:t>，</w:t>
      </w:r>
      <w:r w:rsidR="003105A2">
        <w:rPr>
          <w:sz w:val="21"/>
          <w:szCs w:val="21"/>
        </w:rPr>
        <w:t>通过</w:t>
      </w:r>
      <w:r w:rsidR="003105A2">
        <w:rPr>
          <w:sz w:val="21"/>
          <w:szCs w:val="21"/>
        </w:rPr>
        <w:t>GUI</w:t>
      </w:r>
      <w:r w:rsidR="003105A2">
        <w:rPr>
          <w:sz w:val="21"/>
          <w:szCs w:val="21"/>
        </w:rPr>
        <w:t>实现</w:t>
      </w:r>
      <w:r w:rsidR="003105A2">
        <w:rPr>
          <w:rFonts w:hint="eastAsia"/>
          <w:sz w:val="21"/>
          <w:szCs w:val="21"/>
        </w:rPr>
        <w:t>。并新增部分功能。</w:t>
      </w:r>
    </w:p>
    <w:p w:rsidR="00555150" w:rsidRPr="00487A8D" w:rsidRDefault="003105A2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用例选择</w:t>
      </w:r>
      <w:r w:rsidR="00C507EA">
        <w:rPr>
          <w:rFonts w:hint="eastAsia"/>
          <w:sz w:val="21"/>
          <w:szCs w:val="21"/>
        </w:rPr>
        <w:t>-</w:t>
      </w:r>
      <w:r w:rsidR="00C507EA">
        <w:rPr>
          <w:rFonts w:hint="eastAsia"/>
          <w:sz w:val="21"/>
          <w:szCs w:val="21"/>
        </w:rPr>
        <w:t>大量</w:t>
      </w:r>
      <w:r>
        <w:rPr>
          <w:rFonts w:hint="eastAsia"/>
          <w:sz w:val="21"/>
          <w:szCs w:val="21"/>
        </w:rPr>
        <w:t>：</w:t>
      </w:r>
      <w:r w:rsidR="00C507EA">
        <w:rPr>
          <w:rFonts w:hint="eastAsia"/>
          <w:sz w:val="21"/>
          <w:szCs w:val="21"/>
        </w:rPr>
        <w:t>优化。</w:t>
      </w:r>
      <w:r>
        <w:rPr>
          <w:rFonts w:hint="eastAsia"/>
          <w:sz w:val="21"/>
          <w:szCs w:val="21"/>
        </w:rPr>
        <w:t>通过用例管理文件（</w:t>
      </w:r>
      <w:proofErr w:type="spellStart"/>
      <w:r>
        <w:rPr>
          <w:rFonts w:hint="eastAsia"/>
          <w:sz w:val="21"/>
          <w:szCs w:val="21"/>
        </w:rPr>
        <w:t>xls</w:t>
      </w:r>
      <w:proofErr w:type="spellEnd"/>
      <w:r>
        <w:rPr>
          <w:rFonts w:hint="eastAsia"/>
          <w:sz w:val="21"/>
          <w:szCs w:val="21"/>
        </w:rPr>
        <w:t>格式）实现对任意用例组合的测试。</w:t>
      </w:r>
    </w:p>
    <w:p w:rsidR="00CF0B35" w:rsidRDefault="003105A2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用例选择</w:t>
      </w:r>
      <w:r w:rsidR="00C507EA">
        <w:rPr>
          <w:rFonts w:hint="eastAsia"/>
          <w:sz w:val="21"/>
          <w:szCs w:val="21"/>
        </w:rPr>
        <w:t>-</w:t>
      </w:r>
      <w:r w:rsidR="00C507EA">
        <w:rPr>
          <w:rFonts w:hint="eastAsia"/>
          <w:sz w:val="21"/>
          <w:szCs w:val="21"/>
        </w:rPr>
        <w:t>少量</w:t>
      </w:r>
      <w:r>
        <w:rPr>
          <w:rFonts w:hint="eastAsia"/>
          <w:sz w:val="21"/>
          <w:szCs w:val="21"/>
        </w:rPr>
        <w:t>：</w:t>
      </w:r>
      <w:r w:rsidR="00C507EA">
        <w:rPr>
          <w:rFonts w:hint="eastAsia"/>
          <w:sz w:val="21"/>
          <w:szCs w:val="21"/>
        </w:rPr>
        <w:t>优化。</w:t>
      </w:r>
      <w:r>
        <w:rPr>
          <w:rFonts w:hint="eastAsia"/>
          <w:sz w:val="21"/>
          <w:szCs w:val="21"/>
        </w:rPr>
        <w:t>在界面单</w:t>
      </w:r>
      <w:proofErr w:type="gramStart"/>
      <w:r>
        <w:rPr>
          <w:rFonts w:hint="eastAsia"/>
          <w:sz w:val="21"/>
          <w:szCs w:val="21"/>
        </w:rPr>
        <w:t>选或者</w:t>
      </w:r>
      <w:proofErr w:type="gramEnd"/>
      <w:r>
        <w:rPr>
          <w:rFonts w:hint="eastAsia"/>
          <w:sz w:val="21"/>
          <w:szCs w:val="21"/>
        </w:rPr>
        <w:t>多选部分用例进行测试。</w:t>
      </w:r>
    </w:p>
    <w:p w:rsidR="00F70789" w:rsidRDefault="003105A2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测试用例执行</w:t>
      </w:r>
      <w:r w:rsidR="00C507EA">
        <w:rPr>
          <w:rFonts w:hint="eastAsia"/>
          <w:sz w:val="21"/>
          <w:szCs w:val="21"/>
        </w:rPr>
        <w:t>实时信息</w:t>
      </w:r>
      <w:r>
        <w:rPr>
          <w:rFonts w:hint="eastAsia"/>
          <w:sz w:val="21"/>
          <w:szCs w:val="21"/>
        </w:rPr>
        <w:t>：</w:t>
      </w:r>
      <w:r w:rsidR="00C507EA">
        <w:rPr>
          <w:rFonts w:hint="eastAsia"/>
          <w:sz w:val="21"/>
          <w:szCs w:val="21"/>
        </w:rPr>
        <w:t>新增。</w:t>
      </w:r>
      <w:r>
        <w:rPr>
          <w:rFonts w:hint="eastAsia"/>
          <w:sz w:val="21"/>
          <w:szCs w:val="21"/>
        </w:rPr>
        <w:t>实时显示测试用例的执行情况，包含当前测试统计信息、进度条和测试用例</w:t>
      </w:r>
      <w:r>
        <w:rPr>
          <w:rFonts w:hint="eastAsia"/>
          <w:sz w:val="21"/>
          <w:szCs w:val="21"/>
        </w:rPr>
        <w:t>pass</w:t>
      </w:r>
      <w:r>
        <w:rPr>
          <w:sz w:val="21"/>
          <w:szCs w:val="21"/>
        </w:rPr>
        <w:t xml:space="preserve">/fail </w:t>
      </w:r>
      <w:r>
        <w:rPr>
          <w:sz w:val="21"/>
          <w:szCs w:val="21"/>
        </w:rPr>
        <w:t>信息</w:t>
      </w:r>
      <w:r>
        <w:rPr>
          <w:rFonts w:hint="eastAsia"/>
          <w:sz w:val="21"/>
          <w:szCs w:val="21"/>
        </w:rPr>
        <w:t>。</w:t>
      </w:r>
    </w:p>
    <w:p w:rsidR="00C507EA" w:rsidRDefault="00C507EA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测试报告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优化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每测试一个用例即更新测试报告</w:t>
      </w:r>
      <w:r>
        <w:rPr>
          <w:rFonts w:hint="eastAsia"/>
          <w:sz w:val="21"/>
          <w:szCs w:val="21"/>
        </w:rPr>
        <w:t>并保存，无需等待测试结束即可查看测试报告，</w:t>
      </w:r>
      <w:r w:rsidR="00265156">
        <w:rPr>
          <w:rFonts w:hint="eastAsia"/>
          <w:sz w:val="21"/>
          <w:szCs w:val="21"/>
        </w:rPr>
        <w:t>还能避免测试中断造成的数据丢失。</w:t>
      </w:r>
    </w:p>
    <w:p w:rsidR="00265156" w:rsidRPr="000E47B8" w:rsidRDefault="00426601" w:rsidP="00A55E31">
      <w:pPr>
        <w:pStyle w:val="a6"/>
        <w:numPr>
          <w:ilvl w:val="0"/>
          <w:numId w:val="3"/>
        </w:numPr>
        <w:spacing w:after="0" w:line="360" w:lineRule="auto"/>
        <w:rPr>
          <w:color w:val="808080" w:themeColor="background1" w:themeShade="80"/>
          <w:sz w:val="21"/>
          <w:szCs w:val="21"/>
        </w:rPr>
      </w:pPr>
      <w:r w:rsidRPr="000E47B8">
        <w:rPr>
          <w:color w:val="808080" w:themeColor="background1" w:themeShade="80"/>
          <w:sz w:val="21"/>
          <w:szCs w:val="21"/>
        </w:rPr>
        <w:t>测试日志</w:t>
      </w:r>
      <w:r w:rsidRPr="000E47B8">
        <w:rPr>
          <w:rFonts w:hint="eastAsia"/>
          <w:color w:val="808080" w:themeColor="background1" w:themeShade="80"/>
          <w:sz w:val="21"/>
          <w:szCs w:val="21"/>
        </w:rPr>
        <w:t>：</w:t>
      </w:r>
      <w:r w:rsidRPr="000E47B8">
        <w:rPr>
          <w:color w:val="808080" w:themeColor="background1" w:themeShade="80"/>
          <w:sz w:val="21"/>
          <w:szCs w:val="21"/>
        </w:rPr>
        <w:t>优化中</w:t>
      </w:r>
      <w:r w:rsidRPr="000E47B8">
        <w:rPr>
          <w:rFonts w:hint="eastAsia"/>
          <w:color w:val="808080" w:themeColor="background1" w:themeShade="80"/>
          <w:sz w:val="21"/>
          <w:szCs w:val="21"/>
        </w:rPr>
        <w:t>，</w:t>
      </w:r>
      <w:r w:rsidR="00484AB9" w:rsidRPr="000E47B8">
        <w:rPr>
          <w:rFonts w:hint="eastAsia"/>
          <w:color w:val="808080" w:themeColor="background1" w:themeShade="80"/>
          <w:sz w:val="21"/>
          <w:szCs w:val="21"/>
        </w:rPr>
        <w:t>方案待定。</w:t>
      </w:r>
      <w:r w:rsidR="00E3256A" w:rsidRPr="000E47B8">
        <w:rPr>
          <w:rFonts w:hint="eastAsia"/>
          <w:color w:val="808080" w:themeColor="background1" w:themeShade="80"/>
          <w:sz w:val="21"/>
          <w:szCs w:val="21"/>
        </w:rPr>
        <w:t>目标是出错信息层次分明，容易定位问题。</w:t>
      </w:r>
    </w:p>
    <w:p w:rsidR="00793B7B" w:rsidRDefault="00793B7B" w:rsidP="00793B7B">
      <w:pPr>
        <w:pStyle w:val="1"/>
        <w:numPr>
          <w:ilvl w:val="0"/>
          <w:numId w:val="24"/>
        </w:numPr>
        <w:rPr>
          <w:sz w:val="32"/>
        </w:rPr>
      </w:pPr>
      <w:bookmarkStart w:id="4" w:name="_Toc500151037"/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和执行</w:t>
      </w:r>
      <w:bookmarkEnd w:id="4"/>
    </w:p>
    <w:p w:rsidR="00793B7B" w:rsidRPr="00793B7B" w:rsidRDefault="00793B7B" w:rsidP="00793B7B">
      <w:pPr>
        <w:rPr>
          <w:rFonts w:hint="eastAsia"/>
          <w:b/>
        </w:rPr>
      </w:pPr>
      <w:r w:rsidRPr="00793B7B">
        <w:rPr>
          <w:b/>
        </w:rPr>
        <w:t>安装</w:t>
      </w:r>
      <w:r w:rsidRPr="00793B7B">
        <w:rPr>
          <w:rFonts w:hint="eastAsia"/>
          <w:b/>
        </w:rPr>
        <w:t>：</w:t>
      </w:r>
      <w:r w:rsidRPr="00793B7B">
        <w:rPr>
          <w:b/>
        </w:rPr>
        <w:t>与</w:t>
      </w:r>
      <w:r w:rsidRPr="00793B7B">
        <w:rPr>
          <w:b/>
        </w:rPr>
        <w:t>ATS</w:t>
      </w:r>
      <w:r w:rsidRPr="00793B7B">
        <w:rPr>
          <w:b/>
        </w:rPr>
        <w:t>完全一样</w:t>
      </w:r>
      <w:r w:rsidRPr="00793B7B">
        <w:rPr>
          <w:rFonts w:hint="eastAsia"/>
          <w:b/>
        </w:rPr>
        <w:t>。以下内容摘录自《</w:t>
      </w:r>
      <w:r w:rsidRPr="00793B7B">
        <w:rPr>
          <w:rFonts w:hint="eastAsia"/>
          <w:b/>
        </w:rPr>
        <w:t>ATS</w:t>
      </w:r>
      <w:r w:rsidRPr="00793B7B">
        <w:rPr>
          <w:rFonts w:hint="eastAsia"/>
          <w:b/>
        </w:rPr>
        <w:t>测试系统</w:t>
      </w:r>
      <w:r w:rsidRPr="00793B7B">
        <w:rPr>
          <w:rFonts w:hint="eastAsia"/>
          <w:b/>
        </w:rPr>
        <w:t>.</w:t>
      </w:r>
      <w:proofErr w:type="spellStart"/>
      <w:r w:rsidRPr="00793B7B">
        <w:rPr>
          <w:rFonts w:hint="eastAsia"/>
          <w:b/>
        </w:rPr>
        <w:t>docx</w:t>
      </w:r>
      <w:proofErr w:type="spellEnd"/>
      <w:r w:rsidRPr="00793B7B">
        <w:rPr>
          <w:rFonts w:hint="eastAsia"/>
          <w:b/>
        </w:rPr>
        <w:t>》</w:t>
      </w:r>
    </w:p>
    <w:p w:rsidR="00793B7B" w:rsidRDefault="00793B7B" w:rsidP="00793B7B">
      <w:r>
        <w:rPr>
          <w:rFonts w:hint="eastAsia"/>
        </w:rPr>
        <w:t>前提</w:t>
      </w:r>
      <w:r>
        <w:t>：</w:t>
      </w:r>
    </w:p>
    <w:p w:rsidR="00793B7B" w:rsidRDefault="00793B7B" w:rsidP="00793B7B">
      <w:pPr>
        <w:ind w:firstLine="72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已安装</w:t>
      </w:r>
      <w:r>
        <w:t>python</w:t>
      </w:r>
      <w:r>
        <w:t>并正确设置了环境变量</w:t>
      </w:r>
    </w:p>
    <w:p w:rsidR="00793B7B" w:rsidRDefault="00793B7B" w:rsidP="00793B7B">
      <w:r>
        <w:tab/>
        <w:t xml:space="preserve">2). 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获取</w:t>
      </w:r>
      <w:r>
        <w:rPr>
          <w:rFonts w:hint="eastAsia"/>
        </w:rPr>
        <w:t>ATS</w:t>
      </w:r>
      <w:r>
        <w:rPr>
          <w:rFonts w:hint="eastAsia"/>
        </w:rPr>
        <w:t>代码</w:t>
      </w:r>
    </w:p>
    <w:p w:rsidR="00793B7B" w:rsidRPr="005F56B8" w:rsidRDefault="00793B7B" w:rsidP="00793B7B">
      <w:r>
        <w:rPr>
          <w:rFonts w:hint="eastAsia"/>
        </w:rPr>
        <w:t>步骤</w:t>
      </w:r>
      <w:r>
        <w:t>：</w:t>
      </w:r>
    </w:p>
    <w:p w:rsidR="00793B7B" w:rsidRDefault="00793B7B" w:rsidP="00793B7B">
      <w:r>
        <w:rPr>
          <w:rFonts w:hint="eastAsia"/>
        </w:rPr>
        <w:t>1</w:t>
      </w:r>
      <w:r>
        <w:rPr>
          <w:rFonts w:hint="eastAsia"/>
        </w:rPr>
        <w:t>．双击安装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</w:t>
      </w:r>
      <w:r w:rsidRPr="00B43B29">
        <w:t>pycrypto-2.6.win-amd64-py2.7.exe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B43B29">
        <w:t>pywin32-221.</w:t>
      </w:r>
      <w:proofErr w:type="gramStart"/>
      <w:r w:rsidRPr="00B43B29">
        <w:t>win-amd64-py2.7.exe</w:t>
      </w:r>
      <w:proofErr w:type="gramEnd"/>
    </w:p>
    <w:p w:rsidR="00793B7B" w:rsidRDefault="00793B7B" w:rsidP="00793B7B">
      <w:r>
        <w:rPr>
          <w:rFonts w:hint="eastAsia"/>
        </w:rPr>
        <w:t>2</w:t>
      </w:r>
      <w:r>
        <w:rPr>
          <w:rFonts w:hint="eastAsia"/>
        </w:rPr>
        <w:t>．命令</w:t>
      </w:r>
      <w:r>
        <w:t>行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运行</w:t>
      </w:r>
      <w:r w:rsidRPr="005B46A5">
        <w:t>pip install -r requirements.txt</w:t>
      </w:r>
      <w:r>
        <w:rPr>
          <w:rFonts w:hint="eastAsia"/>
        </w:rPr>
        <w:t>命令</w:t>
      </w:r>
    </w:p>
    <w:p w:rsidR="00793B7B" w:rsidRDefault="00793B7B" w:rsidP="00793B7B">
      <w:r>
        <w:t>3</w:t>
      </w:r>
      <w:r>
        <w:rPr>
          <w:rFonts w:hint="eastAsia"/>
        </w:rPr>
        <w:t>．</w:t>
      </w:r>
      <w:r>
        <w:t>根据具体</w:t>
      </w:r>
      <w:r>
        <w:rPr>
          <w:rFonts w:hint="eastAsia"/>
        </w:rPr>
        <w:t>情况</w:t>
      </w:r>
      <w:r>
        <w:t>修改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的配置</w:t>
      </w:r>
      <w:r>
        <w:rPr>
          <w:rFonts w:hint="eastAsia"/>
        </w:rPr>
        <w:t>文件</w:t>
      </w:r>
      <w:r>
        <w:t>（</w:t>
      </w:r>
      <w:r>
        <w:rPr>
          <w:rFonts w:hint="eastAsia"/>
        </w:rPr>
        <w:t>config</w:t>
      </w:r>
      <w:r>
        <w:t>.ini</w:t>
      </w:r>
      <w:r>
        <w:t>）</w:t>
      </w:r>
    </w:p>
    <w:p w:rsidR="001C6B10" w:rsidRPr="00C507EA" w:rsidRDefault="00793B7B" w:rsidP="00793B7B">
      <w:pPr>
        <w:spacing w:after="0" w:line="360" w:lineRule="auto"/>
        <w:rPr>
          <w:rFonts w:hint="eastAsia"/>
          <w:b/>
        </w:rPr>
      </w:pPr>
      <w:r w:rsidRPr="00C507EA">
        <w:rPr>
          <w:b/>
        </w:rPr>
        <w:t>执行</w:t>
      </w:r>
      <w:r w:rsidRPr="00C507EA">
        <w:rPr>
          <w:rFonts w:hint="eastAsia"/>
          <w:b/>
        </w:rPr>
        <w:t>：</w:t>
      </w:r>
      <w:r w:rsidRPr="00C507EA">
        <w:rPr>
          <w:b/>
        </w:rPr>
        <w:t>双击</w:t>
      </w:r>
      <w:r w:rsidR="00E56771" w:rsidRPr="00C507EA">
        <w:rPr>
          <w:rFonts w:hint="eastAsia"/>
          <w:b/>
        </w:rPr>
        <w:t>根目录下的</w:t>
      </w:r>
      <w:r w:rsidR="00E56771" w:rsidRPr="00C507EA">
        <w:rPr>
          <w:rFonts w:hint="eastAsia"/>
          <w:b/>
        </w:rPr>
        <w:t xml:space="preserve"> </w:t>
      </w:r>
      <w:r w:rsidR="00E56771" w:rsidRPr="00C507EA">
        <w:rPr>
          <w:b/>
        </w:rPr>
        <w:t>TestManager.</w:t>
      </w:r>
      <w:proofErr w:type="gramStart"/>
      <w:r w:rsidR="00E56771" w:rsidRPr="00C507EA">
        <w:rPr>
          <w:b/>
        </w:rPr>
        <w:t>py</w:t>
      </w:r>
      <w:proofErr w:type="gramEnd"/>
    </w:p>
    <w:p w:rsidR="00DA4511" w:rsidRDefault="00141925" w:rsidP="00DA4511">
      <w:pPr>
        <w:pStyle w:val="1"/>
        <w:numPr>
          <w:ilvl w:val="0"/>
          <w:numId w:val="24"/>
        </w:numPr>
        <w:rPr>
          <w:sz w:val="32"/>
        </w:rPr>
      </w:pPr>
      <w:bookmarkStart w:id="5" w:name="_Toc500151038"/>
      <w:r>
        <w:rPr>
          <w:rFonts w:hint="eastAsia"/>
          <w:sz w:val="32"/>
        </w:rPr>
        <w:t>系统</w:t>
      </w:r>
      <w:r>
        <w:rPr>
          <w:sz w:val="32"/>
        </w:rPr>
        <w:t>工作</w:t>
      </w:r>
      <w:r>
        <w:rPr>
          <w:rFonts w:hint="eastAsia"/>
          <w:sz w:val="32"/>
        </w:rPr>
        <w:t>原理示意图</w:t>
      </w:r>
      <w:bookmarkEnd w:id="5"/>
    </w:p>
    <w:p w:rsidR="00A836FF" w:rsidRPr="00A836FF" w:rsidRDefault="00A836FF" w:rsidP="00A836FF"/>
    <w:p w:rsidR="00DA4511" w:rsidRDefault="00C74295" w:rsidP="00DA4511">
      <w:r>
        <w:rPr>
          <w:noProof/>
        </w:rPr>
        <w:lastRenderedPageBreak/>
        <w:drawing>
          <wp:inline distT="0" distB="0" distL="0" distR="0">
            <wp:extent cx="5848350" cy="471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11" w:rsidRDefault="00DA4511" w:rsidP="00DA4511"/>
    <w:p w:rsidR="00147146" w:rsidRPr="004907A6" w:rsidRDefault="00147146" w:rsidP="00487A8D">
      <w:pPr>
        <w:spacing w:after="0" w:line="240" w:lineRule="auto"/>
        <w:rPr>
          <w:sz w:val="21"/>
          <w:szCs w:val="21"/>
        </w:rPr>
      </w:pPr>
    </w:p>
    <w:p w:rsidR="00822222" w:rsidRDefault="007444A4" w:rsidP="00AD1541">
      <w:pPr>
        <w:pStyle w:val="1"/>
        <w:numPr>
          <w:ilvl w:val="0"/>
          <w:numId w:val="24"/>
        </w:numPr>
        <w:rPr>
          <w:sz w:val="32"/>
        </w:rPr>
      </w:pPr>
      <w:bookmarkStart w:id="6" w:name="_Toc500151039"/>
      <w:r>
        <w:rPr>
          <w:rFonts w:hint="eastAsia"/>
          <w:sz w:val="32"/>
        </w:rPr>
        <w:t>测试管理系统使用</w:t>
      </w:r>
      <w:r w:rsidR="002E3B11">
        <w:rPr>
          <w:rFonts w:hint="eastAsia"/>
          <w:sz w:val="32"/>
        </w:rPr>
        <w:t>说明</w:t>
      </w:r>
      <w:bookmarkEnd w:id="6"/>
    </w:p>
    <w:p w:rsidR="002E3B11" w:rsidRPr="002E3B11" w:rsidRDefault="002E3B11" w:rsidP="002E3B11">
      <w:pPr>
        <w:rPr>
          <w:rFonts w:hint="eastAsia"/>
          <w:b/>
        </w:rPr>
      </w:pPr>
      <w:r w:rsidRPr="002E3B11">
        <w:rPr>
          <w:rFonts w:hint="eastAsia"/>
          <w:b/>
        </w:rPr>
        <w:t>测试前准备</w:t>
      </w:r>
      <w:r>
        <w:rPr>
          <w:rFonts w:hint="eastAsia"/>
          <w:b/>
        </w:rPr>
        <w:t>，</w:t>
      </w:r>
    </w:p>
    <w:p w:rsidR="002E3B11" w:rsidRDefault="002E3B11" w:rsidP="002E3B11">
      <w:pPr>
        <w:pStyle w:val="a6"/>
        <w:numPr>
          <w:ilvl w:val="0"/>
          <w:numId w:val="31"/>
        </w:numPr>
      </w:pPr>
      <w:r>
        <w:rPr>
          <w:rFonts w:hint="eastAsia"/>
        </w:rPr>
        <w:t>利用</w:t>
      </w:r>
      <w:proofErr w:type="gramStart"/>
      <w:r>
        <w:t>”</w:t>
      </w:r>
      <w:proofErr w:type="gramEnd"/>
      <w:r>
        <w:rPr>
          <w:rFonts w:hint="eastAsia"/>
        </w:rPr>
        <w:t>Load</w:t>
      </w:r>
      <w:r>
        <w:t xml:space="preserve"> All and Save</w:t>
      </w:r>
      <w:proofErr w:type="gramStart"/>
      <w:r>
        <w:t>”</w:t>
      </w:r>
      <w:proofErr w:type="gramEnd"/>
      <w:r>
        <w:t xml:space="preserve"> </w:t>
      </w:r>
      <w:r>
        <w:t>按钮</w:t>
      </w:r>
      <w:r>
        <w:rPr>
          <w:rFonts w:hint="eastAsia"/>
        </w:rPr>
        <w:t>，</w:t>
      </w:r>
      <w:r>
        <w:t>生成</w:t>
      </w:r>
      <w:r w:rsidR="00D4041E">
        <w:t>包含</w:t>
      </w:r>
      <w:r>
        <w:t>所有测试用例的完整用例文件</w:t>
      </w:r>
      <w:r w:rsidR="00BE3676">
        <w:rPr>
          <w:rFonts w:hint="eastAsia"/>
        </w:rPr>
        <w:t>（</w:t>
      </w:r>
      <w:proofErr w:type="spellStart"/>
      <w:r w:rsidR="00BE3676">
        <w:rPr>
          <w:rFonts w:hint="eastAsia"/>
        </w:rPr>
        <w:t>xls</w:t>
      </w:r>
      <w:proofErr w:type="spellEnd"/>
      <w:r w:rsidR="00BE3676">
        <w:rPr>
          <w:rFonts w:hint="eastAsia"/>
        </w:rPr>
        <w:t>格式）</w:t>
      </w:r>
      <w:r>
        <w:rPr>
          <w:rFonts w:hint="eastAsia"/>
        </w:rPr>
        <w:t>。</w:t>
      </w:r>
    </w:p>
    <w:p w:rsidR="002E3B11" w:rsidRPr="002E3B11" w:rsidRDefault="002E3B11" w:rsidP="002E3B11">
      <w:pPr>
        <w:pStyle w:val="a6"/>
        <w:ind w:left="360"/>
        <w:rPr>
          <w:rFonts w:hint="eastAsia"/>
        </w:rPr>
      </w:pPr>
      <w:r>
        <w:t>在目前没法利用</w:t>
      </w:r>
      <w:proofErr w:type="spellStart"/>
      <w:r>
        <w:t>TestLink</w:t>
      </w:r>
      <w:proofErr w:type="spellEnd"/>
      <w:r>
        <w:t>下载测试用例计划的情况下</w:t>
      </w:r>
      <w:r>
        <w:rPr>
          <w:rFonts w:hint="eastAsia"/>
        </w:rPr>
        <w:t>，</w:t>
      </w:r>
      <w:r>
        <w:t>免去手工生成的麻烦</w:t>
      </w:r>
      <w:r>
        <w:rPr>
          <w:rFonts w:hint="eastAsia"/>
        </w:rPr>
        <w:t>。</w:t>
      </w:r>
    </w:p>
    <w:p w:rsidR="00141925" w:rsidRPr="00141925" w:rsidRDefault="002E3B11" w:rsidP="00141925">
      <w:r>
        <w:object w:dxaOrig="1534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9" o:title=""/>
          </v:shape>
          <o:OLEObject Type="Embed" ProgID="Excel.Sheet.8" ShapeID="_x0000_i1025" DrawAspect="Icon" ObjectID="_1573892890" r:id="rId10"/>
        </w:object>
      </w:r>
    </w:p>
    <w:p w:rsidR="00577B90" w:rsidRDefault="002E3B11" w:rsidP="00DF4E3D">
      <w:pPr>
        <w:pStyle w:val="a6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通过复制</w:t>
      </w:r>
      <w:r>
        <w:rPr>
          <w:rFonts w:hint="eastAsia"/>
        </w:rPr>
        <w:t>all</w:t>
      </w:r>
      <w:r>
        <w:t>_test_cases.xls</w:t>
      </w:r>
      <w:r>
        <w:t>文件并编辑</w:t>
      </w:r>
      <w:r>
        <w:rPr>
          <w:rFonts w:hint="eastAsia"/>
        </w:rPr>
        <w:t>，</w:t>
      </w:r>
      <w:r>
        <w:t>确定本次测试所需的测试用例</w:t>
      </w:r>
      <w:r w:rsidR="00DF4E3D">
        <w:rPr>
          <w:rFonts w:hint="eastAsia"/>
        </w:rPr>
        <w:t>。</w:t>
      </w:r>
    </w:p>
    <w:p w:rsidR="007101C7" w:rsidRDefault="007101C7" w:rsidP="00DF4E3D">
      <w:pPr>
        <w:pStyle w:val="a6"/>
        <w:numPr>
          <w:ilvl w:val="0"/>
          <w:numId w:val="31"/>
        </w:numPr>
      </w:pPr>
      <w:r>
        <w:t>通过</w:t>
      </w:r>
      <w:proofErr w:type="gramStart"/>
      <w:r>
        <w:t>”</w:t>
      </w:r>
      <w:proofErr w:type="gramEnd"/>
      <w:r>
        <w:t>Load…</w:t>
      </w:r>
      <w:proofErr w:type="gramStart"/>
      <w:r>
        <w:t>”</w:t>
      </w:r>
      <w:proofErr w:type="gramEnd"/>
      <w:r>
        <w:t xml:space="preserve"> </w:t>
      </w:r>
      <w:r>
        <w:t>按钮选择测试用例文件</w:t>
      </w:r>
      <w:r>
        <w:rPr>
          <w:rFonts w:hint="eastAsia"/>
        </w:rPr>
        <w:t>。</w:t>
      </w:r>
      <w:proofErr w:type="gramStart"/>
      <w:r>
        <w:t>本地不</w:t>
      </w:r>
      <w:proofErr w:type="gramEnd"/>
      <w:r>
        <w:t>存在的用例会被过滤掉</w:t>
      </w:r>
      <w:r>
        <w:rPr>
          <w:rFonts w:hint="eastAsia"/>
        </w:rPr>
        <w:t>。</w:t>
      </w:r>
      <w:r w:rsidR="00553710">
        <w:rPr>
          <w:rFonts w:hint="eastAsia"/>
        </w:rPr>
        <w:t>见下图。</w:t>
      </w:r>
    </w:p>
    <w:p w:rsidR="00DF4E3D" w:rsidRDefault="007101C7" w:rsidP="007101C7">
      <w:pPr>
        <w:pStyle w:val="a6"/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934075" cy="4286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33" w:rsidRDefault="000A3A33" w:rsidP="007101C7">
      <w:pPr>
        <w:pStyle w:val="a6"/>
        <w:ind w:left="360"/>
      </w:pPr>
    </w:p>
    <w:p w:rsidR="000A3A33" w:rsidRPr="000A3A33" w:rsidRDefault="000A3A33" w:rsidP="007101C7">
      <w:pPr>
        <w:pStyle w:val="a6"/>
        <w:ind w:left="360"/>
        <w:rPr>
          <w:b/>
        </w:rPr>
      </w:pPr>
      <w:r w:rsidRPr="000A3A33">
        <w:rPr>
          <w:b/>
        </w:rPr>
        <w:t>开始测试</w:t>
      </w:r>
      <w:r w:rsidRPr="000A3A33">
        <w:rPr>
          <w:rFonts w:hint="eastAsia"/>
          <w:b/>
        </w:rPr>
        <w:t>：</w:t>
      </w:r>
    </w:p>
    <w:p w:rsidR="000A3A33" w:rsidRDefault="000A3A33" w:rsidP="000A3A33">
      <w:pPr>
        <w:pStyle w:val="a6"/>
        <w:numPr>
          <w:ilvl w:val="0"/>
          <w:numId w:val="32"/>
        </w:numPr>
      </w:pPr>
      <w:r>
        <w:rPr>
          <w:rFonts w:hint="eastAsia"/>
        </w:rPr>
        <w:t>点击“</w:t>
      </w:r>
      <w:r>
        <w:rPr>
          <w:rFonts w:hint="eastAsia"/>
        </w:rPr>
        <w:t>Run</w:t>
      </w:r>
      <w:r>
        <w:t xml:space="preserve"> All</w:t>
      </w:r>
      <w:r>
        <w:rPr>
          <w:rFonts w:hint="eastAsia"/>
        </w:rPr>
        <w:t>”开始执行之前加载的所有测试用例。</w:t>
      </w:r>
    </w:p>
    <w:p w:rsidR="000A3A33" w:rsidRDefault="000A3A33" w:rsidP="000A3A33">
      <w:pPr>
        <w:pStyle w:val="a6"/>
      </w:pPr>
      <w:r>
        <w:t>如果你只想执行一个用例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“</w:t>
      </w:r>
      <w:r>
        <w:rPr>
          <w:rFonts w:hint="eastAsia"/>
        </w:rPr>
        <w:t>Test</w:t>
      </w:r>
      <w:r>
        <w:t xml:space="preserve"> Cases List</w:t>
      </w:r>
      <w:r>
        <w:rPr>
          <w:rFonts w:hint="eastAsia"/>
        </w:rPr>
        <w:t>”中点击选中一个用例，然后点击“</w:t>
      </w:r>
      <w:r>
        <w:rPr>
          <w:rFonts w:hint="eastAsia"/>
        </w:rPr>
        <w:t>Run</w:t>
      </w:r>
      <w:r>
        <w:t xml:space="preserve"> Selected</w:t>
      </w:r>
      <w:r>
        <w:rPr>
          <w:rFonts w:hint="eastAsia"/>
        </w:rPr>
        <w:t>”</w:t>
      </w:r>
    </w:p>
    <w:p w:rsidR="000A3A33" w:rsidRDefault="000A3A33" w:rsidP="000A3A33">
      <w:pPr>
        <w:pStyle w:val="a6"/>
        <w:numPr>
          <w:ilvl w:val="0"/>
          <w:numId w:val="32"/>
        </w:numPr>
      </w:pPr>
      <w:r>
        <w:rPr>
          <w:rFonts w:hint="eastAsia"/>
        </w:rPr>
        <w:t>测试管理软件</w:t>
      </w:r>
      <w:r w:rsidR="009859FD">
        <w:rPr>
          <w:rFonts w:hint="eastAsia"/>
        </w:rPr>
        <w:t>启动，执行加载的测试用例。</w:t>
      </w:r>
    </w:p>
    <w:p w:rsidR="009859FD" w:rsidRDefault="009859FD" w:rsidP="009859FD">
      <w:pPr>
        <w:pStyle w:val="a6"/>
      </w:pPr>
      <w:r>
        <w:t>具体实现是</w:t>
      </w:r>
      <w:r>
        <w:rPr>
          <w:rFonts w:hint="eastAsia"/>
        </w:rPr>
        <w:t>，</w:t>
      </w:r>
      <w:r>
        <w:t>在根目录下创建</w:t>
      </w:r>
      <w:r>
        <w:rPr>
          <w:rFonts w:hint="eastAsia"/>
        </w:rPr>
        <w:t>“</w:t>
      </w:r>
      <w:proofErr w:type="spellStart"/>
      <w:r w:rsidRPr="009859FD">
        <w:t>running_suite</w:t>
      </w:r>
      <w:proofErr w:type="spellEnd"/>
      <w:r>
        <w:rPr>
          <w:rFonts w:hint="eastAsia"/>
        </w:rPr>
        <w:t>”文件夹（如果已经存在，会删除），然后拷贝所有测试用例的脚本到该文件夹，调用</w:t>
      </w:r>
      <w:r>
        <w:rPr>
          <w:rFonts w:hint="eastAsia"/>
        </w:rPr>
        <w:t xml:space="preserve"> nose + </w:t>
      </w:r>
      <w:proofErr w:type="spellStart"/>
      <w:r w:rsidRPr="009859FD">
        <w:t>running_suite</w:t>
      </w:r>
      <w:proofErr w:type="spellEnd"/>
      <w:r>
        <w:rPr>
          <w:rFonts w:hint="eastAsia"/>
        </w:rPr>
        <w:t>。</w:t>
      </w:r>
    </w:p>
    <w:p w:rsidR="009859FD" w:rsidRDefault="009859FD" w:rsidP="009859FD">
      <w:pPr>
        <w:pStyle w:val="a6"/>
        <w:numPr>
          <w:ilvl w:val="0"/>
          <w:numId w:val="32"/>
        </w:numPr>
      </w:pPr>
      <w:r>
        <w:rPr>
          <w:rFonts w:hint="eastAsia"/>
        </w:rPr>
        <w:t>界面上，实时更新测试进展。</w:t>
      </w:r>
    </w:p>
    <w:p w:rsidR="009859FD" w:rsidRDefault="005651F4" w:rsidP="009859FD">
      <w:pPr>
        <w:pStyle w:val="a6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F4" w:rsidRDefault="005651F4" w:rsidP="005651F4">
      <w:pPr>
        <w:pStyle w:val="a6"/>
        <w:rPr>
          <w:rFonts w:hint="eastAsia"/>
        </w:rPr>
      </w:pPr>
    </w:p>
    <w:p w:rsidR="005651F4" w:rsidRDefault="005651F4" w:rsidP="005651F4">
      <w:pPr>
        <w:pStyle w:val="a6"/>
        <w:numPr>
          <w:ilvl w:val="0"/>
          <w:numId w:val="32"/>
        </w:numPr>
      </w:pPr>
      <w:r>
        <w:rPr>
          <w:rFonts w:hint="eastAsia"/>
        </w:rPr>
        <w:t>测试结束，生成测试报告。</w:t>
      </w:r>
    </w:p>
    <w:p w:rsidR="005651F4" w:rsidRDefault="005651F4" w:rsidP="005651F4">
      <w:pPr>
        <w:pStyle w:val="a6"/>
      </w:pPr>
      <w:r>
        <w:t>测试报告</w:t>
      </w:r>
      <w:r>
        <w:rPr>
          <w:rFonts w:hint="eastAsia"/>
        </w:rPr>
        <w:t>result.html</w:t>
      </w:r>
      <w:r>
        <w:rPr>
          <w:rFonts w:hint="eastAsia"/>
        </w:rPr>
        <w:t>可在以下类似文件夹找到：</w:t>
      </w:r>
    </w:p>
    <w:p w:rsidR="005651F4" w:rsidRDefault="005651F4" w:rsidP="005651F4">
      <w:pPr>
        <w:pStyle w:val="a6"/>
      </w:pPr>
      <w:r w:rsidRPr="005651F4">
        <w:t>ATS\</w:t>
      </w:r>
      <w:proofErr w:type="spellStart"/>
      <w:r w:rsidRPr="005651F4">
        <w:t>testcases</w:t>
      </w:r>
      <w:proofErr w:type="spellEnd"/>
      <w:r w:rsidRPr="005651F4">
        <w:t>\</w:t>
      </w:r>
      <w:proofErr w:type="spellStart"/>
      <w:r w:rsidRPr="005651F4">
        <w:t>ats_result</w:t>
      </w:r>
      <w:proofErr w:type="spellEnd"/>
      <w:r w:rsidRPr="005651F4">
        <w:t>\_ATS_running_suite_-20171130_144746</w:t>
      </w:r>
      <w:r>
        <w:t>\</w:t>
      </w:r>
    </w:p>
    <w:p w:rsidR="009859FD" w:rsidRPr="005651F4" w:rsidRDefault="005C443A" w:rsidP="009859FD">
      <w:pPr>
        <w:rPr>
          <w:rFonts w:hint="eastAsia"/>
        </w:rPr>
      </w:pPr>
      <w:r>
        <w:tab/>
      </w:r>
      <w:r>
        <w:t>实际上</w:t>
      </w:r>
      <w:r>
        <w:rPr>
          <w:rFonts w:hint="eastAsia"/>
        </w:rPr>
        <w:t>，经过优化之后，测试过程中该文件一直都存在并更新。</w:t>
      </w:r>
    </w:p>
    <w:p w:rsidR="000A3A33" w:rsidRPr="000A3A33" w:rsidRDefault="00A67FBD" w:rsidP="000A3A33">
      <w:pPr>
        <w:rPr>
          <w:rFonts w:hint="eastAsia"/>
        </w:rPr>
      </w:pPr>
      <w:r>
        <w:object w:dxaOrig="1534" w:dyaOrig="1111">
          <v:shape id="_x0000_i1026" type="#_x0000_t75" style="width:76.5pt;height:55.5pt" o:ole="">
            <v:imagedata r:id="rId13" o:title=""/>
          </v:shape>
          <o:OLEObject Type="Embed" ProgID="Package" ShapeID="_x0000_i1026" DrawAspect="Icon" ObjectID="_1573892891" r:id="rId14"/>
        </w:object>
      </w:r>
    </w:p>
    <w:sectPr w:rsidR="000A3A33" w:rsidRPr="000A3A3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5D" w:rsidRDefault="002B685D" w:rsidP="00822222">
      <w:pPr>
        <w:spacing w:after="0" w:line="240" w:lineRule="auto"/>
      </w:pPr>
      <w:r>
        <w:separator/>
      </w:r>
    </w:p>
  </w:endnote>
  <w:endnote w:type="continuationSeparator" w:id="0">
    <w:p w:rsidR="002B685D" w:rsidRDefault="002B685D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FB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5D" w:rsidRDefault="002B685D" w:rsidP="00822222">
      <w:pPr>
        <w:spacing w:after="0" w:line="240" w:lineRule="auto"/>
      </w:pPr>
      <w:r>
        <w:separator/>
      </w:r>
    </w:p>
  </w:footnote>
  <w:footnote w:type="continuationSeparator" w:id="0">
    <w:p w:rsidR="002B685D" w:rsidRDefault="002B685D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344349">
    <w:pPr>
      <w:pStyle w:val="a4"/>
    </w:pPr>
    <w:r>
      <w:rPr>
        <w:rFonts w:hint="eastAsia"/>
      </w:rPr>
      <w:t>测试管理系统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73BE7"/>
    <w:multiLevelType w:val="hybridMultilevel"/>
    <w:tmpl w:val="A9187428"/>
    <w:lvl w:ilvl="0" w:tplc="32E4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9F1D32"/>
    <w:multiLevelType w:val="hybridMultilevel"/>
    <w:tmpl w:val="ADE2653E"/>
    <w:lvl w:ilvl="0" w:tplc="85F45F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4"/>
  </w:num>
  <w:num w:numId="5">
    <w:abstractNumId w:val="23"/>
  </w:num>
  <w:num w:numId="6">
    <w:abstractNumId w:val="2"/>
  </w:num>
  <w:num w:numId="7">
    <w:abstractNumId w:val="26"/>
  </w:num>
  <w:num w:numId="8">
    <w:abstractNumId w:val="17"/>
  </w:num>
  <w:num w:numId="9">
    <w:abstractNumId w:val="29"/>
  </w:num>
  <w:num w:numId="10">
    <w:abstractNumId w:val="18"/>
  </w:num>
  <w:num w:numId="11">
    <w:abstractNumId w:val="24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27"/>
  </w:num>
  <w:num w:numId="17">
    <w:abstractNumId w:val="24"/>
  </w:num>
  <w:num w:numId="18">
    <w:abstractNumId w:val="6"/>
  </w:num>
  <w:num w:numId="19">
    <w:abstractNumId w:val="30"/>
  </w:num>
  <w:num w:numId="20">
    <w:abstractNumId w:val="9"/>
  </w:num>
  <w:num w:numId="21">
    <w:abstractNumId w:val="10"/>
  </w:num>
  <w:num w:numId="22">
    <w:abstractNumId w:val="7"/>
  </w:num>
  <w:num w:numId="23">
    <w:abstractNumId w:val="11"/>
  </w:num>
  <w:num w:numId="24">
    <w:abstractNumId w:val="28"/>
  </w:num>
  <w:num w:numId="25">
    <w:abstractNumId w:val="1"/>
  </w:num>
  <w:num w:numId="26">
    <w:abstractNumId w:val="15"/>
  </w:num>
  <w:num w:numId="27">
    <w:abstractNumId w:val="3"/>
  </w:num>
  <w:num w:numId="28">
    <w:abstractNumId w:val="20"/>
  </w:num>
  <w:num w:numId="29">
    <w:abstractNumId w:val="19"/>
  </w:num>
  <w:num w:numId="30">
    <w:abstractNumId w:val="0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5463"/>
    <w:rsid w:val="00081501"/>
    <w:rsid w:val="000A16D9"/>
    <w:rsid w:val="000A1E75"/>
    <w:rsid w:val="000A32AD"/>
    <w:rsid w:val="000A3A33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47B8"/>
    <w:rsid w:val="000E6C03"/>
    <w:rsid w:val="000E733B"/>
    <w:rsid w:val="000E75AE"/>
    <w:rsid w:val="000F170E"/>
    <w:rsid w:val="000F463B"/>
    <w:rsid w:val="00101AF3"/>
    <w:rsid w:val="001046BA"/>
    <w:rsid w:val="00112975"/>
    <w:rsid w:val="00136AF9"/>
    <w:rsid w:val="001407AC"/>
    <w:rsid w:val="00141925"/>
    <w:rsid w:val="00147146"/>
    <w:rsid w:val="00151598"/>
    <w:rsid w:val="001538F4"/>
    <w:rsid w:val="001546DA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463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515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685D"/>
    <w:rsid w:val="002B797A"/>
    <w:rsid w:val="002C3F03"/>
    <w:rsid w:val="002C747B"/>
    <w:rsid w:val="002C778D"/>
    <w:rsid w:val="002D3594"/>
    <w:rsid w:val="002D43AD"/>
    <w:rsid w:val="002D4CEE"/>
    <w:rsid w:val="002D6EE0"/>
    <w:rsid w:val="002E3B11"/>
    <w:rsid w:val="002F7D7B"/>
    <w:rsid w:val="0030350B"/>
    <w:rsid w:val="00306668"/>
    <w:rsid w:val="003105A2"/>
    <w:rsid w:val="00313819"/>
    <w:rsid w:val="00321910"/>
    <w:rsid w:val="003236A9"/>
    <w:rsid w:val="003272BA"/>
    <w:rsid w:val="00337D8E"/>
    <w:rsid w:val="00344349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7E6E"/>
    <w:rsid w:val="004110E0"/>
    <w:rsid w:val="00414457"/>
    <w:rsid w:val="00420C60"/>
    <w:rsid w:val="00426601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4AB9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3710"/>
    <w:rsid w:val="00555150"/>
    <w:rsid w:val="005651F4"/>
    <w:rsid w:val="005656BC"/>
    <w:rsid w:val="005657DD"/>
    <w:rsid w:val="00571A99"/>
    <w:rsid w:val="005770F8"/>
    <w:rsid w:val="00577B90"/>
    <w:rsid w:val="005833A4"/>
    <w:rsid w:val="0058406A"/>
    <w:rsid w:val="00586B84"/>
    <w:rsid w:val="00595E12"/>
    <w:rsid w:val="005A3232"/>
    <w:rsid w:val="005A4E9F"/>
    <w:rsid w:val="005B42DC"/>
    <w:rsid w:val="005B46A5"/>
    <w:rsid w:val="005B6058"/>
    <w:rsid w:val="005C1253"/>
    <w:rsid w:val="005C443A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01C7"/>
    <w:rsid w:val="00716E44"/>
    <w:rsid w:val="00722D4C"/>
    <w:rsid w:val="0073010E"/>
    <w:rsid w:val="00740C09"/>
    <w:rsid w:val="007444A4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93B7B"/>
    <w:rsid w:val="007A4FA0"/>
    <w:rsid w:val="007B10B6"/>
    <w:rsid w:val="007B1249"/>
    <w:rsid w:val="007B1ADC"/>
    <w:rsid w:val="007C5997"/>
    <w:rsid w:val="007D27F9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1384E"/>
    <w:rsid w:val="00913C17"/>
    <w:rsid w:val="0092234F"/>
    <w:rsid w:val="009356A5"/>
    <w:rsid w:val="00936E6D"/>
    <w:rsid w:val="00942110"/>
    <w:rsid w:val="00944E92"/>
    <w:rsid w:val="00955A5D"/>
    <w:rsid w:val="00957C3D"/>
    <w:rsid w:val="0097065F"/>
    <w:rsid w:val="009859FD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454"/>
    <w:rsid w:val="00A23FD3"/>
    <w:rsid w:val="00A245C7"/>
    <w:rsid w:val="00A30282"/>
    <w:rsid w:val="00A358CC"/>
    <w:rsid w:val="00A36A3F"/>
    <w:rsid w:val="00A43321"/>
    <w:rsid w:val="00A54C54"/>
    <w:rsid w:val="00A55E31"/>
    <w:rsid w:val="00A63E9E"/>
    <w:rsid w:val="00A67FBD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2EBF"/>
    <w:rsid w:val="00BC5FBB"/>
    <w:rsid w:val="00BE3676"/>
    <w:rsid w:val="00BE7DBC"/>
    <w:rsid w:val="00C0032A"/>
    <w:rsid w:val="00C0050E"/>
    <w:rsid w:val="00C05458"/>
    <w:rsid w:val="00C05F74"/>
    <w:rsid w:val="00C16C05"/>
    <w:rsid w:val="00C2124C"/>
    <w:rsid w:val="00C22213"/>
    <w:rsid w:val="00C31DB4"/>
    <w:rsid w:val="00C32275"/>
    <w:rsid w:val="00C35E95"/>
    <w:rsid w:val="00C4542C"/>
    <w:rsid w:val="00C47087"/>
    <w:rsid w:val="00C507EA"/>
    <w:rsid w:val="00C532DF"/>
    <w:rsid w:val="00C546F7"/>
    <w:rsid w:val="00C571FA"/>
    <w:rsid w:val="00C57722"/>
    <w:rsid w:val="00C630D1"/>
    <w:rsid w:val="00C6514F"/>
    <w:rsid w:val="00C65D07"/>
    <w:rsid w:val="00C669C9"/>
    <w:rsid w:val="00C74295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C4D07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37138"/>
    <w:rsid w:val="00D373AC"/>
    <w:rsid w:val="00D4041E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4E3D"/>
    <w:rsid w:val="00DF637E"/>
    <w:rsid w:val="00E03B59"/>
    <w:rsid w:val="00E03E17"/>
    <w:rsid w:val="00E066F6"/>
    <w:rsid w:val="00E23666"/>
    <w:rsid w:val="00E31B4A"/>
    <w:rsid w:val="00E3256A"/>
    <w:rsid w:val="00E329AF"/>
    <w:rsid w:val="00E45511"/>
    <w:rsid w:val="00E5677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Microsoft_Excel_97-2003____1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73E57-ADF8-4254-BE5B-834DEC2E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7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Administrator</cp:lastModifiedBy>
  <cp:revision>68</cp:revision>
  <cp:lastPrinted>2013-05-21T14:45:00Z</cp:lastPrinted>
  <dcterms:created xsi:type="dcterms:W3CDTF">2017-08-31T01:47:00Z</dcterms:created>
  <dcterms:modified xsi:type="dcterms:W3CDTF">2017-12-04T03:41:00Z</dcterms:modified>
</cp:coreProperties>
</file>