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 Carter</w:t>
      </w:r>
    </w:p>
    <w:p>
      <w:r>
        <w:t>Freelance Writer</w:t>
      </w:r>
    </w:p>
    <w:p>
      <w:r>
        <w:t>Amsterdam, Netherlands · sam.carter@example.com · +31 6 1234 5678 · linkedin.com/in/maya-lindqvist-example · github.com/maya-lindqvist-example</w:t>
      </w:r>
    </w:p>
    <w:p>
      <w:pPr>
        <w:pStyle w:val="Heading1"/>
      </w:pPr>
      <w:r>
        <w:t>Summary</w:t>
      </w:r>
    </w:p>
    <w:p>
      <w:r>
        <w:t>Frontend engineer with five years of experience.</w:t>
      </w:r>
    </w:p>
    <w:p>
      <w:pPr>
        <w:pStyle w:val="Heading1"/>
      </w:pPr>
      <w:r>
        <w:t>Experience</w:t>
      </w:r>
    </w:p>
    <w:p>
      <w:r>
        <w:t>Acme Media</w:t>
        <w:tab/>
        <w:t>2019 – 2022</w:t>
      </w:r>
    </w:p>
    <w:p>
      <w:r>
        <w:t>Globex News</w:t>
        <w:tab/>
        <w:t>Jan 2016 – Dec 2018</w:t>
      </w:r>
    </w:p>
    <w:p>
      <w:pPr>
        <w:pStyle w:val="Heading1"/>
      </w:pPr>
      <w:r>
        <w:t>Skills</w:t>
      </w:r>
    </w:p>
    <w:p>
      <w:r>
        <w:t>TypeScript, React, Node.js, GraphQL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