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Zoë Åström-Nuñez</w:t>
      </w:r>
    </w:p>
    <w:p>
      <w:r>
        <w:t>Développeuse front-end</w:t>
      </w:r>
    </w:p>
    <w:p>
      <w:r>
        <w:t>São Paulo, Brasil · zoe.astrom@example.com · +31 6 1234 5678 · linkedin.com/in/maya-lindqvist-example · github.com/maya-lindqvist-example</w:t>
      </w:r>
    </w:p>
    <w:p>
      <w:pPr>
        <w:pStyle w:val="Heading1"/>
      </w:pPr>
      <w:r>
        <w:t>Summary</w:t>
      </w:r>
    </w:p>
    <w:p>
      <w:r>
        <w:t>Frontend engineer with five years of experience.</w:t>
      </w:r>
    </w:p>
    <w:p>
      <w:pPr>
        <w:pStyle w:val="Heading1"/>
      </w:pPr>
      <w:r>
        <w:t>Experience</w:t>
      </w:r>
    </w:p>
    <w:p>
      <w:r>
        <w:t>Développeuse front-end — Café Müller</w:t>
        <w:tab/>
        <w:t>Mar 2022 – Present</w:t>
      </w:r>
    </w:p>
    <w:p>
      <w:r>
        <w:t>São Paulo</w:t>
      </w:r>
    </w:p>
    <w:p>
      <w:pPr>
        <w:pStyle w:val="ListBullet"/>
      </w:pPr>
      <w:r>
        <w:t>Rebuilt the checkout flow in React and TypeScript, cutting load time from 4.1s to 1.6s.</w:t>
      </w:r>
    </w:p>
    <w:p>
      <w:pPr>
        <w:pStyle w:val="ListBullet"/>
      </w:pPr>
      <w:r>
        <w:t>Led a migration of 38 components to a shared library used by four product teams.</w:t>
      </w:r>
    </w:p>
    <w:p>
      <w:r>
        <w:t>Desenvolvedora — Łódź Software</w:t>
        <w:tab/>
        <w:t>Jan 2019 – Feb 2022</w:t>
      </w:r>
    </w:p>
    <w:p>
      <w:r>
        <w:t>Łódź, PL</w:t>
      </w:r>
    </w:p>
    <w:p>
      <w:pPr>
        <w:pStyle w:val="ListBullet"/>
      </w:pPr>
      <w:r>
        <w:t>Rebuilt the checkout flow in React and TypeScript, cutting load time from 4.1s to 1.6s.</w:t>
      </w:r>
    </w:p>
    <w:p>
      <w:pPr>
        <w:pStyle w:val="Heading1"/>
      </w:pPr>
      <w:r>
        <w:t>Education</w:t>
      </w:r>
    </w:p>
    <w:p>
      <w:r>
        <w:t>Licenciatura em Informática — Universidade de São Paulo</w:t>
        <w:tab/>
        <w:t>2014 – 2018</w:t>
      </w:r>
    </w:p>
    <w:p>
      <w:r>
        <w:t>São Paulo</w:t>
      </w:r>
    </w:p>
    <w:p>
      <w:pPr>
        <w:pStyle w:val="Heading1"/>
      </w:pPr>
      <w:r>
        <w:t>Skills</w:t>
      </w:r>
    </w:p>
    <w:p>
      <w:r>
        <w:t>TypeScript, React, Node.js, GraphQL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