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C105B9" w14:textId="77777777" w:rsidR="00C942A4" w:rsidRPr="00C1009B" w:rsidRDefault="00C942A4" w:rsidP="00C942A4">
      <w:pPr>
        <w:spacing w:line="360" w:lineRule="auto"/>
        <w:rPr>
          <w:b/>
          <w:sz w:val="24"/>
        </w:rPr>
      </w:pPr>
      <w:r w:rsidRPr="00C1009B">
        <w:rPr>
          <w:rFonts w:hint="eastAsia"/>
          <w:b/>
          <w:sz w:val="24"/>
        </w:rPr>
        <w:t>四、分子发光分析</w:t>
      </w:r>
    </w:p>
    <w:p w14:paraId="08053AD7" w14:textId="02D6D2E0" w:rsidR="00C942A4" w:rsidRDefault="00C942A4" w:rsidP="00C942A4">
      <w:pPr>
        <w:spacing w:line="360" w:lineRule="auto"/>
        <w:rPr>
          <w:sz w:val="24"/>
        </w:rPr>
      </w:pPr>
      <w:r>
        <w:rPr>
          <w:rFonts w:hint="eastAsia"/>
          <w:sz w:val="24"/>
        </w:rPr>
        <w:t>1</w:t>
      </w:r>
      <w:r>
        <w:rPr>
          <w:rFonts w:hint="eastAsia"/>
          <w:sz w:val="24"/>
        </w:rPr>
        <w:t>．理解荧光、磷光和化学发光产生的原理？</w:t>
      </w:r>
    </w:p>
    <w:p w14:paraId="06648F74" w14:textId="701BB507" w:rsidR="00C942A4" w:rsidRDefault="0091581D" w:rsidP="0091581D">
      <w:pPr>
        <w:spacing w:line="360" w:lineRule="auto"/>
        <w:rPr>
          <w:sz w:val="24"/>
        </w:rPr>
      </w:pPr>
      <w:r>
        <w:rPr>
          <w:rFonts w:hint="eastAsia"/>
          <w:sz w:val="24"/>
        </w:rPr>
        <w:t>荧光：</w:t>
      </w:r>
      <w:r w:rsidRPr="0091581D">
        <w:rPr>
          <w:rFonts w:hint="eastAsia"/>
          <w:sz w:val="24"/>
        </w:rPr>
        <w:t>受光激发的分子从第一激发单重态的最低振动能级回到基态所发出的辐射。寿命为</w:t>
      </w:r>
      <w:r w:rsidRPr="0091581D">
        <w:rPr>
          <w:rFonts w:hint="eastAsia"/>
          <w:sz w:val="24"/>
        </w:rPr>
        <w:t>10</w:t>
      </w:r>
      <w:r w:rsidRPr="0091581D">
        <w:rPr>
          <w:sz w:val="24"/>
          <w:vertAlign w:val="superscript"/>
        </w:rPr>
        <w:t>-</w:t>
      </w:r>
      <w:r w:rsidRPr="0091581D">
        <w:rPr>
          <w:rFonts w:hint="eastAsia"/>
          <w:sz w:val="24"/>
          <w:vertAlign w:val="superscript"/>
        </w:rPr>
        <w:t>8</w:t>
      </w:r>
      <w:r w:rsidRPr="0091581D">
        <w:rPr>
          <w:rFonts w:hint="eastAsia"/>
          <w:sz w:val="24"/>
        </w:rPr>
        <w:t>~ 10</w:t>
      </w:r>
      <w:r w:rsidRPr="0091581D">
        <w:rPr>
          <w:rFonts w:hint="eastAsia"/>
          <w:sz w:val="24"/>
          <w:vertAlign w:val="superscript"/>
        </w:rPr>
        <w:t>-11</w:t>
      </w:r>
      <w:r w:rsidRPr="0091581D">
        <w:rPr>
          <w:rFonts w:hint="eastAsia"/>
          <w:sz w:val="24"/>
        </w:rPr>
        <w:t>s</w:t>
      </w:r>
      <w:r w:rsidRPr="0091581D">
        <w:rPr>
          <w:rFonts w:hint="eastAsia"/>
          <w:sz w:val="24"/>
        </w:rPr>
        <w:t>。由于是相同多重态之间的跃迁，几率较大，速度快，速率常数</w:t>
      </w:r>
      <w:r w:rsidRPr="0091581D">
        <w:rPr>
          <w:rFonts w:hint="eastAsia"/>
          <w:sz w:val="24"/>
        </w:rPr>
        <w:t>k</w:t>
      </w:r>
      <w:r w:rsidRPr="0091581D">
        <w:rPr>
          <w:rFonts w:hint="eastAsia"/>
          <w:sz w:val="24"/>
          <w:vertAlign w:val="subscript"/>
        </w:rPr>
        <w:t>f</w:t>
      </w:r>
      <w:r w:rsidRPr="0091581D">
        <w:rPr>
          <w:rFonts w:hint="eastAsia"/>
          <w:sz w:val="24"/>
        </w:rPr>
        <w:t>为</w:t>
      </w:r>
      <w:r w:rsidRPr="0091581D">
        <w:rPr>
          <w:rFonts w:hint="eastAsia"/>
          <w:sz w:val="24"/>
        </w:rPr>
        <w:t>10</w:t>
      </w:r>
      <w:r w:rsidRPr="0091581D">
        <w:rPr>
          <w:rFonts w:hint="eastAsia"/>
          <w:sz w:val="24"/>
          <w:vertAlign w:val="superscript"/>
        </w:rPr>
        <w:t>6</w:t>
      </w:r>
      <w:r w:rsidRPr="0091581D">
        <w:rPr>
          <w:rFonts w:hint="eastAsia"/>
          <w:sz w:val="24"/>
        </w:rPr>
        <w:t>~10</w:t>
      </w:r>
      <w:r w:rsidRPr="0091581D">
        <w:rPr>
          <w:rFonts w:hint="eastAsia"/>
          <w:sz w:val="24"/>
          <w:vertAlign w:val="superscript"/>
        </w:rPr>
        <w:t>9</w:t>
      </w:r>
      <w:r w:rsidRPr="0091581D">
        <w:rPr>
          <w:rFonts w:hint="eastAsia"/>
          <w:sz w:val="24"/>
        </w:rPr>
        <w:t xml:space="preserve"> s</w:t>
      </w:r>
      <w:r w:rsidRPr="0091581D">
        <w:rPr>
          <w:rFonts w:hint="eastAsia"/>
          <w:sz w:val="24"/>
          <w:vertAlign w:val="superscript"/>
        </w:rPr>
        <w:t>-1</w:t>
      </w:r>
      <w:r w:rsidRPr="0091581D">
        <w:rPr>
          <w:rFonts w:hint="eastAsia"/>
          <w:sz w:val="24"/>
        </w:rPr>
        <w:t>。</w:t>
      </w:r>
    </w:p>
    <w:p w14:paraId="71FCB5EA" w14:textId="294DE802" w:rsidR="0091581D" w:rsidRDefault="0091581D" w:rsidP="0091581D">
      <w:pPr>
        <w:spacing w:line="360" w:lineRule="auto"/>
        <w:rPr>
          <w:sz w:val="24"/>
        </w:rPr>
      </w:pPr>
      <w:r w:rsidRPr="0091581D">
        <w:rPr>
          <w:noProof/>
          <w:sz w:val="24"/>
        </w:rPr>
        <w:drawing>
          <wp:inline distT="0" distB="0" distL="0" distR="0" wp14:anchorId="56E10ED8" wp14:editId="45D2DEE8">
            <wp:extent cx="2819400" cy="27055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6480" cy="2750718"/>
                    </a:xfrm>
                    <a:prstGeom prst="rect">
                      <a:avLst/>
                    </a:prstGeom>
                    <a:noFill/>
                    <a:ln>
                      <a:noFill/>
                    </a:ln>
                  </pic:spPr>
                </pic:pic>
              </a:graphicData>
            </a:graphic>
          </wp:inline>
        </w:drawing>
      </w:r>
    </w:p>
    <w:p w14:paraId="2CCA4A87" w14:textId="2CC678CC" w:rsidR="0091581D" w:rsidRDefault="0091581D" w:rsidP="00415140">
      <w:pPr>
        <w:spacing w:line="360" w:lineRule="auto"/>
        <w:rPr>
          <w:sz w:val="24"/>
        </w:rPr>
      </w:pPr>
      <w:r>
        <w:rPr>
          <w:rFonts w:hint="eastAsia"/>
          <w:sz w:val="24"/>
        </w:rPr>
        <w:t>磷光：</w:t>
      </w:r>
      <w:r w:rsidR="00415140">
        <w:rPr>
          <w:rFonts w:hint="eastAsia"/>
          <w:sz w:val="24"/>
        </w:rPr>
        <w:t>是由</w:t>
      </w:r>
      <w:r w:rsidR="00415140" w:rsidRPr="00415140">
        <w:rPr>
          <w:rFonts w:hint="eastAsia"/>
          <w:sz w:val="24"/>
        </w:rPr>
        <w:t>第一激发单重态的最低能层，经系间跨越跃迁到第一激发三重态，并经振动弛豫至最低振动能层，然后跃迁回到基态发生的。</w:t>
      </w:r>
      <w:r w:rsidRPr="0091581D">
        <w:rPr>
          <w:rFonts w:hint="eastAsia"/>
          <w:sz w:val="24"/>
        </w:rPr>
        <w:t>由于磷光的产生伴随自旋多重态的改变，辐射速度远小于荧光，磷光寿命</w:t>
      </w:r>
      <w:r w:rsidRPr="0091581D">
        <w:rPr>
          <w:rFonts w:hint="eastAsia"/>
          <w:sz w:val="24"/>
        </w:rPr>
        <w:t xml:space="preserve"> </w:t>
      </w:r>
      <w:r w:rsidRPr="0091581D">
        <w:rPr>
          <w:rFonts w:hint="eastAsia"/>
          <w:sz w:val="24"/>
        </w:rPr>
        <w:t>为</w:t>
      </w:r>
      <w:r w:rsidRPr="0091581D">
        <w:rPr>
          <w:rFonts w:hint="eastAsia"/>
          <w:sz w:val="24"/>
        </w:rPr>
        <w:t>10</w:t>
      </w:r>
      <w:r w:rsidRPr="0091581D">
        <w:rPr>
          <w:rFonts w:hint="eastAsia"/>
          <w:sz w:val="24"/>
          <w:vertAlign w:val="superscript"/>
        </w:rPr>
        <w:t>-4</w:t>
      </w:r>
      <w:r w:rsidRPr="0091581D">
        <w:rPr>
          <w:rFonts w:hint="eastAsia"/>
          <w:sz w:val="24"/>
        </w:rPr>
        <w:t>~10 s</w:t>
      </w:r>
      <w:r w:rsidRPr="0091581D">
        <w:rPr>
          <w:rFonts w:hint="eastAsia"/>
          <w:sz w:val="24"/>
        </w:rPr>
        <w:t>。</w:t>
      </w:r>
    </w:p>
    <w:p w14:paraId="59749E5E" w14:textId="426A5626" w:rsidR="0091581D" w:rsidRDefault="0091581D" w:rsidP="0091581D">
      <w:pPr>
        <w:spacing w:line="360" w:lineRule="auto"/>
        <w:rPr>
          <w:sz w:val="24"/>
        </w:rPr>
      </w:pPr>
      <w:r w:rsidRPr="0091581D">
        <w:rPr>
          <w:noProof/>
          <w:sz w:val="24"/>
        </w:rPr>
        <w:drawing>
          <wp:inline distT="0" distB="0" distL="0" distR="0" wp14:anchorId="4D8D3131" wp14:editId="7D5F49FD">
            <wp:extent cx="2943405" cy="35433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8436" cy="3585471"/>
                    </a:xfrm>
                    <a:prstGeom prst="rect">
                      <a:avLst/>
                    </a:prstGeom>
                    <a:noFill/>
                    <a:ln>
                      <a:noFill/>
                    </a:ln>
                  </pic:spPr>
                </pic:pic>
              </a:graphicData>
            </a:graphic>
          </wp:inline>
        </w:drawing>
      </w:r>
    </w:p>
    <w:p w14:paraId="0477CC6C" w14:textId="267A056F" w:rsidR="00301462" w:rsidRDefault="00301462" w:rsidP="0091581D">
      <w:pPr>
        <w:spacing w:line="360" w:lineRule="auto"/>
        <w:rPr>
          <w:rFonts w:hint="eastAsia"/>
          <w:sz w:val="24"/>
        </w:rPr>
      </w:pPr>
      <w:r w:rsidRPr="00301462">
        <w:rPr>
          <w:noProof/>
          <w:sz w:val="24"/>
        </w:rPr>
        <w:lastRenderedPageBreak/>
        <w:drawing>
          <wp:inline distT="0" distB="0" distL="0" distR="0" wp14:anchorId="6CA0890F" wp14:editId="1D18D6E6">
            <wp:extent cx="5274310" cy="418465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184650"/>
                    </a:xfrm>
                    <a:prstGeom prst="rect">
                      <a:avLst/>
                    </a:prstGeom>
                    <a:noFill/>
                    <a:ln>
                      <a:noFill/>
                    </a:ln>
                  </pic:spPr>
                </pic:pic>
              </a:graphicData>
            </a:graphic>
          </wp:inline>
        </w:drawing>
      </w:r>
    </w:p>
    <w:p w14:paraId="60A631BB" w14:textId="7F8A3B93" w:rsidR="0091581D" w:rsidRDefault="00301462" w:rsidP="00337106">
      <w:pPr>
        <w:spacing w:line="360" w:lineRule="auto"/>
        <w:rPr>
          <w:sz w:val="24"/>
        </w:rPr>
      </w:pPr>
      <w:r>
        <w:rPr>
          <w:rFonts w:hint="eastAsia"/>
          <w:sz w:val="24"/>
        </w:rPr>
        <w:t>化学发光：</w:t>
      </w:r>
      <w:r w:rsidR="00337106" w:rsidRPr="00337106">
        <w:rPr>
          <w:rFonts w:hint="eastAsia"/>
          <w:sz w:val="24"/>
        </w:rPr>
        <w:t>某些物质在进行化学反应时，由于吸收了反应时产生的化学能，而使反应产物分子激发至激发态，受激分子由激发态回到基态时，便发出一定波长的光。这种吸收化学能使分子发光的过程称为化学发光。化学发光也发生于生命体系，</w:t>
      </w:r>
      <w:r w:rsidR="00337106" w:rsidRPr="00337106">
        <w:rPr>
          <w:rFonts w:hint="eastAsia"/>
          <w:sz w:val="24"/>
        </w:rPr>
        <w:t xml:space="preserve"> </w:t>
      </w:r>
      <w:r w:rsidR="00337106" w:rsidRPr="00337106">
        <w:rPr>
          <w:rFonts w:hint="eastAsia"/>
          <w:sz w:val="24"/>
        </w:rPr>
        <w:t>这种发光称为生物发光。</w:t>
      </w:r>
    </w:p>
    <w:p w14:paraId="751C61D9" w14:textId="0E9EA1A4" w:rsidR="00337106" w:rsidRDefault="00337106" w:rsidP="00337106">
      <w:pPr>
        <w:spacing w:line="360" w:lineRule="auto"/>
        <w:rPr>
          <w:rFonts w:hint="eastAsia"/>
          <w:sz w:val="24"/>
        </w:rPr>
      </w:pPr>
      <w:r w:rsidRPr="00337106">
        <w:rPr>
          <w:noProof/>
          <w:sz w:val="24"/>
        </w:rPr>
        <w:drawing>
          <wp:inline distT="0" distB="0" distL="0" distR="0" wp14:anchorId="21FF817A" wp14:editId="24D876DC">
            <wp:extent cx="2615016" cy="30556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2167" cy="3075660"/>
                    </a:xfrm>
                    <a:prstGeom prst="rect">
                      <a:avLst/>
                    </a:prstGeom>
                    <a:noFill/>
                    <a:ln>
                      <a:noFill/>
                    </a:ln>
                  </pic:spPr>
                </pic:pic>
              </a:graphicData>
            </a:graphic>
          </wp:inline>
        </w:drawing>
      </w:r>
    </w:p>
    <w:p w14:paraId="4BAEF929" w14:textId="5AE011D5" w:rsidR="00C942A4" w:rsidRDefault="00C942A4" w:rsidP="00C942A4">
      <w:pPr>
        <w:spacing w:line="360" w:lineRule="auto"/>
        <w:rPr>
          <w:sz w:val="24"/>
        </w:rPr>
      </w:pPr>
      <w:r>
        <w:rPr>
          <w:rFonts w:hint="eastAsia"/>
          <w:sz w:val="24"/>
        </w:rPr>
        <w:lastRenderedPageBreak/>
        <w:t>2</w:t>
      </w:r>
      <w:r>
        <w:rPr>
          <w:rFonts w:hint="eastAsia"/>
          <w:sz w:val="24"/>
        </w:rPr>
        <w:t>、什么是荧光量子产率？和物质结构的关系？荧光的定量分析的基础（公式）？什么是荧光猝灭？</w:t>
      </w:r>
    </w:p>
    <w:p w14:paraId="61190E28" w14:textId="366D2C28" w:rsidR="00C942A4" w:rsidRPr="00C2053F" w:rsidRDefault="00C2053F" w:rsidP="00C942A4">
      <w:pPr>
        <w:spacing w:line="360" w:lineRule="auto"/>
        <w:rPr>
          <w:b/>
          <w:bCs/>
          <w:sz w:val="24"/>
        </w:rPr>
      </w:pPr>
      <w:r w:rsidRPr="00C2053F">
        <w:rPr>
          <w:rFonts w:hint="eastAsia"/>
          <w:b/>
          <w:bCs/>
          <w:sz w:val="24"/>
        </w:rPr>
        <w:t>荧光量子产率（</w:t>
      </w:r>
      <w:r w:rsidRPr="00C2053F">
        <w:rPr>
          <w:rFonts w:hint="eastAsia"/>
          <w:b/>
          <w:bCs/>
          <w:sz w:val="24"/>
        </w:rPr>
        <w:t>Φ</w:t>
      </w:r>
      <w:r w:rsidRPr="00C2053F">
        <w:rPr>
          <w:rFonts w:hint="eastAsia"/>
          <w:b/>
          <w:bCs/>
          <w:sz w:val="24"/>
        </w:rPr>
        <w:t>）</w:t>
      </w:r>
      <w:r>
        <w:rPr>
          <w:rFonts w:hint="eastAsia"/>
          <w:b/>
          <w:bCs/>
          <w:sz w:val="24"/>
        </w:rPr>
        <w:t>：</w:t>
      </w:r>
    </w:p>
    <w:p w14:paraId="2B1D6818" w14:textId="7F25B7EC" w:rsidR="00C2053F" w:rsidRDefault="00C2053F" w:rsidP="00C942A4">
      <w:pPr>
        <w:spacing w:line="360" w:lineRule="auto"/>
        <w:rPr>
          <w:sz w:val="24"/>
        </w:rPr>
      </w:pPr>
      <w:r w:rsidRPr="00C2053F">
        <w:rPr>
          <w:noProof/>
          <w:sz w:val="24"/>
        </w:rPr>
        <w:drawing>
          <wp:inline distT="0" distB="0" distL="0" distR="0" wp14:anchorId="3FC6D6C1" wp14:editId="7D2E7921">
            <wp:extent cx="5274310" cy="85788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857885"/>
                    </a:xfrm>
                    <a:prstGeom prst="rect">
                      <a:avLst/>
                    </a:prstGeom>
                    <a:noFill/>
                    <a:ln>
                      <a:noFill/>
                    </a:ln>
                  </pic:spPr>
                </pic:pic>
              </a:graphicData>
            </a:graphic>
          </wp:inline>
        </w:drawing>
      </w:r>
    </w:p>
    <w:p w14:paraId="650DDC75" w14:textId="2C15C99C" w:rsidR="00C2053F" w:rsidRDefault="00C2053F" w:rsidP="00C942A4">
      <w:pPr>
        <w:spacing w:line="360" w:lineRule="auto"/>
        <w:rPr>
          <w:rFonts w:hint="eastAsia"/>
          <w:sz w:val="24"/>
        </w:rPr>
      </w:pPr>
      <w:r w:rsidRPr="00C2053F">
        <w:rPr>
          <w:rFonts w:hint="eastAsia"/>
          <w:sz w:val="24"/>
        </w:rPr>
        <w:t>荧光量子产率表示物质发射荧光的能力</w:t>
      </w:r>
      <w:r>
        <w:rPr>
          <w:rFonts w:hint="eastAsia"/>
          <w:sz w:val="24"/>
        </w:rPr>
        <w:t>，</w:t>
      </w:r>
      <w:r w:rsidRPr="00C2053F">
        <w:rPr>
          <w:rFonts w:hint="eastAsia"/>
          <w:sz w:val="24"/>
        </w:rPr>
        <w:t>如果一个分子将吸收的光子全部释放，则其量子产</w:t>
      </w:r>
      <w:r w:rsidRPr="00C2053F">
        <w:rPr>
          <w:rFonts w:hint="eastAsia"/>
          <w:sz w:val="24"/>
        </w:rPr>
        <w:t xml:space="preserve"> </w:t>
      </w:r>
      <w:r w:rsidRPr="00C2053F">
        <w:rPr>
          <w:rFonts w:hint="eastAsia"/>
          <w:sz w:val="24"/>
        </w:rPr>
        <w:t>率为</w:t>
      </w:r>
      <w:r w:rsidRPr="00C2053F">
        <w:rPr>
          <w:rFonts w:hint="eastAsia"/>
          <w:sz w:val="24"/>
        </w:rPr>
        <w:t>100%</w:t>
      </w:r>
      <w:r w:rsidRPr="00C2053F">
        <w:rPr>
          <w:rFonts w:hint="eastAsia"/>
          <w:sz w:val="24"/>
        </w:rPr>
        <w:t>。</w:t>
      </w:r>
    </w:p>
    <w:p w14:paraId="7BD84337" w14:textId="7402AA2E" w:rsidR="00C2053F" w:rsidRDefault="00C2053F" w:rsidP="00C942A4">
      <w:pPr>
        <w:spacing w:line="360" w:lineRule="auto"/>
        <w:rPr>
          <w:sz w:val="24"/>
        </w:rPr>
      </w:pPr>
      <w:r w:rsidRPr="00C2053F">
        <w:rPr>
          <w:rFonts w:hint="eastAsia"/>
          <w:sz w:val="24"/>
        </w:rPr>
        <w:t>Φ与失活过程的速率常数</w:t>
      </w:r>
      <w:r w:rsidRPr="00C2053F">
        <w:rPr>
          <w:rFonts w:hint="eastAsia"/>
          <w:sz w:val="24"/>
        </w:rPr>
        <w:t>k</w:t>
      </w:r>
      <w:r w:rsidRPr="00C2053F">
        <w:rPr>
          <w:rFonts w:hint="eastAsia"/>
          <w:sz w:val="24"/>
        </w:rPr>
        <w:t>有关：</w:t>
      </w:r>
    </w:p>
    <w:p w14:paraId="254796F5" w14:textId="070B2563" w:rsidR="00C2053F" w:rsidRDefault="00C2053F" w:rsidP="00C942A4">
      <w:pPr>
        <w:spacing w:line="360" w:lineRule="auto"/>
        <w:rPr>
          <w:sz w:val="24"/>
        </w:rPr>
      </w:pPr>
      <w:r w:rsidRPr="00C2053F">
        <w:rPr>
          <w:noProof/>
          <w:sz w:val="24"/>
        </w:rPr>
        <w:drawing>
          <wp:inline distT="0" distB="0" distL="0" distR="0" wp14:anchorId="12028C1A" wp14:editId="13ECF471">
            <wp:extent cx="3025140" cy="1051560"/>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5140" cy="1051560"/>
                    </a:xfrm>
                    <a:prstGeom prst="rect">
                      <a:avLst/>
                    </a:prstGeom>
                    <a:noFill/>
                    <a:ln>
                      <a:noFill/>
                    </a:ln>
                  </pic:spPr>
                </pic:pic>
              </a:graphicData>
            </a:graphic>
          </wp:inline>
        </w:drawing>
      </w:r>
    </w:p>
    <w:p w14:paraId="51A60288" w14:textId="5AE4280F" w:rsidR="00C2053F" w:rsidRDefault="00C2053F" w:rsidP="00C942A4">
      <w:pPr>
        <w:spacing w:line="360" w:lineRule="auto"/>
        <w:rPr>
          <w:sz w:val="24"/>
        </w:rPr>
      </w:pPr>
      <w:r w:rsidRPr="00C2053F">
        <w:rPr>
          <w:rFonts w:hint="eastAsia"/>
          <w:sz w:val="24"/>
        </w:rPr>
        <w:t>凡是使荧光速率常数</w:t>
      </w:r>
      <w:r w:rsidRPr="00C2053F">
        <w:rPr>
          <w:rFonts w:hint="eastAsia"/>
          <w:sz w:val="24"/>
        </w:rPr>
        <w:t>kf</w:t>
      </w:r>
      <w:r w:rsidRPr="00C2053F">
        <w:rPr>
          <w:rFonts w:hint="eastAsia"/>
          <w:sz w:val="24"/>
        </w:rPr>
        <w:t>增大而使其他失活过程（系间窜越、</w:t>
      </w:r>
      <w:r w:rsidRPr="00C2053F">
        <w:rPr>
          <w:rFonts w:hint="eastAsia"/>
          <w:sz w:val="24"/>
        </w:rPr>
        <w:t xml:space="preserve"> </w:t>
      </w:r>
      <w:r w:rsidRPr="00C2053F">
        <w:rPr>
          <w:rFonts w:hint="eastAsia"/>
          <w:sz w:val="24"/>
        </w:rPr>
        <w:t>外转换、内转换）的速率常数减小的因素都可使荧光增强。</w:t>
      </w:r>
    </w:p>
    <w:p w14:paraId="7DE19EBD" w14:textId="1543CEC1" w:rsidR="00C2053F" w:rsidRDefault="00C2053F" w:rsidP="00C942A4">
      <w:pPr>
        <w:spacing w:line="360" w:lineRule="auto"/>
        <w:rPr>
          <w:b/>
          <w:bCs/>
          <w:sz w:val="24"/>
        </w:rPr>
      </w:pPr>
      <w:r w:rsidRPr="00C2053F">
        <w:rPr>
          <w:rFonts w:hint="eastAsia"/>
          <w:b/>
          <w:bCs/>
          <w:sz w:val="24"/>
        </w:rPr>
        <w:t>荧光与分子结构的关系</w:t>
      </w:r>
      <w:r>
        <w:rPr>
          <w:rFonts w:hint="eastAsia"/>
          <w:b/>
          <w:bCs/>
          <w:sz w:val="24"/>
        </w:rPr>
        <w:t>：</w:t>
      </w:r>
    </w:p>
    <w:p w14:paraId="655F7BE2" w14:textId="47FB3AF9" w:rsidR="00C2053F" w:rsidRPr="007663C3" w:rsidRDefault="007663C3" w:rsidP="007663C3">
      <w:pPr>
        <w:spacing w:line="360" w:lineRule="auto"/>
        <w:rPr>
          <w:rFonts w:ascii="宋体" w:hAnsi="宋体"/>
          <w:sz w:val="24"/>
        </w:rPr>
      </w:pPr>
      <w:r>
        <w:rPr>
          <w:rFonts w:ascii="宋体" w:hAnsi="宋体"/>
          <w:sz w:val="24"/>
        </w:rPr>
        <w:t>A.</w:t>
      </w:r>
      <w:r w:rsidR="00C2053F" w:rsidRPr="007663C3">
        <w:rPr>
          <w:rFonts w:ascii="宋体" w:hAnsi="宋体" w:hint="eastAsia"/>
          <w:sz w:val="24"/>
        </w:rPr>
        <w:t>跃迁类型：π*→π的荧光效率高，系间跨越过程的速率常数小，有利于荧光的产生</w:t>
      </w:r>
      <w:r w:rsidR="00C2053F" w:rsidRPr="007663C3">
        <w:rPr>
          <w:rFonts w:ascii="宋体" w:hAnsi="宋体" w:hint="eastAsia"/>
          <w:sz w:val="24"/>
        </w:rPr>
        <w:t>，故</w:t>
      </w:r>
      <w:r w:rsidR="00C2053F" w:rsidRPr="007663C3">
        <w:rPr>
          <w:rFonts w:ascii="宋体" w:hAnsi="宋体" w:hint="eastAsia"/>
          <w:sz w:val="24"/>
        </w:rPr>
        <w:t>发射 π*→π跃迁比π*→n跃迁更常见</w:t>
      </w:r>
      <w:r w:rsidR="00C2053F" w:rsidRPr="007663C3">
        <w:rPr>
          <w:rFonts w:ascii="宋体" w:hAnsi="宋体" w:hint="eastAsia"/>
          <w:sz w:val="24"/>
        </w:rPr>
        <w:t>；</w:t>
      </w:r>
    </w:p>
    <w:p w14:paraId="62F99EB4" w14:textId="74A9DFFA" w:rsidR="00C2053F" w:rsidRPr="007663C3" w:rsidRDefault="007663C3" w:rsidP="007663C3">
      <w:pPr>
        <w:spacing w:line="360" w:lineRule="auto"/>
        <w:rPr>
          <w:rFonts w:ascii="宋体" w:hAnsi="宋体"/>
          <w:sz w:val="24"/>
        </w:rPr>
      </w:pPr>
      <w:r>
        <w:rPr>
          <w:rFonts w:ascii="宋体" w:hAnsi="宋体"/>
          <w:sz w:val="24"/>
        </w:rPr>
        <w:t>B.</w:t>
      </w:r>
      <w:r w:rsidR="00C2053F" w:rsidRPr="007663C3">
        <w:rPr>
          <w:rFonts w:ascii="宋体" w:hAnsi="宋体" w:hint="eastAsia"/>
          <w:sz w:val="24"/>
        </w:rPr>
        <w:t>共轭效应：提高共轭度有利于增加荧光效率并产生红移</w:t>
      </w:r>
      <w:r w:rsidRPr="007663C3">
        <w:rPr>
          <w:rFonts w:ascii="宋体" w:hAnsi="宋体" w:hint="eastAsia"/>
          <w:sz w:val="24"/>
        </w:rPr>
        <w:t>；</w:t>
      </w:r>
    </w:p>
    <w:p w14:paraId="5E5F8E35" w14:textId="76F92FD9" w:rsidR="007663C3" w:rsidRDefault="007663C3" w:rsidP="007663C3">
      <w:pPr>
        <w:spacing w:line="360" w:lineRule="auto"/>
        <w:rPr>
          <w:rFonts w:ascii="宋体" w:hAnsi="宋体"/>
          <w:sz w:val="24"/>
        </w:rPr>
      </w:pPr>
      <w:r>
        <w:rPr>
          <w:rFonts w:ascii="宋体" w:hAnsi="宋体" w:hint="eastAsia"/>
          <w:sz w:val="24"/>
        </w:rPr>
        <w:t>（1）</w:t>
      </w:r>
      <w:r w:rsidRPr="007663C3">
        <w:rPr>
          <w:rFonts w:ascii="宋体" w:hAnsi="宋体" w:hint="eastAsia"/>
          <w:sz w:val="24"/>
        </w:rPr>
        <w:t>芳香族化合物的荧光最常见且最强，大多数未取代芳烃在溶液中发荧光，随着环的数目和共轭度增加，荧光峰红移，Φ↑。简单杂环化合物不发荧光，但具有稠环结构的杂环化合物都发荧光</w:t>
      </w:r>
      <w:r>
        <w:rPr>
          <w:rFonts w:ascii="宋体" w:hAnsi="宋体" w:hint="eastAsia"/>
          <w:sz w:val="24"/>
        </w:rPr>
        <w:t>；</w:t>
      </w:r>
    </w:p>
    <w:p w14:paraId="419EF075" w14:textId="50AD938A" w:rsidR="007663C3" w:rsidRDefault="007663C3" w:rsidP="007663C3">
      <w:pPr>
        <w:spacing w:line="360" w:lineRule="auto"/>
        <w:rPr>
          <w:rFonts w:ascii="宋体" w:hAnsi="宋体"/>
          <w:sz w:val="24"/>
        </w:rPr>
      </w:pPr>
      <w:r>
        <w:rPr>
          <w:rFonts w:ascii="宋体" w:hAnsi="宋体" w:hint="eastAsia"/>
          <w:sz w:val="24"/>
        </w:rPr>
        <w:t>（2）</w:t>
      </w:r>
      <w:r w:rsidRPr="007663C3">
        <w:rPr>
          <w:rFonts w:ascii="宋体" w:hAnsi="宋体" w:hint="eastAsia"/>
          <w:sz w:val="24"/>
        </w:rPr>
        <w:t>任何有利于提高π</w:t>
      </w:r>
      <w:r w:rsidRPr="007663C3">
        <w:rPr>
          <w:rFonts w:ascii="宋体" w:hAnsi="宋体"/>
          <w:sz w:val="24"/>
        </w:rPr>
        <w:t>-</w:t>
      </w:r>
      <w:r w:rsidRPr="007663C3">
        <w:rPr>
          <w:rFonts w:ascii="宋体" w:hAnsi="宋体" w:hint="eastAsia"/>
          <w:sz w:val="24"/>
        </w:rPr>
        <w:t>电子共轭度的结构改变，都将提高荧光量子产率，或使荧光波长向长波长方向移动</w:t>
      </w:r>
      <w:r>
        <w:rPr>
          <w:rFonts w:ascii="宋体" w:hAnsi="宋体" w:hint="eastAsia"/>
          <w:sz w:val="24"/>
        </w:rPr>
        <w:t>；</w:t>
      </w:r>
    </w:p>
    <w:p w14:paraId="2E01EAC7" w14:textId="3AEE9938" w:rsidR="007663C3" w:rsidRDefault="007663C3" w:rsidP="007663C3">
      <w:pPr>
        <w:spacing w:line="360" w:lineRule="auto"/>
        <w:rPr>
          <w:rFonts w:ascii="宋体" w:hAnsi="宋体"/>
          <w:sz w:val="24"/>
        </w:rPr>
      </w:pPr>
      <w:r>
        <w:rPr>
          <w:rFonts w:ascii="宋体" w:hAnsi="宋体" w:hint="eastAsia"/>
          <w:sz w:val="24"/>
        </w:rPr>
        <w:t>（3）</w:t>
      </w:r>
      <w:r w:rsidRPr="007663C3">
        <w:rPr>
          <w:rFonts w:ascii="宋体" w:hAnsi="宋体" w:hint="eastAsia"/>
          <w:sz w:val="24"/>
        </w:rPr>
        <w:t>电子共轭程度越大，越容易产生荧光</w:t>
      </w:r>
      <w:r>
        <w:rPr>
          <w:rFonts w:ascii="宋体" w:hAnsi="宋体" w:hint="eastAsia"/>
          <w:sz w:val="24"/>
        </w:rPr>
        <w:t>；</w:t>
      </w:r>
      <w:r w:rsidRPr="007663C3">
        <w:rPr>
          <w:rFonts w:ascii="宋体" w:hAnsi="宋体" w:hint="eastAsia"/>
          <w:sz w:val="24"/>
        </w:rPr>
        <w:t>环越大，发光峰红移程度越大，发光往往越强</w:t>
      </w:r>
      <w:r>
        <w:rPr>
          <w:rFonts w:ascii="宋体" w:hAnsi="宋体" w:hint="eastAsia"/>
          <w:sz w:val="24"/>
        </w:rPr>
        <w:t>；</w:t>
      </w:r>
    </w:p>
    <w:p w14:paraId="6E78BFA0" w14:textId="777987AF" w:rsidR="007663C3" w:rsidRDefault="007663C3" w:rsidP="007663C3">
      <w:pPr>
        <w:spacing w:line="360" w:lineRule="auto"/>
        <w:rPr>
          <w:rFonts w:ascii="宋体" w:hAnsi="宋体"/>
          <w:sz w:val="24"/>
        </w:rPr>
      </w:pPr>
      <w:r>
        <w:rPr>
          <w:rFonts w:ascii="宋体" w:hAnsi="宋体" w:hint="eastAsia"/>
          <w:sz w:val="24"/>
        </w:rPr>
        <w:t>（4）</w:t>
      </w:r>
      <w:r w:rsidRPr="007663C3">
        <w:rPr>
          <w:rFonts w:ascii="宋体" w:hAnsi="宋体" w:hint="eastAsia"/>
          <w:sz w:val="24"/>
        </w:rPr>
        <w:t>共轭环数相同的芳香族化合物，线性环结构的荧 光波长比非线性者要长。</w:t>
      </w:r>
    </w:p>
    <w:p w14:paraId="62466E79" w14:textId="0570AC22" w:rsidR="007663C3" w:rsidRDefault="007663C3" w:rsidP="007663C3">
      <w:pPr>
        <w:spacing w:line="360" w:lineRule="auto"/>
        <w:rPr>
          <w:rFonts w:ascii="宋体" w:hAnsi="宋体"/>
          <w:sz w:val="24"/>
        </w:rPr>
      </w:pPr>
      <w:r>
        <w:rPr>
          <w:rFonts w:ascii="宋体" w:hAnsi="宋体"/>
          <w:sz w:val="24"/>
        </w:rPr>
        <w:t>C.</w:t>
      </w:r>
      <w:r w:rsidRPr="007663C3">
        <w:rPr>
          <w:rFonts w:hint="eastAsia"/>
        </w:rPr>
        <w:t xml:space="preserve"> </w:t>
      </w:r>
      <w:r w:rsidRPr="007663C3">
        <w:rPr>
          <w:rFonts w:ascii="宋体" w:hAnsi="宋体" w:hint="eastAsia"/>
          <w:sz w:val="24"/>
        </w:rPr>
        <w:t>刚性平面结构：</w:t>
      </w:r>
    </w:p>
    <w:p w14:paraId="4E885098" w14:textId="1583D71A" w:rsidR="007663C3" w:rsidRDefault="007663C3" w:rsidP="007663C3">
      <w:pPr>
        <w:spacing w:line="360" w:lineRule="auto"/>
        <w:rPr>
          <w:rFonts w:ascii="宋体" w:hAnsi="宋体"/>
          <w:sz w:val="24"/>
        </w:rPr>
      </w:pPr>
      <w:r w:rsidRPr="007663C3">
        <w:rPr>
          <w:rFonts w:ascii="宋体" w:hAnsi="宋体" w:hint="eastAsia"/>
          <w:sz w:val="24"/>
        </w:rPr>
        <w:t>可降低分子振动，减少与溶剂的相互作用，故具有很强的荧光</w:t>
      </w:r>
      <w:r>
        <w:rPr>
          <w:rFonts w:ascii="宋体" w:hAnsi="宋体" w:hint="eastAsia"/>
          <w:sz w:val="24"/>
        </w:rPr>
        <w:t>;</w:t>
      </w:r>
    </w:p>
    <w:p w14:paraId="7DDFBAD0" w14:textId="3025016D" w:rsidR="007663C3" w:rsidRDefault="007663C3" w:rsidP="007663C3">
      <w:pPr>
        <w:spacing w:line="360" w:lineRule="auto"/>
        <w:rPr>
          <w:rFonts w:ascii="宋体" w:hAnsi="宋体"/>
          <w:sz w:val="24"/>
        </w:rPr>
      </w:pPr>
      <w:r>
        <w:rPr>
          <w:rFonts w:ascii="宋体" w:hAnsi="宋体"/>
          <w:sz w:val="24"/>
        </w:rPr>
        <w:lastRenderedPageBreak/>
        <w:t>D.</w:t>
      </w:r>
      <w:r w:rsidRPr="007663C3">
        <w:rPr>
          <w:rFonts w:hint="eastAsia"/>
        </w:rPr>
        <w:t xml:space="preserve"> </w:t>
      </w:r>
      <w:r w:rsidRPr="007663C3">
        <w:rPr>
          <w:rFonts w:ascii="宋体" w:hAnsi="宋体" w:hint="eastAsia"/>
          <w:sz w:val="24"/>
        </w:rPr>
        <w:t>取代基效应</w:t>
      </w:r>
      <w:r>
        <w:rPr>
          <w:rFonts w:ascii="宋体" w:hAnsi="宋体" w:hint="eastAsia"/>
          <w:sz w:val="24"/>
        </w:rPr>
        <w:t>:</w:t>
      </w:r>
    </w:p>
    <w:p w14:paraId="018EA11D" w14:textId="036B42B6" w:rsidR="007663C3" w:rsidRDefault="00A965AB" w:rsidP="007663C3">
      <w:pPr>
        <w:spacing w:line="360" w:lineRule="auto"/>
        <w:rPr>
          <w:rFonts w:ascii="宋体" w:hAnsi="宋体"/>
          <w:sz w:val="24"/>
        </w:rPr>
      </w:pPr>
      <w:r>
        <w:rPr>
          <w:rFonts w:hint="eastAsia"/>
          <w:sz w:val="24"/>
        </w:rPr>
        <w:t>(</w:t>
      </w:r>
      <w:r>
        <w:rPr>
          <w:sz w:val="24"/>
        </w:rPr>
        <w:t>a)</w:t>
      </w:r>
      <w:r w:rsidR="007663C3" w:rsidRPr="007663C3">
        <w:rPr>
          <w:rFonts w:ascii="宋体" w:hAnsi="宋体" w:hint="eastAsia"/>
          <w:sz w:val="24"/>
        </w:rPr>
        <w:t>芳环上有羧基、羰基、亚硝基、巯基等吸电 子基团取代时，荧光减弱</w:t>
      </w:r>
      <w:r w:rsidR="007663C3">
        <w:rPr>
          <w:rFonts w:ascii="宋体" w:hAnsi="宋体" w:hint="eastAsia"/>
          <w:sz w:val="24"/>
        </w:rPr>
        <w:t>;</w:t>
      </w:r>
    </w:p>
    <w:p w14:paraId="1552A2B6" w14:textId="40B88337" w:rsidR="007663C3" w:rsidRDefault="007663C3" w:rsidP="007663C3">
      <w:pPr>
        <w:spacing w:line="360" w:lineRule="auto"/>
        <w:ind w:firstLineChars="150" w:firstLine="360"/>
        <w:rPr>
          <w:rFonts w:ascii="宋体" w:hAnsi="宋体"/>
          <w:sz w:val="24"/>
        </w:rPr>
      </w:pPr>
      <w:r w:rsidRPr="007663C3">
        <w:rPr>
          <w:rFonts w:ascii="宋体" w:hAnsi="宋体" w:hint="eastAsia"/>
          <w:sz w:val="24"/>
        </w:rPr>
        <w:t>取代基的n电子云并不与芳环上π电子云共平面</w:t>
      </w:r>
      <w:r>
        <w:rPr>
          <w:rFonts w:ascii="宋体" w:hAnsi="宋体" w:hint="eastAsia"/>
          <w:sz w:val="24"/>
        </w:rPr>
        <w:t>；</w:t>
      </w:r>
    </w:p>
    <w:p w14:paraId="68DCDC99" w14:textId="67F987A4" w:rsidR="007663C3" w:rsidRDefault="00A965AB" w:rsidP="007663C3">
      <w:pPr>
        <w:spacing w:line="360" w:lineRule="auto"/>
        <w:rPr>
          <w:rFonts w:ascii="宋体" w:hAnsi="宋体"/>
          <w:sz w:val="24"/>
        </w:rPr>
      </w:pPr>
      <w:r>
        <w:rPr>
          <w:rFonts w:hint="eastAsia"/>
          <w:sz w:val="24"/>
        </w:rPr>
        <w:t>(</w:t>
      </w:r>
      <w:r>
        <w:rPr>
          <w:sz w:val="24"/>
        </w:rPr>
        <w:t>b</w:t>
      </w:r>
      <w:r>
        <w:rPr>
          <w:sz w:val="24"/>
        </w:rPr>
        <w:t>)</w:t>
      </w:r>
      <w:r w:rsidR="007663C3" w:rsidRPr="007663C3">
        <w:rPr>
          <w:rFonts w:ascii="宋体" w:hAnsi="宋体" w:hint="eastAsia"/>
          <w:sz w:val="24"/>
        </w:rPr>
        <w:t>给电子取代基如-OH、-NH2、-CN、-OCH3等会使荧光强度增加</w:t>
      </w:r>
      <w:r w:rsidR="007663C3">
        <w:rPr>
          <w:rFonts w:ascii="宋体" w:hAnsi="宋体" w:hint="eastAsia"/>
          <w:sz w:val="24"/>
        </w:rPr>
        <w:t>;</w:t>
      </w:r>
    </w:p>
    <w:p w14:paraId="628D7ACF" w14:textId="5AD261E5" w:rsidR="007663C3" w:rsidRDefault="007663C3" w:rsidP="007663C3">
      <w:pPr>
        <w:spacing w:line="360" w:lineRule="auto"/>
        <w:ind w:firstLineChars="250" w:firstLine="600"/>
        <w:rPr>
          <w:rFonts w:ascii="宋体" w:hAnsi="宋体"/>
          <w:sz w:val="24"/>
        </w:rPr>
      </w:pPr>
      <w:r w:rsidRPr="007663C3">
        <w:rPr>
          <w:rFonts w:ascii="宋体" w:hAnsi="宋体" w:hint="eastAsia"/>
          <w:sz w:val="24"/>
        </w:rPr>
        <w:t>取代基上的n电子的电子云几乎和芳环上的π轨道平行， 因而共享了共轭π电子结构，产生了p- π共轭效应，扩大了共轭双键体系。</w:t>
      </w:r>
    </w:p>
    <w:p w14:paraId="54027717" w14:textId="1E4506D5" w:rsidR="007663C3" w:rsidRDefault="00A965AB" w:rsidP="007663C3">
      <w:pPr>
        <w:spacing w:line="360" w:lineRule="auto"/>
        <w:rPr>
          <w:rFonts w:ascii="宋体" w:hAnsi="宋体"/>
          <w:sz w:val="24"/>
        </w:rPr>
      </w:pPr>
      <w:r>
        <w:rPr>
          <w:rFonts w:hint="eastAsia"/>
          <w:sz w:val="24"/>
        </w:rPr>
        <w:t>(</w:t>
      </w:r>
      <w:r>
        <w:rPr>
          <w:sz w:val="24"/>
        </w:rPr>
        <w:t>c</w:t>
      </w:r>
      <w:r>
        <w:rPr>
          <w:sz w:val="24"/>
        </w:rPr>
        <w:t>)</w:t>
      </w:r>
      <w:r w:rsidR="007663C3" w:rsidRPr="007663C3">
        <w:rPr>
          <w:rFonts w:ascii="宋体" w:hAnsi="宋体" w:hint="eastAsia"/>
          <w:sz w:val="24"/>
        </w:rPr>
        <w:t>重原子效应</w:t>
      </w:r>
      <w:r w:rsidR="007663C3">
        <w:rPr>
          <w:rFonts w:ascii="宋体" w:hAnsi="宋体" w:hint="eastAsia"/>
          <w:sz w:val="24"/>
        </w:rPr>
        <w:t>:</w:t>
      </w:r>
      <w:r w:rsidR="007663C3" w:rsidRPr="007663C3">
        <w:rPr>
          <w:rFonts w:hint="eastAsia"/>
        </w:rPr>
        <w:t xml:space="preserve"> </w:t>
      </w:r>
      <w:r w:rsidR="007663C3" w:rsidRPr="007663C3">
        <w:rPr>
          <w:rFonts w:ascii="宋体" w:hAnsi="宋体" w:hint="eastAsia"/>
          <w:sz w:val="24"/>
        </w:rPr>
        <w:t>含有重原子的分子中，使系间窜跃的几率大，荧光强度随 卤素相对原子质量的增强而减弱，磷光增强。如：Br，I</w:t>
      </w:r>
      <w:r w:rsidR="007663C3">
        <w:rPr>
          <w:rFonts w:ascii="宋体" w:hAnsi="宋体"/>
          <w:sz w:val="24"/>
        </w:rPr>
        <w:t>;</w:t>
      </w:r>
    </w:p>
    <w:p w14:paraId="6B5B11AA" w14:textId="515F1239" w:rsidR="007663C3" w:rsidRDefault="00A965AB" w:rsidP="007663C3">
      <w:pPr>
        <w:spacing w:line="360" w:lineRule="auto"/>
        <w:rPr>
          <w:rFonts w:ascii="宋体" w:hAnsi="宋体"/>
          <w:sz w:val="24"/>
        </w:rPr>
      </w:pPr>
      <w:r>
        <w:rPr>
          <w:rFonts w:hint="eastAsia"/>
          <w:sz w:val="24"/>
        </w:rPr>
        <w:t>(</w:t>
      </w:r>
      <w:r>
        <w:rPr>
          <w:sz w:val="24"/>
        </w:rPr>
        <w:t>d</w:t>
      </w:r>
      <w:r>
        <w:rPr>
          <w:sz w:val="24"/>
        </w:rPr>
        <w:t>)</w:t>
      </w:r>
      <w:r w:rsidR="007663C3" w:rsidRPr="007663C3">
        <w:rPr>
          <w:rFonts w:ascii="宋体" w:hAnsi="宋体" w:hint="eastAsia"/>
          <w:sz w:val="24"/>
        </w:rPr>
        <w:t>取代基的位置</w:t>
      </w:r>
      <w:r w:rsidR="007663C3">
        <w:rPr>
          <w:rFonts w:ascii="宋体" w:hAnsi="宋体" w:hint="eastAsia"/>
          <w:sz w:val="24"/>
        </w:rPr>
        <w:t>:</w:t>
      </w:r>
    </w:p>
    <w:p w14:paraId="112260A5" w14:textId="2F1C37F8" w:rsidR="007663C3" w:rsidRDefault="007663C3" w:rsidP="007663C3">
      <w:pPr>
        <w:spacing w:line="360" w:lineRule="auto"/>
        <w:rPr>
          <w:rFonts w:ascii="宋体" w:hAnsi="宋体"/>
          <w:sz w:val="24"/>
        </w:rPr>
      </w:pPr>
      <w:r>
        <w:rPr>
          <w:rFonts w:ascii="宋体" w:hAnsi="宋体" w:hint="eastAsia"/>
          <w:sz w:val="24"/>
        </w:rPr>
        <w:t>（1）</w:t>
      </w:r>
      <w:r w:rsidRPr="007663C3">
        <w:rPr>
          <w:rFonts w:ascii="宋体" w:hAnsi="宋体" w:hint="eastAsia"/>
          <w:sz w:val="24"/>
        </w:rPr>
        <w:t>对位、邻位取代增强荧光，间位取代抑制荧光</w:t>
      </w:r>
      <w:r>
        <w:rPr>
          <w:rFonts w:ascii="宋体" w:hAnsi="宋体" w:hint="eastAsia"/>
          <w:sz w:val="24"/>
        </w:rPr>
        <w:t>；</w:t>
      </w:r>
    </w:p>
    <w:p w14:paraId="689BF9D6" w14:textId="0839B438" w:rsidR="007663C3" w:rsidRDefault="007663C3" w:rsidP="007663C3">
      <w:pPr>
        <w:spacing w:line="360" w:lineRule="auto"/>
        <w:rPr>
          <w:rFonts w:ascii="宋体" w:hAnsi="宋体"/>
          <w:sz w:val="24"/>
        </w:rPr>
      </w:pPr>
      <w:r>
        <w:rPr>
          <w:rFonts w:ascii="宋体" w:hAnsi="宋体" w:hint="eastAsia"/>
          <w:sz w:val="24"/>
        </w:rPr>
        <w:t>（2）</w:t>
      </w:r>
      <w:r w:rsidRPr="007663C3">
        <w:rPr>
          <w:rFonts w:ascii="宋体" w:hAnsi="宋体" w:hint="eastAsia"/>
          <w:sz w:val="24"/>
        </w:rPr>
        <w:t>双取代或多取代基的影响较难预测</w:t>
      </w:r>
      <w:r>
        <w:rPr>
          <w:rFonts w:ascii="宋体" w:hAnsi="宋体" w:hint="eastAsia"/>
          <w:sz w:val="24"/>
        </w:rPr>
        <w:t>；</w:t>
      </w:r>
    </w:p>
    <w:p w14:paraId="28C37AEC" w14:textId="71598EDB" w:rsidR="007663C3" w:rsidRDefault="007663C3" w:rsidP="007663C3">
      <w:pPr>
        <w:spacing w:line="360" w:lineRule="auto"/>
        <w:rPr>
          <w:rFonts w:ascii="宋体" w:hAnsi="宋体"/>
          <w:sz w:val="24"/>
        </w:rPr>
      </w:pPr>
      <w:r>
        <w:rPr>
          <w:rFonts w:ascii="宋体" w:hAnsi="宋体" w:hint="eastAsia"/>
          <w:sz w:val="24"/>
        </w:rPr>
        <w:t>（3）</w:t>
      </w:r>
      <w:r w:rsidRPr="007663C3">
        <w:rPr>
          <w:rFonts w:ascii="宋体" w:hAnsi="宋体" w:hint="eastAsia"/>
          <w:sz w:val="24"/>
        </w:rPr>
        <w:t>取代基之间能形成氢键增加分子的平面性，荧光增强</w:t>
      </w:r>
      <w:r>
        <w:rPr>
          <w:rFonts w:ascii="宋体" w:hAnsi="宋体" w:hint="eastAsia"/>
          <w:sz w:val="24"/>
        </w:rPr>
        <w:t>；</w:t>
      </w:r>
    </w:p>
    <w:p w14:paraId="13CA576E" w14:textId="250EB561" w:rsidR="007663C3" w:rsidRDefault="007663C3" w:rsidP="007663C3">
      <w:pPr>
        <w:spacing w:line="360" w:lineRule="auto"/>
        <w:rPr>
          <w:rFonts w:ascii="宋体" w:hAnsi="宋体"/>
          <w:sz w:val="24"/>
        </w:rPr>
      </w:pPr>
      <w:r>
        <w:rPr>
          <w:rFonts w:ascii="宋体" w:hAnsi="宋体" w:hint="eastAsia"/>
          <w:sz w:val="24"/>
        </w:rPr>
        <w:t>（4）</w:t>
      </w:r>
      <w:r w:rsidRPr="007663C3">
        <w:rPr>
          <w:rFonts w:ascii="宋体" w:hAnsi="宋体" w:hint="eastAsia"/>
          <w:sz w:val="24"/>
        </w:rPr>
        <w:t>两种性质和作用不同的取代基共存时，其中一个起主导作用。</w:t>
      </w:r>
    </w:p>
    <w:p w14:paraId="405106A1" w14:textId="71825FD7" w:rsidR="007663C3" w:rsidRDefault="00A05E0E" w:rsidP="007663C3">
      <w:pPr>
        <w:spacing w:line="360" w:lineRule="auto"/>
        <w:rPr>
          <w:b/>
          <w:bCs/>
          <w:sz w:val="24"/>
        </w:rPr>
      </w:pPr>
      <w:r w:rsidRPr="00A05E0E">
        <w:rPr>
          <w:rFonts w:hint="eastAsia"/>
          <w:b/>
          <w:bCs/>
          <w:sz w:val="24"/>
        </w:rPr>
        <w:t>荧光的定量分析的基础</w:t>
      </w:r>
      <w:r>
        <w:rPr>
          <w:rFonts w:hint="eastAsia"/>
          <w:b/>
          <w:bCs/>
          <w:sz w:val="24"/>
        </w:rPr>
        <w:t>：</w:t>
      </w:r>
    </w:p>
    <w:p w14:paraId="31A3C258" w14:textId="6ED0AD09" w:rsidR="00A05E0E" w:rsidRDefault="00A05E0E" w:rsidP="007663C3">
      <w:pPr>
        <w:spacing w:line="360" w:lineRule="auto"/>
        <w:rPr>
          <w:rFonts w:ascii="宋体" w:hAnsi="宋体"/>
          <w:sz w:val="24"/>
        </w:rPr>
      </w:pPr>
      <w:r w:rsidRPr="00A05E0E">
        <w:rPr>
          <w:rFonts w:ascii="宋体" w:hAnsi="宋体" w:hint="eastAsia"/>
          <w:sz w:val="24"/>
        </w:rPr>
        <w:t>荧光物质浓度很稀时，所发射的荧光相对强度If可用下式表示：</w:t>
      </w:r>
    </w:p>
    <w:p w14:paraId="568B273B" w14:textId="76D3CFD2" w:rsidR="00A05E0E" w:rsidRDefault="00A05E0E" w:rsidP="007663C3">
      <w:pPr>
        <w:spacing w:line="360" w:lineRule="auto"/>
        <w:rPr>
          <w:rFonts w:ascii="宋体" w:hAnsi="宋体"/>
          <w:sz w:val="24"/>
        </w:rPr>
      </w:pPr>
      <w:r w:rsidRPr="00A05E0E">
        <w:rPr>
          <w:rFonts w:ascii="宋体" w:hAnsi="宋体"/>
          <w:noProof/>
          <w:sz w:val="24"/>
        </w:rPr>
        <w:drawing>
          <wp:inline distT="0" distB="0" distL="0" distR="0" wp14:anchorId="4DF55169" wp14:editId="706BE8ED">
            <wp:extent cx="4381500" cy="182887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06623" cy="1839364"/>
                    </a:xfrm>
                    <a:prstGeom prst="rect">
                      <a:avLst/>
                    </a:prstGeom>
                    <a:noFill/>
                    <a:ln>
                      <a:noFill/>
                    </a:ln>
                  </pic:spPr>
                </pic:pic>
              </a:graphicData>
            </a:graphic>
          </wp:inline>
        </w:drawing>
      </w:r>
    </w:p>
    <w:p w14:paraId="4BA1EFF3" w14:textId="77777777" w:rsidR="00A05E0E" w:rsidRPr="00A05E0E" w:rsidRDefault="00A05E0E" w:rsidP="00A05E0E">
      <w:pPr>
        <w:spacing w:line="360" w:lineRule="auto"/>
        <w:rPr>
          <w:rFonts w:ascii="宋体" w:hAnsi="宋体" w:hint="eastAsia"/>
          <w:sz w:val="24"/>
        </w:rPr>
      </w:pPr>
      <w:r w:rsidRPr="00A05E0E">
        <w:rPr>
          <w:rFonts w:ascii="宋体" w:hAnsi="宋体" w:hint="eastAsia"/>
          <w:sz w:val="24"/>
        </w:rPr>
        <w:t>随着荧光物质浓度增加，吸光度A增加，相对荧光强度增加。</w:t>
      </w:r>
    </w:p>
    <w:p w14:paraId="0FC8B2F5" w14:textId="02D3B5D7" w:rsidR="00A05E0E" w:rsidRDefault="00A05E0E" w:rsidP="00A05E0E">
      <w:pPr>
        <w:spacing w:line="360" w:lineRule="auto"/>
        <w:rPr>
          <w:rFonts w:ascii="Cambria Math" w:hAnsi="Cambria Math" w:cs="Cambria Math"/>
          <w:sz w:val="24"/>
        </w:rPr>
      </w:pPr>
      <w:r>
        <w:rPr>
          <w:rFonts w:ascii="宋体" w:hAnsi="宋体" w:hint="eastAsia"/>
          <w:sz w:val="24"/>
        </w:rPr>
        <w:t>（a）</w:t>
      </w:r>
      <w:r w:rsidRPr="00A05E0E">
        <w:rPr>
          <w:rFonts w:ascii="宋体" w:hAnsi="宋体" w:hint="eastAsia"/>
          <w:sz w:val="24"/>
        </w:rPr>
        <w:t>当溶液很稀，吸光度</w:t>
      </w:r>
      <w:r w:rsidRPr="00A05E0E">
        <w:rPr>
          <w:rFonts w:ascii="宋体" w:hAnsi="宋体"/>
          <w:sz w:val="24"/>
        </w:rPr>
        <w:t>A&lt;0.05</w:t>
      </w:r>
      <w:r w:rsidRPr="00A05E0E">
        <w:rPr>
          <w:rFonts w:ascii="宋体" w:hAnsi="宋体" w:hint="eastAsia"/>
          <w:sz w:val="24"/>
        </w:rPr>
        <w:t>时，</w:t>
      </w:r>
      <w:r w:rsidRPr="00A05E0E">
        <w:rPr>
          <w:rFonts w:ascii="宋体" w:hAnsi="宋体"/>
          <w:sz w:val="24"/>
        </w:rPr>
        <w:t>e</w:t>
      </w:r>
      <w:r w:rsidRPr="00A05E0E">
        <w:rPr>
          <w:rFonts w:ascii="宋体" w:hAnsi="宋体"/>
          <w:sz w:val="24"/>
          <w:vertAlign w:val="superscript"/>
        </w:rPr>
        <w:t>-A</w:t>
      </w:r>
      <w:r w:rsidRPr="00A05E0E">
        <w:rPr>
          <w:rFonts w:ascii="宋体" w:hAnsi="宋体" w:hint="eastAsia"/>
          <w:sz w:val="24"/>
        </w:rPr>
        <w:t>≈</w:t>
      </w:r>
      <w:r w:rsidRPr="00A05E0E">
        <w:rPr>
          <w:rFonts w:ascii="宋体" w:hAnsi="宋体"/>
          <w:sz w:val="24"/>
        </w:rPr>
        <w:t>1-A</w:t>
      </w:r>
      <w:r w:rsidRPr="00A05E0E">
        <w:rPr>
          <w:rFonts w:ascii="宋体" w:hAnsi="宋体" w:hint="eastAsia"/>
          <w:sz w:val="24"/>
        </w:rPr>
        <w:t>，则</w:t>
      </w:r>
      <w:r w:rsidRPr="00A05E0E">
        <w:rPr>
          <w:rFonts w:ascii="宋体" w:hAnsi="宋体"/>
          <w:sz w:val="24"/>
        </w:rPr>
        <w:t xml:space="preserve"> </w:t>
      </w:r>
    </w:p>
    <w:p w14:paraId="3C5611F4" w14:textId="3EBCB6F4" w:rsidR="00A05E0E" w:rsidRPr="00A05E0E" w:rsidRDefault="00A05E0E" w:rsidP="00A05E0E">
      <w:pPr>
        <w:spacing w:line="360" w:lineRule="auto"/>
        <w:rPr>
          <w:rFonts w:ascii="宋体" w:hAnsi="宋体"/>
          <w:sz w:val="24"/>
        </w:rPr>
      </w:pPr>
      <w:r w:rsidRPr="00A05E0E">
        <w:rPr>
          <w:rFonts w:ascii="宋体" w:hAnsi="宋体"/>
          <w:noProof/>
          <w:sz w:val="24"/>
        </w:rPr>
        <w:drawing>
          <wp:inline distT="0" distB="0" distL="0" distR="0" wp14:anchorId="23663971" wp14:editId="58FEE130">
            <wp:extent cx="1943100" cy="1388583"/>
            <wp:effectExtent l="0" t="0" r="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52672" cy="1395423"/>
                    </a:xfrm>
                    <a:prstGeom prst="rect">
                      <a:avLst/>
                    </a:prstGeom>
                    <a:noFill/>
                    <a:ln>
                      <a:noFill/>
                    </a:ln>
                  </pic:spPr>
                </pic:pic>
              </a:graphicData>
            </a:graphic>
          </wp:inline>
        </w:drawing>
      </w:r>
    </w:p>
    <w:p w14:paraId="21860D24" w14:textId="4511D550" w:rsidR="00A05E0E" w:rsidRPr="00A05E0E" w:rsidRDefault="00A05E0E" w:rsidP="00A05E0E">
      <w:pPr>
        <w:spacing w:line="360" w:lineRule="auto"/>
        <w:rPr>
          <w:rFonts w:ascii="宋体" w:hAnsi="宋体" w:hint="eastAsia"/>
          <w:sz w:val="24"/>
        </w:rPr>
      </w:pPr>
      <w:r w:rsidRPr="00A05E0E">
        <w:rPr>
          <w:rFonts w:ascii="宋体" w:hAnsi="宋体" w:hint="eastAsia"/>
          <w:sz w:val="24"/>
        </w:rPr>
        <w:lastRenderedPageBreak/>
        <w:t>在一定条件下，用</w:t>
      </w:r>
      <w:r w:rsidRPr="00A05E0E">
        <w:rPr>
          <w:rFonts w:ascii="Cambria Math" w:hAnsi="Cambria Math" w:cs="Cambria Math"/>
          <w:sz w:val="24"/>
        </w:rPr>
        <w:t>𝐼</w:t>
      </w:r>
      <w:r w:rsidRPr="00A05E0E">
        <w:rPr>
          <w:rFonts w:ascii="宋体" w:hAnsi="宋体" w:hint="eastAsia"/>
          <w:sz w:val="24"/>
          <w:vertAlign w:val="subscript"/>
        </w:rPr>
        <w:t>0</w:t>
      </w:r>
      <w:r w:rsidRPr="00A05E0E">
        <w:rPr>
          <w:rFonts w:ascii="宋体" w:hAnsi="宋体" w:hint="eastAsia"/>
          <w:sz w:val="24"/>
        </w:rPr>
        <w:t>一定的入射光激发荧光溶液时，其发射的荧光强度与荧光物质的浓度成正比。</w:t>
      </w:r>
    </w:p>
    <w:p w14:paraId="36D891B8" w14:textId="0F338BEA" w:rsidR="00A05E0E" w:rsidRDefault="00A05E0E" w:rsidP="00A05E0E">
      <w:pPr>
        <w:spacing w:line="360" w:lineRule="auto"/>
        <w:rPr>
          <w:rFonts w:ascii="宋体" w:hAnsi="宋体"/>
          <w:sz w:val="24"/>
        </w:rPr>
      </w:pPr>
      <w:r>
        <w:rPr>
          <w:rFonts w:ascii="宋体" w:hAnsi="宋体" w:hint="eastAsia"/>
          <w:sz w:val="24"/>
        </w:rPr>
        <w:t>（b）</w:t>
      </w:r>
      <w:r w:rsidRPr="00A05E0E">
        <w:rPr>
          <w:rFonts w:ascii="宋体" w:hAnsi="宋体" w:hint="eastAsia"/>
          <w:sz w:val="24"/>
        </w:rPr>
        <w:t>当溶液的A≥0.05时将产生浓度效应，使荧光强度与浓度的关系偏离线性。</w:t>
      </w:r>
    </w:p>
    <w:p w14:paraId="757C3098" w14:textId="6D1A5BF8" w:rsidR="00A05E0E" w:rsidRDefault="00A05E0E" w:rsidP="00A05E0E">
      <w:pPr>
        <w:spacing w:line="360" w:lineRule="auto"/>
        <w:rPr>
          <w:rFonts w:ascii="宋体" w:hAnsi="宋体"/>
          <w:sz w:val="24"/>
        </w:rPr>
      </w:pPr>
      <w:r w:rsidRPr="00A05E0E">
        <w:rPr>
          <w:rFonts w:ascii="宋体" w:hAnsi="宋体"/>
          <w:noProof/>
          <w:sz w:val="24"/>
        </w:rPr>
        <w:drawing>
          <wp:inline distT="0" distB="0" distL="0" distR="0" wp14:anchorId="2E0318BF" wp14:editId="6CF22FAA">
            <wp:extent cx="2545080" cy="1984886"/>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52702" cy="1990831"/>
                    </a:xfrm>
                    <a:prstGeom prst="rect">
                      <a:avLst/>
                    </a:prstGeom>
                    <a:noFill/>
                    <a:ln>
                      <a:noFill/>
                    </a:ln>
                  </pic:spPr>
                </pic:pic>
              </a:graphicData>
            </a:graphic>
          </wp:inline>
        </w:drawing>
      </w:r>
    </w:p>
    <w:p w14:paraId="7245824D" w14:textId="3F564E33" w:rsidR="00895443" w:rsidRDefault="00895443" w:rsidP="00895443">
      <w:pPr>
        <w:spacing w:line="360" w:lineRule="auto"/>
        <w:rPr>
          <w:rFonts w:ascii="宋体" w:hAnsi="宋体"/>
          <w:sz w:val="24"/>
        </w:rPr>
      </w:pPr>
      <w:r w:rsidRPr="00895443">
        <w:rPr>
          <w:rFonts w:hint="eastAsia"/>
          <w:b/>
          <w:bCs/>
          <w:sz w:val="24"/>
        </w:rPr>
        <w:t>荧光猝灭</w:t>
      </w:r>
      <w:r w:rsidRPr="00895443">
        <w:rPr>
          <w:rFonts w:hint="eastAsia"/>
          <w:b/>
          <w:bCs/>
          <w:sz w:val="24"/>
        </w:rPr>
        <w:t>:</w:t>
      </w:r>
      <w:r w:rsidRPr="00895443">
        <w:rPr>
          <w:rFonts w:ascii="宋体" w:hAnsi="宋体" w:hint="eastAsia"/>
          <w:sz w:val="24"/>
        </w:rPr>
        <w:t>荧光分子与溶剂或其他物质分子作用使荧光强度减弱的现象叫荧光猝灭，能使荧光强度降低的物质称为荧光猝灭剂。</w:t>
      </w:r>
    </w:p>
    <w:p w14:paraId="6D02CB4C" w14:textId="5DB5970F" w:rsidR="00895443" w:rsidRPr="00A965AB" w:rsidRDefault="00A965AB" w:rsidP="00A965AB">
      <w:pPr>
        <w:spacing w:line="360" w:lineRule="auto"/>
        <w:rPr>
          <w:rFonts w:ascii="宋体" w:hAnsi="宋体"/>
          <w:sz w:val="24"/>
        </w:rPr>
      </w:pPr>
      <w:r>
        <w:rPr>
          <w:rFonts w:hint="eastAsia"/>
          <w:sz w:val="24"/>
        </w:rPr>
        <w:t>(</w:t>
      </w:r>
      <w:r>
        <w:rPr>
          <w:sz w:val="24"/>
        </w:rPr>
        <w:t>a)</w:t>
      </w:r>
      <w:r w:rsidR="00895443" w:rsidRPr="00A965AB">
        <w:rPr>
          <w:rFonts w:ascii="宋体" w:hAnsi="宋体" w:hint="eastAsia"/>
          <w:sz w:val="24"/>
        </w:rPr>
        <w:t>自猝灭：荧光物质浓度较大时，会使荧光强度降低。</w:t>
      </w:r>
    </w:p>
    <w:p w14:paraId="78CD6ABB" w14:textId="77777777" w:rsidR="00895443" w:rsidRPr="00895443" w:rsidRDefault="00895443" w:rsidP="00895443">
      <w:pPr>
        <w:spacing w:line="360" w:lineRule="auto"/>
        <w:rPr>
          <w:rFonts w:ascii="宋体" w:hAnsi="宋体" w:hint="eastAsia"/>
          <w:sz w:val="24"/>
        </w:rPr>
      </w:pPr>
      <w:r w:rsidRPr="00895443">
        <w:rPr>
          <w:rFonts w:ascii="宋体" w:hAnsi="宋体" w:hint="eastAsia"/>
          <w:sz w:val="24"/>
        </w:rPr>
        <w:t>原因：</w:t>
      </w:r>
    </w:p>
    <w:p w14:paraId="7285FEE3" w14:textId="353D047C" w:rsidR="00895443" w:rsidRPr="00A965AB" w:rsidRDefault="00895443" w:rsidP="00A965AB">
      <w:pPr>
        <w:spacing w:line="360" w:lineRule="auto"/>
        <w:rPr>
          <w:rFonts w:ascii="宋体" w:hAnsi="宋体" w:hint="eastAsia"/>
          <w:sz w:val="24"/>
        </w:rPr>
      </w:pPr>
      <w:r w:rsidRPr="00895443">
        <w:rPr>
          <w:noProof/>
        </w:rPr>
        <w:drawing>
          <wp:anchor distT="0" distB="0" distL="114300" distR="114300" simplePos="0" relativeHeight="251658240" behindDoc="0" locked="0" layoutInCell="1" allowOverlap="1" wp14:anchorId="3454EF4A" wp14:editId="5C3270D4">
            <wp:simplePos x="0" y="0"/>
            <wp:positionH relativeFrom="column">
              <wp:posOffset>2918460</wp:posOffset>
            </wp:positionH>
            <wp:positionV relativeFrom="paragraph">
              <wp:posOffset>342900</wp:posOffset>
            </wp:positionV>
            <wp:extent cx="1554480" cy="541020"/>
            <wp:effectExtent l="0" t="0" r="7620"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54480" cy="541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965AB">
        <w:rPr>
          <w:rFonts w:ascii="宋体" w:hAnsi="宋体" w:hint="eastAsia"/>
          <w:sz w:val="24"/>
        </w:rPr>
        <w:t>（1）</w:t>
      </w:r>
      <w:r w:rsidRPr="00A965AB">
        <w:rPr>
          <w:rFonts w:ascii="宋体" w:hAnsi="宋体" w:hint="eastAsia"/>
          <w:sz w:val="24"/>
        </w:rPr>
        <w:t>荧光物质分子之间的碰撞能量损失：单重激发态的分子在发生荧光之前和未激发的荧光物质分子碰撞。</w:t>
      </w:r>
    </w:p>
    <w:p w14:paraId="55775D9E" w14:textId="3812D89D" w:rsidR="00895443" w:rsidRPr="00895443" w:rsidRDefault="00895443" w:rsidP="00895443">
      <w:pPr>
        <w:spacing w:line="360" w:lineRule="auto"/>
        <w:rPr>
          <w:rFonts w:ascii="宋体" w:hAnsi="宋体" w:hint="eastAsia"/>
          <w:sz w:val="24"/>
        </w:rPr>
      </w:pPr>
      <w:r w:rsidRPr="00895443">
        <w:rPr>
          <w:rFonts w:ascii="宋体" w:hAnsi="宋体" w:hint="eastAsia"/>
          <w:sz w:val="24"/>
        </w:rPr>
        <w:t>（2）荧光物质的自吸收；</w:t>
      </w:r>
    </w:p>
    <w:p w14:paraId="68EC7C7D" w14:textId="45A1F248" w:rsidR="00895443" w:rsidRPr="00A965AB" w:rsidRDefault="00A965AB" w:rsidP="00A965AB">
      <w:pPr>
        <w:spacing w:line="360" w:lineRule="auto"/>
        <w:rPr>
          <w:rFonts w:ascii="宋体" w:hAnsi="宋体"/>
          <w:sz w:val="24"/>
        </w:rPr>
      </w:pPr>
      <w:r>
        <w:rPr>
          <w:rFonts w:ascii="宋体" w:hAnsi="宋体" w:hint="eastAsia"/>
          <w:sz w:val="24"/>
        </w:rPr>
        <w:t>（3）</w:t>
      </w:r>
      <w:r w:rsidR="00895443" w:rsidRPr="00A965AB">
        <w:rPr>
          <w:rFonts w:ascii="宋体" w:hAnsi="宋体" w:hint="eastAsia"/>
          <w:sz w:val="24"/>
        </w:rPr>
        <w:t>荧光物质分子的缔合：二聚体或多聚体。</w:t>
      </w:r>
    </w:p>
    <w:p w14:paraId="4E232B10" w14:textId="19637B83" w:rsidR="00895443" w:rsidRDefault="00895443" w:rsidP="00895443">
      <w:pPr>
        <w:spacing w:line="360" w:lineRule="auto"/>
        <w:rPr>
          <w:rFonts w:ascii="宋体" w:hAnsi="宋体"/>
          <w:sz w:val="24"/>
        </w:rPr>
      </w:pPr>
      <w:r w:rsidRPr="00895443">
        <w:rPr>
          <w:rFonts w:ascii="宋体" w:hAnsi="宋体"/>
          <w:noProof/>
          <w:sz w:val="24"/>
        </w:rPr>
        <w:drawing>
          <wp:inline distT="0" distB="0" distL="0" distR="0" wp14:anchorId="00B6175B" wp14:editId="435F80F1">
            <wp:extent cx="2413691" cy="390525"/>
            <wp:effectExtent l="0" t="0" r="571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43695" cy="411559"/>
                    </a:xfrm>
                    <a:prstGeom prst="rect">
                      <a:avLst/>
                    </a:prstGeom>
                    <a:noFill/>
                    <a:ln>
                      <a:noFill/>
                    </a:ln>
                  </pic:spPr>
                </pic:pic>
              </a:graphicData>
            </a:graphic>
          </wp:inline>
        </w:drawing>
      </w:r>
    </w:p>
    <w:p w14:paraId="18861839" w14:textId="02547454" w:rsidR="00E126B1" w:rsidRPr="00A965AB" w:rsidRDefault="00A965AB" w:rsidP="00A965AB">
      <w:pPr>
        <w:spacing w:line="360" w:lineRule="auto"/>
        <w:rPr>
          <w:rFonts w:ascii="宋体" w:hAnsi="宋体"/>
          <w:sz w:val="24"/>
        </w:rPr>
      </w:pPr>
      <w:r>
        <w:rPr>
          <w:rFonts w:hint="eastAsia"/>
          <w:sz w:val="24"/>
        </w:rPr>
        <w:t>(</w:t>
      </w:r>
      <w:r>
        <w:rPr>
          <w:sz w:val="24"/>
        </w:rPr>
        <w:t>b</w:t>
      </w:r>
      <w:r>
        <w:rPr>
          <w:sz w:val="24"/>
        </w:rPr>
        <w:t>)</w:t>
      </w:r>
      <w:r w:rsidR="00E126B1" w:rsidRPr="00A965AB">
        <w:rPr>
          <w:rFonts w:ascii="宋体" w:hAnsi="宋体" w:hint="eastAsia"/>
          <w:sz w:val="24"/>
        </w:rPr>
        <w:t>电荷转移猝灭</w:t>
      </w:r>
      <w:r w:rsidR="00E126B1" w:rsidRPr="00A965AB">
        <w:rPr>
          <w:rFonts w:ascii="宋体" w:hAnsi="宋体" w:hint="eastAsia"/>
          <w:sz w:val="24"/>
        </w:rPr>
        <w:t>：</w:t>
      </w:r>
      <w:r w:rsidR="00E126B1" w:rsidRPr="00A965AB">
        <w:rPr>
          <w:rFonts w:ascii="宋体" w:hAnsi="宋体" w:hint="eastAsia"/>
          <w:sz w:val="24"/>
        </w:rPr>
        <w:t>激发态分子比基态具有更强的与其他物质发生氧化还原反应的能力，从而导致荧光猝灭，这种现象称为电荷转移猝灭</w:t>
      </w:r>
      <w:r w:rsidR="00E126B1" w:rsidRPr="00A965AB">
        <w:rPr>
          <w:rFonts w:ascii="宋体" w:hAnsi="宋体" w:hint="eastAsia"/>
          <w:sz w:val="24"/>
        </w:rPr>
        <w:t>，如：</w:t>
      </w:r>
      <w:r w:rsidR="00E126B1" w:rsidRPr="00A965AB">
        <w:rPr>
          <w:rFonts w:ascii="宋体" w:hAnsi="宋体" w:hint="eastAsia"/>
          <w:sz w:val="24"/>
        </w:rPr>
        <w:t>甲基蓝分子M</w:t>
      </w:r>
      <w:r w:rsidR="00E126B1" w:rsidRPr="00A965AB">
        <w:rPr>
          <w:rFonts w:ascii="宋体" w:hAnsi="宋体" w:hint="eastAsia"/>
          <w:sz w:val="24"/>
          <w:vertAlign w:val="superscript"/>
        </w:rPr>
        <w:t>*</w:t>
      </w:r>
      <w:r w:rsidR="00E126B1" w:rsidRPr="00A965AB">
        <w:rPr>
          <w:rFonts w:ascii="宋体" w:hAnsi="宋体" w:hint="eastAsia"/>
          <w:sz w:val="24"/>
        </w:rPr>
        <w:t>+Fe</w:t>
      </w:r>
      <w:r w:rsidR="00E126B1" w:rsidRPr="00A965AB">
        <w:rPr>
          <w:rFonts w:ascii="宋体" w:hAnsi="宋体" w:hint="eastAsia"/>
          <w:sz w:val="24"/>
          <w:vertAlign w:val="superscript"/>
        </w:rPr>
        <w:t>2+</w:t>
      </w:r>
      <w:r w:rsidR="00E126B1" w:rsidRPr="00A965AB">
        <w:rPr>
          <w:rFonts w:ascii="宋体" w:hAnsi="宋体" w:hint="eastAsia"/>
          <w:sz w:val="24"/>
        </w:rPr>
        <w:t xml:space="preserve"> →M</w:t>
      </w:r>
      <w:r w:rsidR="00E126B1" w:rsidRPr="00A965AB">
        <w:rPr>
          <w:rFonts w:ascii="宋体" w:hAnsi="宋体" w:hint="eastAsia"/>
          <w:sz w:val="24"/>
          <w:vertAlign w:val="superscript"/>
        </w:rPr>
        <w:t>-</w:t>
      </w:r>
      <w:r w:rsidR="00E126B1" w:rsidRPr="00A965AB">
        <w:rPr>
          <w:rFonts w:ascii="宋体" w:hAnsi="宋体" w:hint="eastAsia"/>
          <w:sz w:val="24"/>
        </w:rPr>
        <w:t>+Fe</w:t>
      </w:r>
      <w:r w:rsidR="00E126B1" w:rsidRPr="00A965AB">
        <w:rPr>
          <w:rFonts w:ascii="宋体" w:hAnsi="宋体" w:hint="eastAsia"/>
          <w:sz w:val="24"/>
          <w:vertAlign w:val="superscript"/>
        </w:rPr>
        <w:t>3+</w:t>
      </w:r>
      <w:r w:rsidR="00E126B1" w:rsidRPr="00A965AB">
        <w:rPr>
          <w:rFonts w:ascii="宋体" w:hAnsi="宋体" w:hint="eastAsia"/>
          <w:sz w:val="24"/>
        </w:rPr>
        <w:t>；</w:t>
      </w:r>
    </w:p>
    <w:p w14:paraId="2F97A6A3" w14:textId="493AA1F1" w:rsidR="00E126B1" w:rsidRPr="00A965AB" w:rsidRDefault="00A965AB" w:rsidP="00A965AB">
      <w:pPr>
        <w:spacing w:line="360" w:lineRule="auto"/>
        <w:rPr>
          <w:rFonts w:ascii="宋体" w:hAnsi="宋体"/>
          <w:sz w:val="24"/>
        </w:rPr>
      </w:pPr>
      <w:r>
        <w:rPr>
          <w:rFonts w:hint="eastAsia"/>
          <w:sz w:val="24"/>
        </w:rPr>
        <w:t>(</w:t>
      </w:r>
      <w:r>
        <w:rPr>
          <w:sz w:val="24"/>
        </w:rPr>
        <w:t>c</w:t>
      </w:r>
      <w:r>
        <w:rPr>
          <w:sz w:val="24"/>
        </w:rPr>
        <w:t>)</w:t>
      </w:r>
      <w:r w:rsidR="00E126B1" w:rsidRPr="00A965AB">
        <w:rPr>
          <w:rFonts w:ascii="宋体" w:hAnsi="宋体" w:hint="eastAsia"/>
          <w:sz w:val="24"/>
        </w:rPr>
        <w:t>转入三线态的淬灭</w:t>
      </w:r>
      <w:r w:rsidR="00E126B1" w:rsidRPr="00A965AB">
        <w:rPr>
          <w:rFonts w:ascii="宋体" w:hAnsi="宋体" w:hint="eastAsia"/>
          <w:sz w:val="24"/>
        </w:rPr>
        <w:t>：</w:t>
      </w:r>
      <w:r w:rsidR="00E126B1" w:rsidRPr="00A965AB">
        <w:rPr>
          <w:rFonts w:ascii="宋体" w:hAnsi="宋体" w:hint="eastAsia"/>
          <w:sz w:val="24"/>
        </w:rPr>
        <w:t>含溴化物、碘化物、硝基化合物、重氮化合物、 羰基化合物及某些杂环化合物容易转变为三重态，因而易使荧光淬灭</w:t>
      </w:r>
      <w:r w:rsidR="00E126B1" w:rsidRPr="00A965AB">
        <w:rPr>
          <w:rFonts w:ascii="宋体" w:hAnsi="宋体" w:hint="eastAsia"/>
          <w:sz w:val="24"/>
        </w:rPr>
        <w:t>；</w:t>
      </w:r>
    </w:p>
    <w:p w14:paraId="48EFC5C7" w14:textId="75B4DEA9" w:rsidR="00E126B1" w:rsidRPr="00E126B1" w:rsidRDefault="00E126B1" w:rsidP="00E126B1">
      <w:pPr>
        <w:spacing w:line="360" w:lineRule="auto"/>
        <w:rPr>
          <w:rFonts w:ascii="宋体" w:hAnsi="宋体" w:hint="eastAsia"/>
          <w:sz w:val="24"/>
        </w:rPr>
      </w:pPr>
      <w:r w:rsidRPr="00E126B1">
        <w:rPr>
          <w:rFonts w:ascii="宋体" w:hAnsi="宋体"/>
          <w:noProof/>
          <w:sz w:val="24"/>
        </w:rPr>
        <w:drawing>
          <wp:inline distT="0" distB="0" distL="0" distR="0" wp14:anchorId="3594C208" wp14:editId="62D67F1F">
            <wp:extent cx="3200400" cy="1381991"/>
            <wp:effectExtent l="0" t="0" r="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15620" cy="1388563"/>
                    </a:xfrm>
                    <a:prstGeom prst="rect">
                      <a:avLst/>
                    </a:prstGeom>
                    <a:noFill/>
                    <a:ln>
                      <a:noFill/>
                    </a:ln>
                  </pic:spPr>
                </pic:pic>
              </a:graphicData>
            </a:graphic>
          </wp:inline>
        </w:drawing>
      </w:r>
    </w:p>
    <w:p w14:paraId="129981F0" w14:textId="1940F3C5" w:rsidR="00C942A4" w:rsidRDefault="00C942A4" w:rsidP="00C942A4">
      <w:pPr>
        <w:spacing w:line="360" w:lineRule="auto"/>
        <w:rPr>
          <w:sz w:val="24"/>
        </w:rPr>
      </w:pPr>
      <w:r>
        <w:rPr>
          <w:rFonts w:hint="eastAsia"/>
          <w:sz w:val="24"/>
        </w:rPr>
        <w:lastRenderedPageBreak/>
        <w:t>3</w:t>
      </w:r>
      <w:r>
        <w:rPr>
          <w:rFonts w:hint="eastAsia"/>
          <w:sz w:val="24"/>
        </w:rPr>
        <w:t>、熟悉荧光分光光度计的基本组成及各部分功能？如两个单色器的作用？</w:t>
      </w:r>
    </w:p>
    <w:p w14:paraId="6BD47ADF" w14:textId="142088C6" w:rsidR="00C942A4" w:rsidRDefault="00775F63" w:rsidP="00C942A4">
      <w:pPr>
        <w:spacing w:line="360" w:lineRule="auto"/>
        <w:rPr>
          <w:sz w:val="24"/>
        </w:rPr>
      </w:pPr>
      <w:r>
        <w:rPr>
          <w:rFonts w:hint="eastAsia"/>
          <w:sz w:val="24"/>
        </w:rPr>
        <w:t>基本组成：</w:t>
      </w:r>
      <w:r w:rsidR="003813FA">
        <w:rPr>
          <w:sz w:val="24"/>
        </w:rPr>
        <w:t xml:space="preserve"> </w:t>
      </w:r>
    </w:p>
    <w:p w14:paraId="4B6C89CE" w14:textId="7E250A64" w:rsidR="00085095" w:rsidRDefault="00085095" w:rsidP="00C942A4">
      <w:pPr>
        <w:spacing w:line="360" w:lineRule="auto"/>
        <w:rPr>
          <w:rFonts w:hint="eastAsia"/>
          <w:sz w:val="24"/>
        </w:rPr>
      </w:pPr>
      <w:r w:rsidRPr="00085095">
        <w:rPr>
          <w:noProof/>
          <w:sz w:val="24"/>
        </w:rPr>
        <w:drawing>
          <wp:inline distT="0" distB="0" distL="0" distR="0" wp14:anchorId="049143CD" wp14:editId="0B05A9B5">
            <wp:extent cx="4701540" cy="2553413"/>
            <wp:effectExtent l="0" t="0" r="381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15044" cy="2560747"/>
                    </a:xfrm>
                    <a:prstGeom prst="rect">
                      <a:avLst/>
                    </a:prstGeom>
                    <a:noFill/>
                    <a:ln>
                      <a:noFill/>
                    </a:ln>
                  </pic:spPr>
                </pic:pic>
              </a:graphicData>
            </a:graphic>
          </wp:inline>
        </w:drawing>
      </w:r>
    </w:p>
    <w:p w14:paraId="420C6529" w14:textId="2718D13E" w:rsidR="00A965AB" w:rsidRPr="00A965AB" w:rsidRDefault="00A965AB" w:rsidP="00A965AB">
      <w:pPr>
        <w:spacing w:line="360" w:lineRule="auto"/>
        <w:rPr>
          <w:sz w:val="24"/>
        </w:rPr>
      </w:pPr>
      <w:r>
        <w:rPr>
          <w:rFonts w:hint="eastAsia"/>
          <w:sz w:val="24"/>
        </w:rPr>
        <w:t>(</w:t>
      </w:r>
      <w:r>
        <w:rPr>
          <w:sz w:val="24"/>
        </w:rPr>
        <w:t>a)</w:t>
      </w:r>
      <w:r w:rsidRPr="00A965AB">
        <w:rPr>
          <w:rFonts w:hint="eastAsia"/>
          <w:sz w:val="24"/>
        </w:rPr>
        <w:t>光源</w:t>
      </w:r>
    </w:p>
    <w:p w14:paraId="340F612D" w14:textId="1FFB2ED4" w:rsidR="00A965AB" w:rsidRDefault="00A965AB" w:rsidP="00A965AB">
      <w:pPr>
        <w:spacing w:line="360" w:lineRule="auto"/>
        <w:rPr>
          <w:sz w:val="24"/>
        </w:rPr>
      </w:pPr>
      <w:r>
        <w:rPr>
          <w:rFonts w:hint="eastAsia"/>
          <w:sz w:val="24"/>
        </w:rPr>
        <w:t>（</w:t>
      </w:r>
      <w:r>
        <w:rPr>
          <w:rFonts w:hint="eastAsia"/>
          <w:sz w:val="24"/>
        </w:rPr>
        <w:t>1</w:t>
      </w:r>
      <w:r>
        <w:rPr>
          <w:rFonts w:hint="eastAsia"/>
          <w:sz w:val="24"/>
        </w:rPr>
        <w:t>）</w:t>
      </w:r>
      <w:r w:rsidRPr="00A965AB">
        <w:rPr>
          <w:rFonts w:hint="eastAsia"/>
          <w:sz w:val="24"/>
        </w:rPr>
        <w:t>高压汞灯，平均寿命</w:t>
      </w:r>
      <w:r w:rsidRPr="00A965AB">
        <w:rPr>
          <w:rFonts w:hint="eastAsia"/>
          <w:sz w:val="24"/>
        </w:rPr>
        <w:t>1500-3000 h</w:t>
      </w:r>
      <w:r w:rsidRPr="00A965AB">
        <w:rPr>
          <w:rFonts w:hint="eastAsia"/>
          <w:sz w:val="24"/>
        </w:rPr>
        <w:t>，发射</w:t>
      </w:r>
      <w:r w:rsidRPr="00A965AB">
        <w:rPr>
          <w:rFonts w:hint="eastAsia"/>
          <w:sz w:val="24"/>
        </w:rPr>
        <w:t>365</w:t>
      </w:r>
      <w:r w:rsidRPr="00A965AB">
        <w:rPr>
          <w:rFonts w:hint="eastAsia"/>
          <w:sz w:val="24"/>
        </w:rPr>
        <w:t>，</w:t>
      </w:r>
      <w:r w:rsidRPr="00A965AB">
        <w:rPr>
          <w:rFonts w:hint="eastAsia"/>
          <w:sz w:val="24"/>
        </w:rPr>
        <w:t>405</w:t>
      </w:r>
      <w:r w:rsidRPr="00A965AB">
        <w:rPr>
          <w:rFonts w:hint="eastAsia"/>
          <w:sz w:val="24"/>
        </w:rPr>
        <w:t>，</w:t>
      </w:r>
      <w:r w:rsidRPr="00A965AB">
        <w:rPr>
          <w:rFonts w:hint="eastAsia"/>
          <w:sz w:val="24"/>
        </w:rPr>
        <w:t>436 nm</w:t>
      </w:r>
      <w:r w:rsidRPr="00A965AB">
        <w:rPr>
          <w:rFonts w:hint="eastAsia"/>
          <w:sz w:val="24"/>
        </w:rPr>
        <w:t>作为激发光</w:t>
      </w:r>
      <w:r>
        <w:rPr>
          <w:rFonts w:hint="eastAsia"/>
          <w:sz w:val="24"/>
        </w:rPr>
        <w:t>；</w:t>
      </w:r>
    </w:p>
    <w:p w14:paraId="7197F084" w14:textId="28BF4F7F" w:rsidR="00A965AB" w:rsidRDefault="00A965AB" w:rsidP="00A965AB">
      <w:pPr>
        <w:spacing w:line="360" w:lineRule="auto"/>
        <w:rPr>
          <w:sz w:val="24"/>
        </w:rPr>
      </w:pPr>
      <w:r>
        <w:rPr>
          <w:rFonts w:hint="eastAsia"/>
          <w:sz w:val="24"/>
        </w:rPr>
        <w:t>（</w:t>
      </w:r>
      <w:r>
        <w:rPr>
          <w:rFonts w:hint="eastAsia"/>
          <w:sz w:val="24"/>
        </w:rPr>
        <w:t>2</w:t>
      </w:r>
      <w:r>
        <w:rPr>
          <w:rFonts w:hint="eastAsia"/>
          <w:sz w:val="24"/>
        </w:rPr>
        <w:t>）</w:t>
      </w:r>
      <w:r w:rsidRPr="00A965AB">
        <w:rPr>
          <w:rFonts w:hint="eastAsia"/>
          <w:sz w:val="24"/>
        </w:rPr>
        <w:t>氙灯，寿命</w:t>
      </w:r>
      <w:r w:rsidRPr="00A965AB">
        <w:rPr>
          <w:rFonts w:hint="eastAsia"/>
          <w:sz w:val="24"/>
        </w:rPr>
        <w:t>2000 h</w:t>
      </w:r>
      <w:r w:rsidRPr="00A965AB">
        <w:rPr>
          <w:rFonts w:hint="eastAsia"/>
          <w:sz w:val="24"/>
        </w:rPr>
        <w:t>，发射</w:t>
      </w:r>
      <w:r w:rsidRPr="00A965AB">
        <w:rPr>
          <w:rFonts w:hint="eastAsia"/>
          <w:sz w:val="24"/>
        </w:rPr>
        <w:t>250-800 nm</w:t>
      </w:r>
      <w:r w:rsidRPr="00A965AB">
        <w:rPr>
          <w:rFonts w:hint="eastAsia"/>
          <w:sz w:val="24"/>
        </w:rPr>
        <w:t>的连续光谱</w:t>
      </w:r>
      <w:r>
        <w:rPr>
          <w:rFonts w:hint="eastAsia"/>
          <w:sz w:val="24"/>
        </w:rPr>
        <w:t>；</w:t>
      </w:r>
    </w:p>
    <w:p w14:paraId="4E5994E6" w14:textId="3300124D" w:rsidR="00A965AB" w:rsidRDefault="00A965AB" w:rsidP="00A965AB">
      <w:pPr>
        <w:spacing w:line="360" w:lineRule="auto"/>
        <w:rPr>
          <w:sz w:val="24"/>
        </w:rPr>
      </w:pPr>
      <w:r>
        <w:rPr>
          <w:rFonts w:hint="eastAsia"/>
          <w:sz w:val="24"/>
        </w:rPr>
        <w:t>（</w:t>
      </w:r>
      <w:r>
        <w:rPr>
          <w:rFonts w:hint="eastAsia"/>
          <w:sz w:val="24"/>
        </w:rPr>
        <w:t>3</w:t>
      </w:r>
      <w:r>
        <w:rPr>
          <w:rFonts w:hint="eastAsia"/>
          <w:sz w:val="24"/>
        </w:rPr>
        <w:t>）</w:t>
      </w:r>
      <w:r w:rsidRPr="00A965AB">
        <w:rPr>
          <w:rFonts w:hint="eastAsia"/>
          <w:sz w:val="24"/>
        </w:rPr>
        <w:t>激光</w:t>
      </w:r>
      <w:r>
        <w:rPr>
          <w:rFonts w:hint="eastAsia"/>
          <w:sz w:val="24"/>
        </w:rPr>
        <w:t>，</w:t>
      </w:r>
      <w:r w:rsidRPr="00A965AB">
        <w:rPr>
          <w:rFonts w:hint="eastAsia"/>
          <w:sz w:val="24"/>
        </w:rPr>
        <w:t>发光强度大，能极大地提高荧光分析的灵敏度。</w:t>
      </w:r>
    </w:p>
    <w:p w14:paraId="24CAF528" w14:textId="29F57F54" w:rsidR="00A965AB" w:rsidRDefault="00A965AB" w:rsidP="00A965AB">
      <w:pPr>
        <w:spacing w:line="360" w:lineRule="auto"/>
        <w:rPr>
          <w:sz w:val="24"/>
        </w:rPr>
      </w:pPr>
      <w:r>
        <w:rPr>
          <w:rFonts w:hint="eastAsia"/>
          <w:sz w:val="24"/>
        </w:rPr>
        <w:t>(</w:t>
      </w:r>
      <w:r>
        <w:rPr>
          <w:sz w:val="24"/>
        </w:rPr>
        <w:t>b</w:t>
      </w:r>
      <w:r>
        <w:rPr>
          <w:sz w:val="24"/>
        </w:rPr>
        <w:t>)</w:t>
      </w:r>
      <w:r w:rsidRPr="00A965AB">
        <w:rPr>
          <w:rFonts w:hint="eastAsia"/>
          <w:sz w:val="24"/>
        </w:rPr>
        <w:t>单色器：常用光栅</w:t>
      </w:r>
    </w:p>
    <w:p w14:paraId="4A228139" w14:textId="734C318F" w:rsidR="00085095" w:rsidRDefault="00085095" w:rsidP="00A965AB">
      <w:pPr>
        <w:spacing w:line="360" w:lineRule="auto"/>
        <w:rPr>
          <w:sz w:val="24"/>
        </w:rPr>
      </w:pPr>
      <w:r>
        <w:rPr>
          <w:rFonts w:hint="eastAsia"/>
          <w:sz w:val="24"/>
        </w:rPr>
        <w:t>（</w:t>
      </w:r>
      <w:r>
        <w:rPr>
          <w:rFonts w:hint="eastAsia"/>
          <w:sz w:val="24"/>
        </w:rPr>
        <w:t>1</w:t>
      </w:r>
      <w:r>
        <w:rPr>
          <w:rFonts w:hint="eastAsia"/>
          <w:sz w:val="24"/>
        </w:rPr>
        <w:t>）</w:t>
      </w:r>
      <w:r w:rsidRPr="00085095">
        <w:rPr>
          <w:rFonts w:hint="eastAsia"/>
          <w:sz w:val="24"/>
        </w:rPr>
        <w:t>第一单色器选激发光波长，第二单色器选荧光波长</w:t>
      </w:r>
      <w:r>
        <w:rPr>
          <w:rFonts w:hint="eastAsia"/>
          <w:sz w:val="24"/>
        </w:rPr>
        <w:t>；</w:t>
      </w:r>
    </w:p>
    <w:p w14:paraId="4D162C9D" w14:textId="4D6C616E" w:rsidR="00085095" w:rsidRDefault="00085095" w:rsidP="00A965AB">
      <w:pPr>
        <w:spacing w:line="360" w:lineRule="auto"/>
        <w:rPr>
          <w:sz w:val="24"/>
        </w:rPr>
      </w:pPr>
      <w:r>
        <w:rPr>
          <w:rFonts w:hint="eastAsia"/>
          <w:sz w:val="24"/>
        </w:rPr>
        <w:t>（</w:t>
      </w:r>
      <w:r>
        <w:rPr>
          <w:rFonts w:hint="eastAsia"/>
          <w:sz w:val="24"/>
        </w:rPr>
        <w:t>2</w:t>
      </w:r>
      <w:r>
        <w:rPr>
          <w:rFonts w:hint="eastAsia"/>
          <w:sz w:val="24"/>
        </w:rPr>
        <w:t>）</w:t>
      </w:r>
      <w:r w:rsidRPr="00085095">
        <w:rPr>
          <w:rFonts w:hint="eastAsia"/>
          <w:sz w:val="24"/>
        </w:rPr>
        <w:t>灵敏度较高的</w:t>
      </w:r>
      <w:r>
        <w:rPr>
          <w:rFonts w:hint="eastAsia"/>
          <w:sz w:val="24"/>
        </w:rPr>
        <w:t>，</w:t>
      </w:r>
      <w:r w:rsidRPr="00085095">
        <w:rPr>
          <w:rFonts w:hint="eastAsia"/>
          <w:sz w:val="24"/>
        </w:rPr>
        <w:t>波长范围较宽，能扫描光谱</w:t>
      </w:r>
      <w:r>
        <w:rPr>
          <w:rFonts w:hint="eastAsia"/>
          <w:sz w:val="24"/>
        </w:rPr>
        <w:t>；</w:t>
      </w:r>
    </w:p>
    <w:p w14:paraId="51E2913A" w14:textId="760C3598" w:rsidR="00085095" w:rsidRDefault="00085095" w:rsidP="00A965AB">
      <w:pPr>
        <w:spacing w:line="360" w:lineRule="auto"/>
        <w:rPr>
          <w:sz w:val="24"/>
        </w:rPr>
      </w:pPr>
      <w:r>
        <w:rPr>
          <w:rFonts w:hint="eastAsia"/>
          <w:sz w:val="24"/>
        </w:rPr>
        <w:t>（</w:t>
      </w:r>
      <w:r>
        <w:rPr>
          <w:rFonts w:hint="eastAsia"/>
          <w:sz w:val="24"/>
        </w:rPr>
        <w:t>3</w:t>
      </w:r>
      <w:r>
        <w:rPr>
          <w:rFonts w:hint="eastAsia"/>
          <w:sz w:val="24"/>
        </w:rPr>
        <w:t>）</w:t>
      </w:r>
      <w:r w:rsidRPr="00085095">
        <w:rPr>
          <w:rFonts w:hint="eastAsia"/>
          <w:sz w:val="24"/>
        </w:rPr>
        <w:t>主要缺点：杂散光较大，有不同级次的谱线干扰。</w:t>
      </w:r>
    </w:p>
    <w:p w14:paraId="4D70F4CA" w14:textId="132B31E7" w:rsidR="00085095" w:rsidRDefault="00085095" w:rsidP="003813FA">
      <w:pPr>
        <w:spacing w:line="360" w:lineRule="auto"/>
        <w:rPr>
          <w:sz w:val="24"/>
        </w:rPr>
      </w:pPr>
      <w:r>
        <w:rPr>
          <w:rFonts w:hint="eastAsia"/>
          <w:sz w:val="24"/>
        </w:rPr>
        <w:t>(</w:t>
      </w:r>
      <w:r>
        <w:rPr>
          <w:sz w:val="24"/>
        </w:rPr>
        <w:t>c)</w:t>
      </w:r>
      <w:r w:rsidRPr="00085095">
        <w:rPr>
          <w:rFonts w:hint="eastAsia"/>
        </w:rPr>
        <w:t xml:space="preserve"> </w:t>
      </w:r>
      <w:r w:rsidRPr="00085095">
        <w:rPr>
          <w:rFonts w:hint="eastAsia"/>
          <w:sz w:val="24"/>
        </w:rPr>
        <w:t>试样室</w:t>
      </w:r>
      <w:r w:rsidR="003813FA">
        <w:rPr>
          <w:rFonts w:hint="eastAsia"/>
          <w:sz w:val="24"/>
        </w:rPr>
        <w:t>：固体样品使用固体试样架，液体样品使用四面透光的石英池；</w:t>
      </w:r>
    </w:p>
    <w:p w14:paraId="7B26368E" w14:textId="09485B69" w:rsidR="003813FA" w:rsidRDefault="003813FA" w:rsidP="003813FA">
      <w:pPr>
        <w:spacing w:line="360" w:lineRule="auto"/>
        <w:rPr>
          <w:sz w:val="24"/>
        </w:rPr>
      </w:pPr>
      <w:r>
        <w:rPr>
          <w:rFonts w:hint="eastAsia"/>
          <w:sz w:val="24"/>
        </w:rPr>
        <w:t>(</w:t>
      </w:r>
      <w:r>
        <w:rPr>
          <w:sz w:val="24"/>
        </w:rPr>
        <w:t>d)</w:t>
      </w:r>
      <w:r w:rsidRPr="003813FA">
        <w:rPr>
          <w:rFonts w:hint="eastAsia"/>
        </w:rPr>
        <w:t xml:space="preserve"> </w:t>
      </w:r>
      <w:r w:rsidRPr="003813FA">
        <w:rPr>
          <w:rFonts w:hint="eastAsia"/>
          <w:sz w:val="24"/>
        </w:rPr>
        <w:t>光电倍增管（</w:t>
      </w:r>
      <w:r w:rsidRPr="003813FA">
        <w:rPr>
          <w:rFonts w:hint="eastAsia"/>
          <w:sz w:val="24"/>
        </w:rPr>
        <w:t>PMT</w:t>
      </w:r>
      <w:r w:rsidRPr="003813FA">
        <w:rPr>
          <w:rFonts w:hint="eastAsia"/>
          <w:sz w:val="24"/>
        </w:rPr>
        <w:t>）：较高级仪器采用光电二极管阵列检测器（</w:t>
      </w:r>
      <w:r w:rsidRPr="003813FA">
        <w:rPr>
          <w:rFonts w:hint="eastAsia"/>
          <w:sz w:val="24"/>
        </w:rPr>
        <w:t>PDA</w:t>
      </w:r>
      <w:r w:rsidRPr="003813FA">
        <w:rPr>
          <w:rFonts w:hint="eastAsia"/>
          <w:sz w:val="24"/>
        </w:rPr>
        <w:t>），它具有检测效率高、线性响应好、坚固耐用和寿命长等优点，最主要的优点是扫描速度快，可同时记录下完整的荧光光谱</w:t>
      </w:r>
      <w:r w:rsidR="00665E88">
        <w:rPr>
          <w:rFonts w:hint="eastAsia"/>
          <w:sz w:val="24"/>
        </w:rPr>
        <w:t>（</w:t>
      </w:r>
      <w:r w:rsidRPr="003813FA">
        <w:rPr>
          <w:rFonts w:hint="eastAsia"/>
          <w:sz w:val="24"/>
        </w:rPr>
        <w:t>即三维光谱）。</w:t>
      </w:r>
    </w:p>
    <w:p w14:paraId="0A8142AB" w14:textId="429B79C3" w:rsidR="003813FA" w:rsidRPr="003813FA" w:rsidRDefault="003813FA" w:rsidP="003813FA">
      <w:pPr>
        <w:spacing w:line="360" w:lineRule="auto"/>
        <w:rPr>
          <w:rFonts w:hint="eastAsia"/>
          <w:sz w:val="24"/>
        </w:rPr>
      </w:pPr>
      <w:r>
        <w:rPr>
          <w:sz w:val="24"/>
        </w:rPr>
        <w:t>(e)</w:t>
      </w:r>
      <w:r w:rsidRPr="003813FA">
        <w:rPr>
          <w:rFonts w:hint="eastAsia"/>
        </w:rPr>
        <w:t xml:space="preserve"> </w:t>
      </w:r>
      <w:r w:rsidRPr="003813FA">
        <w:rPr>
          <w:rFonts w:hint="eastAsia"/>
          <w:sz w:val="24"/>
        </w:rPr>
        <w:t>读出装置</w:t>
      </w:r>
      <w:r>
        <w:rPr>
          <w:rFonts w:hint="eastAsia"/>
          <w:sz w:val="24"/>
        </w:rPr>
        <w:t>：</w:t>
      </w:r>
      <w:r w:rsidRPr="003813FA">
        <w:rPr>
          <w:rFonts w:hint="eastAsia"/>
          <w:sz w:val="24"/>
        </w:rPr>
        <w:t>记录仪、阴极示波器、显示器等。记录仪用于扫描光谱，阴记示波器的显示速度比记录仪更快。</w:t>
      </w:r>
    </w:p>
    <w:p w14:paraId="261A7C80" w14:textId="77777777" w:rsidR="00C942A4" w:rsidRDefault="00C942A4" w:rsidP="00C942A4">
      <w:pPr>
        <w:spacing w:line="360" w:lineRule="auto"/>
        <w:rPr>
          <w:sz w:val="24"/>
        </w:rPr>
      </w:pPr>
      <w:r>
        <w:rPr>
          <w:rFonts w:hint="eastAsia"/>
          <w:sz w:val="24"/>
        </w:rPr>
        <w:t>4</w:t>
      </w:r>
      <w:r>
        <w:rPr>
          <w:rFonts w:hint="eastAsia"/>
          <w:sz w:val="24"/>
        </w:rPr>
        <w:t>、和紫外</w:t>
      </w:r>
      <w:r>
        <w:rPr>
          <w:rFonts w:hint="eastAsia"/>
          <w:sz w:val="24"/>
        </w:rPr>
        <w:t>-</w:t>
      </w:r>
      <w:r>
        <w:rPr>
          <w:rFonts w:hint="eastAsia"/>
          <w:sz w:val="24"/>
        </w:rPr>
        <w:t>可见吸收光谱相比较，荧光为什么灵敏度较高？</w:t>
      </w:r>
    </w:p>
    <w:p w14:paraId="68FFCEB3" w14:textId="2018E55B" w:rsidR="00A95F51" w:rsidRPr="005260FA" w:rsidRDefault="005260FA">
      <w:pPr>
        <w:rPr>
          <w:rFonts w:ascii="宋体" w:hAnsi="宋体"/>
          <w:sz w:val="24"/>
        </w:rPr>
      </w:pPr>
      <w:r w:rsidRPr="005260FA">
        <w:rPr>
          <w:rFonts w:ascii="宋体" w:hAnsi="宋体" w:hint="eastAsia"/>
          <w:color w:val="333333"/>
          <w:sz w:val="24"/>
          <w:shd w:val="clear" w:color="auto" w:fill="FFFFFF"/>
        </w:rPr>
        <w:t>因为</w:t>
      </w:r>
      <w:r w:rsidRPr="005260FA">
        <w:rPr>
          <w:rFonts w:ascii="宋体" w:hAnsi="宋体" w:hint="eastAsia"/>
          <w:color w:val="333333"/>
          <w:sz w:val="24"/>
          <w:shd w:val="clear" w:color="auto" w:fill="FFFFFF"/>
        </w:rPr>
        <w:t>荧光分析的荧光和入射光之间成直角，而不在一条直线上，所以是在黑背景下检测荧光</w:t>
      </w:r>
      <w:r w:rsidRPr="005260FA">
        <w:rPr>
          <w:rFonts w:ascii="宋体" w:hAnsi="宋体" w:hint="eastAsia"/>
          <w:color w:val="333333"/>
          <w:sz w:val="24"/>
          <w:shd w:val="clear" w:color="auto" w:fill="FFFFFF"/>
        </w:rPr>
        <w:t>；</w:t>
      </w:r>
      <w:r w:rsidRPr="005260FA">
        <w:rPr>
          <w:rFonts w:ascii="宋体" w:hAnsi="宋体" w:hint="eastAsia"/>
          <w:color w:val="333333"/>
          <w:sz w:val="24"/>
          <w:shd w:val="clear" w:color="auto" w:fill="FFFFFF"/>
        </w:rPr>
        <w:t>而分光光度法的接收器与入射光在一条直线上，所以它是在亮背景下检测</w:t>
      </w:r>
      <w:r>
        <w:rPr>
          <w:rFonts w:ascii="宋体" w:hAnsi="宋体" w:hint="eastAsia"/>
          <w:color w:val="333333"/>
          <w:sz w:val="24"/>
          <w:shd w:val="clear" w:color="auto" w:fill="FFFFFF"/>
        </w:rPr>
        <w:t>的</w:t>
      </w:r>
      <w:r w:rsidRPr="005260FA">
        <w:rPr>
          <w:rFonts w:ascii="宋体" w:hAnsi="宋体" w:hint="eastAsia"/>
          <w:color w:val="333333"/>
          <w:sz w:val="24"/>
          <w:shd w:val="clear" w:color="auto" w:fill="FFFFFF"/>
        </w:rPr>
        <w:t>，</w:t>
      </w:r>
      <w:r>
        <w:rPr>
          <w:rFonts w:ascii="宋体" w:hAnsi="宋体" w:hint="eastAsia"/>
          <w:color w:val="333333"/>
          <w:sz w:val="24"/>
          <w:shd w:val="clear" w:color="auto" w:fill="FFFFFF"/>
        </w:rPr>
        <w:t>当试样浓度很低时，吸收微弱，I与I</w:t>
      </w:r>
      <w:r>
        <w:rPr>
          <w:rFonts w:ascii="宋体" w:hAnsi="宋体"/>
          <w:color w:val="333333"/>
          <w:sz w:val="24"/>
          <w:shd w:val="clear" w:color="auto" w:fill="FFFFFF"/>
          <w:vertAlign w:val="subscript"/>
        </w:rPr>
        <w:t>0</w:t>
      </w:r>
      <w:r>
        <w:rPr>
          <w:rFonts w:ascii="宋体" w:hAnsi="宋体" w:hint="eastAsia"/>
          <w:color w:val="333333"/>
          <w:sz w:val="24"/>
          <w:shd w:val="clear" w:color="auto" w:fill="FFFFFF"/>
        </w:rPr>
        <w:t>非常接近，在这种情况下，让仪器区别这两个较大的信号的微小差别是十分困难的</w:t>
      </w:r>
      <w:r w:rsidR="000D4B70">
        <w:rPr>
          <w:rFonts w:ascii="宋体" w:hAnsi="宋体" w:hint="eastAsia"/>
          <w:color w:val="333333"/>
          <w:sz w:val="24"/>
          <w:shd w:val="clear" w:color="auto" w:fill="FFFFFF"/>
        </w:rPr>
        <w:t>，</w:t>
      </w:r>
      <w:r w:rsidRPr="005260FA">
        <w:rPr>
          <w:rFonts w:ascii="宋体" w:hAnsi="宋体" w:hint="eastAsia"/>
          <w:color w:val="333333"/>
          <w:sz w:val="24"/>
          <w:shd w:val="clear" w:color="auto" w:fill="FFFFFF"/>
        </w:rPr>
        <w:t>因此荧光分析法比分光光谱法灵敏度高。</w:t>
      </w:r>
    </w:p>
    <w:sectPr w:rsidR="00A95F51" w:rsidRPr="005260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28F484" w14:textId="77777777" w:rsidR="00C97788" w:rsidRDefault="00C97788" w:rsidP="00C942A4">
      <w:r>
        <w:separator/>
      </w:r>
    </w:p>
  </w:endnote>
  <w:endnote w:type="continuationSeparator" w:id="0">
    <w:p w14:paraId="78603AA5" w14:textId="77777777" w:rsidR="00C97788" w:rsidRDefault="00C97788" w:rsidP="00C942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073EAE" w14:textId="77777777" w:rsidR="00C97788" w:rsidRDefault="00C97788" w:rsidP="00C942A4">
      <w:r>
        <w:separator/>
      </w:r>
    </w:p>
  </w:footnote>
  <w:footnote w:type="continuationSeparator" w:id="0">
    <w:p w14:paraId="695FD725" w14:textId="77777777" w:rsidR="00C97788" w:rsidRDefault="00C97788" w:rsidP="00C942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817EDE"/>
    <w:multiLevelType w:val="hybridMultilevel"/>
    <w:tmpl w:val="B448A6BA"/>
    <w:lvl w:ilvl="0" w:tplc="92704BC8">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58E1D94"/>
    <w:multiLevelType w:val="hybridMultilevel"/>
    <w:tmpl w:val="8188B422"/>
    <w:lvl w:ilvl="0" w:tplc="0BAAE812">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BDB435B"/>
    <w:multiLevelType w:val="hybridMultilevel"/>
    <w:tmpl w:val="62A863F0"/>
    <w:lvl w:ilvl="0" w:tplc="57ACB31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44666D1"/>
    <w:multiLevelType w:val="hybridMultilevel"/>
    <w:tmpl w:val="205E03A2"/>
    <w:lvl w:ilvl="0" w:tplc="901051A2">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F51"/>
    <w:rsid w:val="00085095"/>
    <w:rsid w:val="000D4B70"/>
    <w:rsid w:val="00301462"/>
    <w:rsid w:val="00337106"/>
    <w:rsid w:val="003813FA"/>
    <w:rsid w:val="00415140"/>
    <w:rsid w:val="005260FA"/>
    <w:rsid w:val="00665E88"/>
    <w:rsid w:val="007663C3"/>
    <w:rsid w:val="00775F63"/>
    <w:rsid w:val="00895443"/>
    <w:rsid w:val="0091581D"/>
    <w:rsid w:val="009674AE"/>
    <w:rsid w:val="00A05E0E"/>
    <w:rsid w:val="00A95F51"/>
    <w:rsid w:val="00A965AB"/>
    <w:rsid w:val="00BE3920"/>
    <w:rsid w:val="00C2053F"/>
    <w:rsid w:val="00C942A4"/>
    <w:rsid w:val="00C97788"/>
    <w:rsid w:val="00E126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267802"/>
  <w15:chartTrackingRefBased/>
  <w15:docId w15:val="{0950C34B-922D-46F1-AAED-4B781720F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42A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942A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C942A4"/>
    <w:rPr>
      <w:sz w:val="18"/>
      <w:szCs w:val="18"/>
    </w:rPr>
  </w:style>
  <w:style w:type="paragraph" w:styleId="a5">
    <w:name w:val="footer"/>
    <w:basedOn w:val="a"/>
    <w:link w:val="a6"/>
    <w:uiPriority w:val="99"/>
    <w:unhideWhenUsed/>
    <w:rsid w:val="00C942A4"/>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C942A4"/>
    <w:rPr>
      <w:sz w:val="18"/>
      <w:szCs w:val="18"/>
    </w:rPr>
  </w:style>
  <w:style w:type="paragraph" w:styleId="a7">
    <w:name w:val="List Paragraph"/>
    <w:basedOn w:val="a"/>
    <w:uiPriority w:val="34"/>
    <w:qFormat/>
    <w:rsid w:val="00C2053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6</Pages>
  <Words>355</Words>
  <Characters>2025</Characters>
  <Application>Microsoft Office Word</Application>
  <DocSecurity>0</DocSecurity>
  <Lines>16</Lines>
  <Paragraphs>4</Paragraphs>
  <ScaleCrop>false</ScaleCrop>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12</cp:revision>
  <dcterms:created xsi:type="dcterms:W3CDTF">2020-04-28T15:16:00Z</dcterms:created>
  <dcterms:modified xsi:type="dcterms:W3CDTF">2020-04-28T16:51:00Z</dcterms:modified>
</cp:coreProperties>
</file>