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2E13E2F" w:rsidR="006D4C43" w:rsidRDefault="005835B3" w:rsidP="00007C35">
      <w:pPr>
        <w:pStyle w:val="Title"/>
        <w:jc w:val="center"/>
        <w:rPr>
          <w:b/>
          <w:bCs/>
        </w:rPr>
      </w:pPr>
      <w:r w:rsidRPr="00D8287B">
        <w:rPr>
          <w:b/>
          <w:bCs/>
        </w:rPr>
        <w:t xml:space="preserve">Molecular </w:t>
      </w:r>
      <w:r w:rsidR="00932C67" w:rsidRPr="00D8287B">
        <w:rPr>
          <w:b/>
          <w:bCs/>
        </w:rPr>
        <w:t>representations</w:t>
      </w:r>
      <w:r w:rsidRPr="00D8287B">
        <w:rPr>
          <w:b/>
          <w:bCs/>
        </w:rPr>
        <w:t xml:space="preserve"> for drug</w:t>
      </w:r>
      <w:r w:rsidR="00CF5E83" w:rsidRPr="00D8287B">
        <w:rPr>
          <w:b/>
          <w:bCs/>
        </w:rPr>
        <w:t xml:space="preserve"> </w:t>
      </w:r>
      <w:r w:rsidRPr="00D8287B">
        <w:rPr>
          <w:b/>
          <w:bCs/>
        </w:rPr>
        <w:t>discovery</w:t>
      </w:r>
    </w:p>
    <w:p w14:paraId="6D11C0CB" w14:textId="77777777" w:rsidR="00D8287B" w:rsidRPr="00D8287B" w:rsidRDefault="00D8287B" w:rsidP="00D8287B"/>
    <w:p w14:paraId="123FD1B0" w14:textId="76703173" w:rsidR="000E644F" w:rsidRDefault="000E644F" w:rsidP="00007C35">
      <w:pPr>
        <w:jc w:val="center"/>
      </w:pPr>
      <w:r>
        <w:t>Leili Zhang</w:t>
      </w:r>
      <w:r w:rsidR="00B027A1" w:rsidRPr="00255427">
        <w:rPr>
          <w:vertAlign w:val="superscript"/>
        </w:rPr>
        <w:t>1</w:t>
      </w:r>
      <w:r>
        <w:t>, Alex Golts</w:t>
      </w:r>
      <w:r w:rsidR="009606F6">
        <w:rPr>
          <w:vertAlign w:val="superscript"/>
        </w:rPr>
        <w:t>2</w:t>
      </w:r>
      <w:r>
        <w:t>, Vanessa Lopez Garcia</w:t>
      </w:r>
      <w:r w:rsidR="00144B10">
        <w:rPr>
          <w:vertAlign w:val="superscript"/>
        </w:rPr>
        <w:t>3</w:t>
      </w:r>
    </w:p>
    <w:p w14:paraId="6A885859" w14:textId="2EA4AF23" w:rsidR="00C372E4" w:rsidRDefault="00B027A1">
      <w:pPr>
        <w:spacing w:after="80"/>
        <w:jc w:val="center"/>
      </w:pPr>
      <w:r w:rsidRPr="00472CEC">
        <w:rPr>
          <w:vertAlign w:val="superscript"/>
        </w:rPr>
        <w:t>1</w:t>
      </w:r>
      <w:r>
        <w:rPr>
          <w:vertAlign w:val="superscript"/>
        </w:rPr>
        <w:t xml:space="preserve"> </w:t>
      </w:r>
      <w:r w:rsidR="00C372E4">
        <w:t xml:space="preserve">IBM Thomas J Watson Research Center, 1101 </w:t>
      </w:r>
      <w:proofErr w:type="spellStart"/>
      <w:r w:rsidR="00C372E4">
        <w:t>Kitchawan</w:t>
      </w:r>
      <w:proofErr w:type="spellEnd"/>
      <w:r w:rsidR="00C372E4">
        <w:t xml:space="preserve"> Rd, Yorktown Heights, NY 10598</w:t>
      </w:r>
    </w:p>
    <w:p w14:paraId="7FDD853B" w14:textId="0DB5A671" w:rsidR="009606F6" w:rsidRDefault="009606F6" w:rsidP="00255427">
      <w:pPr>
        <w:spacing w:after="80"/>
        <w:jc w:val="center"/>
      </w:pPr>
      <w:r>
        <w:rPr>
          <w:vertAlign w:val="superscript"/>
        </w:rPr>
        <w:t>2</w:t>
      </w:r>
      <w:r>
        <w:t>IBM Research – Israel</w:t>
      </w:r>
    </w:p>
    <w:p w14:paraId="5610104E" w14:textId="57538108" w:rsidR="00B027A1" w:rsidRPr="000E644F" w:rsidRDefault="00144B10" w:rsidP="00255427">
      <w:pPr>
        <w:spacing w:after="80"/>
        <w:jc w:val="center"/>
      </w:pPr>
      <w:r>
        <w:rPr>
          <w:vertAlign w:val="superscript"/>
        </w:rPr>
        <w:t>3</w:t>
      </w:r>
      <w:r w:rsidR="00B027A1">
        <w:rPr>
          <w:vertAlign w:val="superscript"/>
        </w:rPr>
        <w:t xml:space="preserve"> </w:t>
      </w:r>
      <w:r w:rsidR="00B027A1">
        <w:t>IBM Research Europe, Dublin, Ireland</w:t>
      </w:r>
    </w:p>
    <w:p w14:paraId="6D673BF2" w14:textId="30D21838" w:rsidR="00AD735F" w:rsidRPr="007E084F" w:rsidRDefault="00AD735F" w:rsidP="00F90780">
      <w:pPr>
        <w:rPr>
          <w:b/>
          <w:bCs/>
          <w:sz w:val="32"/>
          <w:szCs w:val="32"/>
        </w:rPr>
      </w:pPr>
      <w:r w:rsidRPr="007E084F">
        <w:rPr>
          <w:b/>
          <w:bCs/>
          <w:sz w:val="32"/>
          <w:szCs w:val="32"/>
        </w:rPr>
        <w:t>Keywords</w:t>
      </w:r>
    </w:p>
    <w:p w14:paraId="13177879" w14:textId="18B67355" w:rsidR="00F90780" w:rsidRDefault="004865A2" w:rsidP="00F90780">
      <w:r>
        <w:t>Machine learning, drug discovery, artificial intelligence</w:t>
      </w:r>
      <w:r w:rsidR="00EB2B41">
        <w:t xml:space="preserve">, </w:t>
      </w:r>
      <w:r w:rsidR="00EB2B41" w:rsidRPr="007E084F">
        <w:rPr>
          <w:color w:val="0000FF"/>
        </w:rPr>
        <w:t>molecular representation</w:t>
      </w:r>
      <w:r>
        <w:t>, data modality</w:t>
      </w:r>
      <w:r w:rsidR="002B27D3">
        <w:t>,</w:t>
      </w:r>
      <w:r>
        <w:t xml:space="preserve"> molecular fingerprint, molecular graph,</w:t>
      </w:r>
      <w:r w:rsidR="00CF2266">
        <w:t xml:space="preserve"> image,</w:t>
      </w:r>
      <w:r>
        <w:t xml:space="preserve"> knowledge graph</w:t>
      </w:r>
      <w:r w:rsidR="007E0D85">
        <w:t xml:space="preserve">, </w:t>
      </w:r>
      <w:r w:rsidR="007E0D85" w:rsidRPr="007E084F">
        <w:rPr>
          <w:color w:val="0000FF"/>
        </w:rPr>
        <w:t>multimodal fusion</w:t>
      </w:r>
    </w:p>
    <w:sdt>
      <w:sdtPr>
        <w:rPr>
          <w:rFonts w:ascii="Times New Roman" w:eastAsia="Times New Roman" w:hAnsi="Times New Roman" w:cs="Times New Roman"/>
          <w:color w:val="auto"/>
          <w:sz w:val="22"/>
          <w:szCs w:val="22"/>
          <w:lang w:eastAsia="zh-CN"/>
        </w:rPr>
        <w:id w:val="1451441465"/>
        <w:docPartObj>
          <w:docPartGallery w:val="Table of Contents"/>
          <w:docPartUnique/>
        </w:docPartObj>
      </w:sdtPr>
      <w:sdtEndPr>
        <w:rPr>
          <w:b/>
          <w:bCs/>
          <w:noProof/>
        </w:rPr>
      </w:sdtEndPr>
      <w:sdtContent>
        <w:p w14:paraId="1DF7331A" w14:textId="7FEC15D1" w:rsidR="00DE107A" w:rsidRPr="007E084F" w:rsidRDefault="00DE107A">
          <w:pPr>
            <w:pStyle w:val="TOCHeading"/>
            <w:rPr>
              <w:rFonts w:ascii="Times New Roman" w:hAnsi="Times New Roman" w:cs="Times New Roman"/>
              <w:b/>
              <w:bCs/>
            </w:rPr>
          </w:pPr>
          <w:r w:rsidRPr="007E084F">
            <w:rPr>
              <w:rFonts w:ascii="Times New Roman" w:hAnsi="Times New Roman" w:cs="Times New Roman"/>
              <w:b/>
              <w:bCs/>
            </w:rPr>
            <w:t>Table of Contents</w:t>
          </w:r>
        </w:p>
        <w:p w14:paraId="5398F4A9" w14:textId="4C75AA28" w:rsidR="00A028D1" w:rsidRDefault="00DE107A">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70297252" w:history="1">
            <w:r w:rsidR="00A028D1" w:rsidRPr="00AD05B7">
              <w:rPr>
                <w:rStyle w:val="Hyperlink"/>
                <w:noProof/>
              </w:rPr>
              <w:t>Abstract</w:t>
            </w:r>
            <w:r w:rsidR="00A028D1">
              <w:rPr>
                <w:noProof/>
                <w:webHidden/>
              </w:rPr>
              <w:tab/>
            </w:r>
            <w:r w:rsidR="00A028D1">
              <w:rPr>
                <w:noProof/>
                <w:webHidden/>
              </w:rPr>
              <w:fldChar w:fldCharType="begin"/>
            </w:r>
            <w:r w:rsidR="00A028D1">
              <w:rPr>
                <w:noProof/>
                <w:webHidden/>
              </w:rPr>
              <w:instrText xml:space="preserve"> PAGEREF _Toc170297252 \h </w:instrText>
            </w:r>
            <w:r w:rsidR="00A028D1">
              <w:rPr>
                <w:noProof/>
                <w:webHidden/>
              </w:rPr>
            </w:r>
            <w:r w:rsidR="00A028D1">
              <w:rPr>
                <w:noProof/>
                <w:webHidden/>
              </w:rPr>
              <w:fldChar w:fldCharType="separate"/>
            </w:r>
            <w:r w:rsidR="00A028D1">
              <w:rPr>
                <w:noProof/>
                <w:webHidden/>
              </w:rPr>
              <w:t>2</w:t>
            </w:r>
            <w:r w:rsidR="00A028D1">
              <w:rPr>
                <w:noProof/>
                <w:webHidden/>
              </w:rPr>
              <w:fldChar w:fldCharType="end"/>
            </w:r>
          </w:hyperlink>
        </w:p>
        <w:p w14:paraId="2DEEDA4D" w14:textId="11818E5F"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53" w:history="1">
            <w:r w:rsidRPr="00AD05B7">
              <w:rPr>
                <w:rStyle w:val="Hyperlink"/>
                <w:noProof/>
              </w:rPr>
              <w:t>Bios</w:t>
            </w:r>
            <w:r>
              <w:rPr>
                <w:noProof/>
                <w:webHidden/>
              </w:rPr>
              <w:tab/>
            </w:r>
            <w:r>
              <w:rPr>
                <w:noProof/>
                <w:webHidden/>
              </w:rPr>
              <w:fldChar w:fldCharType="begin"/>
            </w:r>
            <w:r>
              <w:rPr>
                <w:noProof/>
                <w:webHidden/>
              </w:rPr>
              <w:instrText xml:space="preserve"> PAGEREF _Toc170297253 \h </w:instrText>
            </w:r>
            <w:r>
              <w:rPr>
                <w:noProof/>
                <w:webHidden/>
              </w:rPr>
            </w:r>
            <w:r>
              <w:rPr>
                <w:noProof/>
                <w:webHidden/>
              </w:rPr>
              <w:fldChar w:fldCharType="separate"/>
            </w:r>
            <w:r>
              <w:rPr>
                <w:noProof/>
                <w:webHidden/>
              </w:rPr>
              <w:t>2</w:t>
            </w:r>
            <w:r>
              <w:rPr>
                <w:noProof/>
                <w:webHidden/>
              </w:rPr>
              <w:fldChar w:fldCharType="end"/>
            </w:r>
          </w:hyperlink>
        </w:p>
        <w:p w14:paraId="3F398CD2" w14:textId="0097EFE7"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54" w:history="1">
            <w:r w:rsidRPr="00AD05B7">
              <w:rPr>
                <w:rStyle w:val="Hyperlink"/>
                <w:noProof/>
              </w:rPr>
              <w:t>1 Introduction</w:t>
            </w:r>
            <w:r>
              <w:rPr>
                <w:noProof/>
                <w:webHidden/>
              </w:rPr>
              <w:tab/>
            </w:r>
            <w:r>
              <w:rPr>
                <w:noProof/>
                <w:webHidden/>
              </w:rPr>
              <w:fldChar w:fldCharType="begin"/>
            </w:r>
            <w:r>
              <w:rPr>
                <w:noProof/>
                <w:webHidden/>
              </w:rPr>
              <w:instrText xml:space="preserve"> PAGEREF _Toc170297254 \h </w:instrText>
            </w:r>
            <w:r>
              <w:rPr>
                <w:noProof/>
                <w:webHidden/>
              </w:rPr>
            </w:r>
            <w:r>
              <w:rPr>
                <w:noProof/>
                <w:webHidden/>
              </w:rPr>
              <w:fldChar w:fldCharType="separate"/>
            </w:r>
            <w:r>
              <w:rPr>
                <w:noProof/>
                <w:webHidden/>
              </w:rPr>
              <w:t>3</w:t>
            </w:r>
            <w:r>
              <w:rPr>
                <w:noProof/>
                <w:webHidden/>
              </w:rPr>
              <w:fldChar w:fldCharType="end"/>
            </w:r>
          </w:hyperlink>
        </w:p>
        <w:p w14:paraId="1DDC2DC1" w14:textId="3AADD775"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55" w:history="1">
            <w:r w:rsidRPr="00AD05B7">
              <w:rPr>
                <w:rStyle w:val="Hyperlink"/>
                <w:noProof/>
              </w:rPr>
              <w:t>2 Sequential modalities</w:t>
            </w:r>
            <w:r>
              <w:rPr>
                <w:noProof/>
                <w:webHidden/>
              </w:rPr>
              <w:tab/>
            </w:r>
            <w:r>
              <w:rPr>
                <w:noProof/>
                <w:webHidden/>
              </w:rPr>
              <w:fldChar w:fldCharType="begin"/>
            </w:r>
            <w:r>
              <w:rPr>
                <w:noProof/>
                <w:webHidden/>
              </w:rPr>
              <w:instrText xml:space="preserve"> PAGEREF _Toc170297255 \h </w:instrText>
            </w:r>
            <w:r>
              <w:rPr>
                <w:noProof/>
                <w:webHidden/>
              </w:rPr>
            </w:r>
            <w:r>
              <w:rPr>
                <w:noProof/>
                <w:webHidden/>
              </w:rPr>
              <w:fldChar w:fldCharType="separate"/>
            </w:r>
            <w:r>
              <w:rPr>
                <w:noProof/>
                <w:webHidden/>
              </w:rPr>
              <w:t>5</w:t>
            </w:r>
            <w:r>
              <w:rPr>
                <w:noProof/>
                <w:webHidden/>
              </w:rPr>
              <w:fldChar w:fldCharType="end"/>
            </w:r>
          </w:hyperlink>
        </w:p>
        <w:p w14:paraId="22D41A4F" w14:textId="1FD1D7AA" w:rsidR="00A028D1" w:rsidRDefault="00A028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297256" w:history="1">
            <w:r w:rsidRPr="00AD05B7">
              <w:rPr>
                <w:rStyle w:val="Hyperlink"/>
                <w:noProof/>
              </w:rPr>
              <w:t>2.1 String representations for small molecules</w:t>
            </w:r>
            <w:r>
              <w:rPr>
                <w:noProof/>
                <w:webHidden/>
              </w:rPr>
              <w:tab/>
            </w:r>
            <w:r>
              <w:rPr>
                <w:noProof/>
                <w:webHidden/>
              </w:rPr>
              <w:fldChar w:fldCharType="begin"/>
            </w:r>
            <w:r>
              <w:rPr>
                <w:noProof/>
                <w:webHidden/>
              </w:rPr>
              <w:instrText xml:space="preserve"> PAGEREF _Toc170297256 \h </w:instrText>
            </w:r>
            <w:r>
              <w:rPr>
                <w:noProof/>
                <w:webHidden/>
              </w:rPr>
            </w:r>
            <w:r>
              <w:rPr>
                <w:noProof/>
                <w:webHidden/>
              </w:rPr>
              <w:fldChar w:fldCharType="separate"/>
            </w:r>
            <w:r>
              <w:rPr>
                <w:noProof/>
                <w:webHidden/>
              </w:rPr>
              <w:t>5</w:t>
            </w:r>
            <w:r>
              <w:rPr>
                <w:noProof/>
                <w:webHidden/>
              </w:rPr>
              <w:fldChar w:fldCharType="end"/>
            </w:r>
          </w:hyperlink>
        </w:p>
        <w:p w14:paraId="3E021055" w14:textId="3D1C3660" w:rsidR="00A028D1" w:rsidRDefault="00A028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297257" w:history="1">
            <w:r w:rsidRPr="00AD05B7">
              <w:rPr>
                <w:rStyle w:val="Hyperlink"/>
                <w:noProof/>
              </w:rPr>
              <w:t>2.2 String representations for proteins</w:t>
            </w:r>
            <w:r>
              <w:rPr>
                <w:noProof/>
                <w:webHidden/>
              </w:rPr>
              <w:tab/>
            </w:r>
            <w:r>
              <w:rPr>
                <w:noProof/>
                <w:webHidden/>
              </w:rPr>
              <w:fldChar w:fldCharType="begin"/>
            </w:r>
            <w:r>
              <w:rPr>
                <w:noProof/>
                <w:webHidden/>
              </w:rPr>
              <w:instrText xml:space="preserve"> PAGEREF _Toc170297257 \h </w:instrText>
            </w:r>
            <w:r>
              <w:rPr>
                <w:noProof/>
                <w:webHidden/>
              </w:rPr>
            </w:r>
            <w:r>
              <w:rPr>
                <w:noProof/>
                <w:webHidden/>
              </w:rPr>
              <w:fldChar w:fldCharType="separate"/>
            </w:r>
            <w:r>
              <w:rPr>
                <w:noProof/>
                <w:webHidden/>
              </w:rPr>
              <w:t>6</w:t>
            </w:r>
            <w:r>
              <w:rPr>
                <w:noProof/>
                <w:webHidden/>
              </w:rPr>
              <w:fldChar w:fldCharType="end"/>
            </w:r>
          </w:hyperlink>
        </w:p>
        <w:p w14:paraId="7039593A" w14:textId="029D5866"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58" w:history="1">
            <w:r w:rsidRPr="00AD05B7">
              <w:rPr>
                <w:rStyle w:val="Hyperlink"/>
                <w:noProof/>
                <w:vertAlign w:val="superscript"/>
              </w:rPr>
              <w:t>31-3334</w:t>
            </w:r>
            <w:r w:rsidRPr="00AD05B7">
              <w:rPr>
                <w:rStyle w:val="Hyperlink"/>
                <w:noProof/>
              </w:rPr>
              <w:t>3 Topological modalities</w:t>
            </w:r>
            <w:r>
              <w:rPr>
                <w:noProof/>
                <w:webHidden/>
              </w:rPr>
              <w:tab/>
            </w:r>
            <w:r>
              <w:rPr>
                <w:noProof/>
                <w:webHidden/>
              </w:rPr>
              <w:fldChar w:fldCharType="begin"/>
            </w:r>
            <w:r>
              <w:rPr>
                <w:noProof/>
                <w:webHidden/>
              </w:rPr>
              <w:instrText xml:space="preserve"> PAGEREF _Toc170297258 \h </w:instrText>
            </w:r>
            <w:r>
              <w:rPr>
                <w:noProof/>
                <w:webHidden/>
              </w:rPr>
            </w:r>
            <w:r>
              <w:rPr>
                <w:noProof/>
                <w:webHidden/>
              </w:rPr>
              <w:fldChar w:fldCharType="separate"/>
            </w:r>
            <w:r>
              <w:rPr>
                <w:noProof/>
                <w:webHidden/>
              </w:rPr>
              <w:t>7</w:t>
            </w:r>
            <w:r>
              <w:rPr>
                <w:noProof/>
                <w:webHidden/>
              </w:rPr>
              <w:fldChar w:fldCharType="end"/>
            </w:r>
          </w:hyperlink>
        </w:p>
        <w:p w14:paraId="632109CB" w14:textId="0E90AEB6" w:rsidR="00A028D1" w:rsidRDefault="00A028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297259" w:history="1">
            <w:r w:rsidRPr="00AD05B7">
              <w:rPr>
                <w:rStyle w:val="Hyperlink"/>
                <w:noProof/>
              </w:rPr>
              <w:t>3.1 2D Fingerprints</w:t>
            </w:r>
            <w:r>
              <w:rPr>
                <w:noProof/>
                <w:webHidden/>
              </w:rPr>
              <w:tab/>
            </w:r>
            <w:r>
              <w:rPr>
                <w:noProof/>
                <w:webHidden/>
              </w:rPr>
              <w:fldChar w:fldCharType="begin"/>
            </w:r>
            <w:r>
              <w:rPr>
                <w:noProof/>
                <w:webHidden/>
              </w:rPr>
              <w:instrText xml:space="preserve"> PAGEREF _Toc170297259 \h </w:instrText>
            </w:r>
            <w:r>
              <w:rPr>
                <w:noProof/>
                <w:webHidden/>
              </w:rPr>
            </w:r>
            <w:r>
              <w:rPr>
                <w:noProof/>
                <w:webHidden/>
              </w:rPr>
              <w:fldChar w:fldCharType="separate"/>
            </w:r>
            <w:r>
              <w:rPr>
                <w:noProof/>
                <w:webHidden/>
              </w:rPr>
              <w:t>7</w:t>
            </w:r>
            <w:r>
              <w:rPr>
                <w:noProof/>
                <w:webHidden/>
              </w:rPr>
              <w:fldChar w:fldCharType="end"/>
            </w:r>
          </w:hyperlink>
        </w:p>
        <w:p w14:paraId="0581972D" w14:textId="202A978A" w:rsidR="00A028D1" w:rsidRDefault="00A028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297260" w:history="1">
            <w:r w:rsidRPr="00AD05B7">
              <w:rPr>
                <w:rStyle w:val="Hyperlink"/>
                <w:noProof/>
              </w:rPr>
              <w:t>3.2 2D Images</w:t>
            </w:r>
            <w:r>
              <w:rPr>
                <w:noProof/>
                <w:webHidden/>
              </w:rPr>
              <w:tab/>
            </w:r>
            <w:r>
              <w:rPr>
                <w:noProof/>
                <w:webHidden/>
              </w:rPr>
              <w:fldChar w:fldCharType="begin"/>
            </w:r>
            <w:r>
              <w:rPr>
                <w:noProof/>
                <w:webHidden/>
              </w:rPr>
              <w:instrText xml:space="preserve"> PAGEREF _Toc170297260 \h </w:instrText>
            </w:r>
            <w:r>
              <w:rPr>
                <w:noProof/>
                <w:webHidden/>
              </w:rPr>
            </w:r>
            <w:r>
              <w:rPr>
                <w:noProof/>
                <w:webHidden/>
              </w:rPr>
              <w:fldChar w:fldCharType="separate"/>
            </w:r>
            <w:r>
              <w:rPr>
                <w:noProof/>
                <w:webHidden/>
              </w:rPr>
              <w:t>8</w:t>
            </w:r>
            <w:r>
              <w:rPr>
                <w:noProof/>
                <w:webHidden/>
              </w:rPr>
              <w:fldChar w:fldCharType="end"/>
            </w:r>
          </w:hyperlink>
        </w:p>
        <w:p w14:paraId="57915870" w14:textId="4FA819C6"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61" w:history="1">
            <w:r w:rsidRPr="00AD05B7">
              <w:rPr>
                <w:rStyle w:val="Hyperlink"/>
                <w:noProof/>
              </w:rPr>
              <w:t>4 Spatial modalities</w:t>
            </w:r>
            <w:r>
              <w:rPr>
                <w:noProof/>
                <w:webHidden/>
              </w:rPr>
              <w:tab/>
            </w:r>
            <w:r>
              <w:rPr>
                <w:noProof/>
                <w:webHidden/>
              </w:rPr>
              <w:fldChar w:fldCharType="begin"/>
            </w:r>
            <w:r>
              <w:rPr>
                <w:noProof/>
                <w:webHidden/>
              </w:rPr>
              <w:instrText xml:space="preserve"> PAGEREF _Toc170297261 \h </w:instrText>
            </w:r>
            <w:r>
              <w:rPr>
                <w:noProof/>
                <w:webHidden/>
              </w:rPr>
            </w:r>
            <w:r>
              <w:rPr>
                <w:noProof/>
                <w:webHidden/>
              </w:rPr>
              <w:fldChar w:fldCharType="separate"/>
            </w:r>
            <w:r>
              <w:rPr>
                <w:noProof/>
                <w:webHidden/>
              </w:rPr>
              <w:t>8</w:t>
            </w:r>
            <w:r>
              <w:rPr>
                <w:noProof/>
                <w:webHidden/>
              </w:rPr>
              <w:fldChar w:fldCharType="end"/>
            </w:r>
          </w:hyperlink>
        </w:p>
        <w:p w14:paraId="7DFA9846" w14:textId="524BC99C" w:rsidR="00A028D1" w:rsidRDefault="00A028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297262" w:history="1">
            <w:r w:rsidRPr="00AD05B7">
              <w:rPr>
                <w:rStyle w:val="Hyperlink"/>
                <w:noProof/>
              </w:rPr>
              <w:t>4.1 Distance/contact matrices</w:t>
            </w:r>
            <w:r>
              <w:rPr>
                <w:noProof/>
                <w:webHidden/>
              </w:rPr>
              <w:tab/>
            </w:r>
            <w:r>
              <w:rPr>
                <w:noProof/>
                <w:webHidden/>
              </w:rPr>
              <w:fldChar w:fldCharType="begin"/>
            </w:r>
            <w:r>
              <w:rPr>
                <w:noProof/>
                <w:webHidden/>
              </w:rPr>
              <w:instrText xml:space="preserve"> PAGEREF _Toc170297262 \h </w:instrText>
            </w:r>
            <w:r>
              <w:rPr>
                <w:noProof/>
                <w:webHidden/>
              </w:rPr>
            </w:r>
            <w:r>
              <w:rPr>
                <w:noProof/>
                <w:webHidden/>
              </w:rPr>
              <w:fldChar w:fldCharType="separate"/>
            </w:r>
            <w:r>
              <w:rPr>
                <w:noProof/>
                <w:webHidden/>
              </w:rPr>
              <w:t>8</w:t>
            </w:r>
            <w:r>
              <w:rPr>
                <w:noProof/>
                <w:webHidden/>
              </w:rPr>
              <w:fldChar w:fldCharType="end"/>
            </w:r>
          </w:hyperlink>
        </w:p>
        <w:p w14:paraId="11B0C299" w14:textId="7F4ADF6D" w:rsidR="00A028D1" w:rsidRDefault="00A028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297263" w:history="1">
            <w:r w:rsidRPr="00AD05B7">
              <w:rPr>
                <w:rStyle w:val="Hyperlink"/>
                <w:noProof/>
              </w:rPr>
              <w:t>4.2 3D fingerprints</w:t>
            </w:r>
            <w:r>
              <w:rPr>
                <w:noProof/>
                <w:webHidden/>
              </w:rPr>
              <w:tab/>
            </w:r>
            <w:r>
              <w:rPr>
                <w:noProof/>
                <w:webHidden/>
              </w:rPr>
              <w:fldChar w:fldCharType="begin"/>
            </w:r>
            <w:r>
              <w:rPr>
                <w:noProof/>
                <w:webHidden/>
              </w:rPr>
              <w:instrText xml:space="preserve"> PAGEREF _Toc170297263 \h </w:instrText>
            </w:r>
            <w:r>
              <w:rPr>
                <w:noProof/>
                <w:webHidden/>
              </w:rPr>
            </w:r>
            <w:r>
              <w:rPr>
                <w:noProof/>
                <w:webHidden/>
              </w:rPr>
              <w:fldChar w:fldCharType="separate"/>
            </w:r>
            <w:r>
              <w:rPr>
                <w:noProof/>
                <w:webHidden/>
              </w:rPr>
              <w:t>9</w:t>
            </w:r>
            <w:r>
              <w:rPr>
                <w:noProof/>
                <w:webHidden/>
              </w:rPr>
              <w:fldChar w:fldCharType="end"/>
            </w:r>
          </w:hyperlink>
        </w:p>
        <w:p w14:paraId="45262326" w14:textId="67E3DE3C" w:rsidR="00A028D1" w:rsidRDefault="00A028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297264" w:history="1">
            <w:r w:rsidRPr="00AD05B7">
              <w:rPr>
                <w:rStyle w:val="Hyperlink"/>
                <w:noProof/>
              </w:rPr>
              <w:t>4.3 3D images</w:t>
            </w:r>
            <w:r>
              <w:rPr>
                <w:noProof/>
                <w:webHidden/>
              </w:rPr>
              <w:tab/>
            </w:r>
            <w:r>
              <w:rPr>
                <w:noProof/>
                <w:webHidden/>
              </w:rPr>
              <w:fldChar w:fldCharType="begin"/>
            </w:r>
            <w:r>
              <w:rPr>
                <w:noProof/>
                <w:webHidden/>
              </w:rPr>
              <w:instrText xml:space="preserve"> PAGEREF _Toc170297264 \h </w:instrText>
            </w:r>
            <w:r>
              <w:rPr>
                <w:noProof/>
                <w:webHidden/>
              </w:rPr>
            </w:r>
            <w:r>
              <w:rPr>
                <w:noProof/>
                <w:webHidden/>
              </w:rPr>
              <w:fldChar w:fldCharType="separate"/>
            </w:r>
            <w:r>
              <w:rPr>
                <w:noProof/>
                <w:webHidden/>
              </w:rPr>
              <w:t>10</w:t>
            </w:r>
            <w:r>
              <w:rPr>
                <w:noProof/>
                <w:webHidden/>
              </w:rPr>
              <w:fldChar w:fldCharType="end"/>
            </w:r>
          </w:hyperlink>
        </w:p>
        <w:p w14:paraId="631F5227" w14:textId="322F5904" w:rsidR="00A028D1" w:rsidRDefault="00A028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297265" w:history="1">
            <w:r w:rsidRPr="00AD05B7">
              <w:rPr>
                <w:rStyle w:val="Hyperlink"/>
                <w:noProof/>
              </w:rPr>
              <w:t>4.4 2D and 3D Molecular Graphs</w:t>
            </w:r>
            <w:r>
              <w:rPr>
                <w:noProof/>
                <w:webHidden/>
              </w:rPr>
              <w:tab/>
            </w:r>
            <w:r>
              <w:rPr>
                <w:noProof/>
                <w:webHidden/>
              </w:rPr>
              <w:fldChar w:fldCharType="begin"/>
            </w:r>
            <w:r>
              <w:rPr>
                <w:noProof/>
                <w:webHidden/>
              </w:rPr>
              <w:instrText xml:space="preserve"> PAGEREF _Toc170297265 \h </w:instrText>
            </w:r>
            <w:r>
              <w:rPr>
                <w:noProof/>
                <w:webHidden/>
              </w:rPr>
            </w:r>
            <w:r>
              <w:rPr>
                <w:noProof/>
                <w:webHidden/>
              </w:rPr>
              <w:fldChar w:fldCharType="separate"/>
            </w:r>
            <w:r>
              <w:rPr>
                <w:noProof/>
                <w:webHidden/>
              </w:rPr>
              <w:t>11</w:t>
            </w:r>
            <w:r>
              <w:rPr>
                <w:noProof/>
                <w:webHidden/>
              </w:rPr>
              <w:fldChar w:fldCharType="end"/>
            </w:r>
          </w:hyperlink>
        </w:p>
        <w:p w14:paraId="439F8AD8" w14:textId="29AB3A6A"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66" w:history="1">
            <w:r w:rsidRPr="00AD05B7">
              <w:rPr>
                <w:rStyle w:val="Hyperlink"/>
                <w:noProof/>
              </w:rPr>
              <w:t>5 Temporal modalities</w:t>
            </w:r>
            <w:r>
              <w:rPr>
                <w:noProof/>
                <w:webHidden/>
              </w:rPr>
              <w:tab/>
            </w:r>
            <w:r>
              <w:rPr>
                <w:noProof/>
                <w:webHidden/>
              </w:rPr>
              <w:fldChar w:fldCharType="begin"/>
            </w:r>
            <w:r>
              <w:rPr>
                <w:noProof/>
                <w:webHidden/>
              </w:rPr>
              <w:instrText xml:space="preserve"> PAGEREF _Toc170297266 \h </w:instrText>
            </w:r>
            <w:r>
              <w:rPr>
                <w:noProof/>
                <w:webHidden/>
              </w:rPr>
            </w:r>
            <w:r>
              <w:rPr>
                <w:noProof/>
                <w:webHidden/>
              </w:rPr>
              <w:fldChar w:fldCharType="separate"/>
            </w:r>
            <w:r>
              <w:rPr>
                <w:noProof/>
                <w:webHidden/>
              </w:rPr>
              <w:t>12</w:t>
            </w:r>
            <w:r>
              <w:rPr>
                <w:noProof/>
                <w:webHidden/>
              </w:rPr>
              <w:fldChar w:fldCharType="end"/>
            </w:r>
          </w:hyperlink>
        </w:p>
        <w:p w14:paraId="5A9E50CA" w14:textId="016E2AFE"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67" w:history="1">
            <w:r w:rsidRPr="00AD05B7">
              <w:rPr>
                <w:rStyle w:val="Hyperlink"/>
                <w:noProof/>
              </w:rPr>
              <w:t>6 Knowledge Graphs</w:t>
            </w:r>
            <w:r>
              <w:rPr>
                <w:noProof/>
                <w:webHidden/>
              </w:rPr>
              <w:tab/>
            </w:r>
            <w:r>
              <w:rPr>
                <w:noProof/>
                <w:webHidden/>
              </w:rPr>
              <w:fldChar w:fldCharType="begin"/>
            </w:r>
            <w:r>
              <w:rPr>
                <w:noProof/>
                <w:webHidden/>
              </w:rPr>
              <w:instrText xml:space="preserve"> PAGEREF _Toc170297267 \h </w:instrText>
            </w:r>
            <w:r>
              <w:rPr>
                <w:noProof/>
                <w:webHidden/>
              </w:rPr>
            </w:r>
            <w:r>
              <w:rPr>
                <w:noProof/>
                <w:webHidden/>
              </w:rPr>
              <w:fldChar w:fldCharType="separate"/>
            </w:r>
            <w:r>
              <w:rPr>
                <w:noProof/>
                <w:webHidden/>
              </w:rPr>
              <w:t>13</w:t>
            </w:r>
            <w:r>
              <w:rPr>
                <w:noProof/>
                <w:webHidden/>
              </w:rPr>
              <w:fldChar w:fldCharType="end"/>
            </w:r>
          </w:hyperlink>
        </w:p>
        <w:p w14:paraId="068E4ACD" w14:textId="7C6A3948"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68" w:history="1">
            <w:r w:rsidRPr="00AD05B7">
              <w:rPr>
                <w:rStyle w:val="Hyperlink"/>
                <w:noProof/>
              </w:rPr>
              <w:t>7 Choice of data modality and multimodal fusion</w:t>
            </w:r>
            <w:r>
              <w:rPr>
                <w:noProof/>
                <w:webHidden/>
              </w:rPr>
              <w:tab/>
            </w:r>
            <w:r>
              <w:rPr>
                <w:noProof/>
                <w:webHidden/>
              </w:rPr>
              <w:fldChar w:fldCharType="begin"/>
            </w:r>
            <w:r>
              <w:rPr>
                <w:noProof/>
                <w:webHidden/>
              </w:rPr>
              <w:instrText xml:space="preserve"> PAGEREF _Toc170297268 \h </w:instrText>
            </w:r>
            <w:r>
              <w:rPr>
                <w:noProof/>
                <w:webHidden/>
              </w:rPr>
            </w:r>
            <w:r>
              <w:rPr>
                <w:noProof/>
                <w:webHidden/>
              </w:rPr>
              <w:fldChar w:fldCharType="separate"/>
            </w:r>
            <w:r>
              <w:rPr>
                <w:noProof/>
                <w:webHidden/>
              </w:rPr>
              <w:t>15</w:t>
            </w:r>
            <w:r>
              <w:rPr>
                <w:noProof/>
                <w:webHidden/>
              </w:rPr>
              <w:fldChar w:fldCharType="end"/>
            </w:r>
          </w:hyperlink>
        </w:p>
        <w:p w14:paraId="1BD83FCA" w14:textId="237CE9F4" w:rsidR="00A028D1" w:rsidRDefault="00A028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297269" w:history="1">
            <w:r w:rsidRPr="00AD05B7">
              <w:rPr>
                <w:rStyle w:val="Hyperlink"/>
                <w:noProof/>
              </w:rPr>
              <w:t>7.1 Multimodality with non-KG methods</w:t>
            </w:r>
            <w:r>
              <w:rPr>
                <w:noProof/>
                <w:webHidden/>
              </w:rPr>
              <w:tab/>
            </w:r>
            <w:r>
              <w:rPr>
                <w:noProof/>
                <w:webHidden/>
              </w:rPr>
              <w:fldChar w:fldCharType="begin"/>
            </w:r>
            <w:r>
              <w:rPr>
                <w:noProof/>
                <w:webHidden/>
              </w:rPr>
              <w:instrText xml:space="preserve"> PAGEREF _Toc170297269 \h </w:instrText>
            </w:r>
            <w:r>
              <w:rPr>
                <w:noProof/>
                <w:webHidden/>
              </w:rPr>
            </w:r>
            <w:r>
              <w:rPr>
                <w:noProof/>
                <w:webHidden/>
              </w:rPr>
              <w:fldChar w:fldCharType="separate"/>
            </w:r>
            <w:r>
              <w:rPr>
                <w:noProof/>
                <w:webHidden/>
              </w:rPr>
              <w:t>16</w:t>
            </w:r>
            <w:r>
              <w:rPr>
                <w:noProof/>
                <w:webHidden/>
              </w:rPr>
              <w:fldChar w:fldCharType="end"/>
            </w:r>
          </w:hyperlink>
        </w:p>
        <w:p w14:paraId="5213ED64" w14:textId="41CDF0F6" w:rsidR="00A028D1" w:rsidRDefault="00A028D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297270" w:history="1">
            <w:r w:rsidRPr="00AD05B7">
              <w:rPr>
                <w:rStyle w:val="Hyperlink"/>
                <w:noProof/>
              </w:rPr>
              <w:t>7.2 Multimodality for knowledge-enhanced representation learning</w:t>
            </w:r>
            <w:r>
              <w:rPr>
                <w:noProof/>
                <w:webHidden/>
              </w:rPr>
              <w:tab/>
            </w:r>
            <w:r>
              <w:rPr>
                <w:noProof/>
                <w:webHidden/>
              </w:rPr>
              <w:fldChar w:fldCharType="begin"/>
            </w:r>
            <w:r>
              <w:rPr>
                <w:noProof/>
                <w:webHidden/>
              </w:rPr>
              <w:instrText xml:space="preserve"> PAGEREF _Toc170297270 \h </w:instrText>
            </w:r>
            <w:r>
              <w:rPr>
                <w:noProof/>
                <w:webHidden/>
              </w:rPr>
            </w:r>
            <w:r>
              <w:rPr>
                <w:noProof/>
                <w:webHidden/>
              </w:rPr>
              <w:fldChar w:fldCharType="separate"/>
            </w:r>
            <w:r>
              <w:rPr>
                <w:noProof/>
                <w:webHidden/>
              </w:rPr>
              <w:t>17</w:t>
            </w:r>
            <w:r>
              <w:rPr>
                <w:noProof/>
                <w:webHidden/>
              </w:rPr>
              <w:fldChar w:fldCharType="end"/>
            </w:r>
          </w:hyperlink>
        </w:p>
        <w:p w14:paraId="6186FA54" w14:textId="2E4D2517"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71" w:history="1">
            <w:r w:rsidRPr="00AD05B7">
              <w:rPr>
                <w:rStyle w:val="Hyperlink"/>
                <w:noProof/>
              </w:rPr>
              <w:t>8 Opportunities and open challenges</w:t>
            </w:r>
            <w:r>
              <w:rPr>
                <w:noProof/>
                <w:webHidden/>
              </w:rPr>
              <w:tab/>
            </w:r>
            <w:r>
              <w:rPr>
                <w:noProof/>
                <w:webHidden/>
              </w:rPr>
              <w:fldChar w:fldCharType="begin"/>
            </w:r>
            <w:r>
              <w:rPr>
                <w:noProof/>
                <w:webHidden/>
              </w:rPr>
              <w:instrText xml:space="preserve"> PAGEREF _Toc170297271 \h </w:instrText>
            </w:r>
            <w:r>
              <w:rPr>
                <w:noProof/>
                <w:webHidden/>
              </w:rPr>
            </w:r>
            <w:r>
              <w:rPr>
                <w:noProof/>
                <w:webHidden/>
              </w:rPr>
              <w:fldChar w:fldCharType="separate"/>
            </w:r>
            <w:r>
              <w:rPr>
                <w:noProof/>
                <w:webHidden/>
              </w:rPr>
              <w:t>19</w:t>
            </w:r>
            <w:r>
              <w:rPr>
                <w:noProof/>
                <w:webHidden/>
              </w:rPr>
              <w:fldChar w:fldCharType="end"/>
            </w:r>
          </w:hyperlink>
        </w:p>
        <w:p w14:paraId="123E6307" w14:textId="562F1F1F"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72" w:history="1">
            <w:r w:rsidRPr="00AD05B7">
              <w:rPr>
                <w:rStyle w:val="Hyperlink"/>
                <w:noProof/>
              </w:rPr>
              <w:t>9 Conclusion</w:t>
            </w:r>
            <w:r>
              <w:rPr>
                <w:noProof/>
                <w:webHidden/>
              </w:rPr>
              <w:tab/>
            </w:r>
            <w:r>
              <w:rPr>
                <w:noProof/>
                <w:webHidden/>
              </w:rPr>
              <w:fldChar w:fldCharType="begin"/>
            </w:r>
            <w:r>
              <w:rPr>
                <w:noProof/>
                <w:webHidden/>
              </w:rPr>
              <w:instrText xml:space="preserve"> PAGEREF _Toc170297272 \h </w:instrText>
            </w:r>
            <w:r>
              <w:rPr>
                <w:noProof/>
                <w:webHidden/>
              </w:rPr>
            </w:r>
            <w:r>
              <w:rPr>
                <w:noProof/>
                <w:webHidden/>
              </w:rPr>
              <w:fldChar w:fldCharType="separate"/>
            </w:r>
            <w:r>
              <w:rPr>
                <w:noProof/>
                <w:webHidden/>
              </w:rPr>
              <w:t>22</w:t>
            </w:r>
            <w:r>
              <w:rPr>
                <w:noProof/>
                <w:webHidden/>
              </w:rPr>
              <w:fldChar w:fldCharType="end"/>
            </w:r>
          </w:hyperlink>
        </w:p>
        <w:p w14:paraId="7E69B657" w14:textId="65B8EC3E"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73" w:history="1">
            <w:r w:rsidRPr="00AD05B7">
              <w:rPr>
                <w:rStyle w:val="Hyperlink"/>
                <w:noProof/>
              </w:rPr>
              <w:t>10 Acknowledgement</w:t>
            </w:r>
            <w:r>
              <w:rPr>
                <w:noProof/>
                <w:webHidden/>
              </w:rPr>
              <w:tab/>
            </w:r>
            <w:r>
              <w:rPr>
                <w:noProof/>
                <w:webHidden/>
              </w:rPr>
              <w:fldChar w:fldCharType="begin"/>
            </w:r>
            <w:r>
              <w:rPr>
                <w:noProof/>
                <w:webHidden/>
              </w:rPr>
              <w:instrText xml:space="preserve"> PAGEREF _Toc170297273 \h </w:instrText>
            </w:r>
            <w:r>
              <w:rPr>
                <w:noProof/>
                <w:webHidden/>
              </w:rPr>
            </w:r>
            <w:r>
              <w:rPr>
                <w:noProof/>
                <w:webHidden/>
              </w:rPr>
              <w:fldChar w:fldCharType="separate"/>
            </w:r>
            <w:r>
              <w:rPr>
                <w:noProof/>
                <w:webHidden/>
              </w:rPr>
              <w:t>25</w:t>
            </w:r>
            <w:r>
              <w:rPr>
                <w:noProof/>
                <w:webHidden/>
              </w:rPr>
              <w:fldChar w:fldCharType="end"/>
            </w:r>
          </w:hyperlink>
        </w:p>
        <w:p w14:paraId="38852DA7" w14:textId="22B424A1" w:rsidR="00A028D1" w:rsidRDefault="00A028D1">
          <w:pPr>
            <w:pStyle w:val="TOC1"/>
            <w:rPr>
              <w:rFonts w:asciiTheme="minorHAnsi" w:eastAsiaTheme="minorEastAsia" w:hAnsiTheme="minorHAnsi" w:cstheme="minorBidi"/>
              <w:noProof/>
              <w:kern w:val="2"/>
              <w:sz w:val="24"/>
              <w:szCs w:val="24"/>
              <w14:ligatures w14:val="standardContextual"/>
            </w:rPr>
          </w:pPr>
          <w:hyperlink w:anchor="_Toc170297274" w:history="1">
            <w:r w:rsidRPr="00AD05B7">
              <w:rPr>
                <w:rStyle w:val="Hyperlink"/>
                <w:noProof/>
              </w:rPr>
              <w:t>References</w:t>
            </w:r>
            <w:r>
              <w:rPr>
                <w:noProof/>
                <w:webHidden/>
              </w:rPr>
              <w:tab/>
            </w:r>
            <w:r>
              <w:rPr>
                <w:noProof/>
                <w:webHidden/>
              </w:rPr>
              <w:fldChar w:fldCharType="begin"/>
            </w:r>
            <w:r>
              <w:rPr>
                <w:noProof/>
                <w:webHidden/>
              </w:rPr>
              <w:instrText xml:space="preserve"> PAGEREF _Toc170297274 \h </w:instrText>
            </w:r>
            <w:r>
              <w:rPr>
                <w:noProof/>
                <w:webHidden/>
              </w:rPr>
            </w:r>
            <w:r>
              <w:rPr>
                <w:noProof/>
                <w:webHidden/>
              </w:rPr>
              <w:fldChar w:fldCharType="separate"/>
            </w:r>
            <w:r>
              <w:rPr>
                <w:noProof/>
                <w:webHidden/>
              </w:rPr>
              <w:t>25</w:t>
            </w:r>
            <w:r>
              <w:rPr>
                <w:noProof/>
                <w:webHidden/>
              </w:rPr>
              <w:fldChar w:fldCharType="end"/>
            </w:r>
          </w:hyperlink>
        </w:p>
        <w:p w14:paraId="2F702338" w14:textId="683537DB" w:rsidR="00DE107A" w:rsidRDefault="00DE107A">
          <w:r>
            <w:rPr>
              <w:b/>
              <w:bCs/>
              <w:noProof/>
            </w:rPr>
            <w:fldChar w:fldCharType="end"/>
          </w:r>
        </w:p>
      </w:sdtContent>
    </w:sdt>
    <w:p w14:paraId="6FD2579F" w14:textId="77777777" w:rsidR="00DE107A" w:rsidRPr="00F90780" w:rsidRDefault="00DE107A" w:rsidP="007E084F"/>
    <w:p w14:paraId="2570528C" w14:textId="6BC7269D" w:rsidR="008E007E" w:rsidRDefault="008E007E" w:rsidP="00F1475D">
      <w:pPr>
        <w:pStyle w:val="Heading1"/>
      </w:pPr>
      <w:bookmarkStart w:id="0" w:name="_Toc170297252"/>
      <w:r>
        <w:t>Abstract</w:t>
      </w:r>
      <w:bookmarkEnd w:id="0"/>
    </w:p>
    <w:p w14:paraId="3B097B1E" w14:textId="0EF4A428" w:rsidR="00E70790" w:rsidRDefault="001335A3" w:rsidP="00CF5E83">
      <w:r>
        <w:t xml:space="preserve">Boosted by the incredible advancement of machine learning algorithms, machine learning aided drug discovery has </w:t>
      </w:r>
      <w:r w:rsidR="003D58A5">
        <w:t xml:space="preserve">quickly become </w:t>
      </w:r>
      <w:r w:rsidR="000E644F">
        <w:t>a</w:t>
      </w:r>
      <w:r w:rsidR="003D58A5">
        <w:t xml:space="preserve"> central topic </w:t>
      </w:r>
      <w:r w:rsidR="001A10B3">
        <w:t xml:space="preserve">in </w:t>
      </w:r>
      <w:r w:rsidR="005806A2" w:rsidRPr="007E084F">
        <w:rPr>
          <w:color w:val="0000FF"/>
        </w:rPr>
        <w:t>the field</w:t>
      </w:r>
      <w:r w:rsidR="003D58A5" w:rsidRPr="007E084F">
        <w:rPr>
          <w:color w:val="0000FF"/>
        </w:rPr>
        <w:t xml:space="preserve"> </w:t>
      </w:r>
      <w:r w:rsidR="003D58A5">
        <w:t xml:space="preserve">over the past decade. </w:t>
      </w:r>
      <w:r w:rsidR="00750CD8">
        <w:t xml:space="preserve">In this </w:t>
      </w:r>
      <w:r w:rsidR="002A7F5C" w:rsidRPr="007E084F">
        <w:rPr>
          <w:color w:val="0000FF"/>
        </w:rPr>
        <w:t>chapter</w:t>
      </w:r>
      <w:r w:rsidR="00750CD8">
        <w:t xml:space="preserve">, </w:t>
      </w:r>
      <w:r w:rsidR="000C55A6">
        <w:t>rather than</w:t>
      </w:r>
      <w:r w:rsidR="00750CD8">
        <w:t xml:space="preserve"> focusing on algorithms, molecular representations</w:t>
      </w:r>
      <w:r w:rsidR="00C63A04">
        <w:t xml:space="preserve"> </w:t>
      </w:r>
      <w:r w:rsidR="00750CD8">
        <w:t>typically seen in the field</w:t>
      </w:r>
      <w:r w:rsidR="005806A2">
        <w:t xml:space="preserve"> </w:t>
      </w:r>
      <w:r w:rsidR="005806A2" w:rsidRPr="007E084F">
        <w:rPr>
          <w:color w:val="0000FF"/>
        </w:rPr>
        <w:t>are revisited</w:t>
      </w:r>
      <w:r w:rsidR="00750CD8">
        <w:t xml:space="preserve">. The categories of molecular representations </w:t>
      </w:r>
      <w:r w:rsidR="00216BE0">
        <w:t>consist of</w:t>
      </w:r>
      <w:r w:rsidR="00750CD8">
        <w:t xml:space="preserve"> four types of data “modalities”</w:t>
      </w:r>
      <w:r w:rsidR="00165500">
        <w:t>: sequential, topological, spatial, and temporal modalities,</w:t>
      </w:r>
      <w:r w:rsidR="00B733E9">
        <w:t xml:space="preserve"> inspired by the categorization of primary, secondary, tertiary, and ensemble protein structures</w:t>
      </w:r>
      <w:r w:rsidR="00165500">
        <w:t>.</w:t>
      </w:r>
      <w:r w:rsidR="00433144">
        <w:t xml:space="preserve"> </w:t>
      </w:r>
      <w:r w:rsidR="00715D44">
        <w:t xml:space="preserve">Each modality is reviewed with examples </w:t>
      </w:r>
      <w:r w:rsidR="001A10B3">
        <w:t xml:space="preserve">from the </w:t>
      </w:r>
      <w:r w:rsidR="00715D44">
        <w:t>literature. Moreover, knowledge graph</w:t>
      </w:r>
      <w:r w:rsidR="001A10B3">
        <w:t>s</w:t>
      </w:r>
      <w:r w:rsidR="00632BA7">
        <w:t xml:space="preserve"> </w:t>
      </w:r>
      <w:r w:rsidR="00632BA7" w:rsidRPr="007E084F">
        <w:rPr>
          <w:color w:val="0000FF"/>
        </w:rPr>
        <w:t>are discussed</w:t>
      </w:r>
      <w:r w:rsidR="00715D44" w:rsidRPr="007E084F">
        <w:rPr>
          <w:color w:val="0000FF"/>
        </w:rPr>
        <w:t xml:space="preserve"> </w:t>
      </w:r>
      <w:r w:rsidR="00715D44">
        <w:t>for representation learning</w:t>
      </w:r>
      <w:r w:rsidR="005806A2">
        <w:t xml:space="preserve">, along with </w:t>
      </w:r>
      <w:r w:rsidR="00715D44">
        <w:t xml:space="preserve">multimodal fusion techniques </w:t>
      </w:r>
      <w:r w:rsidR="005806A2" w:rsidRPr="007E084F">
        <w:rPr>
          <w:color w:val="0000FF"/>
        </w:rPr>
        <w:t>aimed at leveraging the strengths of each modality</w:t>
      </w:r>
      <w:r w:rsidR="00715D44">
        <w:t xml:space="preserve">. </w:t>
      </w:r>
      <w:r w:rsidR="00CE2720">
        <w:t xml:space="preserve">With successful stories in other fields, it is foreseeable that </w:t>
      </w:r>
      <w:r w:rsidR="001A10B3">
        <w:t xml:space="preserve">by </w:t>
      </w:r>
      <w:r w:rsidR="00CE2720">
        <w:t xml:space="preserve">combining the right domain knowledge </w:t>
      </w:r>
      <w:r w:rsidR="001A10B3">
        <w:t>with</w:t>
      </w:r>
      <w:r w:rsidR="00CE2720">
        <w:t xml:space="preserve"> the correct combination of modalities and the proper algorithm, </w:t>
      </w:r>
      <w:r w:rsidR="001A10B3">
        <w:t xml:space="preserve">the </w:t>
      </w:r>
      <w:r w:rsidR="00CE2720">
        <w:t xml:space="preserve">next breakthrough of machine learning aided drug discovery </w:t>
      </w:r>
      <w:r w:rsidR="005770F6">
        <w:t>is on the horizon</w:t>
      </w:r>
      <w:r w:rsidR="00CE2720">
        <w:t>.</w:t>
      </w:r>
    </w:p>
    <w:p w14:paraId="5731EC8A" w14:textId="6B2BE536" w:rsidR="00495042" w:rsidRDefault="00495042" w:rsidP="00495042">
      <w:pPr>
        <w:pStyle w:val="Heading1"/>
      </w:pPr>
      <w:bookmarkStart w:id="1" w:name="_Toc170297253"/>
      <w:r>
        <w:t>Bios</w:t>
      </w:r>
      <w:bookmarkEnd w:id="1"/>
    </w:p>
    <w:p w14:paraId="039CC8D8" w14:textId="77777777" w:rsidR="00495042" w:rsidRDefault="00495042" w:rsidP="00495042">
      <w:pPr>
        <w:jc w:val="both"/>
      </w:pPr>
    </w:p>
    <w:tbl>
      <w:tblPr>
        <w:tblStyle w:val="PlainTable4"/>
        <w:tblW w:w="9270" w:type="dxa"/>
        <w:tblInd w:w="0" w:type="dxa"/>
        <w:tblLook w:val="06A0" w:firstRow="1" w:lastRow="0" w:firstColumn="1" w:lastColumn="0" w:noHBand="1" w:noVBand="1"/>
      </w:tblPr>
      <w:tblGrid>
        <w:gridCol w:w="3276"/>
        <w:gridCol w:w="5994"/>
      </w:tblGrid>
      <w:tr w:rsidR="00BE5BDD" w:rsidRPr="00BE5BDD" w14:paraId="74840E47" w14:textId="77777777" w:rsidTr="004E25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6" w:type="dxa"/>
          </w:tcPr>
          <w:p w14:paraId="49253F8E" w14:textId="195A3A1C" w:rsidR="008F0A8B" w:rsidRPr="00BE5BDD" w:rsidRDefault="008F0A8B">
            <w:pPr>
              <w:jc w:val="both"/>
              <w:rPr>
                <w:rFonts w:ascii="Times New Roman" w:hAnsi="Times New Roman" w:cs="Times New Roman"/>
                <w:b w:val="0"/>
                <w:bCs w:val="0"/>
                <w:noProof/>
                <w:color w:val="0000FF"/>
                <w:sz w:val="22"/>
                <w:szCs w:val="22"/>
              </w:rPr>
            </w:pPr>
            <w:r w:rsidRPr="00BE5BDD">
              <w:rPr>
                <w:rFonts w:ascii="Times New Roman" w:hAnsi="Times New Roman" w:cs="Times New Roman"/>
                <w:b w:val="0"/>
                <w:bCs w:val="0"/>
                <w:noProof/>
                <w:color w:val="0000FF"/>
                <w:sz w:val="22"/>
                <w:szCs w:val="22"/>
              </w:rPr>
              <w:drawing>
                <wp:anchor distT="0" distB="0" distL="114300" distR="114300" simplePos="0" relativeHeight="251663360" behindDoc="1" locked="0" layoutInCell="1" allowOverlap="1" wp14:anchorId="3573FB78" wp14:editId="30E68D9C">
                  <wp:simplePos x="0" y="0"/>
                  <wp:positionH relativeFrom="column">
                    <wp:posOffset>0</wp:posOffset>
                  </wp:positionH>
                  <wp:positionV relativeFrom="paragraph">
                    <wp:posOffset>2540</wp:posOffset>
                  </wp:positionV>
                  <wp:extent cx="1935480" cy="1935480"/>
                  <wp:effectExtent l="0" t="0" r="7620" b="7620"/>
                  <wp:wrapSquare wrapText="bothSides"/>
                  <wp:docPr id="859515394" name="Picture 1" descr="Leili Z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ili Zha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994" w:type="dxa"/>
          </w:tcPr>
          <w:p w14:paraId="3503F969" w14:textId="31115FFF" w:rsidR="008F0A8B" w:rsidRPr="00BE5BDD" w:rsidRDefault="008F0A8B">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FF"/>
                <w:sz w:val="22"/>
                <w:szCs w:val="22"/>
                <w:lang w:val="en-US"/>
              </w:rPr>
            </w:pPr>
            <w:r w:rsidRPr="00BE5BDD">
              <w:rPr>
                <w:rFonts w:ascii="Times New Roman" w:hAnsi="Times New Roman" w:cs="Times New Roman"/>
                <w:b w:val="0"/>
                <w:bCs w:val="0"/>
                <w:color w:val="0000FF"/>
                <w:sz w:val="22"/>
                <w:szCs w:val="22"/>
                <w:lang w:val="en-US"/>
              </w:rPr>
              <w:t>Leili Zhang is a staff research scientist at IBM Thomas J Watson Research Center since 2015. He leads the small molecule research challenge within IBM, which aims to build AI foundation models to accelerate small molecule drug discovery. His research interests further extend to disease mechanism simulations, protein folding mechanisms, protein-protein interactions, membrane proteins and free energy simulations. Leili received PhD from University of Wisconsin-Madison. He has served as guest editors for journals such as Frontiers in Molecular Biosciences and International Journal of Molecular sciences.</w:t>
            </w:r>
          </w:p>
        </w:tc>
      </w:tr>
      <w:tr w:rsidR="00BE5BDD" w:rsidRPr="00BE5BDD" w14:paraId="4EF37DA9" w14:textId="77777777" w:rsidTr="004E25D1">
        <w:tc>
          <w:tcPr>
            <w:cnfStyle w:val="001000000000" w:firstRow="0" w:lastRow="0" w:firstColumn="1" w:lastColumn="0" w:oddVBand="0" w:evenVBand="0" w:oddHBand="0" w:evenHBand="0" w:firstRowFirstColumn="0" w:firstRowLastColumn="0" w:lastRowFirstColumn="0" w:lastRowLastColumn="0"/>
            <w:tcW w:w="3276" w:type="dxa"/>
            <w:hideMark/>
          </w:tcPr>
          <w:p w14:paraId="30D1CBC7" w14:textId="2AF226E0" w:rsidR="00495042" w:rsidRPr="00BE5BDD" w:rsidRDefault="00495042">
            <w:pPr>
              <w:jc w:val="both"/>
              <w:rPr>
                <w:rFonts w:ascii="Times New Roman" w:hAnsi="Times New Roman" w:cs="Times New Roman"/>
                <w:b w:val="0"/>
                <w:bCs w:val="0"/>
                <w:color w:val="0000FF"/>
                <w:sz w:val="22"/>
                <w:szCs w:val="22"/>
              </w:rPr>
            </w:pPr>
            <w:r w:rsidRPr="00BE5BDD">
              <w:rPr>
                <w:rFonts w:ascii="Times New Roman" w:hAnsi="Times New Roman" w:cs="Times New Roman"/>
                <w:b w:val="0"/>
                <w:bCs w:val="0"/>
                <w:noProof/>
                <w:color w:val="0000FF"/>
                <w:sz w:val="22"/>
                <w:szCs w:val="22"/>
              </w:rPr>
              <w:drawing>
                <wp:inline distT="0" distB="0" distL="0" distR="0" wp14:anchorId="43D63642" wp14:editId="797376C3">
                  <wp:extent cx="1935480" cy="1935480"/>
                  <wp:effectExtent l="0" t="0" r="7620" b="7620"/>
                  <wp:docPr id="59021881" name="Picture 2" descr="Profile photo for Alex Go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photo for Alex Golts"/>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tc>
        <w:tc>
          <w:tcPr>
            <w:tcW w:w="5994" w:type="dxa"/>
          </w:tcPr>
          <w:p w14:paraId="7B836BCE" w14:textId="77777777" w:rsidR="00495042" w:rsidRPr="00BE5BDD" w:rsidRDefault="00495042">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FF"/>
                <w:sz w:val="22"/>
                <w:szCs w:val="22"/>
                <w:lang w:val="en-US"/>
              </w:rPr>
            </w:pPr>
            <w:r w:rsidRPr="00BE5BDD">
              <w:rPr>
                <w:rFonts w:ascii="Times New Roman" w:hAnsi="Times New Roman" w:cs="Times New Roman"/>
                <w:color w:val="0000FF"/>
                <w:sz w:val="22"/>
                <w:szCs w:val="22"/>
                <w:lang w:val="en-US"/>
              </w:rPr>
              <w:t xml:space="preserve">Alex Golts is a ML/DL researcher and engineer at the Multimodal AI for Healthcare group at IBM Research – Israel since 2021. Since 2022 he contributes to the building of large multi-modal biochemical foundation models and fine tunes them for a variety of predictive and generative downstream tasks related to drug discovery. During 2021-2022 he focused on learned models for medical imaging and clinical data. He is a core contributor to the </w:t>
            </w:r>
            <w:proofErr w:type="spellStart"/>
            <w:r w:rsidRPr="00BE5BDD">
              <w:rPr>
                <w:rFonts w:ascii="Times New Roman" w:hAnsi="Times New Roman" w:cs="Times New Roman"/>
                <w:color w:val="0000FF"/>
                <w:sz w:val="22"/>
                <w:szCs w:val="22"/>
                <w:lang w:val="en-US"/>
              </w:rPr>
              <w:t>FuseMedML</w:t>
            </w:r>
            <w:proofErr w:type="spellEnd"/>
            <w:r w:rsidRPr="00BE5BDD">
              <w:rPr>
                <w:rFonts w:ascii="Times New Roman" w:hAnsi="Times New Roman" w:cs="Times New Roman"/>
                <w:color w:val="0000FF"/>
                <w:sz w:val="22"/>
                <w:szCs w:val="22"/>
                <w:lang w:val="en-US"/>
              </w:rPr>
              <w:t xml:space="preserve"> and Fuse-Drug </w:t>
            </w:r>
            <w:proofErr w:type="gramStart"/>
            <w:r w:rsidRPr="00BE5BDD">
              <w:rPr>
                <w:rFonts w:ascii="Times New Roman" w:hAnsi="Times New Roman" w:cs="Times New Roman"/>
                <w:color w:val="0000FF"/>
                <w:sz w:val="22"/>
                <w:szCs w:val="22"/>
                <w:lang w:val="en-US"/>
              </w:rPr>
              <w:t>open source</w:t>
            </w:r>
            <w:proofErr w:type="gramEnd"/>
            <w:r w:rsidRPr="00BE5BDD">
              <w:rPr>
                <w:rFonts w:ascii="Times New Roman" w:hAnsi="Times New Roman" w:cs="Times New Roman"/>
                <w:color w:val="0000FF"/>
                <w:sz w:val="22"/>
                <w:szCs w:val="22"/>
                <w:lang w:val="en-US"/>
              </w:rPr>
              <w:t xml:space="preserve"> projects. His interest in Machine Learning began in 2014. Over the years he developed and applied </w:t>
            </w:r>
            <w:proofErr w:type="gramStart"/>
            <w:r w:rsidRPr="00BE5BDD">
              <w:rPr>
                <w:rFonts w:ascii="Times New Roman" w:hAnsi="Times New Roman" w:cs="Times New Roman"/>
                <w:color w:val="0000FF"/>
                <w:sz w:val="22"/>
                <w:szCs w:val="22"/>
                <w:lang w:val="en-US"/>
              </w:rPr>
              <w:t>learning based</w:t>
            </w:r>
            <w:proofErr w:type="gramEnd"/>
            <w:r w:rsidRPr="00BE5BDD">
              <w:rPr>
                <w:rFonts w:ascii="Times New Roman" w:hAnsi="Times New Roman" w:cs="Times New Roman"/>
                <w:color w:val="0000FF"/>
                <w:sz w:val="22"/>
                <w:szCs w:val="22"/>
                <w:lang w:val="en-US"/>
              </w:rPr>
              <w:t xml:space="preserve"> solutions to a variety of challenging problems in different domains, with an emphasis on Computer Vision. He received his M.Sc. in Electrical Engineering from the Technion in 2015.</w:t>
            </w:r>
          </w:p>
          <w:p w14:paraId="7BCBA7DB" w14:textId="77777777" w:rsidR="00495042" w:rsidRPr="00BE5BDD" w:rsidRDefault="0049504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FF"/>
                <w:sz w:val="22"/>
                <w:szCs w:val="22"/>
                <w:lang w:val="en-US"/>
              </w:rPr>
            </w:pPr>
          </w:p>
        </w:tc>
      </w:tr>
      <w:tr w:rsidR="00BE5BDD" w:rsidRPr="00BE5BDD" w14:paraId="1F1F5098" w14:textId="77777777" w:rsidTr="004E25D1">
        <w:tc>
          <w:tcPr>
            <w:cnfStyle w:val="001000000000" w:firstRow="0" w:lastRow="0" w:firstColumn="1" w:lastColumn="0" w:oddVBand="0" w:evenVBand="0" w:oddHBand="0" w:evenHBand="0" w:firstRowFirstColumn="0" w:firstRowLastColumn="0" w:lastRowFirstColumn="0" w:lastRowLastColumn="0"/>
            <w:tcW w:w="3276" w:type="dxa"/>
          </w:tcPr>
          <w:p w14:paraId="342DDB30" w14:textId="02B2626B" w:rsidR="008F0A8B" w:rsidRPr="00BE5BDD" w:rsidRDefault="008F0A8B">
            <w:pPr>
              <w:jc w:val="both"/>
              <w:rPr>
                <w:rFonts w:ascii="Times New Roman" w:hAnsi="Times New Roman" w:cs="Times New Roman"/>
                <w:b w:val="0"/>
                <w:bCs w:val="0"/>
                <w:noProof/>
                <w:color w:val="0000FF"/>
                <w:sz w:val="22"/>
                <w:szCs w:val="22"/>
              </w:rPr>
            </w:pPr>
            <w:r w:rsidRPr="00BE5BDD">
              <w:rPr>
                <w:rFonts w:ascii="Times New Roman" w:hAnsi="Times New Roman" w:cs="Times New Roman"/>
                <w:b w:val="0"/>
                <w:bCs w:val="0"/>
                <w:noProof/>
                <w:color w:val="0000FF"/>
                <w:sz w:val="22"/>
                <w:szCs w:val="22"/>
              </w:rPr>
              <w:lastRenderedPageBreak/>
              <w:drawing>
                <wp:anchor distT="0" distB="0" distL="114300" distR="114300" simplePos="0" relativeHeight="251665408" behindDoc="0" locked="0" layoutInCell="1" allowOverlap="1" wp14:anchorId="10765F1E" wp14:editId="0EE847F7">
                  <wp:simplePos x="0" y="0"/>
                  <wp:positionH relativeFrom="column">
                    <wp:posOffset>30480</wp:posOffset>
                  </wp:positionH>
                  <wp:positionV relativeFrom="paragraph">
                    <wp:posOffset>30480</wp:posOffset>
                  </wp:positionV>
                  <wp:extent cx="1813560" cy="1995170"/>
                  <wp:effectExtent l="0" t="0" r="0" b="5080"/>
                  <wp:wrapSquare wrapText="bothSides"/>
                  <wp:docPr id="538552710" name="Picture 3" descr="A person with long hair wearing a blue sw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erson with long hair wearing a blue swea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l="5487"/>
                          <a:stretch>
                            <a:fillRect/>
                          </a:stretch>
                        </pic:blipFill>
                        <pic:spPr bwMode="auto">
                          <a:xfrm>
                            <a:off x="0" y="0"/>
                            <a:ext cx="1813560" cy="1995170"/>
                          </a:xfrm>
                          <a:prstGeom prst="rect">
                            <a:avLst/>
                          </a:prstGeom>
                          <a:noFill/>
                        </pic:spPr>
                      </pic:pic>
                    </a:graphicData>
                  </a:graphic>
                  <wp14:sizeRelH relativeFrom="page">
                    <wp14:pctWidth>0</wp14:pctWidth>
                  </wp14:sizeRelH>
                  <wp14:sizeRelV relativeFrom="page">
                    <wp14:pctHeight>0</wp14:pctHeight>
                  </wp14:sizeRelV>
                </wp:anchor>
              </w:drawing>
            </w:r>
          </w:p>
        </w:tc>
        <w:tc>
          <w:tcPr>
            <w:tcW w:w="5994" w:type="dxa"/>
          </w:tcPr>
          <w:p w14:paraId="3F40B4E6" w14:textId="77777777" w:rsidR="008F0A8B" w:rsidRPr="00BE5BDD" w:rsidRDefault="008F0A8B" w:rsidP="008F0A8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FF"/>
                <w:sz w:val="22"/>
                <w:szCs w:val="22"/>
                <w:lang w:val="en-GB"/>
              </w:rPr>
            </w:pPr>
            <w:r w:rsidRPr="00BE5BDD">
              <w:rPr>
                <w:rFonts w:ascii="Times New Roman" w:hAnsi="Times New Roman" w:cs="Times New Roman"/>
                <w:color w:val="0000FF"/>
                <w:sz w:val="22"/>
                <w:szCs w:val="22"/>
                <w:lang w:val="en-GB"/>
              </w:rPr>
              <w:t>Vanessa Lopez is a senior researcher scientist and manager at IBM Research Europe, since 2012. Her research explores the potential of enhancing multimodal AI foundation models with knowledge graphs to assists human experts unlock scientific discoveries in complex domains, such drug discovery. She and her team investigate extracting knowledge from heterogeneous sources and graph representation learning for effectively combining multimodal rich factual knowledge for predictive tasks. Before joining IBM, she was a researcher at KMI, Open University, where she pioneered research on semantic Question Answering systems. She was a trainee at the European Space Agency and holds a master’s degree in computer engineering from the Technical University of Madrid. Over the years, she has served on organisational and programme committees, and has co-authored over 100 publications, with more than 5100 citations.</w:t>
            </w:r>
          </w:p>
          <w:p w14:paraId="5E3E8273" w14:textId="77777777" w:rsidR="008F0A8B" w:rsidRPr="00BE5BDD" w:rsidRDefault="008F0A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FF"/>
                <w:sz w:val="22"/>
                <w:szCs w:val="22"/>
                <w:lang w:val="en-US"/>
              </w:rPr>
            </w:pPr>
          </w:p>
        </w:tc>
      </w:tr>
    </w:tbl>
    <w:p w14:paraId="21954FF2" w14:textId="77777777" w:rsidR="00495042" w:rsidRPr="00495042" w:rsidRDefault="00495042" w:rsidP="00495042"/>
    <w:p w14:paraId="00000002" w14:textId="390C98F7" w:rsidR="006D4C43" w:rsidRDefault="004A744D">
      <w:pPr>
        <w:pStyle w:val="Heading1"/>
      </w:pPr>
      <w:bookmarkStart w:id="2" w:name="_Toc170297254"/>
      <w:r>
        <w:t>1 Introduction</w:t>
      </w:r>
      <w:bookmarkEnd w:id="2"/>
    </w:p>
    <w:p w14:paraId="6DFBE921" w14:textId="3B64877F" w:rsidR="005E474F" w:rsidRDefault="00AA7CC6">
      <w:r>
        <w:t xml:space="preserve">For machine learning aided drug discovery tasks, molecules and targets are first converted to machine </w:t>
      </w:r>
      <w:r w:rsidR="007136B3">
        <w:t>proces</w:t>
      </w:r>
      <w:r w:rsidR="001A10B3">
        <w:t>sa</w:t>
      </w:r>
      <w:r w:rsidR="007136B3">
        <w:t>ble</w:t>
      </w:r>
      <w:r>
        <w:t xml:space="preserve"> </w:t>
      </w:r>
      <w:r w:rsidR="00F22A5F">
        <w:t xml:space="preserve">data </w:t>
      </w:r>
      <w:r>
        <w:t>formats</w:t>
      </w:r>
      <w:r w:rsidR="00B949A5">
        <w:t xml:space="preserve"> before being processed with models such as linear regression, </w:t>
      </w:r>
      <w:r w:rsidR="00DF6441">
        <w:t xml:space="preserve">decision tree, random forest, </w:t>
      </w:r>
      <w:r w:rsidR="00B949A5">
        <w:t xml:space="preserve">support vector machine, </w:t>
      </w:r>
      <w:r w:rsidR="00DF6441">
        <w:t xml:space="preserve">autoencoders, convolutional neural network, </w:t>
      </w:r>
      <w:r w:rsidR="000060DF">
        <w:t xml:space="preserve">recurrent neural network, generative adversarial network, transformers, etc. </w:t>
      </w:r>
      <w:r w:rsidR="007136B3">
        <w:t xml:space="preserve">These machine </w:t>
      </w:r>
      <w:r w:rsidR="001A10B3">
        <w:t>processable</w:t>
      </w:r>
      <w:r w:rsidR="00F22A5F">
        <w:t xml:space="preserve"> data </w:t>
      </w:r>
      <w:r w:rsidR="00B128C2">
        <w:t xml:space="preserve">are </w:t>
      </w:r>
      <w:r w:rsidR="00BF19E0">
        <w:t xml:space="preserve">referred to as </w:t>
      </w:r>
      <w:r w:rsidR="00B128C2" w:rsidRPr="007E084F">
        <w:rPr>
          <w:color w:val="00B050"/>
        </w:rPr>
        <w:t>molecular representation</w:t>
      </w:r>
      <w:r w:rsidR="00B128C2">
        <w:t>s</w:t>
      </w:r>
      <w:r w:rsidR="00702B9D">
        <w:t xml:space="preserve">. </w:t>
      </w:r>
      <w:r w:rsidR="000D0329">
        <w:t>Categorization of data representations vary through literature. For example, categories based on human reading habits include text, graph, image, and video</w:t>
      </w:r>
      <w:r w:rsidR="007E497C">
        <w:t>.</w:t>
      </w:r>
      <w:r w:rsidR="0066388F">
        <w:fldChar w:fldCharType="begin"/>
      </w:r>
      <w:r w:rsidR="0066388F">
        <w:instrText xml:space="preserve"> ADDIN EN.CITE &lt;EndNote&gt;&lt;Cite&gt;&lt;Author&gt;Xiao&lt;/Author&gt;&lt;Year&gt;2022&lt;/Year&gt;&lt;RecNum&gt;647&lt;/RecNum&gt;&lt;DisplayText&gt;&lt;style face="superscript"&gt;1&lt;/style&gt;&lt;/DisplayText&gt;&lt;record&gt;&lt;rec-number&gt;647&lt;/rec-number&gt;&lt;foreign-keys&gt;&lt;key app="EN" db-id="r05f959rva25shef0f3vxr0y50s520vd0xtf" timestamp="1704163066"&gt;647&lt;/key&gt;&lt;/foreign-keys&gt;&lt;ref-type name="Journal Article"&gt;17&lt;/ref-type&gt;&lt;contributors&gt;&lt;authors&gt;&lt;author&gt;Xiao, Kejing&lt;/author&gt;&lt;author&gt;Qian, Zhaopeng&lt;/author&gt;&lt;author&gt;Qin, Biao&lt;/author&gt;&lt;/authors&gt;&lt;/contributors&gt;&lt;titles&gt;&lt;title&gt;A survey of data representation for multi-modality event detection and evolution&lt;/title&gt;&lt;secondary-title&gt;Applied Sciences&lt;/secondary-title&gt;&lt;/titles&gt;&lt;periodical&gt;&lt;full-title&gt;Applied Sciences&lt;/full-title&gt;&lt;/periodical&gt;&lt;pages&gt;2204&lt;/pages&gt;&lt;volume&gt;12&lt;/volume&gt;&lt;number&gt;4&lt;/number&gt;&lt;dates&gt;&lt;year&gt;2022&lt;/year&gt;&lt;/dates&gt;&lt;isbn&gt;2076-3417&lt;/isbn&gt;&lt;urls&gt;&lt;/urls&gt;&lt;/record&gt;&lt;/Cite&gt;&lt;/EndNote&gt;</w:instrText>
      </w:r>
      <w:r w:rsidR="0066388F">
        <w:fldChar w:fldCharType="separate"/>
      </w:r>
      <w:r w:rsidR="0066388F" w:rsidRPr="0066388F">
        <w:rPr>
          <w:noProof/>
          <w:vertAlign w:val="superscript"/>
        </w:rPr>
        <w:t>1</w:t>
      </w:r>
      <w:r w:rsidR="0066388F">
        <w:fldChar w:fldCharType="end"/>
      </w:r>
      <w:r w:rsidR="000D0329">
        <w:t xml:space="preserve"> </w:t>
      </w:r>
      <w:r w:rsidR="00F71401">
        <w:t xml:space="preserve">Categories based on </w:t>
      </w:r>
      <w:r w:rsidR="0073418D">
        <w:t>biological</w:t>
      </w:r>
      <w:r w:rsidR="0089691C">
        <w:t xml:space="preserve"> and biomedical</w:t>
      </w:r>
      <w:r w:rsidR="0073418D">
        <w:t xml:space="preserve"> </w:t>
      </w:r>
      <w:r w:rsidR="0089691C">
        <w:t>concepts</w:t>
      </w:r>
      <w:r w:rsidR="00F71401">
        <w:t xml:space="preserve"> include DNA, RNA, protein, small molecules</w:t>
      </w:r>
      <w:r w:rsidR="002862A7">
        <w:t>, disease textual descriptions, biomedical networks, etc.</w:t>
      </w:r>
      <w:r w:rsidR="00B576A3">
        <w:fldChar w:fldCharType="begin"/>
      </w:r>
      <w:r w:rsidR="00B576A3">
        <w:instrText xml:space="preserve"> ADDIN EN.CITE &lt;EndNote&gt;&lt;Cite&gt;&lt;Author&gt;Huang&lt;/Author&gt;&lt;Year&gt;2021&lt;/Year&gt;&lt;RecNum&gt;648&lt;/RecNum&gt;&lt;DisplayText&gt;&lt;style face="superscript"&gt;2&lt;/style&gt;&lt;/DisplayText&gt;&lt;record&gt;&lt;rec-number&gt;648&lt;/rec-number&gt;&lt;foreign-keys&gt;&lt;key app="EN" db-id="r05f959rva25shef0f3vxr0y50s520vd0xtf" timestamp="1704163246"&gt;648&lt;/key&gt;&lt;/foreign-keys&gt;&lt;ref-type name="Journal Article"&gt;17&lt;/ref-type&gt;&lt;contributors&gt;&lt;authors&gt;&lt;author&gt;Huang, Kexin&lt;/author&gt;&lt;author&gt;Xiao, Cao&lt;/author&gt;&lt;author&gt;Glass, Lucas M&lt;/author&gt;&lt;author&gt;Critchlow, Cathy W&lt;/author&gt;&lt;author&gt;Gibson, Greg&lt;/author&gt;&lt;author&gt;Sun, Jimeng&lt;/author&gt;&lt;/authors&gt;&lt;/contributors&gt;&lt;titles&gt;&lt;title&gt;Machine learning applications for therapeutic tasks with genomics data&lt;/title&gt;&lt;secondary-title&gt;Patterns&lt;/secondary-title&gt;&lt;/titles&gt;&lt;periodical&gt;&lt;full-title&gt;Patterns&lt;/full-title&gt;&lt;/periodical&gt;&lt;volume&gt;2&lt;/volume&gt;&lt;number&gt;10&lt;/number&gt;&lt;dates&gt;&lt;year&gt;2021&lt;/year&gt;&lt;/dates&gt;&lt;isbn&gt;2666-3899&lt;/isbn&gt;&lt;urls&gt;&lt;/urls&gt;&lt;/record&gt;&lt;/Cite&gt;&lt;/EndNote&gt;</w:instrText>
      </w:r>
      <w:r w:rsidR="00B576A3">
        <w:fldChar w:fldCharType="separate"/>
      </w:r>
      <w:r w:rsidR="00B576A3" w:rsidRPr="00B576A3">
        <w:rPr>
          <w:noProof/>
          <w:vertAlign w:val="superscript"/>
        </w:rPr>
        <w:t>2</w:t>
      </w:r>
      <w:r w:rsidR="00B576A3">
        <w:fldChar w:fldCharType="end"/>
      </w:r>
      <w:r w:rsidR="002862A7">
        <w:t xml:space="preserve"> </w:t>
      </w:r>
      <w:r w:rsidR="00702B9D">
        <w:t xml:space="preserve"> </w:t>
      </w:r>
      <w:r w:rsidR="000860A3">
        <w:t xml:space="preserve">In this </w:t>
      </w:r>
      <w:r w:rsidR="00FD2FFB" w:rsidRPr="007E084F">
        <w:rPr>
          <w:color w:val="0000FF"/>
        </w:rPr>
        <w:t>chapter</w:t>
      </w:r>
      <w:r w:rsidR="000860A3">
        <w:t xml:space="preserve">, </w:t>
      </w:r>
      <w:r w:rsidR="00FD2FFB" w:rsidRPr="007E084F">
        <w:rPr>
          <w:color w:val="0000FF"/>
        </w:rPr>
        <w:t>definitions in</w:t>
      </w:r>
      <w:r w:rsidR="007D2581" w:rsidRPr="007E084F">
        <w:rPr>
          <w:color w:val="0000FF"/>
        </w:rPr>
        <w:t xml:space="preserve"> </w:t>
      </w:r>
      <w:r w:rsidR="007D2581">
        <w:t>Consonni et al.</w:t>
      </w:r>
      <w:r w:rsidR="007D2581">
        <w:fldChar w:fldCharType="begin"/>
      </w:r>
      <w:r w:rsidR="007D2581">
        <w:instrText xml:space="preserve"> ADDIN EN.CITE &lt;EndNote&gt;&lt;Cite&gt;&lt;Author&gt;Todeschini&lt;/Author&gt;&lt;Year&gt;2010&lt;/Year&gt;&lt;RecNum&gt;43&lt;/RecNum&gt;&lt;DisplayText&gt;&lt;style face="superscript"&gt;3&lt;/style&gt;&lt;/DisplayText&gt;&lt;record&gt;&lt;rec-number&gt;43&lt;/rec-number&gt;&lt;foreign-keys&gt;&lt;key app="EN" db-id="r05f959rva25shef0f3vxr0y50s520vd0xtf" timestamp="1702431684"&gt;43&lt;/key&gt;&lt;/foreign-keys&gt;&lt;ref-type name="Book Section"&gt;5&lt;/ref-type&gt;&lt;contributors&gt;&lt;authors&gt;&lt;author&gt;Todeschini, Roberto; Consonni, Viviana &lt;/author&gt;&lt;/authors&gt;&lt;/contributors&gt;&lt;titles&gt;&lt;title&gt;Molecular descriptors&lt;/title&gt;&lt;secondary-title&gt;Recent Advances in QSAR Studies&lt;/secondary-title&gt;&lt;/titles&gt;&lt;pages&gt;29-102&lt;/pages&gt;&lt;dates&gt;&lt;year&gt;2010&lt;/year&gt;&lt;/dates&gt;&lt;urls&gt;&lt;/urls&gt;&lt;/record&gt;&lt;/Cite&gt;&lt;/EndNote&gt;</w:instrText>
      </w:r>
      <w:r w:rsidR="007D2581">
        <w:fldChar w:fldCharType="separate"/>
      </w:r>
      <w:r w:rsidR="007D2581" w:rsidRPr="007D2581">
        <w:rPr>
          <w:noProof/>
          <w:vertAlign w:val="superscript"/>
        </w:rPr>
        <w:t>3</w:t>
      </w:r>
      <w:r w:rsidR="007D2581">
        <w:fldChar w:fldCharType="end"/>
      </w:r>
      <w:r w:rsidR="00FD2FFB">
        <w:t xml:space="preserve"> </w:t>
      </w:r>
      <w:r w:rsidR="00FD2FFB" w:rsidRPr="007E084F">
        <w:rPr>
          <w:color w:val="0000FF"/>
        </w:rPr>
        <w:t>are updated</w:t>
      </w:r>
      <w:r w:rsidR="000860A3" w:rsidRPr="007E084F">
        <w:rPr>
          <w:color w:val="0000FF"/>
        </w:rPr>
        <w:t xml:space="preserve"> </w:t>
      </w:r>
      <w:r w:rsidR="00B13252">
        <w:t>to</w:t>
      </w:r>
      <w:r w:rsidR="00FD2FFB">
        <w:t xml:space="preserve"> </w:t>
      </w:r>
      <w:r w:rsidR="00FD2FFB" w:rsidRPr="007E084F">
        <w:rPr>
          <w:color w:val="0000FF"/>
        </w:rPr>
        <w:t>better</w:t>
      </w:r>
      <w:r w:rsidR="00B13252">
        <w:t xml:space="preserve"> categorize</w:t>
      </w:r>
      <w:r w:rsidR="000860A3">
        <w:t xml:space="preserve"> common molecular </w:t>
      </w:r>
      <w:r w:rsidR="00B13252">
        <w:t>representations based on physical understanding</w:t>
      </w:r>
      <w:r w:rsidR="00353689">
        <w:t>.</w:t>
      </w:r>
      <w:r w:rsidR="000860A3">
        <w:t xml:space="preserve"> </w:t>
      </w:r>
      <w:r w:rsidR="00741F84">
        <w:t>T</w:t>
      </w:r>
      <w:r w:rsidR="00353689">
        <w:t>ypical molecular representations</w:t>
      </w:r>
      <w:r w:rsidR="00741F84">
        <w:t xml:space="preserve"> </w:t>
      </w:r>
      <w:r w:rsidR="00741F84" w:rsidRPr="007E084F">
        <w:rPr>
          <w:color w:val="0000FF"/>
        </w:rPr>
        <w:t>in the field are</w:t>
      </w:r>
      <w:r w:rsidR="00654B09" w:rsidRPr="007E084F">
        <w:rPr>
          <w:color w:val="0000FF"/>
        </w:rPr>
        <w:t xml:space="preserve"> focally</w:t>
      </w:r>
      <w:r w:rsidR="00741F84" w:rsidRPr="007E084F">
        <w:rPr>
          <w:color w:val="0000FF"/>
        </w:rPr>
        <w:t xml:space="preserve"> presented</w:t>
      </w:r>
      <w:r w:rsidR="00353689" w:rsidRPr="007E084F">
        <w:rPr>
          <w:color w:val="0000FF"/>
        </w:rPr>
        <w:t xml:space="preserve"> </w:t>
      </w:r>
      <w:r w:rsidR="00741F84" w:rsidRPr="007E084F">
        <w:rPr>
          <w:color w:val="0000FF"/>
        </w:rPr>
        <w:t xml:space="preserve">using this </w:t>
      </w:r>
      <w:r w:rsidR="00253F8B" w:rsidRPr="007E084F">
        <w:rPr>
          <w:color w:val="0000FF"/>
        </w:rPr>
        <w:t>updated</w:t>
      </w:r>
      <w:r w:rsidR="00741F84" w:rsidRPr="007E084F">
        <w:rPr>
          <w:color w:val="0000FF"/>
        </w:rPr>
        <w:t xml:space="preserve"> definition</w:t>
      </w:r>
      <w:r w:rsidR="00654B09" w:rsidRPr="007E084F">
        <w:rPr>
          <w:color w:val="0000FF"/>
        </w:rPr>
        <w:t xml:space="preserve">. </w:t>
      </w:r>
      <w:r w:rsidR="00654B09">
        <w:t>M</w:t>
      </w:r>
      <w:r w:rsidR="000860A3">
        <w:t>achine learning algorithms</w:t>
      </w:r>
      <w:r w:rsidR="00654B09">
        <w:t xml:space="preserve"> </w:t>
      </w:r>
      <w:r w:rsidR="00654B09" w:rsidRPr="007E084F">
        <w:rPr>
          <w:color w:val="0000FF"/>
        </w:rPr>
        <w:t>are purposefully de-emphasized,</w:t>
      </w:r>
      <w:r w:rsidR="000860A3" w:rsidRPr="007E084F">
        <w:rPr>
          <w:color w:val="0000FF"/>
        </w:rPr>
        <w:t xml:space="preserve"> </w:t>
      </w:r>
      <w:r w:rsidR="00E25B88" w:rsidRPr="007E084F">
        <w:rPr>
          <w:color w:val="0000FF"/>
        </w:rPr>
        <w:t xml:space="preserve">because </w:t>
      </w:r>
      <w:r w:rsidR="00654B09" w:rsidRPr="007E084F">
        <w:rPr>
          <w:color w:val="0000FF"/>
        </w:rPr>
        <w:t>they</w:t>
      </w:r>
      <w:r w:rsidR="00E25B88" w:rsidRPr="007E084F">
        <w:rPr>
          <w:color w:val="0000FF"/>
        </w:rPr>
        <w:t xml:space="preserve"> </w:t>
      </w:r>
      <w:r w:rsidR="000860A3">
        <w:t>have been</w:t>
      </w:r>
      <w:r w:rsidR="00E72CF1" w:rsidRPr="007E084F">
        <w:rPr>
          <w:color w:val="0000FF"/>
        </w:rPr>
        <w:t xml:space="preserve"> extensively</w:t>
      </w:r>
      <w:r w:rsidR="000860A3" w:rsidRPr="007E084F">
        <w:rPr>
          <w:color w:val="0000FF"/>
        </w:rPr>
        <w:t xml:space="preserve"> </w:t>
      </w:r>
      <w:r w:rsidR="000860A3">
        <w:t>covered by other reviews</w:t>
      </w:r>
      <w:r w:rsidR="00CD36B6">
        <w:fldChar w:fldCharType="begin">
          <w:fldData xml:space="preserve">PEVuZE5vdGU+PENpdGU+PEF1dGhvcj5MbzwvQXV0aG9yPjxZZWFyPjIwMTg8L1llYXI+PFJlY051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</w:fldData>
        </w:fldChar>
      </w:r>
      <w:r w:rsidR="007D2581">
        <w:instrText xml:space="preserve"> ADDIN EN.CITE </w:instrText>
      </w:r>
      <w:r w:rsidR="007D2581">
        <w:fldChar w:fldCharType="begin">
          <w:fldData xml:space="preserve">PEVuZE5vdGU+PENpdGU+PEF1dGhvcj5MbzwvQXV0aG9yPjxZZWFyPjIwMTg8L1llYXI+PFJlY051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</w:fldData>
        </w:fldChar>
      </w:r>
      <w:r w:rsidR="007D2581">
        <w:instrText xml:space="preserve"> ADDIN EN.CITE.DATA </w:instrText>
      </w:r>
      <w:r w:rsidR="007D2581">
        <w:fldChar w:fldCharType="end"/>
      </w:r>
      <w:r w:rsidR="00CD36B6">
        <w:fldChar w:fldCharType="separate"/>
      </w:r>
      <w:r w:rsidR="007D2581" w:rsidRPr="007D2581">
        <w:rPr>
          <w:noProof/>
          <w:vertAlign w:val="superscript"/>
        </w:rPr>
        <w:t>4-6</w:t>
      </w:r>
      <w:r w:rsidR="00CD36B6">
        <w:fldChar w:fldCharType="end"/>
      </w:r>
      <w:r w:rsidR="00BF19E0">
        <w:t xml:space="preserve">, </w:t>
      </w:r>
      <w:r w:rsidR="00340E33">
        <w:t>and drug discovery tasks</w:t>
      </w:r>
      <w:r w:rsidR="00BF19E0">
        <w:t>, discussed in</w:t>
      </w:r>
      <w:r w:rsidR="00340E33">
        <w:t xml:space="preserve"> </w:t>
      </w:r>
      <w:r w:rsidR="00096232">
        <w:t xml:space="preserve">additional </w:t>
      </w:r>
      <w:r w:rsidR="00340E33">
        <w:t>reviews</w:t>
      </w:r>
      <w:r w:rsidR="00CD36B6">
        <w:fldChar w:fldCharType="begin">
          <w:fldData xml:space="preserve">PEVuZE5vdGU+PENpdGU+PEF1dGhvcj5TdGFzemFrPC9BdXRob3I+PFllYXI+MjAyMjwvWWVhcj48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</w:fldData>
        </w:fldChar>
      </w:r>
      <w:r w:rsidR="007D2581">
        <w:instrText xml:space="preserve"> ADDIN EN.CITE </w:instrText>
      </w:r>
      <w:r w:rsidR="007D2581">
        <w:fldChar w:fldCharType="begin">
          <w:fldData xml:space="preserve">PEVuZE5vdGU+PENpdGU+PEF1dGhvcj5TdGFzemFrPC9BdXRob3I+PFllYXI+MjAyMjwvWWVhcj48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</w:fldData>
        </w:fldChar>
      </w:r>
      <w:r w:rsidR="007D2581">
        <w:instrText xml:space="preserve"> ADDIN EN.CITE.DATA </w:instrText>
      </w:r>
      <w:r w:rsidR="007D2581">
        <w:fldChar w:fldCharType="end"/>
      </w:r>
      <w:r w:rsidR="00CD36B6">
        <w:fldChar w:fldCharType="separate"/>
      </w:r>
      <w:r w:rsidR="007D2581" w:rsidRPr="007D2581">
        <w:rPr>
          <w:noProof/>
          <w:vertAlign w:val="superscript"/>
        </w:rPr>
        <w:t>7-9</w:t>
      </w:r>
      <w:r w:rsidR="00CD36B6">
        <w:fldChar w:fldCharType="end"/>
      </w:r>
      <w:r w:rsidR="000860A3">
        <w:t>.</w:t>
      </w:r>
    </w:p>
    <w:p w14:paraId="16E61541" w14:textId="78D07CE0" w:rsidR="00493E72" w:rsidRDefault="00732987">
      <w:r>
        <w:t xml:space="preserve">It is first necessary to define the categories of molecular </w:t>
      </w:r>
      <w:r w:rsidR="00C17E42">
        <w:t>representations</w:t>
      </w:r>
      <w:r>
        <w:t xml:space="preserve"> used in this </w:t>
      </w:r>
      <w:r w:rsidR="006553AE" w:rsidRPr="007E084F">
        <w:rPr>
          <w:color w:val="0000FF"/>
        </w:rPr>
        <w:t>chapter</w:t>
      </w:r>
      <w:r>
        <w:t>.</w:t>
      </w:r>
      <w:r w:rsidR="00D81BC8">
        <w:t xml:space="preserve"> The term </w:t>
      </w:r>
      <w:r w:rsidR="00E44102">
        <w:t>“</w:t>
      </w:r>
      <w:r w:rsidR="00D81BC8">
        <w:t>modality</w:t>
      </w:r>
      <w:r w:rsidR="00E44102">
        <w:t>”</w:t>
      </w:r>
      <w:r w:rsidR="00D81BC8">
        <w:t xml:space="preserve"> was originally used in </w:t>
      </w:r>
      <w:r w:rsidR="00A0211C">
        <w:t xml:space="preserve">drug discovery as </w:t>
      </w:r>
      <w:r w:rsidR="00D81BC8">
        <w:t>“chemical modalit</w:t>
      </w:r>
      <w:r w:rsidR="00A0211C">
        <w:t>ies</w:t>
      </w:r>
      <w:r w:rsidR="00D81BC8">
        <w:t xml:space="preserve">” (or </w:t>
      </w:r>
      <w:r w:rsidR="00A0211C">
        <w:t>“</w:t>
      </w:r>
      <w:r w:rsidR="00D81BC8">
        <w:t>therapeutical</w:t>
      </w:r>
      <w:r w:rsidR="00A0211C">
        <w:t xml:space="preserve"> modalities”</w:t>
      </w:r>
      <w:r w:rsidR="00D81BC8">
        <w:t>)</w:t>
      </w:r>
      <w:r w:rsidR="00440743">
        <w:t>,</w:t>
      </w:r>
      <w:r w:rsidR="00D81BC8">
        <w:t xml:space="preserve"> which refer to ways of treatment (</w:t>
      </w:r>
      <w:r w:rsidR="007403FA">
        <w:t xml:space="preserve">with </w:t>
      </w:r>
      <w:r w:rsidR="00D81BC8">
        <w:t>small molecules, biologics, physical therapy, etc.). With the heavy influence from computer sciences (specifically, multimodal fusion techniques</w:t>
      </w:r>
      <w:r w:rsidR="00D81BC8">
        <w:fldChar w:fldCharType="begin"/>
      </w:r>
      <w:r w:rsidR="007D2581">
        <w:instrText xml:space="preserve"> ADDIN EN.CITE &lt;EndNote&gt;&lt;Cite&gt;&lt;Author&gt;Stahlschmidt&lt;/Author&gt;&lt;Year&gt;2022&lt;/Year&gt;&lt;RecNum&gt;493&lt;/RecNum&gt;&lt;DisplayText&gt;&lt;style face="superscript"&gt;10&lt;/style&gt;&lt;/DisplayText&gt;&lt;record&gt;&lt;rec-number&gt;493&lt;/rec-number&gt;&lt;foreign-keys&gt;&lt;key app="EN" db-id="r05f959rva25shef0f3vxr0y50s520vd0xtf" timestamp="1702434735"&gt;493&lt;/key&gt;&lt;/foreign-keys&gt;&lt;ref-type name="Journal Article"&gt;17&lt;/ref-type&gt;&lt;contributors&gt;&lt;authors&gt;&lt;author&gt;Stahlschmidt, S. R.&lt;/author&gt;&lt;author&gt;Ulfenborg, B.&lt;/author&gt;&lt;author&gt;Synnergren, J.&lt;/author&gt;&lt;/authors&gt;&lt;/contributors&gt;&lt;auth-address&gt;Systems Biology Research Center, University of Skovde, Sweden.&lt;/auth-address&gt;&lt;titles&gt;&lt;title&gt;Multimodal deep learning for biomedical data fusion: a review&lt;/title&gt;&lt;secondary-title&gt;Brief Bioinform&lt;/secondary-title&gt;&lt;/titles&gt;&lt;periodical&gt;&lt;full-title&gt;Brief Bioinform&lt;/full-title&gt;&lt;/periodical&gt;&lt;volume&gt;23&lt;/volume&gt;&lt;number&gt;2&lt;/number&gt;&lt;edition&gt;2022/01/29&lt;/edition&gt;&lt;keywords&gt;&lt;keyword&gt;*Deep Learning&lt;/keyword&gt;&lt;keyword&gt;data integration&lt;/keyword&gt;&lt;keyword&gt;deep neural networks&lt;/keyword&gt;&lt;keyword&gt;fusion strategies&lt;/keyword&gt;&lt;keyword&gt;multi-omics&lt;/keyword&gt;&lt;keyword&gt;multimodal machine learning&lt;/keyword&gt;&lt;keyword&gt;representation learning&lt;/keyword&gt;&lt;/keywords&gt;&lt;dates&gt;&lt;year&gt;2022&lt;/year&gt;&lt;pub-dates&gt;&lt;date&gt;Mar 10&lt;/date&gt;&lt;/pub-dates&gt;&lt;/dates&gt;&lt;isbn&gt;1477-4054 (Electronic)&amp;#xD;1467-5463 (Print)&amp;#xD;1467-5463 (Linking)&lt;/isbn&gt;&lt;accession-num&gt;35089332&lt;/accession-num&gt;&lt;urls&gt;&lt;related-urls&gt;&lt;url&gt;https://www.ncbi.nlm.nih.gov/pubmed/35089332&lt;/url&gt;&lt;/related-urls&gt;&lt;/urls&gt;&lt;custom2&gt;PMC8921642&lt;/custom2&gt;&lt;electronic-resource-num&gt;10.1093/bib/bbab569&lt;/electronic-resource-num&gt;&lt;/record&gt;&lt;/Cite&gt;&lt;/EndNote&gt;</w:instrText>
      </w:r>
      <w:r w:rsidR="00D81BC8">
        <w:fldChar w:fldCharType="separate"/>
      </w:r>
      <w:r w:rsidR="007D2581" w:rsidRPr="007D2581">
        <w:rPr>
          <w:noProof/>
          <w:vertAlign w:val="superscript"/>
        </w:rPr>
        <w:t>10</w:t>
      </w:r>
      <w:r w:rsidR="00D81BC8">
        <w:fldChar w:fldCharType="end"/>
      </w:r>
      <w:r w:rsidR="00D81BC8">
        <w:t xml:space="preserve">), </w:t>
      </w:r>
      <w:r w:rsidR="00D81BC8" w:rsidRPr="007E084F">
        <w:rPr>
          <w:color w:val="00B050"/>
        </w:rPr>
        <w:t>data modality</w:t>
      </w:r>
      <w:r w:rsidR="00D81BC8">
        <w:t xml:space="preserve"> is introduced to the field with a different annotation.</w:t>
      </w:r>
      <w:r>
        <w:t xml:space="preserve"> </w:t>
      </w:r>
      <w:r w:rsidR="000B7000">
        <w:t>A</w:t>
      </w:r>
      <w:r w:rsidR="0017750D">
        <w:t xml:space="preserve"> data</w:t>
      </w:r>
      <w:r w:rsidR="000B7000">
        <w:t xml:space="preserve"> modality </w:t>
      </w:r>
      <w:r w:rsidR="008911BD">
        <w:t xml:space="preserve">is defined as a </w:t>
      </w:r>
      <w:r w:rsidR="00132099">
        <w:t>group of</w:t>
      </w:r>
      <w:r w:rsidR="008911BD">
        <w:t xml:space="preserve"> representation</w:t>
      </w:r>
      <w:r w:rsidR="00132099">
        <w:t>s that</w:t>
      </w:r>
      <w:r w:rsidR="009140BB">
        <w:t xml:space="preserve"> is detected with the same sensor and</w:t>
      </w:r>
      <w:r w:rsidR="00132099">
        <w:t xml:space="preserve"> follow the same</w:t>
      </w:r>
      <w:r w:rsidR="00E10718">
        <w:t xml:space="preserve"> data formatting</w:t>
      </w:r>
      <w:r w:rsidR="00132099">
        <w:t xml:space="preserve"> rule</w:t>
      </w:r>
      <w:r w:rsidR="00666AA7">
        <w:t>s</w:t>
      </w:r>
      <w:r w:rsidR="008911BD">
        <w:t xml:space="preserve"> </w:t>
      </w:r>
      <w:r w:rsidR="00E4395C">
        <w:t>and therefore, no translation</w:t>
      </w:r>
      <w:r w:rsidR="00EF0B17">
        <w:t xml:space="preserve"> </w:t>
      </w:r>
      <w:r w:rsidR="00E4395C">
        <w:t xml:space="preserve">is needed </w:t>
      </w:r>
      <w:r w:rsidR="00A17E3B">
        <w:t>when the machine is reading a molecular representation within the same modality.</w:t>
      </w:r>
      <w:r w:rsidR="00C3670F">
        <w:t xml:space="preserve"> </w:t>
      </w:r>
      <w:r w:rsidR="00D17F04" w:rsidRPr="007E084F">
        <w:rPr>
          <w:color w:val="0000FF"/>
        </w:rPr>
        <w:t>Subsequently</w:t>
      </w:r>
      <w:r w:rsidR="00147E72" w:rsidRPr="007E084F">
        <w:rPr>
          <w:color w:val="0000FF"/>
        </w:rPr>
        <w:t xml:space="preserve">, categories </w:t>
      </w:r>
      <w:r w:rsidR="00F5065F">
        <w:t xml:space="preserve">of descriptors introduced by </w:t>
      </w:r>
      <w:r w:rsidR="00C3670F">
        <w:t>Consonni et al.</w:t>
      </w:r>
      <w:r w:rsidR="00F5065F">
        <w:fldChar w:fldCharType="begin"/>
      </w:r>
      <w:r w:rsidR="007D2581">
        <w:instrText xml:space="preserve"> ADDIN EN.CITE &lt;EndNote&gt;&lt;Cite&gt;&lt;Author&gt;Todeschini&lt;/Author&gt;&lt;Year&gt;2010&lt;/Year&gt;&lt;RecNum&gt;43&lt;/RecNum&gt;&lt;DisplayText&gt;&lt;style face="superscript"&gt;3&lt;/style&gt;&lt;/DisplayText&gt;&lt;record&gt;&lt;rec-number&gt;43&lt;/rec-number&gt;&lt;foreign-keys&gt;&lt;key app="EN" db-id="r05f959rva25shef0f3vxr0y50s520vd0xtf" timestamp="1702431684"&gt;43&lt;/key&gt;&lt;/foreign-keys&gt;&lt;ref-type name="Book Section"&gt;5&lt;/ref-type&gt;&lt;contributors&gt;&lt;authors&gt;&lt;author&gt;Todeschini, Roberto; Consonni, Viviana &lt;/author&gt;&lt;/authors&gt;&lt;/contributors&gt;&lt;titles&gt;&lt;title&gt;Molecular descriptors&lt;/title&gt;&lt;secondary-title&gt;Recent Advances in QSAR Studies&lt;/secondary-title&gt;&lt;/titles&gt;&lt;pages&gt;29-102&lt;/pages&gt;&lt;dates&gt;&lt;year&gt;2010&lt;/year&gt;&lt;/dates&gt;&lt;urls&gt;&lt;/urls&gt;&lt;/record&gt;&lt;/Cite&gt;&lt;/EndNote&gt;</w:instrText>
      </w:r>
      <w:r w:rsidR="00F5065F">
        <w:fldChar w:fldCharType="separate"/>
      </w:r>
      <w:r w:rsidR="007D2581" w:rsidRPr="007D2581">
        <w:rPr>
          <w:noProof/>
          <w:vertAlign w:val="superscript"/>
        </w:rPr>
        <w:t>3</w:t>
      </w:r>
      <w:r w:rsidR="00F5065F">
        <w:fldChar w:fldCharType="end"/>
      </w:r>
      <w:r w:rsidR="00147E72">
        <w:t xml:space="preserve"> </w:t>
      </w:r>
      <w:r w:rsidR="00147E72" w:rsidRPr="007E084F">
        <w:rPr>
          <w:color w:val="0000FF"/>
        </w:rPr>
        <w:t>can be reintroduced in terms of data modalities</w:t>
      </w:r>
      <w:r w:rsidR="00F5065F" w:rsidRPr="007E084F">
        <w:rPr>
          <w:color w:val="0000FF"/>
        </w:rPr>
        <w:t>.</w:t>
      </w:r>
      <w:r w:rsidR="007B09B1" w:rsidRPr="007E084F">
        <w:rPr>
          <w:color w:val="0000FF"/>
        </w:rPr>
        <w:t xml:space="preserve"> </w:t>
      </w:r>
      <w:r w:rsidR="000A0997" w:rsidRPr="007E084F">
        <w:rPr>
          <w:color w:val="0000FF"/>
        </w:rPr>
        <w:t>It is notable that Consonni et al.’s</w:t>
      </w:r>
      <w:r w:rsidR="007B09B1" w:rsidRPr="007E084F">
        <w:rPr>
          <w:color w:val="0000FF"/>
        </w:rPr>
        <w:t xml:space="preserve"> </w:t>
      </w:r>
      <w:r w:rsidR="007B09B1">
        <w:t>original definition</w:t>
      </w:r>
      <w:r w:rsidR="00311F4A">
        <w:t>s</w:t>
      </w:r>
      <w:r w:rsidR="007B09B1">
        <w:t xml:space="preserve"> of 1D, 2D, 3D,</w:t>
      </w:r>
      <w:r w:rsidR="00A324DB">
        <w:t xml:space="preserve"> and</w:t>
      </w:r>
      <w:r w:rsidR="007B09B1">
        <w:t xml:space="preserve"> 4D descriptors </w:t>
      </w:r>
      <w:r w:rsidR="00C2397B">
        <w:t xml:space="preserve">were </w:t>
      </w:r>
      <w:r w:rsidR="007B09B1">
        <w:t>loose</w:t>
      </w:r>
      <w:r w:rsidR="00C2397B">
        <w:t>ly</w:t>
      </w:r>
      <w:r w:rsidR="007B09B1">
        <w:t xml:space="preserve"> defin</w:t>
      </w:r>
      <w:r w:rsidR="00C2397B">
        <w:t>ed</w:t>
      </w:r>
      <w:r w:rsidR="007B09B1">
        <w:t xml:space="preserve"> with given examples. </w:t>
      </w:r>
    </w:p>
    <w:p w14:paraId="093D856E" w14:textId="2FB449CF" w:rsidR="00493E72" w:rsidRDefault="007B09B1">
      <w:r>
        <w:t>Here</w:t>
      </w:r>
      <w:r w:rsidR="00440743">
        <w:t>,</w:t>
      </w:r>
      <w:r>
        <w:t xml:space="preserve"> </w:t>
      </w:r>
      <w:r w:rsidR="00A923CD" w:rsidRPr="007E084F">
        <w:rPr>
          <w:color w:val="0000FF"/>
        </w:rPr>
        <w:t xml:space="preserve">these definitions are </w:t>
      </w:r>
      <w:r w:rsidR="00635020" w:rsidRPr="007E084F">
        <w:rPr>
          <w:color w:val="0000FF"/>
        </w:rPr>
        <w:t>re</w:t>
      </w:r>
      <w:r w:rsidRPr="007E084F">
        <w:rPr>
          <w:color w:val="0000FF"/>
        </w:rPr>
        <w:t>formulate</w:t>
      </w:r>
      <w:r w:rsidR="00A923CD" w:rsidRPr="007E084F">
        <w:rPr>
          <w:color w:val="0000FF"/>
        </w:rPr>
        <w:t>d</w:t>
      </w:r>
      <w:r w:rsidRPr="007E084F">
        <w:rPr>
          <w:color w:val="0000FF"/>
        </w:rPr>
        <w:t xml:space="preserve"> </w:t>
      </w:r>
      <w:r>
        <w:t>using notions from protein structures (</w:t>
      </w:r>
      <w:r w:rsidRPr="00255427">
        <w:rPr>
          <w:b/>
          <w:bCs/>
        </w:rPr>
        <w:t xml:space="preserve">Figure </w:t>
      </w:r>
      <w:r w:rsidR="00354866" w:rsidRPr="005C3558">
        <w:rPr>
          <w:b/>
          <w:bCs/>
        </w:rPr>
        <w:t>1</w:t>
      </w:r>
      <w:r>
        <w:t>)</w:t>
      </w:r>
      <w:r w:rsidR="00450EAA">
        <w:t>.</w:t>
      </w:r>
      <w:r>
        <w:t xml:space="preserve"> </w:t>
      </w:r>
      <w:r w:rsidR="00450EAA">
        <w:t>Specifically,</w:t>
      </w:r>
      <w:r>
        <w:t xml:space="preserve"> primary structure (sequence) corresponds with sequential (1D) modality</w:t>
      </w:r>
      <w:r w:rsidR="00226702">
        <w:t>;</w:t>
      </w:r>
      <w:r>
        <w:t xml:space="preserve"> secondary structure corresponds with topological (2D) modality</w:t>
      </w:r>
      <w:r w:rsidR="00226702">
        <w:t>;</w:t>
      </w:r>
      <w:r>
        <w:t xml:space="preserve"> tertiary structure corresponds with spatial (3D) modality</w:t>
      </w:r>
      <w:r w:rsidR="00226702">
        <w:t>;</w:t>
      </w:r>
      <w:r>
        <w:t xml:space="preserve"> and conformational </w:t>
      </w:r>
      <w:r w:rsidR="00F47C1C">
        <w:t>ensemble</w:t>
      </w:r>
      <w:r>
        <w:t xml:space="preserve"> corresponds with temporal (4D) modality.</w:t>
      </w:r>
      <w:r w:rsidR="00B1508B">
        <w:t xml:space="preserve"> To determine if a modality is 1D, the data needs to be </w:t>
      </w:r>
      <w:r w:rsidR="00C30FA1">
        <w:t>derived from</w:t>
      </w:r>
      <w:r w:rsidR="006B7F5F">
        <w:t xml:space="preserve"> </w:t>
      </w:r>
      <w:r w:rsidR="00924322">
        <w:t xml:space="preserve">information of </w:t>
      </w:r>
      <w:r w:rsidR="001F04A7">
        <w:t xml:space="preserve">neighboring </w:t>
      </w:r>
      <w:r w:rsidR="00924322">
        <w:t>atom pairs</w:t>
      </w:r>
      <w:r w:rsidR="005F2418">
        <w:t xml:space="preserve"> that are chemically bonded</w:t>
      </w:r>
      <w:r w:rsidR="005A19F9">
        <w:t>.</w:t>
      </w:r>
      <w:r w:rsidR="00927FC8">
        <w:t xml:space="preserve"> Therefore, protein sequences and molecular SMILES naturally fall into this category.</w:t>
      </w:r>
      <w:r w:rsidR="00AA5ED3">
        <w:t xml:space="preserve"> To determine if a </w:t>
      </w:r>
      <w:r w:rsidR="00AA5ED3">
        <w:lastRenderedPageBreak/>
        <w:t>modality is 2D, the criteria is whether it explicitly contains or derives from</w:t>
      </w:r>
      <w:r w:rsidR="006B7F5F">
        <w:t xml:space="preserve"> extended bonded information such as</w:t>
      </w:r>
      <w:r w:rsidR="00AA5ED3">
        <w:t xml:space="preserve"> angle and dihedral angles. To determine if a modality is 3D, the criteria is whether it explicitly contains or derives from spatial distances or contacts. To determine if a modality is 4D, the criteria is whether it explicitly contains or derives from an ensemble of conformations.</w:t>
      </w:r>
      <w:r w:rsidR="0036291C">
        <w:t xml:space="preserve"> </w:t>
      </w:r>
    </w:p>
    <w:p w14:paraId="42961B30" w14:textId="32DD32C7" w:rsidR="00732987" w:rsidRDefault="0036291C">
      <w:r>
        <w:t xml:space="preserve">With these criteria, </w:t>
      </w:r>
      <w:r w:rsidR="00086C51">
        <w:t>a</w:t>
      </w:r>
      <w:r w:rsidR="00D134F2">
        <w:t xml:space="preserve"> sequential (1D) modality </w:t>
      </w:r>
      <w:r w:rsidR="0077132F">
        <w:t xml:space="preserve">now </w:t>
      </w:r>
      <w:r w:rsidR="00D134F2">
        <w:t xml:space="preserve">represents molecules </w:t>
      </w:r>
      <w:r w:rsidR="00BF19E0">
        <w:t xml:space="preserve">using </w:t>
      </w:r>
      <w:r w:rsidR="00730D5A">
        <w:t>atom names</w:t>
      </w:r>
      <w:r w:rsidR="00BF19E0">
        <w:t xml:space="preserve"> and </w:t>
      </w:r>
      <w:r w:rsidR="00730D5A">
        <w:t>atom properties</w:t>
      </w:r>
      <w:r w:rsidR="00BF19E0">
        <w:t>,</w:t>
      </w:r>
      <w:r w:rsidR="00730D5A">
        <w:t xml:space="preserve"> with implied connectivity between adjacent atoms.</w:t>
      </w:r>
      <w:r w:rsidR="002B6968">
        <w:t xml:space="preserve"> </w:t>
      </w:r>
      <w:r w:rsidR="00FB3BD8" w:rsidRPr="007E084F">
        <w:rPr>
          <w:color w:val="0000FF"/>
        </w:rPr>
        <w:t>Naturally,</w:t>
      </w:r>
      <w:r w:rsidR="00FC6B86" w:rsidRPr="007E084F">
        <w:rPr>
          <w:color w:val="0000FF"/>
        </w:rPr>
        <w:t xml:space="preserve"> </w:t>
      </w:r>
      <w:r w:rsidR="00FC6B86">
        <w:t xml:space="preserve">representations such as protein sequences, SMILES, </w:t>
      </w:r>
      <w:r w:rsidR="00CE7DA5">
        <w:t>SMARTS</w:t>
      </w:r>
      <w:r w:rsidR="00B86872">
        <w:t>, etc.</w:t>
      </w:r>
      <w:r w:rsidR="00FC6B86">
        <w:t xml:space="preserve"> </w:t>
      </w:r>
      <w:r w:rsidR="00FB3BD8" w:rsidRPr="007E084F">
        <w:rPr>
          <w:color w:val="0000FF"/>
        </w:rPr>
        <w:t xml:space="preserve">fall </w:t>
      </w:r>
      <w:r w:rsidR="00FC6B86">
        <w:t xml:space="preserve">in the sequential modality. </w:t>
      </w:r>
      <w:r w:rsidR="004C789D">
        <w:t xml:space="preserve">A topological (2D) modality represents molecules with atoms and their </w:t>
      </w:r>
      <w:r w:rsidR="00BE5392">
        <w:t>local environment</w:t>
      </w:r>
      <w:r w:rsidR="000C2267">
        <w:t xml:space="preserve">. </w:t>
      </w:r>
      <w:r w:rsidR="00824027" w:rsidRPr="007E084F">
        <w:rPr>
          <w:color w:val="0000FF"/>
        </w:rPr>
        <w:t>Th</w:t>
      </w:r>
      <w:r w:rsidR="00A67EDB" w:rsidRPr="007E084F">
        <w:rPr>
          <w:color w:val="0000FF"/>
        </w:rPr>
        <w:t>e</w:t>
      </w:r>
      <w:r w:rsidR="00824027" w:rsidRPr="007E084F">
        <w:rPr>
          <w:color w:val="0000FF"/>
        </w:rPr>
        <w:t>refore,</w:t>
      </w:r>
      <w:r w:rsidR="000C2267">
        <w:t xml:space="preserve"> representations such as circular fingerprints (ECFP fingerprints etc.)</w:t>
      </w:r>
      <w:r w:rsidR="0058592D">
        <w:t xml:space="preserve">, </w:t>
      </w:r>
      <w:r w:rsidR="00046C7C">
        <w:t>2D images</w:t>
      </w:r>
      <w:r w:rsidR="00397B69">
        <w:t>,</w:t>
      </w:r>
      <w:r w:rsidR="0058592D">
        <w:t xml:space="preserve"> and 2D </w:t>
      </w:r>
      <w:r w:rsidR="00564846" w:rsidRPr="007E084F">
        <w:rPr>
          <w:color w:val="0000FF"/>
        </w:rPr>
        <w:t xml:space="preserve">molecular </w:t>
      </w:r>
      <w:r w:rsidR="0058592D" w:rsidRPr="007E084F">
        <w:rPr>
          <w:color w:val="0000FF"/>
        </w:rPr>
        <w:t>graphs</w:t>
      </w:r>
      <w:r w:rsidR="00A67EDB" w:rsidRPr="007E084F">
        <w:rPr>
          <w:color w:val="0000FF"/>
        </w:rPr>
        <w:t xml:space="preserve"> fall</w:t>
      </w:r>
      <w:r w:rsidR="00B450B5" w:rsidRPr="007E084F">
        <w:rPr>
          <w:color w:val="0000FF"/>
        </w:rPr>
        <w:t xml:space="preserve"> </w:t>
      </w:r>
      <w:r w:rsidR="00B450B5">
        <w:t>in this category</w:t>
      </w:r>
      <w:r w:rsidR="00046C7C">
        <w:t xml:space="preserve">. </w:t>
      </w:r>
      <w:r w:rsidR="004821A9">
        <w:t xml:space="preserve">A spatial (3D) modality </w:t>
      </w:r>
      <w:r w:rsidR="006F6D91">
        <w:t xml:space="preserve">takes advantage of coordinate information of the molecules (therefore, </w:t>
      </w:r>
      <w:r w:rsidR="009A7225">
        <w:t xml:space="preserve">it is </w:t>
      </w:r>
      <w:r w:rsidR="006F6D91">
        <w:t>conformation-sensitive and symmetry-sensitive)</w:t>
      </w:r>
      <w:r w:rsidR="003C04B1">
        <w:t xml:space="preserve">. </w:t>
      </w:r>
      <w:r w:rsidR="004A11C6" w:rsidRPr="007E084F">
        <w:rPr>
          <w:color w:val="0000FF"/>
        </w:rPr>
        <w:t xml:space="preserve">As a result, </w:t>
      </w:r>
      <w:r w:rsidR="003C04B1">
        <w:t>distance/contact matrices, 3D fingerprints,</w:t>
      </w:r>
      <w:r w:rsidR="00AF530E">
        <w:t xml:space="preserve"> 3D</w:t>
      </w:r>
      <w:r w:rsidR="00564846">
        <w:t xml:space="preserve"> </w:t>
      </w:r>
      <w:r w:rsidR="00564846" w:rsidRPr="007E084F">
        <w:rPr>
          <w:color w:val="0000FF"/>
        </w:rPr>
        <w:t>molecular</w:t>
      </w:r>
      <w:r w:rsidR="003C04B1" w:rsidRPr="007E084F">
        <w:rPr>
          <w:color w:val="0000FF"/>
        </w:rPr>
        <w:t xml:space="preserve"> graphs</w:t>
      </w:r>
      <w:r w:rsidR="003C04B1">
        <w:t>, and 3D images</w:t>
      </w:r>
      <w:r w:rsidR="004A11C6">
        <w:t xml:space="preserve"> </w:t>
      </w:r>
      <w:r w:rsidR="004A11C6" w:rsidRPr="007E084F">
        <w:rPr>
          <w:color w:val="0000FF"/>
        </w:rPr>
        <w:t>fall</w:t>
      </w:r>
      <w:r w:rsidR="003C04B1">
        <w:t xml:space="preserve"> in this category. A temporal (4D) modality adds time-dependent information </w:t>
      </w:r>
      <w:r w:rsidR="00F149C1">
        <w:t>to the representation, including</w:t>
      </w:r>
      <w:r w:rsidR="00020CD5">
        <w:t xml:space="preserve"> contacts in a time series, </w:t>
      </w:r>
      <w:r w:rsidR="00F149C1">
        <w:t>conformation</w:t>
      </w:r>
      <w:r w:rsidR="00E506B9">
        <w:t>s</w:t>
      </w:r>
      <w:r w:rsidR="00020CD5">
        <w:t xml:space="preserve"> in a time series, conformational flexib</w:t>
      </w:r>
      <w:r w:rsidR="00B368AE">
        <w:t>i</w:t>
      </w:r>
      <w:r w:rsidR="00020CD5">
        <w:t>lity</w:t>
      </w:r>
      <w:r w:rsidR="00F149C1">
        <w:t xml:space="preserve">, </w:t>
      </w:r>
      <w:r w:rsidR="00020CD5">
        <w:t xml:space="preserve">and </w:t>
      </w:r>
      <w:r w:rsidR="00F149C1">
        <w:t>entropy</w:t>
      </w:r>
      <w:r w:rsidR="00E506B9">
        <w:t xml:space="preserve"> terms.</w:t>
      </w:r>
      <w:r w:rsidR="007A057A">
        <w:t xml:space="preserve"> </w:t>
      </w:r>
      <w:r w:rsidR="00A860C7" w:rsidRPr="007E084F">
        <w:rPr>
          <w:color w:val="0000FF"/>
        </w:rPr>
        <w:t>Finally</w:t>
      </w:r>
      <w:r w:rsidR="00A72407" w:rsidRPr="007E084F">
        <w:rPr>
          <w:color w:val="0000FF"/>
        </w:rPr>
        <w:t>,</w:t>
      </w:r>
      <w:r w:rsidR="001048C7" w:rsidRPr="007E084F">
        <w:rPr>
          <w:color w:val="0000FF"/>
        </w:rPr>
        <w:t xml:space="preserve"> </w:t>
      </w:r>
      <w:r w:rsidR="00094AA2">
        <w:t>Knowledge Graph</w:t>
      </w:r>
      <w:r w:rsidR="00B92947">
        <w:t>s</w:t>
      </w:r>
      <w:r w:rsidR="004A11C6">
        <w:t xml:space="preserve"> </w:t>
      </w:r>
      <w:r w:rsidR="004A11C6" w:rsidRPr="007E084F">
        <w:rPr>
          <w:color w:val="0000FF"/>
        </w:rPr>
        <w:t>are added</w:t>
      </w:r>
      <w:r w:rsidR="00094AA2" w:rsidRPr="007E084F">
        <w:rPr>
          <w:color w:val="0000FF"/>
        </w:rPr>
        <w:t xml:space="preserve"> </w:t>
      </w:r>
      <w:r w:rsidR="00094AA2">
        <w:t xml:space="preserve">as </w:t>
      </w:r>
      <w:r w:rsidR="00B92947">
        <w:t xml:space="preserve">structured representations of domain knowledge that </w:t>
      </w:r>
      <w:r w:rsidR="00B92947" w:rsidRPr="00110D88">
        <w:t xml:space="preserve">capture entities </w:t>
      </w:r>
      <w:r w:rsidR="00110D88">
        <w:t xml:space="preserve">(e.g., proteins) </w:t>
      </w:r>
      <w:r w:rsidR="00D30486">
        <w:t>along with</w:t>
      </w:r>
      <w:r w:rsidR="00B92947" w:rsidRPr="00493E72">
        <w:t xml:space="preserve"> their </w:t>
      </w:r>
      <w:r w:rsidR="00B92947">
        <w:t xml:space="preserve">textual attributes and </w:t>
      </w:r>
      <w:r w:rsidR="00B92947" w:rsidRPr="00493E72">
        <w:t>relationships</w:t>
      </w:r>
      <w:r w:rsidR="00110D88">
        <w:t xml:space="preserve"> (edges) connecting these entities</w:t>
      </w:r>
      <w:r w:rsidR="00B1050B">
        <w:t>.</w:t>
      </w:r>
      <w:r w:rsidR="00A72407">
        <w:t xml:space="preserve"> </w:t>
      </w:r>
      <w:r w:rsidR="0067636D">
        <w:t xml:space="preserve">One major difference between </w:t>
      </w:r>
      <w:r w:rsidR="00662622" w:rsidRPr="007E084F">
        <w:rPr>
          <w:color w:val="0000FF"/>
        </w:rPr>
        <w:t xml:space="preserve">the updated </w:t>
      </w:r>
      <w:r w:rsidR="0067636D">
        <w:t xml:space="preserve">definition and </w:t>
      </w:r>
      <w:r w:rsidR="00B33789">
        <w:t>Consonni et al.</w:t>
      </w:r>
      <w:r w:rsidR="00CD36B6">
        <w:fldChar w:fldCharType="begin"/>
      </w:r>
      <w:r w:rsidR="007D2581">
        <w:instrText xml:space="preserve"> ADDIN EN.CITE &lt;EndNote&gt;&lt;Cite&gt;&lt;Author&gt;Todeschini&lt;/Author&gt;&lt;Year&gt;2010&lt;/Year&gt;&lt;RecNum&gt;43&lt;/RecNum&gt;&lt;DisplayText&gt;&lt;style face="superscript"&gt;3&lt;/style&gt;&lt;/DisplayText&gt;&lt;record&gt;&lt;rec-number&gt;43&lt;/rec-number&gt;&lt;foreign-keys&gt;&lt;key app="EN" db-id="r05f959rva25shef0f3vxr0y50s520vd0xtf" timestamp="1702431684"&gt;43&lt;/key&gt;&lt;/foreign-keys&gt;&lt;ref-type name="Book Section"&gt;5&lt;/ref-type&gt;&lt;contributors&gt;&lt;authors&gt;&lt;author&gt;Todeschini, Roberto; Consonni, Viviana &lt;/author&gt;&lt;/authors&gt;&lt;/contributors&gt;&lt;titles&gt;&lt;title&gt;Molecular descriptors&lt;/title&gt;&lt;secondary-title&gt;Recent Advances in QSAR Studies&lt;/secondary-title&gt;&lt;/titles&gt;&lt;pages&gt;29-102&lt;/pages&gt;&lt;dates&gt;&lt;year&gt;2010&lt;/year&gt;&lt;/dates&gt;&lt;urls&gt;&lt;/urls&gt;&lt;/record&gt;&lt;/Cite&gt;&lt;/EndNote&gt;</w:instrText>
      </w:r>
      <w:r w:rsidR="00CD36B6">
        <w:fldChar w:fldCharType="separate"/>
      </w:r>
      <w:r w:rsidR="007D2581" w:rsidRPr="007D2581">
        <w:rPr>
          <w:noProof/>
          <w:vertAlign w:val="superscript"/>
        </w:rPr>
        <w:t>3</w:t>
      </w:r>
      <w:r w:rsidR="00CD36B6">
        <w:fldChar w:fldCharType="end"/>
      </w:r>
      <w:r w:rsidR="00A20E5C">
        <w:t xml:space="preserve"> </w:t>
      </w:r>
      <w:r w:rsidR="0067636D">
        <w:t xml:space="preserve">is that Consonni et al. categorizes SMILES as </w:t>
      </w:r>
      <w:r w:rsidR="005B6B5E">
        <w:t xml:space="preserve">a </w:t>
      </w:r>
      <w:r w:rsidR="0067636D">
        <w:t xml:space="preserve">2D representation and </w:t>
      </w:r>
      <w:r w:rsidR="009E2FA4">
        <w:t>MACCS</w:t>
      </w:r>
      <w:r w:rsidR="0067636D">
        <w:t xml:space="preserve"> fingerprints as</w:t>
      </w:r>
      <w:r w:rsidR="005B6B5E">
        <w:t xml:space="preserve"> a</w:t>
      </w:r>
      <w:r w:rsidR="0067636D">
        <w:t xml:space="preserve"> 1D representation, while </w:t>
      </w:r>
      <w:r w:rsidR="007D6237" w:rsidRPr="007E084F">
        <w:rPr>
          <w:color w:val="0000FF"/>
        </w:rPr>
        <w:t xml:space="preserve">the updated definition </w:t>
      </w:r>
      <w:r w:rsidR="0067636D">
        <w:t>categorize</w:t>
      </w:r>
      <w:r w:rsidR="007D6237">
        <w:t>s</w:t>
      </w:r>
      <w:r w:rsidR="0067636D">
        <w:t xml:space="preserve"> SMILES as </w:t>
      </w:r>
      <w:r w:rsidR="00D052A4">
        <w:t xml:space="preserve">a </w:t>
      </w:r>
      <w:r w:rsidR="0067636D">
        <w:t xml:space="preserve">1D representation and </w:t>
      </w:r>
      <w:r w:rsidR="00CF279E">
        <w:t xml:space="preserve">MACCS </w:t>
      </w:r>
      <w:r w:rsidR="0067636D">
        <w:t xml:space="preserve">fingerprints as </w:t>
      </w:r>
      <w:r w:rsidR="00D052A4">
        <w:t xml:space="preserve">a </w:t>
      </w:r>
      <w:r w:rsidR="0067636D">
        <w:t>2D representation</w:t>
      </w:r>
      <w:r w:rsidR="006D421A">
        <w:t>.</w:t>
      </w:r>
      <w:r w:rsidR="006213F7">
        <w:t xml:space="preserve"> We argue that</w:t>
      </w:r>
      <w:r w:rsidR="00AD73C7">
        <w:t xml:space="preserve"> </w:t>
      </w:r>
      <w:r w:rsidR="009E2FA4">
        <w:t>MACCS</w:t>
      </w:r>
      <w:r w:rsidR="006213F7">
        <w:t xml:space="preserve"> </w:t>
      </w:r>
      <w:r w:rsidR="00AD73C7">
        <w:t xml:space="preserve">fingerprints </w:t>
      </w:r>
      <w:r w:rsidR="00E833B1">
        <w:t>categorize</w:t>
      </w:r>
      <w:r w:rsidR="008A1D41">
        <w:t xml:space="preserve"> fragments in molecules </w:t>
      </w:r>
      <w:proofErr w:type="gramStart"/>
      <w:r w:rsidR="00E833B1">
        <w:t>similar to</w:t>
      </w:r>
      <w:proofErr w:type="gramEnd"/>
      <w:r w:rsidR="00AD73C7">
        <w:t xml:space="preserve"> secondary structure </w:t>
      </w:r>
      <w:r w:rsidR="00E833B1">
        <w:t>categorizations</w:t>
      </w:r>
      <w:r w:rsidR="00AD73C7">
        <w:t xml:space="preserve"> of residue</w:t>
      </w:r>
      <w:r w:rsidR="00C0175D">
        <w:t>s</w:t>
      </w:r>
      <w:r w:rsidR="00BA118A">
        <w:t>, while SMILES can be seen as a molecule sequence</w:t>
      </w:r>
      <w:r w:rsidR="00D70397">
        <w:t>.</w:t>
      </w:r>
      <w:r w:rsidR="00AD73C7">
        <w:t xml:space="preserve"> </w:t>
      </w:r>
      <w:r w:rsidR="008D0B5A">
        <w:t xml:space="preserve">Therefore, </w:t>
      </w:r>
      <w:r w:rsidR="00230D43" w:rsidRPr="007E084F">
        <w:rPr>
          <w:color w:val="0000FF"/>
        </w:rPr>
        <w:t xml:space="preserve">the </w:t>
      </w:r>
      <w:r w:rsidR="00662622" w:rsidRPr="007E084F">
        <w:rPr>
          <w:color w:val="0000FF"/>
        </w:rPr>
        <w:t>updated</w:t>
      </w:r>
      <w:r w:rsidR="00230D43" w:rsidRPr="007E084F">
        <w:rPr>
          <w:color w:val="0000FF"/>
        </w:rPr>
        <w:t xml:space="preserve"> </w:t>
      </w:r>
      <w:r w:rsidR="00D70397">
        <w:t>definition better conforms with the current existing categorization of protein structural properties</w:t>
      </w:r>
      <w:r w:rsidR="00510ED7">
        <w:t>.</w:t>
      </w:r>
    </w:p>
    <w:p w14:paraId="630AE6B4" w14:textId="345876FC" w:rsidR="00371595" w:rsidRDefault="00371595">
      <w:r>
        <w:t xml:space="preserve">In the following sections, </w:t>
      </w:r>
      <w:r w:rsidR="000E2316" w:rsidRPr="007E084F">
        <w:rPr>
          <w:color w:val="0000FF"/>
        </w:rPr>
        <w:t>each</w:t>
      </w:r>
      <w:r w:rsidR="00932C67">
        <w:t xml:space="preserve"> modality of molecular representations</w:t>
      </w:r>
      <w:r w:rsidR="000E2316">
        <w:t xml:space="preserve"> </w:t>
      </w:r>
      <w:r w:rsidR="000E2316" w:rsidRPr="007E084F">
        <w:rPr>
          <w:color w:val="0000FF"/>
        </w:rPr>
        <w:t xml:space="preserve">is reviewed </w:t>
      </w:r>
      <w:r w:rsidR="00932C67">
        <w:t xml:space="preserve">as </w:t>
      </w:r>
      <w:r w:rsidR="00F564E7">
        <w:t>defined above</w:t>
      </w:r>
      <w:r w:rsidR="003F6991">
        <w:t xml:space="preserve">. </w:t>
      </w:r>
      <w:r w:rsidR="005F6FCC">
        <w:t xml:space="preserve">Representative studies will be discussed especially for representations that have gained high popularity. </w:t>
      </w:r>
    </w:p>
    <w:p w14:paraId="2FC00329" w14:textId="6D33E15D" w:rsidR="004A6C79" w:rsidRDefault="00110D88">
      <w:r>
        <w:rPr>
          <w:noProof/>
        </w:rPr>
        <w:drawing>
          <wp:inline distT="0" distB="0" distL="0" distR="0" wp14:anchorId="7A599887" wp14:editId="0E3D347D">
            <wp:extent cx="5868852" cy="3019605"/>
            <wp:effectExtent l="0" t="0" r="0" b="9525"/>
            <wp:docPr id="2030887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7214" name="Picture 3"/>
                    <pic:cNvPicPr/>
                  </pic:nvPicPr>
                  <pic:blipFill>
                    <a:blip r:embed="rId11" cstate="print">
                      <a:extLst>
                        <a:ext uri="{28A0092B-C50C-407E-A947-70E740481C1C}">
                          <a14:useLocalDpi xmlns:a14="http://schemas.microsoft.com/office/drawing/2010/main" val="0"/>
                        </a:ext>
                      </a:extLst>
                    </a:blip>
                    <a:srcRect l="785" r="785"/>
                    <a:stretch>
                      <a:fillRect/>
                    </a:stretch>
                  </pic:blipFill>
                  <pic:spPr bwMode="auto">
                    <a:xfrm>
                      <a:off x="0" y="0"/>
                      <a:ext cx="5868852" cy="3019605"/>
                    </a:xfrm>
                    <a:prstGeom prst="rect">
                      <a:avLst/>
                    </a:prstGeom>
                    <a:ln>
                      <a:noFill/>
                    </a:ln>
                    <a:extLst>
                      <a:ext uri="{53640926-AAD7-44D8-BBD7-CCE9431645EC}">
                        <a14:shadowObscured xmlns:a14="http://schemas.microsoft.com/office/drawing/2010/main"/>
                      </a:ext>
                    </a:extLst>
                  </pic:spPr>
                </pic:pic>
              </a:graphicData>
            </a:graphic>
          </wp:inline>
        </w:drawing>
      </w:r>
    </w:p>
    <w:p w14:paraId="436C0DE3" w14:textId="18AC35EB" w:rsidR="00C10774" w:rsidRDefault="00C10774">
      <w:r w:rsidRPr="005C3558">
        <w:rPr>
          <w:b/>
          <w:bCs/>
        </w:rPr>
        <w:t>Figure 1</w:t>
      </w:r>
      <w:r>
        <w:t>.</w:t>
      </w:r>
      <w:r w:rsidR="00387DC0">
        <w:t xml:space="preserve"> </w:t>
      </w:r>
      <w:r w:rsidR="00BA62FD" w:rsidRPr="007E084F">
        <w:rPr>
          <w:color w:val="0000FF"/>
        </w:rPr>
        <w:t xml:space="preserve">Data </w:t>
      </w:r>
      <w:r w:rsidR="008B694C" w:rsidRPr="007E084F">
        <w:rPr>
          <w:color w:val="0000FF"/>
        </w:rPr>
        <w:t>modalit</w:t>
      </w:r>
      <w:r w:rsidR="007502BE" w:rsidRPr="007E084F">
        <w:rPr>
          <w:color w:val="0000FF"/>
        </w:rPr>
        <w:t>ies</w:t>
      </w:r>
      <w:r w:rsidR="009C11AD" w:rsidRPr="007E084F">
        <w:rPr>
          <w:color w:val="0000FF"/>
        </w:rPr>
        <w:t xml:space="preserve"> (see main text for definitions)</w:t>
      </w:r>
      <w:r w:rsidR="008B694C" w:rsidRPr="007E084F">
        <w:rPr>
          <w:color w:val="0000FF"/>
        </w:rPr>
        <w:t xml:space="preserve"> </w:t>
      </w:r>
      <w:r w:rsidR="007502BE">
        <w:t>are</w:t>
      </w:r>
      <w:r w:rsidR="008B694C">
        <w:t xml:space="preserve"> </w:t>
      </w:r>
      <w:r w:rsidR="008679AD">
        <w:t>exemplified and illustrated</w:t>
      </w:r>
      <w:r w:rsidR="00C875C1">
        <w:t xml:space="preserve"> with</w:t>
      </w:r>
      <w:r w:rsidR="004E50E2">
        <w:t xml:space="preserve"> </w:t>
      </w:r>
      <w:r w:rsidR="00C875C1">
        <w:t>t</w:t>
      </w:r>
      <w:r w:rsidR="00252102">
        <w:t xml:space="preserve">ypical molecular representations </w:t>
      </w:r>
      <w:r w:rsidR="00C875C1">
        <w:t xml:space="preserve">in </w:t>
      </w:r>
      <w:r w:rsidR="007502BE">
        <w:t>their</w:t>
      </w:r>
      <w:r w:rsidR="00C875C1">
        <w:t xml:space="preserve"> categor</w:t>
      </w:r>
      <w:r w:rsidR="007502BE">
        <w:t>ies</w:t>
      </w:r>
      <w:r w:rsidR="008679AD">
        <w:t xml:space="preserve">. </w:t>
      </w:r>
      <w:r w:rsidR="00E0606E">
        <w:t>Note that, (</w:t>
      </w:r>
      <w:r w:rsidR="00E0606E" w:rsidRPr="00E0606E">
        <w:rPr>
          <w:i/>
          <w:iCs/>
        </w:rPr>
        <w:t>N</w:t>
      </w:r>
      <w:r w:rsidR="003341C0">
        <w:rPr>
          <w:i/>
          <w:iCs/>
        </w:rPr>
        <w:t xml:space="preserve"> </w:t>
      </w:r>
      <w:r w:rsidR="000830EA" w:rsidRPr="00255427">
        <w:t>(or</w:t>
      </w:r>
      <w:r w:rsidR="000830EA">
        <w:rPr>
          <w:i/>
          <w:iCs/>
        </w:rPr>
        <w:t xml:space="preserve"> V</w:t>
      </w:r>
      <w:r w:rsidR="000830EA" w:rsidRPr="00255427">
        <w:t>)</w:t>
      </w:r>
      <w:r w:rsidR="00E0606E" w:rsidRPr="000830EA">
        <w:t>,</w:t>
      </w:r>
      <w:r w:rsidR="00E0606E">
        <w:t xml:space="preserve"> </w:t>
      </w:r>
      <w:r w:rsidR="00E0606E" w:rsidRPr="00E0606E">
        <w:rPr>
          <w:i/>
          <w:iCs/>
        </w:rPr>
        <w:t>E</w:t>
      </w:r>
      <w:r w:rsidR="00E0606E">
        <w:t>) stands for the nodes</w:t>
      </w:r>
      <w:r w:rsidR="000830EA">
        <w:t xml:space="preserve"> (or vertices)</w:t>
      </w:r>
      <w:r w:rsidR="003341C0">
        <w:t xml:space="preserve"> </w:t>
      </w:r>
      <w:r w:rsidR="00E0606E">
        <w:t xml:space="preserve">and edges defining a graph. RBF stands for radial basis functions. Symbol </w:t>
      </w:r>
      <w:r w:rsidR="00E0606E" w:rsidRPr="00E0606E">
        <w:rPr>
          <w:i/>
          <w:iCs/>
        </w:rPr>
        <w:t xml:space="preserve">t </w:t>
      </w:r>
      <w:r w:rsidR="00E0606E" w:rsidRPr="00E0606E">
        <w:t>stands for</w:t>
      </w:r>
      <w:r w:rsidR="002D251F">
        <w:t xml:space="preserve"> initial</w:t>
      </w:r>
      <w:r w:rsidR="00E0606E">
        <w:t xml:space="preserve"> time</w:t>
      </w:r>
      <w:r w:rsidR="002D251F">
        <w:t xml:space="preserve"> of sampling</w:t>
      </w:r>
      <w:r w:rsidR="00E0606E">
        <w:t xml:space="preserve"> </w:t>
      </w:r>
      <w:r w:rsidR="00E0606E">
        <w:lastRenderedPageBreak/>
        <w:t xml:space="preserve">and symbol </w:t>
      </w:r>
      <w:r w:rsidR="00E0606E" w:rsidRPr="00E0606E">
        <w:rPr>
          <w:i/>
          <w:iCs/>
        </w:rPr>
        <w:t>δ</w:t>
      </w:r>
      <w:r w:rsidR="00E0606E">
        <w:t xml:space="preserve"> stands for the time interval between </w:t>
      </w:r>
      <w:r w:rsidR="009D7D8A">
        <w:t>sampl</w:t>
      </w:r>
      <w:r w:rsidR="00AF2F02">
        <w:t>es</w:t>
      </w:r>
      <w:r w:rsidR="00E0606E">
        <w:t>.</w:t>
      </w:r>
      <w:r w:rsidR="00351FC9">
        <w:t xml:space="preserve"> Symbols </w:t>
      </w:r>
      <w:r w:rsidR="00351FC9" w:rsidRPr="00351FC9">
        <w:rPr>
          <w:i/>
          <w:iCs/>
        </w:rPr>
        <w:t>c</w:t>
      </w:r>
      <w:r w:rsidR="00351FC9" w:rsidRPr="00351FC9">
        <w:rPr>
          <w:vertAlign w:val="subscript"/>
        </w:rPr>
        <w:t>1</w:t>
      </w:r>
      <w:r w:rsidR="00351FC9">
        <w:t xml:space="preserve">, </w:t>
      </w:r>
      <w:r w:rsidR="00351FC9" w:rsidRPr="00351FC9">
        <w:rPr>
          <w:i/>
          <w:iCs/>
        </w:rPr>
        <w:t>c</w:t>
      </w:r>
      <w:r w:rsidR="00351FC9">
        <w:rPr>
          <w:vertAlign w:val="subscript"/>
        </w:rPr>
        <w:t>2</w:t>
      </w:r>
      <w:r w:rsidR="00351FC9">
        <w:t xml:space="preserve">, and </w:t>
      </w:r>
      <w:r w:rsidR="00351FC9" w:rsidRPr="00351FC9">
        <w:rPr>
          <w:i/>
          <w:iCs/>
        </w:rPr>
        <w:t>c</w:t>
      </w:r>
      <w:r w:rsidR="00351FC9">
        <w:rPr>
          <w:vertAlign w:val="subscript"/>
        </w:rPr>
        <w:t>3</w:t>
      </w:r>
      <w:r w:rsidR="00351FC9">
        <w:t xml:space="preserve"> stand for conformations sampled in a structural ensemble. </w:t>
      </w:r>
      <w:r w:rsidR="001C0693">
        <w:t xml:space="preserve">In “Multimodal fusion techniques”, </w:t>
      </w:r>
      <w:r w:rsidR="001C0693" w:rsidRPr="001C0693">
        <w:rPr>
          <w:i/>
          <w:iCs/>
        </w:rPr>
        <w:t>f</w:t>
      </w:r>
      <w:r w:rsidR="001C0693">
        <w:t xml:space="preserve"> stands for multimodality aggregation functions and </w:t>
      </w:r>
      <w:r w:rsidR="001C0693" w:rsidRPr="001C0693">
        <w:rPr>
          <w:i/>
          <w:iCs/>
        </w:rPr>
        <w:t>p</w:t>
      </w:r>
      <w:r w:rsidR="001C0693">
        <w:t xml:space="preserve"> stands for learning functions.</w:t>
      </w:r>
    </w:p>
    <w:p w14:paraId="00000004" w14:textId="30ADB86F" w:rsidR="006D4C43" w:rsidRDefault="004A744D">
      <w:pPr>
        <w:pStyle w:val="Heading1"/>
      </w:pPr>
      <w:bookmarkStart w:id="3" w:name="_Toc170297255"/>
      <w:r>
        <w:t xml:space="preserve">2 </w:t>
      </w:r>
      <w:r w:rsidRPr="007E084F">
        <w:rPr>
          <w:color w:val="00B050"/>
        </w:rPr>
        <w:t xml:space="preserve">Sequential </w:t>
      </w:r>
      <w:r w:rsidR="00A16FCE" w:rsidRPr="007E084F">
        <w:rPr>
          <w:color w:val="00B050"/>
        </w:rPr>
        <w:t>modalities</w:t>
      </w:r>
      <w:bookmarkEnd w:id="3"/>
    </w:p>
    <w:p w14:paraId="49F87C20" w14:textId="719FB9B2" w:rsidR="00421987" w:rsidRDefault="00804CB2" w:rsidP="00131292">
      <w:pPr>
        <w:spacing w:after="0"/>
        <w:ind w:left="-15"/>
      </w:pPr>
      <w:r>
        <w:t>A molecule is a 3D collection of atoms held together by</w:t>
      </w:r>
      <w:r w:rsidR="004F09E4">
        <w:t xml:space="preserve"> </w:t>
      </w:r>
      <w:r w:rsidR="004F09E4" w:rsidRPr="007E084F">
        <w:rPr>
          <w:color w:val="0000FF"/>
        </w:rPr>
        <w:t>chemical</w:t>
      </w:r>
      <w:r w:rsidRPr="007E084F">
        <w:rPr>
          <w:color w:val="0000FF"/>
        </w:rPr>
        <w:t xml:space="preserve"> </w:t>
      </w:r>
      <w:r>
        <w:t xml:space="preserve">bonds. As such, </w:t>
      </w:r>
      <w:r w:rsidR="00FE184D" w:rsidRPr="007E084F">
        <w:rPr>
          <w:color w:val="0000FF"/>
        </w:rPr>
        <w:t xml:space="preserve">although </w:t>
      </w:r>
      <w:r>
        <w:t>it is natural to represent molecules with information from higher dimensionalities</w:t>
      </w:r>
      <w:r w:rsidR="00FE184D">
        <w:t>,</w:t>
      </w:r>
      <w:r w:rsidR="00507B3D">
        <w:t xml:space="preserve"> </w:t>
      </w:r>
      <w:r w:rsidR="00A37755" w:rsidRPr="007E084F">
        <w:rPr>
          <w:color w:val="0000FF"/>
        </w:rPr>
        <w:t>adopting</w:t>
      </w:r>
      <w:r w:rsidR="00507B3D">
        <w:t xml:space="preserve"> these data</w:t>
      </w:r>
      <w:r>
        <w:t xml:space="preserve"> can be challenging due </w:t>
      </w:r>
      <w:r w:rsidRPr="007E084F">
        <w:rPr>
          <w:color w:val="0000FF"/>
        </w:rPr>
        <w:t>to</w:t>
      </w:r>
      <w:r w:rsidR="00BD0476" w:rsidRPr="007E084F">
        <w:rPr>
          <w:color w:val="0000FF"/>
        </w:rPr>
        <w:t xml:space="preserve"> data availability,</w:t>
      </w:r>
      <w:r w:rsidRPr="007E084F">
        <w:rPr>
          <w:color w:val="0000FF"/>
        </w:rPr>
        <w:t xml:space="preserve"> </w:t>
      </w:r>
      <w:r>
        <w:t xml:space="preserve">high </w:t>
      </w:r>
      <w:proofErr w:type="gramStart"/>
      <w:r>
        <w:t>memory</w:t>
      </w:r>
      <w:proofErr w:type="gramEnd"/>
      <w:r>
        <w:t xml:space="preserve"> and time complexity. </w:t>
      </w:r>
      <w:r w:rsidR="00421987">
        <w:t>For this reason</w:t>
      </w:r>
      <w:r w:rsidR="0063343C">
        <w:t>,</w:t>
      </w:r>
      <w:r w:rsidR="00421987">
        <w:t xml:space="preserve"> many AI applications opt for simpler, more compact, linear sequence representations such as different types of strings that may attempt to encode the connection pattern of the molecular graph. The field of natural language processing (NLP) has enjoyed great advances in recent years, notably through the development of large language models (LLMs)</w:t>
      </w:r>
      <w:r w:rsidR="00421987">
        <w:fldChar w:fldCharType="begin">
          <w:fldData xml:space="preserve">PEVuZE5vdGU+PENpdGU+PEF1dGhvcj5WYXN3YW5pPC9BdXRob3I+PFllYXI+MjAxNzwvWWVhcj48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</w:fldData>
        </w:fldChar>
      </w:r>
      <w:r w:rsidR="00B576A3">
        <w:instrText xml:space="preserve"> ADDIN EN.CITE </w:instrText>
      </w:r>
      <w:r w:rsidR="00B576A3">
        <w:fldChar w:fldCharType="begin">
          <w:fldData xml:space="preserve">PEVuZE5vdGU+PENpdGU+PEF1dGhvcj5WYXN3YW5pPC9BdXRob3I+PFllYXI+MjAxNzwvWWVhcj48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</w:fldData>
        </w:fldChar>
      </w:r>
      <w:r w:rsidR="00B576A3">
        <w:instrText xml:space="preserve"> ADDIN EN.CITE.DATA </w:instrText>
      </w:r>
      <w:r w:rsidR="00B576A3">
        <w:fldChar w:fldCharType="end"/>
      </w:r>
      <w:r w:rsidR="00421987">
        <w:fldChar w:fldCharType="separate"/>
      </w:r>
      <w:r w:rsidR="00B576A3" w:rsidRPr="00B576A3">
        <w:rPr>
          <w:noProof/>
          <w:vertAlign w:val="superscript"/>
        </w:rPr>
        <w:t>11-13</w:t>
      </w:r>
      <w:r w:rsidR="00421987">
        <w:fldChar w:fldCharType="end"/>
      </w:r>
      <w:r w:rsidR="00421987">
        <w:t>. Using string representations for representing molecules, in addition to being efficient, allows to leverage these important advances, applying them in the field of drug discovery</w:t>
      </w:r>
      <w:r w:rsidR="00A9501C">
        <w:fldChar w:fldCharType="begin">
          <w:fldData xml:space="preserve">PEVuZE5vdGU+PENpdGU+PEF1dGhvcj5FbG5hZ2dhcjwvQXV0aG9yPjxZZWFyPjIwMjI8L1llYXI+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</w:fldData>
        </w:fldChar>
      </w:r>
      <w:r w:rsidR="00B576A3">
        <w:instrText xml:space="preserve"> ADDIN EN.CITE </w:instrText>
      </w:r>
      <w:r w:rsidR="00B576A3">
        <w:fldChar w:fldCharType="begin">
          <w:fldData xml:space="preserve">PEVuZE5vdGU+PENpdGU+PEF1dGhvcj5FbG5hZ2dhcjwvQXV0aG9yPjxZZWFyPjIwMjI8L1llYXI+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</w:fldData>
        </w:fldChar>
      </w:r>
      <w:r w:rsidR="00B576A3">
        <w:instrText xml:space="preserve"> ADDIN EN.CITE.DATA </w:instrText>
      </w:r>
      <w:r w:rsidR="00B576A3">
        <w:fldChar w:fldCharType="end"/>
      </w:r>
      <w:r w:rsidR="00A9501C">
        <w:fldChar w:fldCharType="separate"/>
      </w:r>
      <w:r w:rsidR="00B576A3" w:rsidRPr="00B576A3">
        <w:rPr>
          <w:noProof/>
          <w:vertAlign w:val="superscript"/>
        </w:rPr>
        <w:t>14-15</w:t>
      </w:r>
      <w:r w:rsidR="00A9501C">
        <w:fldChar w:fldCharType="end"/>
      </w:r>
      <w:r w:rsidR="00421987">
        <w:t>.</w:t>
      </w:r>
    </w:p>
    <w:p w14:paraId="42935F08" w14:textId="7042DF12" w:rsidR="0042119B" w:rsidRDefault="004A744D" w:rsidP="00C7734F">
      <w:pPr>
        <w:pStyle w:val="Heading2"/>
      </w:pPr>
      <w:bookmarkStart w:id="4" w:name="_Toc170297256"/>
      <w:r>
        <w:t xml:space="preserve">2.1 </w:t>
      </w:r>
      <w:r w:rsidR="0042119B">
        <w:t>String representations for small molecules</w:t>
      </w:r>
      <w:bookmarkEnd w:id="4"/>
    </w:p>
    <w:p w14:paraId="5324E81A" w14:textId="172BDD66" w:rsidR="008E11D7" w:rsidRPr="007E084F" w:rsidRDefault="0042119B" w:rsidP="006954A9">
      <w:pPr>
        <w:rPr>
          <w:color w:val="0000FF"/>
        </w:rPr>
      </w:pPr>
      <w:r>
        <w:t>The most popular string notation to represent small molecules is Simplified Molecular Input Line Entry System (SMILES)</w:t>
      </w:r>
      <w:r w:rsidR="00B74020">
        <w:fldChar w:fldCharType="begin"/>
      </w:r>
      <w:r w:rsidR="00B576A3">
        <w:instrText xml:space="preserve"> ADDIN EN.CITE &lt;EndNote&gt;&lt;Cite&gt;&lt;Author&gt;Weininger&lt;/Author&gt;&lt;Year&gt;1988&lt;/Year&gt;&lt;RecNum&gt;519&lt;/RecNum&gt;&lt;DisplayText&gt;&lt;style face="superscript"&gt;16&lt;/style&gt;&lt;/DisplayText&gt;&lt;record&gt;&lt;rec-number&gt;519&lt;/rec-number&gt;&lt;foreign-keys&gt;&lt;key app="EN" db-id="r05f959rva25shef0f3vxr0y50s520vd0xtf" timestamp="1702437072"&gt;519&lt;/key&gt;&lt;/foreign-keys&gt;&lt;ref-type name="Journal Article"&gt;17&lt;/ref-type&gt;&lt;contributors&gt;&lt;authors&gt;&lt;author&gt;Weininger, David&lt;/author&gt;&lt;/authors&gt;&lt;/contributors&gt;&lt;titles&gt;&lt;title&gt;SMILES, a chemical language and information system. 1. Introduction to methodology and encoding rules&lt;/title&gt;&lt;secondary-title&gt;Journal of Chemical Information and Computer Sciences&lt;/secondary-title&gt;&lt;/titles&gt;&lt;periodical&gt;&lt;full-title&gt;Journal of Chemical Information and Computer Sciences&lt;/full-title&gt;&lt;/periodical&gt;&lt;pages&gt;31-36&lt;/pages&gt;&lt;volume&gt;28&lt;/volume&gt;&lt;number&gt;1&lt;/number&gt;&lt;dates&gt;&lt;year&gt;1988&lt;/year&gt;&lt;pub-dates&gt;&lt;date&gt;1988/02/01&lt;/date&gt;&lt;/pub-dates&gt;&lt;/dates&gt;&lt;publisher&gt;American Chemical Society&lt;/publisher&gt;&lt;isbn&gt;0095-2338&lt;/isbn&gt;&lt;urls&gt;&lt;related-urls&gt;&lt;url&gt;https://doi.org/10.1021/ci00057a005&lt;/url&gt;&lt;/related-urls&gt;&lt;/urls&gt;&lt;electronic-resource-num&gt;10.1021/ci00057a005&lt;/electronic-resource-num&gt;&lt;/record&gt;&lt;/Cite&gt;&lt;/EndNote&gt;</w:instrText>
      </w:r>
      <w:r w:rsidR="00B74020">
        <w:fldChar w:fldCharType="separate"/>
      </w:r>
      <w:r w:rsidR="00B576A3" w:rsidRPr="00B576A3">
        <w:rPr>
          <w:noProof/>
          <w:vertAlign w:val="superscript"/>
        </w:rPr>
        <w:t>16</w:t>
      </w:r>
      <w:r w:rsidR="00B74020">
        <w:fldChar w:fldCharType="end"/>
      </w:r>
      <w:r>
        <w:t>. It is non-unique (the same compound can be represented by more than one SMILES string) and unambiguous (a given SMILES string can correspond to a single compound). A SMILES string is obtained by assigning a number to each atom in the molecule and traversing the molecular graph using that order. Different atom ordering can lead to a different SMILES string (non-uniqueness). Hence, it makes sense to enumerate different SMILES for data augmentation</w:t>
      </w:r>
      <w:r w:rsidR="004D430A">
        <w:fldChar w:fldCharType="begin"/>
      </w:r>
      <w:r w:rsidR="00B576A3">
        <w:instrText xml:space="preserve"> ADDIN EN.CITE &lt;EndNote&gt;&lt;Cite&gt;&lt;Author&gt;Bjerrum&lt;/Author&gt;&lt;Year&gt;2018&lt;/Year&gt;&lt;RecNum&gt;520&lt;/RecNum&gt;&lt;DisplayText&gt;&lt;style face="superscript"&gt;17&lt;/style&gt;&lt;/DisplayText&gt;&lt;record&gt;&lt;rec-number&gt;520&lt;/rec-number&gt;&lt;foreign-keys&gt;&lt;key app="EN" db-id="r05f959rva25shef0f3vxr0y50s520vd0xtf" timestamp="1702437114"&gt;520&lt;/key&gt;&lt;/foreign-keys&gt;&lt;ref-type name="Journal Article"&gt;17&lt;/ref-type&gt;&lt;contributors&gt;&lt;authors&gt;&lt;author&gt;Bjerrum, Esben Jannik&lt;/author&gt;&lt;author&gt;Sattarov, Boris&lt;/author&gt;&lt;/authors&gt;&lt;/contributors&gt;&lt;titles&gt;&lt;title&gt;Improving Chemical Autoencoder Latent Space and Molecular De Novo Generation Diversity with Heteroencoders&lt;/title&gt;&lt;secondary-title&gt;Biomolecules&lt;/secondary-title&gt;&lt;/titles&gt;&lt;periodical&gt;&lt;full-title&gt;Biomolecules&lt;/full-title&gt;&lt;/periodical&gt;&lt;pages&gt;131&lt;/pages&gt;&lt;volume&gt;8&lt;/volume&gt;&lt;number&gt;4&lt;/number&gt;&lt;dates&gt;&lt;year&gt;2018&lt;/year&gt;&lt;/dates&gt;&lt;isbn&gt;2218-273X&lt;/isbn&gt;&lt;accession-num&gt;doi:10.3390/biom8040131&lt;/accession-num&gt;&lt;urls&gt;&lt;related-urls&gt;&lt;url&gt;https://www.mdpi.com/2218-273X/8/4/131&lt;/url&gt;&lt;/related-urls&gt;&lt;/urls&gt;&lt;/record&gt;&lt;/Cite&gt;&lt;/EndNote&gt;</w:instrText>
      </w:r>
      <w:r w:rsidR="004D430A">
        <w:fldChar w:fldCharType="separate"/>
      </w:r>
      <w:r w:rsidR="00B576A3" w:rsidRPr="00B576A3">
        <w:rPr>
          <w:noProof/>
          <w:vertAlign w:val="superscript"/>
        </w:rPr>
        <w:t>17</w:t>
      </w:r>
      <w:r w:rsidR="004D430A">
        <w:fldChar w:fldCharType="end"/>
      </w:r>
      <w:r>
        <w:t xml:space="preserve">. </w:t>
      </w:r>
      <w:r w:rsidR="008C216F">
        <w:t xml:space="preserve">Inset in </w:t>
      </w:r>
      <w:r w:rsidRPr="005C3558">
        <w:rPr>
          <w:b/>
          <w:bCs/>
        </w:rPr>
        <w:t>Fig</w:t>
      </w:r>
      <w:r w:rsidR="00A31A12" w:rsidRPr="005C3558">
        <w:rPr>
          <w:b/>
          <w:bCs/>
        </w:rPr>
        <w:t>ure</w:t>
      </w:r>
      <w:r w:rsidRPr="005C3558">
        <w:rPr>
          <w:b/>
          <w:bCs/>
        </w:rPr>
        <w:t xml:space="preserve"> 1</w:t>
      </w:r>
      <w:r w:rsidR="008C216F">
        <w:t xml:space="preserve"> (</w:t>
      </w:r>
      <w:r w:rsidR="00BE54B5">
        <w:t xml:space="preserve">under “Topological </w:t>
      </w:r>
      <w:r w:rsidR="00575CB7">
        <w:t>m</w:t>
      </w:r>
      <w:r w:rsidR="00BE54B5">
        <w:t>odalities”</w:t>
      </w:r>
      <w:r w:rsidR="008C216F">
        <w:t>)</w:t>
      </w:r>
      <w:r>
        <w:t xml:space="preserve"> shows a skeletal structure plot of a Melatonin molecule, whose </w:t>
      </w:r>
      <w:r w:rsidR="00F27818">
        <w:t xml:space="preserve">possible </w:t>
      </w:r>
      <w:r>
        <w:t xml:space="preserve">SMILES representation is </w:t>
      </w:r>
      <w:r w:rsidR="00B87B10">
        <w:t>CC(=</w:t>
      </w:r>
      <w:proofErr w:type="gramStart"/>
      <w:r w:rsidR="00B87B10">
        <w:t>O)NCCc</w:t>
      </w:r>
      <w:proofErr w:type="gramEnd"/>
      <w:r w:rsidR="00B87B10">
        <w:t>1c[</w:t>
      </w:r>
      <w:proofErr w:type="spellStart"/>
      <w:r w:rsidR="00B87B10">
        <w:t>nH</w:t>
      </w:r>
      <w:proofErr w:type="spellEnd"/>
      <w:r w:rsidR="00B87B10">
        <w:t>]c2ccc(OC)cc12</w:t>
      </w:r>
      <w:r>
        <w:t>.</w:t>
      </w:r>
      <w:r w:rsidR="00C8170A">
        <w:t xml:space="preserve"> </w:t>
      </w:r>
      <w:r w:rsidR="008E11D7" w:rsidRPr="007E084F">
        <w:rPr>
          <w:color w:val="0000FF"/>
        </w:rPr>
        <w:t>MolFormer</w:t>
      </w:r>
      <w:r w:rsidR="008E11D7" w:rsidRPr="007E084F">
        <w:rPr>
          <w:color w:val="0000FF"/>
        </w:rPr>
        <w:fldChar w:fldCharType="begin"/>
      </w:r>
      <w:r w:rsidR="00E64273" w:rsidRPr="007E084F">
        <w:rPr>
          <w:color w:val="0000FF"/>
        </w:rPr>
        <w:instrText xml:space="preserve"> ADDIN EN.CITE &lt;EndNote&gt;&lt;Cite&gt;&lt;Author&gt;Ross&lt;/Author&gt;&lt;Year&gt;2022&lt;/Year&gt;&lt;RecNum&gt;573&lt;/RecNum&gt;&lt;DisplayText&gt;&lt;style face="superscript"&gt;18&lt;/style&gt;&lt;/DisplayText&gt;&lt;record&gt;&lt;rec-number&gt;573&lt;/rec-number&gt;&lt;foreign-keys&gt;&lt;key app="EN" db-id="r05f959rva25shef0f3vxr0y50s520vd0xtf" timestamp="1702499058"&gt;573&lt;/key&gt;&lt;/foreign-keys&gt;&lt;ref-type name="Journal Article"&gt;17&lt;/ref-type&gt;&lt;contributors&gt;&lt;authors&gt;&lt;author&gt;Ross, Jerret&lt;/author&gt;&lt;author&gt;Belgodere, Brian&lt;/author&gt;&lt;author&gt;Chenthamarakshan, Vijil&lt;/author&gt;&lt;author&gt;Padhi, Inkit&lt;/author&gt;&lt;author&gt;Mroueh, Youssef&lt;/author&gt;&lt;author&gt;Das, Payel&lt;/author&gt;&lt;/authors&gt;&lt;/contributors&gt;&lt;titles&gt;&lt;title&gt;Large-scale chemical language representations capture molecular structure and properties&lt;/title&gt;&lt;secondary-title&gt;Nature Machine Intelligence&lt;/secondary-title&gt;&lt;alt-title&gt;Nat Mach Intell&lt;/alt-title&gt;&lt;/titles&gt;&lt;periodical&gt;&lt;full-title&gt;Nature Machine Intelligence&lt;/full-title&gt;&lt;abbr-1&gt;Nat Mach Intell&lt;/abbr-1&gt;&lt;/periodical&gt;&lt;alt-periodical&gt;&lt;full-title&gt;Nature Machine Intelligence&lt;/full-title&gt;&lt;abbr-1&gt;Nat Mach Intell&lt;/abbr-1&gt;&lt;/alt-periodical&gt;&lt;pages&gt;1256-1264&lt;/pages&gt;&lt;volume&gt;4&lt;/volume&gt;&lt;number&gt;12&lt;/number&gt;&lt;keywords&gt;&lt;keyword&gt;Computational methods&lt;/keyword&gt;&lt;keyword&gt;Computer science&lt;/keyword&gt;&lt;keyword&gt;Method development&lt;/keyword&gt;&lt;/keywords&gt;&lt;dates&gt;&lt;year&gt;2022&lt;/year&gt;&lt;pub-dates&gt;&lt;date&gt;2022/12//&lt;/date&gt;&lt;/pub-dates&gt;&lt;/dates&gt;&lt;isbn&gt;2522-5839&lt;/isbn&gt;&lt;urls&gt;&lt;related-urls&gt;&lt;url&gt;https://www.nature.com/articles/s42256-022-00580-7&lt;/url&gt;&lt;/related-urls&gt;&lt;pdf-urls&gt;&lt;url&gt;https://www.nature.com/articles/s42256-022-00580-7.pdf&lt;/url&gt;&lt;/pdf-urls&gt;&lt;/urls&gt;&lt;electronic-resource-num&gt;10.1038/s42256-022-00580-7&lt;/electronic-resource-num&gt;&lt;remote-database-provider&gt;www.nature.com&lt;/remote-database-provider&gt;&lt;language&gt;en&lt;/language&gt;&lt;access-date&gt;2023/12/13/19:30:34&lt;/access-date&gt;&lt;/record&gt;&lt;/Cite&gt;&lt;/EndNote&gt;</w:instrText>
      </w:r>
      <w:r w:rsidR="008E11D7" w:rsidRPr="007E084F">
        <w:rPr>
          <w:color w:val="0000FF"/>
        </w:rPr>
        <w:fldChar w:fldCharType="separate"/>
      </w:r>
      <w:r w:rsidR="00E64273" w:rsidRPr="007E084F">
        <w:rPr>
          <w:noProof/>
          <w:color w:val="0000FF"/>
          <w:vertAlign w:val="superscript"/>
        </w:rPr>
        <w:t>18</w:t>
      </w:r>
      <w:r w:rsidR="008E11D7" w:rsidRPr="007E084F">
        <w:rPr>
          <w:color w:val="0000FF"/>
        </w:rPr>
        <w:fldChar w:fldCharType="end"/>
      </w:r>
      <w:r w:rsidR="008E11D7" w:rsidRPr="007E084F">
        <w:rPr>
          <w:color w:val="0000FF"/>
        </w:rPr>
        <w:t xml:space="preserve"> developed by Ross et al. is a transformer-based language model which is trained on over 1 billion SMILES from ZINC and PubChem dataset. It is a foundation model (a machine learning model that’s pretrained on a large set of data) that can be finetuned on smaller set of data for prediction tasks such as spectra predictions, solubility predictions and toxicity predictions. </w:t>
      </w:r>
    </w:p>
    <w:p w14:paraId="06753517" w14:textId="351F0072" w:rsidR="00994E26" w:rsidRPr="007E084F" w:rsidRDefault="00C8170A" w:rsidP="00994E26">
      <w:pPr>
        <w:rPr>
          <w:color w:val="0000FF"/>
        </w:rPr>
      </w:pPr>
      <w:r>
        <w:t>In an attempt to make SMILES unique, several canonical versions were proposed</w:t>
      </w:r>
      <w:r>
        <w:fldChar w:fldCharType="begin">
          <w:fldData xml:space="preserve">PEVuZE5vdGU+PENpdGU+PEF1dGhvcj5Nb3JnYW48L0F1dGhvcj48WWVhcj4xOTY1PC9ZZWFyPjxS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</w:fldData>
        </w:fldChar>
      </w:r>
      <w:r w:rsidR="00E64273">
        <w:instrText xml:space="preserve"> ADDIN EN.CITE </w:instrText>
      </w:r>
      <w:r w:rsidR="00E64273">
        <w:fldChar w:fldCharType="begin">
          <w:fldData xml:space="preserve">PEVuZE5vdGU+PENpdGU+PEF1dGhvcj5Nb3JnYW48L0F1dGhvcj48WWVhcj4xOTY1PC9ZZWFyPjxS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</w:fldData>
        </w:fldChar>
      </w:r>
      <w:r w:rsidR="00E64273">
        <w:instrText xml:space="preserve"> ADDIN EN.CITE.DATA </w:instrText>
      </w:r>
      <w:r w:rsidR="00E64273">
        <w:fldChar w:fldCharType="end"/>
      </w:r>
      <w:r>
        <w:fldChar w:fldCharType="separate"/>
      </w:r>
      <w:r w:rsidR="00E64273" w:rsidRPr="00E64273">
        <w:rPr>
          <w:noProof/>
          <w:vertAlign w:val="superscript"/>
        </w:rPr>
        <w:t>19-20</w:t>
      </w:r>
      <w:r>
        <w:fldChar w:fldCharType="end"/>
      </w:r>
      <w:r>
        <w:t>, as well as other types of modifications and extensions like SMARTS</w:t>
      </w:r>
      <w:r w:rsidR="009E69EC">
        <w:t xml:space="preserve"> (</w:t>
      </w:r>
      <w:r w:rsidR="009E69EC" w:rsidRPr="007E084F">
        <w:rPr>
          <w:color w:val="0000FF"/>
        </w:rPr>
        <w:t>SMILES Arbitrary Target Specification)</w:t>
      </w:r>
      <w:r>
        <w:fldChar w:fldCharType="begin"/>
      </w:r>
      <w:r w:rsidR="00E64273">
        <w:instrText xml:space="preserve"> ADDIN EN.CITE &lt;EndNote&gt;&lt;Cite&gt;&lt;Author&gt;Chemaxon&lt;/Author&gt;&lt;RecNum&gt;523&lt;/RecNum&gt;&lt;DisplayText&gt;&lt;style face="superscript"&gt;21&lt;/style&gt;&lt;/DisplayText&gt;&lt;record&gt;&lt;rec-number&gt;523&lt;/rec-number&gt;&lt;foreign-keys&gt;&lt;key app="EN" db-id="r05f959rva25shef0f3vxr0y50s520vd0xtf" timestamp="1702437304"&gt;523&lt;/key&gt;&lt;/foreign-keys&gt;&lt;ref-type name="Web Page"&gt;12&lt;/ref-type&gt;&lt;contributors&gt;&lt;authors&gt;&lt;author&gt;Chemaxon&lt;/author&gt;&lt;/authors&gt;&lt;/contributors&gt;&lt;titles&gt;&lt;title&gt;Chemaxon Extended SMILES and SMARTS - CXSMILES and CXSMARTS&lt;/title&gt;&lt;/titles&gt;&lt;dates&gt;&lt;/dates&gt;&lt;urls&gt;&lt;related-urls&gt;&lt;url&gt;https://docs.chemaxon.com/display/docs/chemaxon-extended-smiles-and-smarts-cxsmiles-and-cxsmarts.md&lt;/url&gt;&lt;/related-urls&gt;&lt;/urls&gt;&lt;/record&gt;&lt;/Cite&gt;&lt;/EndNote&gt;</w:instrText>
      </w:r>
      <w:r>
        <w:fldChar w:fldCharType="separate"/>
      </w:r>
      <w:r w:rsidR="00E64273" w:rsidRPr="00E64273">
        <w:rPr>
          <w:noProof/>
          <w:vertAlign w:val="superscript"/>
        </w:rPr>
        <w:t>21</w:t>
      </w:r>
      <w:r>
        <w:fldChar w:fldCharType="end"/>
      </w:r>
      <w:r>
        <w:t xml:space="preserve"> and SELFIES</w:t>
      </w:r>
      <w:r w:rsidR="009E69EC">
        <w:t xml:space="preserve"> </w:t>
      </w:r>
      <w:r w:rsidR="009E69EC" w:rsidRPr="007E084F">
        <w:rPr>
          <w:color w:val="0000FF"/>
        </w:rPr>
        <w:t>(Self-referencing embedded strings)</w:t>
      </w:r>
      <w:r>
        <w:fldChar w:fldCharType="begin"/>
      </w:r>
      <w:r w:rsidR="00E64273">
        <w:instrText xml:space="preserve"> ADDIN EN.CITE &lt;EndNote&gt;&lt;Cite&gt;&lt;Author&gt;Krenn&lt;/Author&gt;&lt;Year&gt;2020&lt;/Year&gt;&lt;RecNum&gt;651&lt;/RecNum&gt;&lt;DisplayText&gt;&lt;style face="superscript"&gt;22&lt;/style&gt;&lt;/DisplayText&gt;&lt;record&gt;&lt;rec-number&gt;651&lt;/rec-number&gt;&lt;foreign-keys&gt;&lt;key app="EN" db-id="r05f959rva25shef0f3vxr0y50s520vd0xtf" timestamp="1704175274"&gt;651&lt;/key&gt;&lt;/foreign-keys&gt;&lt;ref-type name="Journal Article"&gt;17&lt;/ref-type&gt;&lt;contributors&gt;&lt;authors&gt;&lt;author&gt;Krenn, Mario&lt;/author&gt;&lt;author&gt;Häse, Florian&lt;/author&gt;&lt;author&gt;Nigam, AkshatKumar&lt;/author&gt;&lt;author&gt;Friederich, Pascal&lt;/author&gt;&lt;author&gt;Aspuru-Guzik, Alan&lt;/author&gt;&lt;/authors&gt;&lt;/contributors&gt;&lt;titles&gt;&lt;title&gt;Self-referencing embedded strings (SELFIES): A 100% robust molecular string representation&lt;/title&gt;&lt;secondary-title&gt;Machine Learning: Science and Technology&lt;/secondary-title&gt;&lt;/titles&gt;&lt;periodical&gt;&lt;full-title&gt;Machine Learning: Science and Technology&lt;/full-title&gt;&lt;/periodical&gt;&lt;pages&gt;045024&lt;/pages&gt;&lt;volume&gt;1&lt;/volume&gt;&lt;number&gt;4&lt;/number&gt;&lt;dates&gt;&lt;year&gt;2020&lt;/year&gt;&lt;/dates&gt;&lt;isbn&gt;2632-2153&lt;/isbn&gt;&lt;urls&gt;&lt;/urls&gt;&lt;/record&gt;&lt;/Cite&gt;&lt;/EndNote&gt;</w:instrText>
      </w:r>
      <w:r>
        <w:fldChar w:fldCharType="separate"/>
      </w:r>
      <w:r w:rsidR="00E64273" w:rsidRPr="00E64273">
        <w:rPr>
          <w:noProof/>
          <w:vertAlign w:val="superscript"/>
        </w:rPr>
        <w:t>22</w:t>
      </w:r>
      <w:r>
        <w:fldChar w:fldCharType="end"/>
      </w:r>
      <w:r>
        <w:t xml:space="preserve"> addressing different challenges.</w:t>
      </w:r>
      <w:r w:rsidR="00E514F6">
        <w:t xml:space="preserve"> </w:t>
      </w:r>
      <w:r w:rsidR="00E514F6" w:rsidRPr="007E084F">
        <w:rPr>
          <w:color w:val="0000FF"/>
        </w:rPr>
        <w:t>SMARTS</w:t>
      </w:r>
      <w:r w:rsidR="00B252F6" w:rsidRPr="007E084F">
        <w:rPr>
          <w:color w:val="0000FF"/>
        </w:rPr>
        <w:t xml:space="preserve"> </w:t>
      </w:r>
      <w:proofErr w:type="gramStart"/>
      <w:r w:rsidR="00E514F6" w:rsidRPr="007E084F">
        <w:rPr>
          <w:color w:val="0000FF"/>
        </w:rPr>
        <w:t>does</w:t>
      </w:r>
      <w:proofErr w:type="gramEnd"/>
      <w:r w:rsidR="00E514F6" w:rsidRPr="007E084F">
        <w:rPr>
          <w:color w:val="0000FF"/>
        </w:rPr>
        <w:t xml:space="preserve"> not address the non-uniqueness of SMILES but offers an extension, with additional symbols to help specifying substructure patterns.</w:t>
      </w:r>
      <w:r w:rsidR="007613B0" w:rsidRPr="007E084F">
        <w:rPr>
          <w:color w:val="0000FF"/>
        </w:rPr>
        <w:t xml:space="preserve"> </w:t>
      </w:r>
      <w:r w:rsidR="00E514F6" w:rsidRPr="007E084F">
        <w:rPr>
          <w:color w:val="0000FF"/>
        </w:rPr>
        <w:t>SELFIES</w:t>
      </w:r>
      <w:r w:rsidR="00D3022D" w:rsidRPr="007E084F">
        <w:rPr>
          <w:color w:val="0000FF"/>
        </w:rPr>
        <w:t xml:space="preserve"> </w:t>
      </w:r>
      <w:r w:rsidR="00E514F6" w:rsidRPr="007E084F">
        <w:rPr>
          <w:color w:val="0000FF"/>
        </w:rPr>
        <w:t xml:space="preserve">on the other hand, focuses on providing a robust representation that will always represent a valid molecule. </w:t>
      </w:r>
      <w:r w:rsidR="007613B0" w:rsidRPr="007E084F">
        <w:rPr>
          <w:color w:val="0000FF"/>
        </w:rPr>
        <w:t>One reason that SMILES is non-unique is that the order in which atoms and bonds are specified can be different. Canonical implementations of SMILES follow a set of rules to ensure the same ordering is used every time, ensuring uniqueness.</w:t>
      </w:r>
      <w:r w:rsidR="00025FE9" w:rsidRPr="007E084F">
        <w:rPr>
          <w:color w:val="0000FF"/>
        </w:rPr>
        <w:t xml:space="preserve"> One such implementation is available in the RDKit</w:t>
      </w:r>
      <w:r w:rsidR="00E64273" w:rsidRPr="007E084F">
        <w:rPr>
          <w:color w:val="0000FF"/>
        </w:rPr>
        <w:fldChar w:fldCharType="begin"/>
      </w:r>
      <w:r w:rsidR="00E64273" w:rsidRPr="007E084F">
        <w:rPr>
          <w:color w:val="0000FF"/>
        </w:rPr>
        <w:instrText xml:space="preserve"> ADDIN EN.CITE &lt;EndNote&gt;&lt;Cite&gt;&lt;Author&gt;Landrum&lt;/Author&gt;&lt;Year&gt;2013&lt;/Year&gt;&lt;RecNum&gt;7&lt;/RecNum&gt;&lt;DisplayText&gt;&lt;style face="superscript"&gt;23&lt;/style&gt;&lt;/DisplayText&gt;&lt;record&gt;&lt;rec-number&gt;7&lt;/rec-number&gt;&lt;foreign-keys&gt;&lt;key app="EN" db-id="r05f959rva25shef0f3vxr0y50s520vd0xtf" timestamp="1702325679"&gt;7&lt;/key&gt;&lt;/foreign-keys&gt;&lt;ref-type name="Journal Article"&gt;17&lt;/ref-type&gt;&lt;contributors&gt;&lt;authors&gt;&lt;author&gt;Landrum, Greg&lt;/author&gt;&lt;/authors&gt;&lt;/contributors&gt;&lt;titles&gt;&lt;title&gt;RDKit: A software suite for cheminformatics, computational chemistry, and predictive modeling&lt;/title&gt;&lt;secondary-title&gt;Greg Landrum&lt;/secondary-title&gt;&lt;/titles&gt;&lt;periodical&gt;&lt;full-title&gt;Greg Landrum&lt;/full-title&gt;&lt;/periodical&gt;&lt;pages&gt;31&lt;/pages&gt;&lt;volume&gt;8&lt;/volume&gt;&lt;dates&gt;&lt;year&gt;2013&lt;/year&gt;&lt;/dates&gt;&lt;urls&gt;&lt;/urls&gt;&lt;/record&gt;&lt;/Cite&gt;&lt;/EndNote&gt;</w:instrText>
      </w:r>
      <w:r w:rsidR="00E64273" w:rsidRPr="007E084F">
        <w:rPr>
          <w:color w:val="0000FF"/>
        </w:rPr>
        <w:fldChar w:fldCharType="separate"/>
      </w:r>
      <w:r w:rsidR="00E64273" w:rsidRPr="007E084F">
        <w:rPr>
          <w:noProof/>
          <w:color w:val="0000FF"/>
          <w:vertAlign w:val="superscript"/>
        </w:rPr>
        <w:t>23</w:t>
      </w:r>
      <w:r w:rsidR="00E64273" w:rsidRPr="007E084F">
        <w:rPr>
          <w:color w:val="0000FF"/>
        </w:rPr>
        <w:fldChar w:fldCharType="end"/>
      </w:r>
      <w:r w:rsidR="00025FE9" w:rsidRPr="007E084F">
        <w:rPr>
          <w:color w:val="0000FF"/>
        </w:rPr>
        <w:t xml:space="preserve"> library.</w:t>
      </w:r>
      <w:r w:rsidR="00725028" w:rsidRPr="007E084F">
        <w:rPr>
          <w:color w:val="0000FF"/>
        </w:rPr>
        <w:t xml:space="preserve"> </w:t>
      </w:r>
      <w:r w:rsidR="006954A9" w:rsidRPr="007E084F">
        <w:rPr>
          <w:color w:val="0000FF"/>
        </w:rPr>
        <w:t>An alternative representation of Melatonin traversing the molecular graph in a different order is CC(=</w:t>
      </w:r>
      <w:proofErr w:type="gramStart"/>
      <w:r w:rsidR="006954A9" w:rsidRPr="007E084F">
        <w:rPr>
          <w:color w:val="0000FF"/>
        </w:rPr>
        <w:t>O)NCCC</w:t>
      </w:r>
      <w:proofErr w:type="gramEnd"/>
      <w:r w:rsidR="006954A9" w:rsidRPr="007E084F">
        <w:rPr>
          <w:color w:val="0000FF"/>
        </w:rPr>
        <w:t xml:space="preserve">1=CNc2c1cc(OC)cc2. Applying </w:t>
      </w:r>
      <w:proofErr w:type="spellStart"/>
      <w:r w:rsidR="006954A9" w:rsidRPr="007E084F">
        <w:rPr>
          <w:color w:val="0000FF"/>
        </w:rPr>
        <w:t>RDKit’s</w:t>
      </w:r>
      <w:proofErr w:type="spellEnd"/>
      <w:r w:rsidR="006954A9" w:rsidRPr="007E084F">
        <w:rPr>
          <w:color w:val="0000FF"/>
        </w:rPr>
        <w:t xml:space="preserve"> Chem package </w:t>
      </w:r>
      <w:proofErr w:type="spellStart"/>
      <w:r w:rsidR="006954A9" w:rsidRPr="007E084F">
        <w:rPr>
          <w:color w:val="0000FF"/>
        </w:rPr>
        <w:t>MolFromSmiles</w:t>
      </w:r>
      <w:proofErr w:type="spellEnd"/>
      <w:r w:rsidR="006954A9" w:rsidRPr="007E084F">
        <w:rPr>
          <w:color w:val="0000FF"/>
        </w:rPr>
        <w:t xml:space="preserve"> function followed by </w:t>
      </w:r>
      <w:proofErr w:type="spellStart"/>
      <w:r w:rsidR="006954A9" w:rsidRPr="007E084F">
        <w:rPr>
          <w:color w:val="0000FF"/>
        </w:rPr>
        <w:t>MolToSmiles</w:t>
      </w:r>
      <w:proofErr w:type="spellEnd"/>
      <w:r w:rsidR="006954A9" w:rsidRPr="007E084F">
        <w:rPr>
          <w:color w:val="0000FF"/>
        </w:rPr>
        <w:t xml:space="preserve"> we obtain the canonical representation COc1ccc2[</w:t>
      </w:r>
      <w:proofErr w:type="spellStart"/>
      <w:r w:rsidR="006954A9" w:rsidRPr="007E084F">
        <w:rPr>
          <w:color w:val="0000FF"/>
        </w:rPr>
        <w:t>nH</w:t>
      </w:r>
      <w:proofErr w:type="spellEnd"/>
      <w:r w:rsidR="006954A9" w:rsidRPr="007E084F">
        <w:rPr>
          <w:color w:val="0000FF"/>
        </w:rPr>
        <w:t>]</w:t>
      </w:r>
      <w:proofErr w:type="gramStart"/>
      <w:r w:rsidR="006954A9" w:rsidRPr="007E084F">
        <w:rPr>
          <w:color w:val="0000FF"/>
        </w:rPr>
        <w:t>cc(</w:t>
      </w:r>
      <w:proofErr w:type="gramEnd"/>
      <w:r w:rsidR="006954A9" w:rsidRPr="007E084F">
        <w:rPr>
          <w:color w:val="0000FF"/>
        </w:rPr>
        <w:t>CCNC(C)=O)c2c1, for both alternatives.</w:t>
      </w:r>
    </w:p>
    <w:p w14:paraId="2554BAD5" w14:textId="0160E18C" w:rsidR="00994E26" w:rsidRPr="00840EE5" w:rsidRDefault="006B14C0" w:rsidP="007E3B9A">
      <w:pPr>
        <w:rPr>
          <w:color w:val="FF0000"/>
        </w:rPr>
      </w:pPr>
      <w:r w:rsidRPr="007E084F">
        <w:rPr>
          <w:color w:val="0000FF"/>
        </w:rPr>
        <w:t xml:space="preserve">Given the non-uniqueness of SMILES, as well as the inherent redundancy in such large datasets it is important to meaningfully split the data to avoid overfitting of machine learning models. To this end, a range of split strategies are often employed, ranging from simply making sure the exact same compound is not found in </w:t>
      </w:r>
      <w:r w:rsidR="004602E1" w:rsidRPr="007E084F">
        <w:rPr>
          <w:color w:val="0000FF"/>
        </w:rPr>
        <w:t>both train and test folds, to more robust splits taking into account molecule similarity.</w:t>
      </w:r>
      <w:r w:rsidR="00603246" w:rsidRPr="007E084F">
        <w:rPr>
          <w:color w:val="0000FF"/>
        </w:rPr>
        <w:t xml:space="preserve"> </w:t>
      </w:r>
      <w:r w:rsidR="00603246" w:rsidRPr="007E084F">
        <w:rPr>
          <w:color w:val="0000FF"/>
        </w:rPr>
        <w:lastRenderedPageBreak/>
        <w:t>MoleculeNet</w:t>
      </w:r>
      <w:r w:rsidR="00E64273" w:rsidRPr="007E084F">
        <w:rPr>
          <w:color w:val="0000FF"/>
        </w:rPr>
        <w:fldChar w:fldCharType="begin"/>
      </w:r>
      <w:r w:rsidR="00E64273" w:rsidRPr="007E084F">
        <w:rPr>
          <w:color w:val="0000FF"/>
        </w:rPr>
        <w:instrText xml:space="preserve"> ADDIN EN.CITE &lt;EndNote&gt;&lt;Cite&gt;&lt;Author&gt;Wu&lt;/Author&gt;&lt;Year&gt;2018&lt;/Year&gt;&lt;RecNum&gt;661&lt;/RecNum&gt;&lt;DisplayText&gt;&lt;style face="superscript"&gt;24&lt;/style&gt;&lt;/DisplayText&gt;&lt;record&gt;&lt;rec-number&gt;661&lt;/rec-number&gt;&lt;foreign-keys&gt;&lt;key app="EN" db-id="r05f959rva25shef0f3vxr0y50s520vd0xtf" timestamp="1706566737"&gt;661&lt;/key&gt;&lt;/foreign-keys&gt;&lt;ref-type name="Journal Article"&gt;17&lt;/ref-type&gt;&lt;contributors&gt;&lt;authors&gt;&lt;author&gt;Wu, Zhenqin&lt;/author&gt;&lt;author&gt;Ramsundar, Bharath&lt;/author&gt;&lt;author&gt;Feinberg, Evan N&lt;/author&gt;&lt;author&gt;Gomes, Joseph&lt;/author&gt;&lt;author&gt;Geniesse, Caleb&lt;/author&gt;&lt;author&gt;Pappu, Aneesh S&lt;/author&gt;&lt;author&gt;Leswing, Karl&lt;/author&gt;&lt;author&gt;Pande, Vijay&lt;/author&gt;&lt;/authors&gt;&lt;/contributors&gt;&lt;titles&gt;&lt;title&gt;MoleculeNet: a benchmark for molecular machine learning&lt;/title&gt;&lt;secondary-title&gt;Chemical science&lt;/secondary-title&gt;&lt;/titles&gt;&lt;periodical&gt;&lt;full-title&gt;Chemical science&lt;/full-title&gt;&lt;/periodical&gt;&lt;pages&gt;513-530&lt;/pages&gt;&lt;volume&gt;9&lt;/volume&gt;&lt;number&gt;2&lt;/number&gt;&lt;dates&gt;&lt;year&gt;2018&lt;/year&gt;&lt;/dates&gt;&lt;urls&gt;&lt;/urls&gt;&lt;/record&gt;&lt;/Cite&gt;&lt;/EndNote&gt;</w:instrText>
      </w:r>
      <w:r w:rsidR="00E64273" w:rsidRPr="007E084F">
        <w:rPr>
          <w:color w:val="0000FF"/>
        </w:rPr>
        <w:fldChar w:fldCharType="separate"/>
      </w:r>
      <w:r w:rsidR="00E64273" w:rsidRPr="007E084F">
        <w:rPr>
          <w:noProof/>
          <w:color w:val="0000FF"/>
          <w:vertAlign w:val="superscript"/>
        </w:rPr>
        <w:t>24</w:t>
      </w:r>
      <w:r w:rsidR="00E64273" w:rsidRPr="007E084F">
        <w:rPr>
          <w:color w:val="0000FF"/>
        </w:rPr>
        <w:fldChar w:fldCharType="end"/>
      </w:r>
      <w:r w:rsidR="00603246" w:rsidRPr="007E084F">
        <w:rPr>
          <w:color w:val="0000FF"/>
        </w:rPr>
        <w:t xml:space="preserve"> implements a scaffold splitting method, splitting the data into folds based on their 2D structural frameworks.</w:t>
      </w:r>
      <w:r w:rsidR="00440743" w:rsidRPr="007E084F">
        <w:rPr>
          <w:color w:val="0000FF"/>
        </w:rPr>
        <w:t xml:space="preserve"> </w:t>
      </w:r>
    </w:p>
    <w:p w14:paraId="6AA368A3" w14:textId="77F7F246" w:rsidR="008B0CB5" w:rsidRDefault="0042119B" w:rsidP="007E3B9A">
      <w:r>
        <w:t>Another popular representation is the open source International Chemistry Identifier (InChI)</w:t>
      </w:r>
      <w:r w:rsidR="00BD79E5">
        <w:fldChar w:fldCharType="begin"/>
      </w:r>
      <w:r w:rsidR="00E64273">
        <w:instrText xml:space="preserve"> ADDIN EN.CITE &lt;EndNote&gt;&lt;Cite&gt;&lt;Author&gt;Heller&lt;/Author&gt;&lt;Year&gt;2015&lt;/Year&gt;&lt;RecNum&gt;524&lt;/RecNum&gt;&lt;DisplayText&gt;&lt;style face="superscript"&gt;25&lt;/style&gt;&lt;/DisplayText&gt;&lt;record&gt;&lt;rec-number&gt;524&lt;/rec-number&gt;&lt;foreign-keys&gt;&lt;key app="EN" db-id="r05f959rva25shef0f3vxr0y50s520vd0xtf" timestamp="1702437381"&gt;524&lt;/key&gt;&lt;/foreign-keys&gt;&lt;ref-type name="Journal Article"&gt;17&lt;/ref-type&gt;&lt;contributors&gt;&lt;authors&gt;&lt;author&gt;Heller, Stephen R.&lt;/author&gt;&lt;author&gt;McNaught, Alan&lt;/author&gt;&lt;author&gt;Pletnev, Igor&lt;/author&gt;&lt;author&gt;Stein, Stephen&lt;/author&gt;&lt;author&gt;Tchekhovskoi, Dmitrii&lt;/author&gt;&lt;/authors&gt;&lt;/contributors&gt;&lt;titles&gt;&lt;title&gt;InChI, the IUPAC International Chemical Identifier&lt;/title&gt;&lt;secondary-title&gt;Journal of Cheminformatics&lt;/secondary-title&gt;&lt;/titles&gt;&lt;periodical&gt;&lt;full-title&gt;Journal of cheminformatics&lt;/full-title&gt;&lt;/periodical&gt;&lt;pages&gt;23&lt;/pages&gt;&lt;volume&gt;7&lt;/volume&gt;&lt;number&gt;1&lt;/number&gt;&lt;dates&gt;&lt;year&gt;2015&lt;/year&gt;&lt;pub-dates&gt;&lt;date&gt;2015/05/30&lt;/date&gt;&lt;/pub-dates&gt;&lt;/dates&gt;&lt;isbn&gt;1758-2946&lt;/isbn&gt;&lt;urls&gt;&lt;related-urls&gt;&lt;url&gt;https://doi.org/10.1186/s13321-015-0068-4&lt;/url&gt;&lt;/related-urls&gt;&lt;/urls&gt;&lt;electronic-resource-num&gt;10.1186/s13321-015-0068-4&lt;/electronic-resource-num&gt;&lt;/record&gt;&lt;/Cite&gt;&lt;/EndNote&gt;</w:instrText>
      </w:r>
      <w:r w:rsidR="00BD79E5">
        <w:fldChar w:fldCharType="separate"/>
      </w:r>
      <w:r w:rsidR="00E64273" w:rsidRPr="00E64273">
        <w:rPr>
          <w:noProof/>
          <w:vertAlign w:val="superscript"/>
        </w:rPr>
        <w:t>25</w:t>
      </w:r>
      <w:r w:rsidR="00BD79E5">
        <w:fldChar w:fldCharType="end"/>
      </w:r>
      <w:r>
        <w:t xml:space="preserve">, and their unique hashed version, the </w:t>
      </w:r>
      <w:proofErr w:type="spellStart"/>
      <w:r>
        <w:t>InChIKey</w:t>
      </w:r>
      <w:proofErr w:type="spellEnd"/>
      <w:r>
        <w:t>, used for web and library searching</w:t>
      </w:r>
      <w:r w:rsidR="00BD79E5">
        <w:fldChar w:fldCharType="begin"/>
      </w:r>
      <w:r w:rsidR="00E64273">
        <w:instrText xml:space="preserve"> ADDIN EN.CITE &lt;EndNote&gt;&lt;Cite&gt;&lt;Author&gt;Southan&lt;/Author&gt;&lt;Year&gt;2013&lt;/Year&gt;&lt;RecNum&gt;525&lt;/RecNum&gt;&lt;DisplayText&gt;&lt;style face="superscript"&gt;26&lt;/style&gt;&lt;/DisplayText&gt;&lt;record&gt;&lt;rec-number&gt;525&lt;/rec-number&gt;&lt;foreign-keys&gt;&lt;key app="EN" db-id="r05f959rva25shef0f3vxr0y50s520vd0xtf" timestamp="1702437431"&gt;525&lt;/key&gt;&lt;/foreign-keys&gt;&lt;ref-type name="Journal Article"&gt;17&lt;/ref-type&gt;&lt;contributors&gt;&lt;authors&gt;&lt;author&gt;Southan, Christopher&lt;/author&gt;&lt;/authors&gt;&lt;/contributors&gt;&lt;titles&gt;&lt;title&gt;InChI in the wild: an assessment of InChIKey searching in Google&lt;/title&gt;&lt;secondary-title&gt;Journal of Cheminformatics&lt;/secondary-title&gt;&lt;/titles&gt;&lt;periodical&gt;&lt;full-title&gt;Journal of cheminformatics&lt;/full-title&gt;&lt;/periodical&gt;&lt;pages&gt;10&lt;/pages&gt;&lt;volume&gt;5&lt;/volume&gt;&lt;number&gt;1&lt;/number&gt;&lt;dates&gt;&lt;year&gt;2013&lt;/year&gt;&lt;pub-dates&gt;&lt;date&gt;2013/02/11&lt;/date&gt;&lt;/pub-dates&gt;&lt;/dates&gt;&lt;isbn&gt;1758-2946&lt;/isbn&gt;&lt;urls&gt;&lt;related-urls&gt;&lt;url&gt;https://doi.org/10.1186/1758-2946-5-10&lt;/url&gt;&lt;/related-urls&gt;&lt;/urls&gt;&lt;electronic-resource-num&gt;10.1186/1758-2946-5-10&lt;/electronic-resource-num&gt;&lt;/record&gt;&lt;/Cite&gt;&lt;/EndNote&gt;</w:instrText>
      </w:r>
      <w:r w:rsidR="00BD79E5">
        <w:fldChar w:fldCharType="separate"/>
      </w:r>
      <w:r w:rsidR="00E64273" w:rsidRPr="00E64273">
        <w:rPr>
          <w:noProof/>
          <w:vertAlign w:val="superscript"/>
        </w:rPr>
        <w:t>26</w:t>
      </w:r>
      <w:r w:rsidR="00BD79E5">
        <w:fldChar w:fldCharType="end"/>
      </w:r>
      <w:r>
        <w:t xml:space="preserve">. Unlike SMILES, InChIs are unique but can be ambiguous. In many drug discovery applications SMILES or InChI based small molecule representations are combined with representations for macromolecules, such as proteins (discussed in the next section). One such important use case is developing </w:t>
      </w:r>
      <w:proofErr w:type="gramStart"/>
      <w:r>
        <w:t>learning based</w:t>
      </w:r>
      <w:proofErr w:type="gramEnd"/>
      <w:r>
        <w:t xml:space="preserve"> models for the prediction of binding affinity, the likelihood of a small molecule drug candidate to successfully bind to a protein target of interest. For this purpose, datasets are curated that contain pairs of possibly binding molecules. One such large curated dataset in which small molecules representations contain both SMILES and InChI is available in</w:t>
      </w:r>
      <w:r w:rsidR="009A3609">
        <w:t xml:space="preserve"> </w:t>
      </w:r>
      <w:r w:rsidR="009F3DE4">
        <w:t>Golts et al.</w:t>
      </w:r>
      <w:r w:rsidR="00EF267C">
        <w:fldChar w:fldCharType="begin"/>
      </w:r>
      <w:r w:rsidR="00E64273">
        <w:instrText xml:space="preserve"> ADDIN EN.CITE &lt;EndNote&gt;&lt;Cite&gt;&lt;Author&gt;Golts&lt;/Author&gt;&lt;Year&gt;2023&lt;/Year&gt;&lt;RecNum&gt;526&lt;/RecNum&gt;&lt;DisplayText&gt;&lt;style face="superscript"&gt;27&lt;/style&gt;&lt;/DisplayText&gt;&lt;record&gt;&lt;rec-number&gt;526&lt;/rec-number&gt;&lt;foreign-keys&gt;&lt;key app="EN" db-id="r05f959rva25shef0f3vxr0y50s520vd0xtf" timestamp="1702437531"&gt;526&lt;/key&gt;&lt;/foreign-keys&gt;&lt;ref-type name="Dataset"&gt;59&lt;/ref-type&gt;&lt;contributors&gt;&lt;authors&gt;&lt;author&gt;Golts, Alex&lt;/author&gt;&lt;author&gt;Ratner, Vadim&lt;/author&gt;&lt;author&gt;Shoshan, Yoel&lt;/author&gt;&lt;author&gt;Raboh, Moshiko&lt;/author&gt;&lt;author&gt;Polaczek, Sagi&lt;/author&gt;&lt;author&gt;Hexter, Efrat&lt;/author&gt;&lt;/authors&gt;&lt;/contributors&gt;&lt;titles&gt;&lt;title&gt;Large curated dataset for drug target interaction&lt;/title&gt;&lt;/titles&gt;&lt;dates&gt;&lt;year&gt;2023&lt;/year&gt;&lt;pub-dates&gt;&lt;date&gt;2023&lt;/date&gt;&lt;/pub-dates&gt;&lt;/dates&gt;&lt;publisher&gt;Zenodo&lt;/publisher&gt;&lt;urls&gt;&lt;related-urls&gt;&lt;url&gt;http://dx.doi.org/10.5281/ZENODO.8105617&lt;/url&gt;&lt;/related-urls&gt;&lt;/urls&gt;&lt;electronic-resource-num&gt;10.5281/ZENODO.8105617&lt;/electronic-resource-num&gt;&lt;/record&gt;&lt;/Cite&gt;&lt;/EndNote&gt;</w:instrText>
      </w:r>
      <w:r w:rsidR="00EF267C">
        <w:fldChar w:fldCharType="separate"/>
      </w:r>
      <w:r w:rsidR="00E64273" w:rsidRPr="00E64273">
        <w:rPr>
          <w:noProof/>
          <w:vertAlign w:val="superscript"/>
        </w:rPr>
        <w:t>27</w:t>
      </w:r>
      <w:r w:rsidR="00EF267C">
        <w:fldChar w:fldCharType="end"/>
      </w:r>
      <w:r>
        <w:t xml:space="preserve"> An open source implementation applying a Protein Language Model (PLM) based </w:t>
      </w:r>
      <w:r w:rsidRPr="007E084F">
        <w:rPr>
          <w:color w:val="00B050"/>
        </w:rPr>
        <w:t xml:space="preserve">Drug Target Interaction </w:t>
      </w:r>
      <w:r>
        <w:t>(DTI) model</w:t>
      </w:r>
      <w:r w:rsidR="008478FF">
        <w:fldChar w:fldCharType="begin"/>
      </w:r>
      <w:r w:rsidR="00E64273">
        <w:instrText xml:space="preserve"> ADDIN EN.CITE &lt;EndNote&gt;&lt;Cite&gt;&lt;Author&gt;Samuel&lt;/Author&gt;&lt;Year&gt;2022&lt;/Year&gt;&lt;RecNum&gt;527&lt;/RecNum&gt;&lt;DisplayText&gt;&lt;style face="superscript"&gt;28&lt;/style&gt;&lt;/DisplayText&gt;&lt;record&gt;&lt;rec-number&gt;527&lt;/rec-number&gt;&lt;foreign-keys&gt;&lt;key app="EN" db-id="r05f959rva25shef0f3vxr0y50s520vd0xtf" timestamp="1702437611"&gt;527&lt;/key&gt;&lt;/foreign-keys&gt;&lt;ref-type name="Journal Article"&gt;17&lt;/ref-type&gt;&lt;contributors&gt;&lt;authors&gt;&lt;author&gt;Samuel, Sledzieski&lt;/author&gt;&lt;author&gt;Rohit, Singh&lt;/author&gt;&lt;author&gt;Lenore, Cowen&lt;/author&gt;&lt;author&gt;Bonnie, Berger&lt;/author&gt;&lt;/authors&gt;&lt;/contributors&gt;&lt;titles&gt;&lt;title&gt;Adapting protein language models for rapid DTI prediction&lt;/title&gt;&lt;secondary-title&gt;bioRxiv&lt;/secondary-title&gt;&lt;/titles&gt;&lt;periodical&gt;&lt;full-title&gt;bioRxiv&lt;/full-title&gt;&lt;/periodical&gt;&lt;pages&gt;2022.11.03.515084&lt;/pages&gt;&lt;dates&gt;&lt;year&gt;2022&lt;/year&gt;&lt;/dates&gt;&lt;urls&gt;&lt;related-urls&gt;&lt;url&gt;http://biorxiv.org/content/early/2022/11/04/2022.11.03.515084.abstract&lt;/url&gt;&lt;/related-urls&gt;&lt;/urls&gt;&lt;electronic-resource-num&gt;10.1101/2022.11.03.515084&lt;/electronic-resource-num&gt;&lt;/record&gt;&lt;/Cite&gt;&lt;/EndNote&gt;</w:instrText>
      </w:r>
      <w:r w:rsidR="008478FF">
        <w:fldChar w:fldCharType="separate"/>
      </w:r>
      <w:r w:rsidR="00E64273" w:rsidRPr="00E64273">
        <w:rPr>
          <w:noProof/>
          <w:vertAlign w:val="superscript"/>
        </w:rPr>
        <w:t>28</w:t>
      </w:r>
      <w:r w:rsidR="008478FF">
        <w:fldChar w:fldCharType="end"/>
      </w:r>
      <w:r>
        <w:t xml:space="preserve"> on this dataset, has been made available</w:t>
      </w:r>
      <w:r w:rsidR="00C8514B">
        <w:fldChar w:fldCharType="begin"/>
      </w:r>
      <w:r w:rsidR="00E64273">
        <w:instrText xml:space="preserve"> ADDIN EN.CITE &lt;EndNote&gt;&lt;Cite&gt;&lt;Author&gt;Israel&lt;/Author&gt;&lt;RecNum&gt;528&lt;/RecNum&gt;&lt;DisplayText&gt;&lt;style face="superscript"&gt;29&lt;/style&gt;&lt;/DisplayText&gt;&lt;record&gt;&lt;rec-number&gt;528&lt;/rec-number&gt;&lt;foreign-keys&gt;&lt;key app="EN" db-id="r05f959rva25shef0f3vxr0y50s520vd0xtf" timestamp="1702437710"&gt;528&lt;/key&gt;&lt;/foreign-keys&gt;&lt;ref-type name="Web Page"&gt;12&lt;/ref-type&gt;&lt;contributors&gt;&lt;authors&gt;&lt;author&gt;IBM Research - Israel&lt;/author&gt;&lt;/authors&gt;&lt;/contributors&gt;&lt;titles&gt;&lt;title&gt;Fuse-drug example implementing PLM DTI model trained on a large DTI dataset&lt;/title&gt;&lt;/titles&gt;&lt;dates&gt;&lt;/dates&gt;&lt;urls&gt;&lt;related-urls&gt;&lt;url&gt;https://github.com/BiomedSciAI/fuse-drug/tree/main/fusedrug_examples/interaction/drug_target/affinity_prediction/PLM_DTI&lt;/url&gt;&lt;/related-urls&gt;&lt;/urls&gt;&lt;/record&gt;&lt;/Cite&gt;&lt;/EndNote&gt;</w:instrText>
      </w:r>
      <w:r w:rsidR="00C8514B">
        <w:fldChar w:fldCharType="separate"/>
      </w:r>
      <w:r w:rsidR="00E64273" w:rsidRPr="00E64273">
        <w:rPr>
          <w:noProof/>
          <w:vertAlign w:val="superscript"/>
        </w:rPr>
        <w:t>29</w:t>
      </w:r>
      <w:r w:rsidR="00C8514B">
        <w:fldChar w:fldCharType="end"/>
      </w:r>
      <w:r>
        <w:t xml:space="preserve">. It is based on </w:t>
      </w:r>
      <w:r w:rsidRPr="007E3B9A">
        <w:t>fuse-drug</w:t>
      </w:r>
      <w:r>
        <w:t xml:space="preserve">, a molecular biochemistry library for drug discovery and repurposing, which is a component of </w:t>
      </w:r>
      <w:proofErr w:type="spellStart"/>
      <w:r w:rsidRPr="007E3B9A">
        <w:t>FuseMedML</w:t>
      </w:r>
      <w:proofErr w:type="spellEnd"/>
      <w:r>
        <w:t>, a more general Python framework for accelerating ML based discovery in the medical field</w:t>
      </w:r>
      <w:r w:rsidR="00523B54">
        <w:fldChar w:fldCharType="begin"/>
      </w:r>
      <w:r w:rsidR="00E64273">
        <w:instrText xml:space="preserve"> ADDIN EN.CITE &lt;EndNote&gt;&lt;Cite&gt;&lt;Author&gt;Golts&lt;/Author&gt;&lt;Year&gt;2023&lt;/Year&gt;&lt;RecNum&gt;529&lt;/RecNum&gt;&lt;DisplayText&gt;&lt;style face="superscript"&gt;30&lt;/style&gt;&lt;/DisplayText&gt;&lt;record&gt;&lt;rec-number&gt;529&lt;/rec-number&gt;&lt;foreign-keys&gt;&lt;key app="EN" db-id="r05f959rva25shef0f3vxr0y50s520vd0xtf" timestamp="1702437782"&gt;529&lt;/key&gt;&lt;/foreign-keys&gt;&lt;ref-type name="Journal Article"&gt;17&lt;/ref-type&gt;&lt;contributors&gt;&lt;authors&gt;&lt;author&gt;Golts, Alex&lt;/author&gt;&lt;author&gt;Raboh, Moshe&lt;/author&gt;&lt;author&gt;Shoshan, Yoel&lt;/author&gt;&lt;author&gt;Polaczek, Sagi&lt;/author&gt;&lt;author&gt;Rabinovici-Cohen, Simona&lt;/author&gt;&lt;author&gt;Hexter, Efrat&lt;/author&gt;&lt;/authors&gt;&lt;/contributors&gt;&lt;titles&gt;&lt;title&gt;FuseMedML: a framework for accelerated discovery in machine learning based biomedicine&lt;/title&gt;&lt;secondary-title&gt;J. Open Source Softw.&lt;/secondary-title&gt;&lt;/titles&gt;&lt;periodical&gt;&lt;full-title&gt;J. Open Source Softw.&lt;/full-title&gt;&lt;/periodical&gt;&lt;pages&gt;4943&lt;/pages&gt;&lt;volume&gt;8&lt;/volume&gt;&lt;number&gt;81&lt;/number&gt;&lt;dates&gt;&lt;year&gt;2023&lt;/year&gt;&lt;pub-dates&gt;&lt;date&gt;2023/1/22&lt;/date&gt;&lt;/pub-dates&gt;&lt;/dates&gt;&lt;publisher&gt;The Open Journal&lt;/publisher&gt;&lt;isbn&gt;2475-9066&lt;/isbn&gt;&lt;urls&gt;&lt;related-urls&gt;&lt;url&gt;http://dx.doi.org/10.21105/joss.04943&lt;/url&gt;&lt;/related-urls&gt;&lt;/urls&gt;&lt;electronic-resource-num&gt;10.21105/joss.04943&lt;/electronic-resource-num&gt;&lt;/record&gt;&lt;/Cite&gt;&lt;/EndNote&gt;</w:instrText>
      </w:r>
      <w:r w:rsidR="00523B54">
        <w:fldChar w:fldCharType="separate"/>
      </w:r>
      <w:r w:rsidR="00E64273" w:rsidRPr="00E64273">
        <w:rPr>
          <w:noProof/>
          <w:vertAlign w:val="superscript"/>
        </w:rPr>
        <w:t>30</w:t>
      </w:r>
      <w:r w:rsidR="00523B54">
        <w:fldChar w:fldCharType="end"/>
      </w:r>
      <w:r>
        <w:t>.</w:t>
      </w:r>
      <w:r w:rsidR="00560EA0">
        <w:t xml:space="preserve"> </w:t>
      </w:r>
      <w:r w:rsidR="00E463FD" w:rsidRPr="00BA4720">
        <w:t xml:space="preserve">Both SMILES and InChIs are atom-based. As such, they encode the exact structure of a molecule. </w:t>
      </w:r>
    </w:p>
    <w:p w14:paraId="2867852D" w14:textId="34B5BE17" w:rsidR="0067107D" w:rsidRDefault="004A744D" w:rsidP="0067107D">
      <w:pPr>
        <w:pStyle w:val="Heading2"/>
      </w:pPr>
      <w:bookmarkStart w:id="5" w:name="_Toc170297257"/>
      <w:r>
        <w:t xml:space="preserve">2.2 </w:t>
      </w:r>
      <w:r w:rsidR="0067107D">
        <w:t>String representations for proteins</w:t>
      </w:r>
      <w:bookmarkEnd w:id="5"/>
    </w:p>
    <w:p w14:paraId="266CDC27" w14:textId="0F5EEF0C" w:rsidR="0067107D" w:rsidRDefault="0067107D" w:rsidP="0067107D">
      <w:r>
        <w:t>While representations for small molecules typically focus on the atomic level, macro-molecules such as proteins are commonly defined using their nucleotide and amino acid (AA) sequences. AAs, made up of an amine group, a carboxyl group, and a side chain, are the building blocks of peptides and proteins. They are commonly represented by a one-letter symbol, or a three-letter abbreviation. The known genetic code consist</w:t>
      </w:r>
      <w:r w:rsidR="00176429">
        <w:t>s</w:t>
      </w:r>
      <w:r>
        <w:t xml:space="preserve"> of only 22 proteinogenic AAs</w:t>
      </w:r>
      <w:r w:rsidR="00964706">
        <w:t xml:space="preserve"> (20 common AAs and 2 rare AAs)</w:t>
      </w:r>
      <w:r>
        <w:t xml:space="preserve"> commonly represented by one-letter symbols.</w:t>
      </w:r>
    </w:p>
    <w:p w14:paraId="069852BF" w14:textId="1B88FA9C" w:rsidR="0071397B" w:rsidRPr="007E084F" w:rsidRDefault="0071397B" w:rsidP="0067107D">
      <w:pPr>
        <w:rPr>
          <w:color w:val="0000FF"/>
        </w:rPr>
      </w:pPr>
      <w:r w:rsidRPr="007E084F">
        <w:rPr>
          <w:color w:val="0000FF"/>
        </w:rPr>
        <w:t>Clustering and partitioning of protein sequences have been proven to be powerful tools when parsing protein sequences because of the homology among proteins that share a common evolutionary origin. To avoid data leakage and overfitting, maximizing (clustering method) or minimizing (partitioning method) the similarity between entities in the training dataset and the hold-out evaluation set is crucial. Multiple sequences alignment (MSA) is a category of alignment/clustering method that evaluates the molecular phylogeny of an unknown sequence and estimates the evolutionary similarity and divergence between sequences</w:t>
      </w:r>
      <w:r w:rsidR="000D0E6F" w:rsidRPr="007E084F">
        <w:rPr>
          <w:color w:val="0000FF"/>
        </w:rPr>
        <w:fldChar w:fldCharType="begin"/>
      </w:r>
      <w:r w:rsidR="000D0E6F" w:rsidRPr="007E084F">
        <w:rPr>
          <w:color w:val="0000FF"/>
        </w:rPr>
        <w:instrText xml:space="preserve"> ADDIN EN.CITE &lt;EndNote&gt;&lt;Cite&gt;&lt;Author&gt;Chowdhury&lt;/Author&gt;&lt;Year&gt;2017&lt;/Year&gt;&lt;RecNum&gt;669&lt;/RecNum&gt;&lt;DisplayText&gt;&lt;style face="superscript"&gt;31&lt;/style&gt;&lt;/DisplayText&gt;&lt;record&gt;&lt;rec-number&gt;669&lt;/rec-number&gt;&lt;foreign-keys&gt;&lt;key app="EN" db-id="r05f959rva25shef0f3vxr0y50s520vd0xtf" timestamp="1718913376"&gt;669&lt;/key&gt;&lt;/foreign-keys&gt;&lt;ref-type name="Journal Article"&gt;17&lt;/ref-type&gt;&lt;contributors&gt;&lt;authors&gt;&lt;author&gt;Chowdhury, Biswanath&lt;/author&gt;&lt;author&gt;Garai, Gautam&lt;/author&gt;&lt;/authors&gt;&lt;/contributors&gt;&lt;titles&gt;&lt;title&gt;A review on multiple sequence alignment from the perspective of genetic algorithm&lt;/title&gt;&lt;secondary-title&gt;Genomics&lt;/secondary-title&gt;&lt;/titles&gt;&lt;periodical&gt;&lt;full-title&gt;Genomics&lt;/full-title&gt;&lt;/periodical&gt;&lt;pages&gt;419-431&lt;/pages&gt;&lt;volume&gt;109&lt;/volume&gt;&lt;number&gt;5-6&lt;/number&gt;&lt;dates&gt;&lt;year&gt;2017&lt;/year&gt;&lt;/dates&gt;&lt;isbn&gt;0888-7543&lt;/isbn&gt;&lt;urls&gt;&lt;/urls&gt;&lt;/record&gt;&lt;/Cite&gt;&lt;/EndNote&gt;</w:instrText>
      </w:r>
      <w:r w:rsidR="000D0E6F" w:rsidRPr="007E084F">
        <w:rPr>
          <w:color w:val="0000FF"/>
        </w:rPr>
        <w:fldChar w:fldCharType="separate"/>
      </w:r>
      <w:r w:rsidR="000D0E6F" w:rsidRPr="007E084F">
        <w:rPr>
          <w:noProof/>
          <w:color w:val="0000FF"/>
          <w:vertAlign w:val="superscript"/>
        </w:rPr>
        <w:t>31</w:t>
      </w:r>
      <w:r w:rsidR="000D0E6F" w:rsidRPr="007E084F">
        <w:rPr>
          <w:color w:val="0000FF"/>
        </w:rPr>
        <w:fldChar w:fldCharType="end"/>
      </w:r>
      <w:r w:rsidRPr="007E084F">
        <w:rPr>
          <w:color w:val="0000FF"/>
        </w:rPr>
        <w:t>. The foundation of MSA-based methods relies on the notion that subsequences that carry key structures and functions tend to be conserved during evolution</w:t>
      </w:r>
      <w:r w:rsidR="000D0E6F" w:rsidRPr="007E084F">
        <w:rPr>
          <w:color w:val="0000FF"/>
        </w:rPr>
        <w:fldChar w:fldCharType="begin"/>
      </w:r>
      <w:r w:rsidR="000D0E6F" w:rsidRPr="007E084F">
        <w:rPr>
          <w:color w:val="0000FF"/>
        </w:rPr>
        <w:instrText xml:space="preserve"> ADDIN EN.CITE &lt;EndNote&gt;&lt;Cite&gt;&lt;Author&gt;Thompson&lt;/Author&gt;&lt;Year&gt;2011&lt;/Year&gt;&lt;RecNum&gt;670&lt;/RecNum&gt;&lt;DisplayText&gt;&lt;style face="superscript"&gt;32&lt;/style&gt;&lt;/DisplayText&gt;&lt;record&gt;&lt;rec-number&gt;670&lt;/rec-number&gt;&lt;foreign-keys&gt;&lt;key app="EN" db-id="r05f959rva25shef0f3vxr0y50s520vd0xtf" timestamp="1718914392"&gt;670&lt;/key&gt;&lt;/foreign-keys&gt;&lt;ref-type name="Journal Article"&gt;17&lt;/ref-type&gt;&lt;contributors&gt;&lt;authors&gt;&lt;author&gt;Thompson, Julie D&lt;/author&gt;&lt;author&gt;Linard, Benjamin&lt;/author&gt;&lt;author&gt;Lecompte, Odile&lt;/author&gt;&lt;author&gt;Poch, Olivier&lt;/author&gt;&lt;/authors&gt;&lt;/contributors&gt;&lt;titles&gt;&lt;title&gt;A comprehensive benchmark study of multiple sequence alignment methods: current challenges and future perspectives&lt;/title&gt;&lt;secondary-title&gt;PloS one&lt;/secondary-title&gt;&lt;/titles&gt;&lt;periodical&gt;&lt;full-title&gt;PLoS One&lt;/full-title&gt;&lt;/periodical&gt;&lt;pages&gt;e18093&lt;/pages&gt;&lt;volume&gt;6&lt;/volume&gt;&lt;number&gt;3&lt;/number&gt;&lt;dates&gt;&lt;year&gt;2011&lt;/year&gt;&lt;/dates&gt;&lt;isbn&gt;1932-6203&lt;/isbn&gt;&lt;urls&gt;&lt;/urls&gt;&lt;/record&gt;&lt;/Cite&gt;&lt;/EndNote&gt;</w:instrText>
      </w:r>
      <w:r w:rsidR="000D0E6F" w:rsidRPr="007E084F">
        <w:rPr>
          <w:color w:val="0000FF"/>
        </w:rPr>
        <w:fldChar w:fldCharType="separate"/>
      </w:r>
      <w:r w:rsidR="000D0E6F" w:rsidRPr="007E084F">
        <w:rPr>
          <w:noProof/>
          <w:color w:val="0000FF"/>
          <w:vertAlign w:val="superscript"/>
        </w:rPr>
        <w:t>32</w:t>
      </w:r>
      <w:r w:rsidR="000D0E6F" w:rsidRPr="007E084F">
        <w:rPr>
          <w:color w:val="0000FF"/>
        </w:rPr>
        <w:fldChar w:fldCharType="end"/>
      </w:r>
      <w:r w:rsidRPr="007E084F">
        <w:rPr>
          <w:color w:val="0000FF"/>
        </w:rPr>
        <w:t>. The usefulness of MSA has been proven by numerous studies with the highlight of AlphaFold</w:t>
      </w:r>
      <w:r w:rsidR="000D0E6F" w:rsidRPr="007E084F">
        <w:rPr>
          <w:color w:val="0000FF"/>
        </w:rPr>
        <w:fldChar w:fldCharType="begin">
          <w:fldData xml:space="preserve">PEVuZE5vdGU+PENpdGU+PEF1dGhvcj5KdW1wZXI8L0F1dGhvcj48WWVhcj4yMDIxPC9ZZWFyPjxS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</w:fldData>
        </w:fldChar>
      </w:r>
      <w:r w:rsidR="000D0E6F" w:rsidRPr="007E084F">
        <w:rPr>
          <w:color w:val="0000FF"/>
        </w:rPr>
        <w:instrText xml:space="preserve"> ADDIN EN.CITE </w:instrText>
      </w:r>
      <w:r w:rsidR="000D0E6F" w:rsidRPr="007E084F">
        <w:rPr>
          <w:color w:val="0000FF"/>
        </w:rPr>
        <w:fldChar w:fldCharType="begin">
          <w:fldData xml:space="preserve">PEVuZE5vdGU+PENpdGU+PEF1dGhvcj5KdW1wZXI8L0F1dGhvcj48WWVhcj4yMDIxPC9ZZWFyPjxS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</w:fldData>
        </w:fldChar>
      </w:r>
      <w:r w:rsidR="000D0E6F" w:rsidRPr="007E084F">
        <w:rPr>
          <w:color w:val="0000FF"/>
        </w:rPr>
        <w:instrText xml:space="preserve"> ADDIN EN.CITE.DATA </w:instrText>
      </w:r>
      <w:r w:rsidR="000D0E6F" w:rsidRPr="007E084F">
        <w:rPr>
          <w:color w:val="0000FF"/>
        </w:rPr>
      </w:r>
      <w:r w:rsidR="000D0E6F" w:rsidRPr="007E084F">
        <w:rPr>
          <w:color w:val="0000FF"/>
        </w:rPr>
        <w:fldChar w:fldCharType="end"/>
      </w:r>
      <w:r w:rsidR="000D0E6F" w:rsidRPr="007E084F">
        <w:rPr>
          <w:color w:val="0000FF"/>
        </w:rPr>
      </w:r>
      <w:r w:rsidR="000D0E6F" w:rsidRPr="007E084F">
        <w:rPr>
          <w:color w:val="0000FF"/>
        </w:rPr>
        <w:fldChar w:fldCharType="separate"/>
      </w:r>
      <w:r w:rsidR="000D0E6F" w:rsidRPr="007E084F">
        <w:rPr>
          <w:noProof/>
          <w:color w:val="0000FF"/>
          <w:vertAlign w:val="superscript"/>
        </w:rPr>
        <w:t>33</w:t>
      </w:r>
      <w:r w:rsidR="000D0E6F" w:rsidRPr="007E084F">
        <w:rPr>
          <w:color w:val="0000FF"/>
        </w:rPr>
        <w:fldChar w:fldCharType="end"/>
      </w:r>
      <w:r w:rsidRPr="007E084F">
        <w:rPr>
          <w:color w:val="0000FF"/>
        </w:rPr>
        <w:t xml:space="preserve"> which takes MSA as the pre-requisite for its structure prediction tasks. Hestia</w:t>
      </w:r>
      <w:r w:rsidR="000D0E6F" w:rsidRPr="007E084F">
        <w:rPr>
          <w:color w:val="0000FF"/>
        </w:rPr>
        <w:fldChar w:fldCharType="begin"/>
      </w:r>
      <w:r w:rsidR="000D0E6F" w:rsidRPr="007E084F">
        <w:rPr>
          <w:color w:val="0000FF"/>
        </w:rPr>
        <w:instrText xml:space="preserve"> ADDIN EN.CITE &lt;EndNote&gt;&lt;Cite&gt;&lt;Author&gt;Fernández-Díaz&lt;/Author&gt;&lt;Year&gt;2024&lt;/Year&gt;&lt;RecNum&gt;671&lt;/RecNum&gt;&lt;DisplayText&gt;&lt;style face="superscript"&gt;34&lt;/style&gt;&lt;/DisplayText&gt;&lt;record&gt;&lt;rec-number&gt;671&lt;/rec-number&gt;&lt;foreign-keys&gt;&lt;key app="EN" db-id="r05f959rva25shef0f3vxr0y50s520vd0xtf" timestamp="1718914473"&gt;671&lt;/key&gt;&lt;/foreign-keys&gt;&lt;ref-type name="Journal Article"&gt;17&lt;/ref-type&gt;&lt;contributors&gt;&lt;authors&gt;&lt;author&gt;Fernández-Díaz, Raúl&lt;/author&gt;&lt;author&gt;Hoang, Thanh Lam&lt;/author&gt;&lt;author&gt;Lopez, Vanessa&lt;/author&gt;&lt;author&gt;Shields, Denis C&lt;/author&gt;&lt;/authors&gt;&lt;/contributors&gt;&lt;titles&gt;&lt;title&gt;Effect of dataset partitioning strategies for evaluating out-of-distribution generalisation for predictive models in biochemistry&lt;/title&gt;&lt;secondary-title&gt;bioRxiv&lt;/secondary-title&gt;&lt;/titles&gt;&lt;periodical&gt;&lt;full-title&gt;bioRxiv&lt;/full-title&gt;&lt;/periodical&gt;&lt;pages&gt;2024.03. 14.584508&lt;/pages&gt;&lt;dates&gt;&lt;year&gt;2024&lt;/year&gt;&lt;/dates&gt;&lt;urls&gt;&lt;/urls&gt;&lt;/record&gt;&lt;/Cite&gt;&lt;/EndNote&gt;</w:instrText>
      </w:r>
      <w:r w:rsidR="000D0E6F" w:rsidRPr="007E084F">
        <w:rPr>
          <w:color w:val="0000FF"/>
        </w:rPr>
        <w:fldChar w:fldCharType="separate"/>
      </w:r>
      <w:r w:rsidR="000D0E6F" w:rsidRPr="007E084F">
        <w:rPr>
          <w:noProof/>
          <w:color w:val="0000FF"/>
          <w:vertAlign w:val="superscript"/>
        </w:rPr>
        <w:t>34</w:t>
      </w:r>
      <w:r w:rsidR="000D0E6F" w:rsidRPr="007E084F">
        <w:rPr>
          <w:color w:val="0000FF"/>
        </w:rPr>
        <w:fldChar w:fldCharType="end"/>
      </w:r>
      <w:r w:rsidRPr="007E084F">
        <w:rPr>
          <w:color w:val="0000FF"/>
        </w:rPr>
        <w:t xml:space="preserve">  is a unified framework for creating similarity-based partitions for different biochemical sequential data types, including protein sequences, DNA sequences, and small molecule string representations (SMILES),  and for meaningful split of the data into training and evaluation subsets. The effect of partitioning strategy and threshold depend both on the specific prediction task and the biochemical data type, being more sensitive for tasks for which homology is important, like enzymatic activity classification. </w:t>
      </w:r>
    </w:p>
    <w:p w14:paraId="677F4AF2" w14:textId="07010123" w:rsidR="00827834" w:rsidRDefault="00827834" w:rsidP="0067107D">
      <w:r>
        <w:t xml:space="preserve">Protein sequences have been trained with transformers in studies </w:t>
      </w:r>
      <w:r w:rsidRPr="00992C3B">
        <w:rPr>
          <w:color w:val="000000" w:themeColor="text1"/>
          <w:kern w:val="12"/>
        </w:rPr>
        <w:t>like ESM</w:t>
      </w:r>
      <w:r w:rsidR="00CF7FB5">
        <w:rPr>
          <w:color w:val="000000" w:themeColor="text1"/>
          <w:kern w:val="12"/>
        </w:rPr>
        <w:t xml:space="preserve"> </w:t>
      </w:r>
      <w:r w:rsidR="00CF7FB5" w:rsidRPr="007E084F">
        <w:rPr>
          <w:color w:val="0000FF"/>
          <w:kern w:val="12"/>
        </w:rPr>
        <w:t>(Evolutionary scale modeling)</w:t>
      </w:r>
      <w:r w:rsidRPr="00992C3B">
        <w:rPr>
          <w:color w:val="000000" w:themeColor="text1"/>
          <w:kern w:val="12"/>
        </w:rPr>
        <w:fldChar w:fldCharType="begin"/>
      </w:r>
      <w:r w:rsidR="000D0E6F">
        <w:rPr>
          <w:color w:val="000000" w:themeColor="text1"/>
          <w:kern w:val="12"/>
        </w:rPr>
        <w:instrText xml:space="preserve"> ADDIN EN.CITE &lt;EndNote&gt;&lt;Cite&gt;&lt;Author&gt;Rives&lt;/Author&gt;&lt;Year&gt;2021&lt;/Year&gt;&lt;RecNum&gt;543&lt;/RecNum&gt;&lt;DisplayText&gt;&lt;style face="superscript"&gt;35&lt;/style&gt;&lt;/DisplayText&gt;&lt;record&gt;&lt;rec-number&gt;543&lt;/rec-number&gt;&lt;foreign-keys&gt;&lt;key app="EN" db-id="r05f959rva25shef0f3vxr0y50s520vd0xtf" timestamp="1702499058"&gt;543&lt;/key&gt;&lt;/foreign-keys&gt;&lt;ref-type name="Journal Article"&gt;17&lt;/ref-type&gt;&lt;contributors&gt;&lt;authors&gt;&lt;author&gt;Rives, Alexander&lt;/author&gt;&lt;author&gt;Meier, Joshua&lt;/author&gt;&lt;author&gt;Sercu, Tom&lt;/author&gt;&lt;author&gt;Goyal, Siddharth&lt;/author&gt;&lt;author&gt;Lin, Zeming&lt;/author&gt;&lt;author&gt;Liu, Jason&lt;/author&gt;&lt;author&gt;Guo, Demi&lt;/author&gt;&lt;author&gt;Ott, Myle&lt;/author&gt;&lt;author&gt;Zitnick, C. Lawrence&lt;/author&gt;&lt;author&gt;Ma, Jerry&lt;/author&gt;&lt;author&gt;Fergus, Rob&lt;/author&gt;&lt;/authors&gt;&lt;/contributors&gt;&lt;titles&gt;&lt;title&gt;Biological structure and function emerge from scaling unsupervised learning to 250 million protein sequences&lt;/title&gt;&lt;secondary-title&gt;Proceedings of the National Academy of Sciences&lt;/secondary-title&gt;&lt;/titles&gt;&lt;periodical&gt;&lt;full-title&gt;Proceedings of the National Academy of Sciences&lt;/full-title&gt;&lt;/periodical&gt;&lt;pages&gt;e2016239118&lt;/pages&gt;&lt;volume&gt;118&lt;/volume&gt;&lt;number&gt;15&lt;/number&gt;&lt;dates&gt;&lt;year&gt;2021&lt;/year&gt;&lt;pub-dates&gt;&lt;date&gt;2021/04/13/&lt;/date&gt;&lt;/pub-dates&gt;&lt;/dates&gt;&lt;urls&gt;&lt;related-urls&gt;&lt;url&gt;https://www.pnas.org/doi/10.1073/pnas.2016239118&lt;/url&gt;&lt;/related-urls&gt;&lt;pdf-urls&gt;&lt;url&gt;https://www.pnas.org/doi/pdf/10.1073/pnas.2016239118&lt;/url&gt;&lt;/pdf-urls&gt;&lt;/urls&gt;&lt;electronic-resource-num&gt;10.1073/pnas.2016239118&lt;/electronic-resource-num&gt;&lt;remote-database-provider&gt;pnas.org (Atypon)&lt;/remote-database-provider&gt;&lt;access-date&gt;2023/12/13/10:07:59&lt;/access-date&gt;&lt;/record&gt;&lt;/Cite&gt;&lt;/EndNote&gt;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35</w:t>
      </w:r>
      <w:r w:rsidRPr="00992C3B">
        <w:rPr>
          <w:color w:val="000000" w:themeColor="text1"/>
          <w:kern w:val="12"/>
        </w:rPr>
        <w:fldChar w:fldCharType="end"/>
      </w:r>
      <w:r w:rsidRPr="00992C3B">
        <w:rPr>
          <w:color w:val="000000" w:themeColor="text1"/>
          <w:kern w:val="12"/>
        </w:rPr>
        <w:t xml:space="preserve"> and ProteinBERT</w:t>
      </w:r>
      <w:r w:rsidRPr="00992C3B">
        <w:rPr>
          <w:color w:val="000000" w:themeColor="text1"/>
          <w:kern w:val="12"/>
        </w:rPr>
        <w:fldChar w:fldCharType="begin"/>
      </w:r>
      <w:r w:rsidR="000D0E6F">
        <w:rPr>
          <w:color w:val="000000" w:themeColor="text1"/>
          <w:kern w:val="12"/>
        </w:rPr>
        <w:instrText xml:space="preserve"> ADDIN EN.CITE &lt;EndNote&gt;&lt;Cite&gt;&lt;Author&gt;Brandes&lt;/Author&gt;&lt;Year&gt;2022&lt;/Year&gt;&lt;RecNum&gt;544&lt;/RecNum&gt;&lt;DisplayText&gt;&lt;style face="superscript"&gt;36&lt;/style&gt;&lt;/DisplayText&gt;&lt;record&gt;&lt;rec-number&gt;544&lt;/rec-number&gt;&lt;foreign-keys&gt;&lt;key app="EN" db-id="r05f959rva25shef0f3vxr0y50s520vd0xtf" timestamp="1702499058"&gt;544&lt;/key&gt;&lt;/foreign-keys&gt;&lt;ref-type name="Journal Article"&gt;17&lt;/ref-type&gt;&lt;contributors&gt;&lt;authors&gt;&lt;author&gt;Brandes, Nadav&lt;/author&gt;&lt;author&gt;Ofer, Dan&lt;/author&gt;&lt;author&gt;Peleg, Yam&lt;/author&gt;&lt;author&gt;Rappoport, Nadav&lt;/author&gt;&lt;author&gt;Linial, Michal&lt;/author&gt;&lt;/authors&gt;&lt;/contributors&gt;&lt;titles&gt;&lt;title&gt;ProteinBERT: a universal deep-learning model of protein sequence and function&lt;/title&gt;&lt;secondary-title&gt;Bioinformatics&lt;/secondary-title&gt;&lt;alt-title&gt;Bioinformatics&lt;/alt-title&gt;&lt;short-title&gt;ProteinBERT&lt;/short-title&gt;&lt;/titles&gt;&lt;periodical&gt;&lt;full-title&gt;Bioinformatics&lt;/full-title&gt;&lt;/periodical&gt;&lt;alt-periodical&gt;&lt;full-title&gt;Bioinformatics&lt;/full-title&gt;&lt;/alt-periodical&gt;&lt;pages&gt;2102-2110&lt;/pages&gt;&lt;volume&gt;38&lt;/volume&gt;&lt;number&gt;8&lt;/number&gt;&lt;dates&gt;&lt;year&gt;2022&lt;/year&gt;&lt;pub-dates&gt;&lt;date&gt;2022/04/12/&lt;/date&gt;&lt;/pub-dates&gt;&lt;/dates&gt;&lt;isbn&gt;1367-4803&lt;/isbn&gt;&lt;urls&gt;&lt;related-urls&gt;&lt;url&gt;https://doi.org/10.1093/bioinformatics/btac020&lt;/url&gt;&lt;url&gt;https://academic.oup.com/bioinformatics/article/38/8/2102/6502274&lt;/url&gt;&lt;/related-urls&gt;&lt;pdf-urls&gt;&lt;url&gt;https://academic.oup.com/bioinformatics/article-pdf/38/8/2102/49009610/btac020.pdf&lt;/url&gt;&lt;/pdf-urls&gt;&lt;/urls&gt;&lt;electronic-resource-num&gt;10.1093/bioinformatics/btac020&lt;/electronic-resource-num&gt;&lt;remote-database-provider&gt;Silverchair&lt;/remote-database-provider&gt;&lt;access-date&gt;2023/12/13/17:44:34&lt;/access-date&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36</w:t>
      </w:r>
      <w:r w:rsidRPr="00992C3B">
        <w:rPr>
          <w:color w:val="000000" w:themeColor="text1"/>
          <w:kern w:val="12"/>
        </w:rPr>
        <w:fldChar w:fldCharType="end"/>
      </w:r>
      <w:r w:rsidR="001C4B56">
        <w:rPr>
          <w:color w:val="000000" w:themeColor="text1"/>
          <w:kern w:val="12"/>
        </w:rPr>
        <w:t xml:space="preserve"> for function predictions.</w:t>
      </w:r>
      <w:r w:rsidR="00024524">
        <w:rPr>
          <w:color w:val="000000" w:themeColor="text1"/>
          <w:kern w:val="12"/>
        </w:rPr>
        <w:t xml:space="preserve"> With masked reconstructions,</w:t>
      </w:r>
      <w:r w:rsidR="00024524" w:rsidRPr="00992C3B">
        <w:rPr>
          <w:color w:val="000000" w:themeColor="text1"/>
          <w:kern w:val="12"/>
        </w:rPr>
        <w:t xml:space="preserve"> they learn the likelihood that a particular amino acid appears in a sequence, capturing co-evolutionary and inter-residue contact information from the raw sequences alone</w:t>
      </w:r>
      <w:r w:rsidR="00C57D67">
        <w:rPr>
          <w:color w:val="000000" w:themeColor="text1"/>
          <w:kern w:val="12"/>
        </w:rPr>
        <w:t>.</w:t>
      </w:r>
      <w:r w:rsidR="00024524" w:rsidRPr="00992C3B">
        <w:rPr>
          <w:color w:val="000000" w:themeColor="text1"/>
          <w:kern w:val="12"/>
        </w:rPr>
        <w:fldChar w:fldCharType="begin">
          <w:fldData xml:space="preserve">PEVuZE5vdGU+PENpdGU+PEF1dGhvcj5SaXZlczwvQXV0aG9yPjxZZWFyPjIwMjE8L1llYXI+PFJl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</w:fldData>
        </w:fldChar>
      </w:r>
      <w:r w:rsidR="000D0E6F">
        <w:rPr>
          <w:color w:val="000000" w:themeColor="text1"/>
          <w:kern w:val="12"/>
        </w:rPr>
        <w:instrText xml:space="preserve"> ADDIN EN.CITE </w:instrText>
      </w:r>
      <w:r w:rsidR="000D0E6F">
        <w:rPr>
          <w:color w:val="000000" w:themeColor="text1"/>
          <w:kern w:val="12"/>
        </w:rPr>
        <w:fldChar w:fldCharType="begin">
          <w:fldData xml:space="preserve">PEVuZE5vdGU+PENpdGU+PEF1dGhvcj5SaXZlczwvQXV0aG9yPjxZZWFyPjIwMjE8L1llYXI+PFJl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</w:fldData>
        </w:fldChar>
      </w:r>
      <w:r w:rsidR="000D0E6F">
        <w:rPr>
          <w:color w:val="000000" w:themeColor="text1"/>
          <w:kern w:val="12"/>
        </w:rPr>
        <w:instrText xml:space="preserve"> ADDIN EN.CITE.DATA </w:instrText>
      </w:r>
      <w:r w:rsidR="000D0E6F">
        <w:rPr>
          <w:color w:val="000000" w:themeColor="text1"/>
          <w:kern w:val="12"/>
        </w:rPr>
      </w:r>
      <w:r w:rsidR="000D0E6F">
        <w:rPr>
          <w:color w:val="000000" w:themeColor="text1"/>
          <w:kern w:val="12"/>
        </w:rPr>
        <w:fldChar w:fldCharType="end"/>
      </w:r>
      <w:r w:rsidR="00024524" w:rsidRPr="00992C3B">
        <w:rPr>
          <w:color w:val="000000" w:themeColor="text1"/>
          <w:kern w:val="12"/>
        </w:rPr>
      </w:r>
      <w:r w:rsidR="00024524" w:rsidRPr="00992C3B">
        <w:rPr>
          <w:color w:val="000000" w:themeColor="text1"/>
          <w:kern w:val="12"/>
        </w:rPr>
        <w:fldChar w:fldCharType="separate"/>
      </w:r>
      <w:r w:rsidR="000D0E6F" w:rsidRPr="000D0E6F">
        <w:rPr>
          <w:noProof/>
          <w:color w:val="000000" w:themeColor="text1"/>
          <w:kern w:val="12"/>
          <w:vertAlign w:val="superscript"/>
        </w:rPr>
        <w:t>35, 37</w:t>
      </w:r>
      <w:r w:rsidR="00024524" w:rsidRPr="00992C3B">
        <w:rPr>
          <w:color w:val="000000" w:themeColor="text1"/>
          <w:kern w:val="12"/>
        </w:rPr>
        <w:fldChar w:fldCharType="end"/>
      </w:r>
    </w:p>
    <w:p w14:paraId="39467E9D" w14:textId="208C29BD" w:rsidR="0067107D" w:rsidRDefault="0067107D" w:rsidP="0067107D">
      <w:r>
        <w:lastRenderedPageBreak/>
        <w:t>DTI tasks commonly focus on protein targets. In</w:t>
      </w:r>
      <w:r w:rsidR="002C19BD">
        <w:t xml:space="preserve"> dataset curated by Golts et al.</w:t>
      </w:r>
      <w:r w:rsidR="009F3DE4">
        <w:t>,</w:t>
      </w:r>
      <w:r w:rsidR="002C19BD">
        <w:fldChar w:fldCharType="begin"/>
      </w:r>
      <w:r w:rsidR="00E64273">
        <w:instrText xml:space="preserve"> ADDIN EN.CITE &lt;EndNote&gt;&lt;Cite&gt;&lt;Author&gt;Golts&lt;/Author&gt;&lt;Year&gt;2023&lt;/Year&gt;&lt;RecNum&gt;526&lt;/RecNum&gt;&lt;DisplayText&gt;&lt;style face="superscript"&gt;27&lt;/style&gt;&lt;/DisplayText&gt;&lt;record&gt;&lt;rec-number&gt;526&lt;/rec-number&gt;&lt;foreign-keys&gt;&lt;key app="EN" db-id="r05f959rva25shef0f3vxr0y50s520vd0xtf" timestamp="1702437531"&gt;526&lt;/key&gt;&lt;/foreign-keys&gt;&lt;ref-type name="Dataset"&gt;59&lt;/ref-type&gt;&lt;contributors&gt;&lt;authors&gt;&lt;author&gt;Golts, Alex&lt;/author&gt;&lt;author&gt;Ratner, Vadim&lt;/author&gt;&lt;author&gt;Shoshan, Yoel&lt;/author&gt;&lt;author&gt;Raboh, Moshiko&lt;/author&gt;&lt;author&gt;Polaczek, Sagi&lt;/author&gt;&lt;author&gt;Hexter, Efrat&lt;/author&gt;&lt;/authors&gt;&lt;/contributors&gt;&lt;titles&gt;&lt;title&gt;Large curated dataset for drug target interaction&lt;/title&gt;&lt;/titles&gt;&lt;dates&gt;&lt;year&gt;2023&lt;/year&gt;&lt;pub-dates&gt;&lt;date&gt;2023&lt;/date&gt;&lt;/pub-dates&gt;&lt;/dates&gt;&lt;publisher&gt;Zenodo&lt;/publisher&gt;&lt;urls&gt;&lt;related-urls&gt;&lt;url&gt;http://dx.doi.org/10.5281/ZENODO.8105617&lt;/url&gt;&lt;/related-urls&gt;&lt;/urls&gt;&lt;electronic-resource-num&gt;10.5281/ZENODO.8105617&lt;/electronic-resource-num&gt;&lt;/record&gt;&lt;/Cite&gt;&lt;/EndNote&gt;</w:instrText>
      </w:r>
      <w:r w:rsidR="002C19BD">
        <w:fldChar w:fldCharType="separate"/>
      </w:r>
      <w:r w:rsidR="00E64273" w:rsidRPr="00E64273">
        <w:rPr>
          <w:noProof/>
          <w:vertAlign w:val="superscript"/>
        </w:rPr>
        <w:t>27</w:t>
      </w:r>
      <w:r w:rsidR="002C19BD">
        <w:fldChar w:fldCharType="end"/>
      </w:r>
      <w:r>
        <w:t xml:space="preserve"> and subsequently the implementation</w:t>
      </w:r>
      <w:r w:rsidR="005B50B9">
        <w:fldChar w:fldCharType="begin"/>
      </w:r>
      <w:r w:rsidR="00E64273">
        <w:instrText xml:space="preserve"> ADDIN EN.CITE &lt;EndNote&gt;&lt;Cite&gt;&lt;Author&gt;Golts&lt;/Author&gt;&lt;Year&gt;2023&lt;/Year&gt;&lt;RecNum&gt;529&lt;/RecNum&gt;&lt;DisplayText&gt;&lt;style face="superscript"&gt;30&lt;/style&gt;&lt;/DisplayText&gt;&lt;record&gt;&lt;rec-number&gt;529&lt;/rec-number&gt;&lt;foreign-keys&gt;&lt;key app="EN" db-id="r05f959rva25shef0f3vxr0y50s520vd0xtf" timestamp="1702437782"&gt;529&lt;/key&gt;&lt;/foreign-keys&gt;&lt;ref-type name="Journal Article"&gt;17&lt;/ref-type&gt;&lt;contributors&gt;&lt;authors&gt;&lt;author&gt;Golts, Alex&lt;/author&gt;&lt;author&gt;Raboh, Moshe&lt;/author&gt;&lt;author&gt;Shoshan, Yoel&lt;/author&gt;&lt;author&gt;Polaczek, Sagi&lt;/author&gt;&lt;author&gt;Rabinovici-Cohen, Simona&lt;/author&gt;&lt;author&gt;Hexter, Efrat&lt;/author&gt;&lt;/authors&gt;&lt;/contributors&gt;&lt;titles&gt;&lt;title&gt;FuseMedML: a framework for accelerated discovery in machine learning based biomedicine&lt;/title&gt;&lt;secondary-title&gt;J. Open Source Softw.&lt;/secondary-title&gt;&lt;/titles&gt;&lt;periodical&gt;&lt;full-title&gt;J. Open Source Softw.&lt;/full-title&gt;&lt;/periodical&gt;&lt;pages&gt;4943&lt;/pages&gt;&lt;volume&gt;8&lt;/volume&gt;&lt;number&gt;81&lt;/number&gt;&lt;dates&gt;&lt;year&gt;2023&lt;/year&gt;&lt;pub-dates&gt;&lt;date&gt;2023/1/22&lt;/date&gt;&lt;/pub-dates&gt;&lt;/dates&gt;&lt;publisher&gt;The Open Journal&lt;/publisher&gt;&lt;isbn&gt;2475-9066&lt;/isbn&gt;&lt;urls&gt;&lt;related-urls&gt;&lt;url&gt;http://dx.doi.org/10.21105/joss.04943&lt;/url&gt;&lt;/related-urls&gt;&lt;/urls&gt;&lt;electronic-resource-num&gt;10.21105/joss.04943&lt;/electronic-resource-num&gt;&lt;/record&gt;&lt;/Cite&gt;&lt;/EndNote&gt;</w:instrText>
      </w:r>
      <w:r w:rsidR="005B50B9">
        <w:fldChar w:fldCharType="separate"/>
      </w:r>
      <w:r w:rsidR="00E64273" w:rsidRPr="00E64273">
        <w:rPr>
          <w:noProof/>
          <w:vertAlign w:val="superscript"/>
        </w:rPr>
        <w:t>30</w:t>
      </w:r>
      <w:r w:rsidR="005B50B9">
        <w:fldChar w:fldCharType="end"/>
      </w:r>
      <w:r>
        <w:t xml:space="preserve">, small molecules are paired with such targets, represented by sequences of AAs. Such datasets lend themselves for models that use both small molecules and macro-molecules representations as input. In </w:t>
      </w:r>
      <w:r w:rsidR="009F1BE4">
        <w:t>Born et al.</w:t>
      </w:r>
      <w:r w:rsidR="009F1BE4">
        <w:fldChar w:fldCharType="begin"/>
      </w:r>
      <w:r w:rsidR="000D0E6F">
        <w:instrText xml:space="preserve"> ADDIN EN.CITE &lt;EndNote&gt;&lt;Cite&gt;&lt;Author&gt;Born&lt;/Author&gt;&lt;Year&gt;2022&lt;/Year&gt;&lt;RecNum&gt;530&lt;/RecNum&gt;&lt;DisplayText&gt;&lt;style face="superscript"&gt;38&lt;/style&gt;&lt;/DisplayText&gt;&lt;record&gt;&lt;rec-number&gt;530&lt;/rec-number&gt;&lt;foreign-keys&gt;&lt;key app="EN" db-id="r05f959rva25shef0f3vxr0y50s520vd0xtf" timestamp="1702438040"&gt;530&lt;/key&gt;&lt;/foreign-keys&gt;&lt;ref-type name="Journal Article"&gt;17&lt;/ref-type&gt;&lt;contributors&gt;&lt;authors&gt;&lt;author&gt;Born, Jannis&lt;/author&gt;&lt;author&gt;Shoshan, Yoel&lt;/author&gt;&lt;author&gt;Huynh, Tien&lt;/author&gt;&lt;author&gt;Cornell, Wendy D.&lt;/author&gt;&lt;author&gt;Martin, Eric J.&lt;/author&gt;&lt;author&gt;Manica, Matteo&lt;/author&gt;&lt;/authors&gt;&lt;/contributors&gt;&lt;titles&gt;&lt;title&gt;On the Choice of Active Site Sequences for Kinase-Ligand Affinity Prediction&lt;/title&gt;&lt;secondary-title&gt;Journal of Chemical Information and Modeling&lt;/secondary-title&gt;&lt;/titles&gt;&lt;periodical&gt;&lt;full-title&gt;Journal of chemical information and modeling&lt;/full-title&gt;&lt;/periodical&gt;&lt;pages&gt;4295-4299&lt;/pages&gt;&lt;volume&gt;62&lt;/volume&gt;&lt;number&gt;18&lt;/number&gt;&lt;dates&gt;&lt;year&gt;2022&lt;/year&gt;&lt;pub-dates&gt;&lt;date&gt;2022/09/26&lt;/date&gt;&lt;/pub-dates&gt;&lt;/dates&gt;&lt;publisher&gt;American Chemical Society&lt;/publisher&gt;&lt;isbn&gt;1549-9596&lt;/isbn&gt;&lt;urls&gt;&lt;related-urls&gt;&lt;url&gt;https://doi.org/10.1021/acs.jcim.2c00840&lt;/url&gt;&lt;/related-urls&gt;&lt;/urls&gt;&lt;electronic-resource-num&gt;10.1021/acs.jcim.2c00840&lt;/electronic-resource-num&gt;&lt;/record&gt;&lt;/Cite&gt;&lt;/EndNote&gt;</w:instrText>
      </w:r>
      <w:r w:rsidR="009F1BE4">
        <w:fldChar w:fldCharType="separate"/>
      </w:r>
      <w:r w:rsidR="000D0E6F" w:rsidRPr="000D0E6F">
        <w:rPr>
          <w:noProof/>
          <w:vertAlign w:val="superscript"/>
        </w:rPr>
        <w:t>38</w:t>
      </w:r>
      <w:r w:rsidR="009F1BE4">
        <w:fldChar w:fldCharType="end"/>
      </w:r>
      <w:r>
        <w:t xml:space="preserve"> a similar task is solved with the protein sequence only restricted to a key region called the </w:t>
      </w:r>
      <w:r w:rsidR="00291200">
        <w:t>“</w:t>
      </w:r>
      <w:r>
        <w:t>active site” that can be defined in multiple ways.</w:t>
      </w:r>
    </w:p>
    <w:p w14:paraId="60741A96" w14:textId="43F055C2" w:rsidR="0067107D" w:rsidRDefault="0067107D" w:rsidP="0067107D">
      <w:r>
        <w:t>In addition to the straightforward representation of proteins as sequences of AA symbol letters, there are representations which combine atomic and sequence information as well as allow inferring one from the other</w:t>
      </w:r>
      <w:r w:rsidR="006E1502">
        <w:fldChar w:fldCharType="begin">
          <w:fldData xml:space="preserve">PEVuZE5vdGU+PENpdGU+PEF1dGhvcj5DaGVuPC9BdXRob3I+PFllYXI+MjAxMTwvWWVhcj48UmVj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</w:fldData>
        </w:fldChar>
      </w:r>
      <w:r w:rsidR="000D0E6F">
        <w:instrText xml:space="preserve"> ADDIN EN.CITE </w:instrText>
      </w:r>
      <w:r w:rsidR="000D0E6F">
        <w:fldChar w:fldCharType="begin">
          <w:fldData xml:space="preserve">PEVuZE5vdGU+PENpdGU+PEF1dGhvcj5DaGVuPC9BdXRob3I+PFllYXI+MjAxMTwvWWVhcj48UmVj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</w:fldData>
        </w:fldChar>
      </w:r>
      <w:r w:rsidR="000D0E6F">
        <w:instrText xml:space="preserve"> ADDIN EN.CITE.DATA </w:instrText>
      </w:r>
      <w:r w:rsidR="000D0E6F">
        <w:fldChar w:fldCharType="end"/>
      </w:r>
      <w:r w:rsidR="006E1502">
        <w:fldChar w:fldCharType="separate"/>
      </w:r>
      <w:r w:rsidR="000D0E6F" w:rsidRPr="000D0E6F">
        <w:rPr>
          <w:noProof/>
          <w:vertAlign w:val="superscript"/>
        </w:rPr>
        <w:t>39-41</w:t>
      </w:r>
      <w:r w:rsidR="006E1502">
        <w:fldChar w:fldCharType="end"/>
      </w:r>
      <w:r>
        <w:t>. Among these representations, HPNN</w:t>
      </w:r>
      <w:r w:rsidR="006E1502">
        <w:fldChar w:fldCharType="begin"/>
      </w:r>
      <w:r w:rsidR="000D0E6F">
        <w:instrText xml:space="preserve"> ADDIN EN.CITE &lt;EndNote&gt;&lt;Cite&gt;&lt;Author&gt;Karimi&lt;/Author&gt;&lt;Year&gt;2021&lt;/Year&gt;&lt;RecNum&gt;534&lt;/RecNum&gt;&lt;DisplayText&gt;&lt;style face="superscript"&gt;42&lt;/style&gt;&lt;/DisplayText&gt;&lt;record&gt;&lt;rec-number&gt;534&lt;/rec-number&gt;&lt;foreign-keys&gt;&lt;key app="EN" db-id="r05f959rva25shef0f3vxr0y50s520vd0xtf" timestamp="1702438261"&gt;534&lt;/key&gt;&lt;/foreign-keys&gt;&lt;ref-type name="Journal Article"&gt;17&lt;/ref-type&gt;&lt;contributors&gt;&lt;authors&gt;&lt;author&gt;Karimi, Mostafa&lt;/author&gt;&lt;author&gt;Wu, Di&lt;/author&gt;&lt;author&gt;Wang, Zhangyang&lt;/author&gt;&lt;author&gt;Shen, Yang&lt;/author&gt;&lt;/authors&gt;&lt;/contributors&gt;&lt;titles&gt;&lt;title&gt;Explainable Deep Relational Networks for Predicting Compound–Protein Affinities and Contacts&lt;/title&gt;&lt;secondary-title&gt;Journal of Chemical Information and Modeling&lt;/secondary-title&gt;&lt;/titles&gt;&lt;periodical&gt;&lt;full-title&gt;Journal of chemical information and modeling&lt;/full-title&gt;&lt;/periodical&gt;&lt;pages&gt;46-66&lt;/pages&gt;&lt;volume&gt;61&lt;/volume&gt;&lt;number&gt;1&lt;/number&gt;&lt;dates&gt;&lt;year&gt;2021&lt;/year&gt;&lt;pub-dates&gt;&lt;date&gt;2021/01/25&lt;/date&gt;&lt;/pub-dates&gt;&lt;/dates&gt;&lt;publisher&gt;American Chemical Society&lt;/publisher&gt;&lt;isbn&gt;1549-9596&lt;/isbn&gt;&lt;urls&gt;&lt;related-urls&gt;&lt;url&gt;https://doi.org/10.1021/acs.jcim.0c00866&lt;/url&gt;&lt;/related-urls&gt;&lt;/urls&gt;&lt;electronic-resource-num&gt;10.1021/acs.jcim.0c00866&lt;/electronic-resource-num&gt;&lt;/record&gt;&lt;/Cite&gt;&lt;/EndNote&gt;</w:instrText>
      </w:r>
      <w:r w:rsidR="006E1502">
        <w:fldChar w:fldCharType="separate"/>
      </w:r>
      <w:r w:rsidR="000D0E6F" w:rsidRPr="000D0E6F">
        <w:rPr>
          <w:noProof/>
          <w:vertAlign w:val="superscript"/>
        </w:rPr>
        <w:t>42</w:t>
      </w:r>
      <w:r w:rsidR="006E1502">
        <w:fldChar w:fldCharType="end"/>
      </w:r>
      <w:r>
        <w:t xml:space="preserve"> adds a vector to each residue that represents its attention to all other residues.</w:t>
      </w:r>
    </w:p>
    <w:p w14:paraId="526D5A3C" w14:textId="0151D106" w:rsidR="00421987" w:rsidRDefault="0067107D" w:rsidP="0067107D">
      <w:r>
        <w:t>A thorough review</w:t>
      </w:r>
      <w:r w:rsidR="007F0556">
        <w:t xml:space="preserve"> written by </w:t>
      </w:r>
      <w:r w:rsidR="00081BC1">
        <w:t>David</w:t>
      </w:r>
      <w:r w:rsidR="007F0556">
        <w:t xml:space="preserve"> et al.</w:t>
      </w:r>
      <w:r w:rsidR="007F0556">
        <w:fldChar w:fldCharType="begin"/>
      </w:r>
      <w:r w:rsidR="000D0E6F">
        <w:instrText xml:space="preserve"> ADDIN EN.CITE &lt;EndNote&gt;&lt;Cite&gt;&lt;Author&gt;David&lt;/Author&gt;&lt;Year&gt;2020&lt;/Year&gt;&lt;RecNum&gt;535&lt;/RecNum&gt;&lt;DisplayText&gt;&lt;style face="superscript"&gt;43&lt;/style&gt;&lt;/DisplayText&gt;&lt;record&gt;&lt;rec-number&gt;535&lt;/rec-number&gt;&lt;foreign-keys&gt;&lt;key app="EN" db-id="r05f959rva25shef0f3vxr0y50s520vd0xtf" timestamp="1702438489"&gt;535&lt;/key&gt;&lt;/foreign-keys&gt;&lt;ref-type name="Journal Article"&gt;17&lt;/ref-type&gt;&lt;contributors&gt;&lt;authors&gt;&lt;author&gt;David, Laurianne&lt;/author&gt;&lt;author&gt;Thakkar, Amol&lt;/author&gt;&lt;author&gt;Mercado, Rocío&lt;/author&gt;&lt;author&gt;Engkvist, Ola&lt;/author&gt;&lt;/authors&gt;&lt;/contributors&gt;&lt;titles&gt;&lt;title&gt;Molecular representations in AI-driven drug discovery: a review and practical guide&lt;/title&gt;&lt;secondary-title&gt;Journal of Cheminformatics&lt;/secondary-title&gt;&lt;/titles&gt;&lt;periodical&gt;&lt;full-title&gt;Journal of cheminformatics&lt;/full-title&gt;&lt;/periodical&gt;&lt;pages&gt;56&lt;/pages&gt;&lt;volume&gt;12&lt;/volume&gt;&lt;number&gt;1&lt;/number&gt;&lt;dates&gt;&lt;year&gt;2020&lt;/year&gt;&lt;pub-dates&gt;&lt;date&gt;2020/09/17&lt;/date&gt;&lt;/pub-dates&gt;&lt;/dates&gt;&lt;isbn&gt;1758-2946&lt;/isbn&gt;&lt;urls&gt;&lt;related-urls&gt;&lt;url&gt;https://doi.org/10.1186/s13321-020-00460-5&lt;/url&gt;&lt;/related-urls&gt;&lt;/urls&gt;&lt;electronic-resource-num&gt;10.1186/s13321-020-00460-5&lt;/electronic-resource-num&gt;&lt;/record&gt;&lt;/Cite&gt;&lt;/EndNote&gt;</w:instrText>
      </w:r>
      <w:r w:rsidR="007F0556">
        <w:fldChar w:fldCharType="separate"/>
      </w:r>
      <w:r w:rsidR="000D0E6F" w:rsidRPr="000D0E6F">
        <w:rPr>
          <w:noProof/>
          <w:vertAlign w:val="superscript"/>
        </w:rPr>
        <w:t>43</w:t>
      </w:r>
      <w:r w:rsidR="007F0556">
        <w:fldChar w:fldCharType="end"/>
      </w:r>
      <w:r>
        <w:t xml:space="preserve"> </w:t>
      </w:r>
      <w:r w:rsidR="007F0556">
        <w:t>discusses in detail</w:t>
      </w:r>
      <w:r>
        <w:t xml:space="preserve"> </w:t>
      </w:r>
      <w:r w:rsidR="007F0556">
        <w:t>especially about</w:t>
      </w:r>
      <w:r>
        <w:t xml:space="preserve"> other</w:t>
      </w:r>
      <w:r w:rsidR="007F0556">
        <w:t xml:space="preserve"> well-known</w:t>
      </w:r>
      <w:r>
        <w:t xml:space="preserve"> string notatio</w:t>
      </w:r>
      <w:r w:rsidR="00B276B4">
        <w:t>ns</w:t>
      </w:r>
      <w:r>
        <w:t>.</w:t>
      </w:r>
    </w:p>
    <w:p w14:paraId="00000005" w14:textId="5CB72AD5" w:rsidR="006D4C43" w:rsidRDefault="000D0E6F">
      <w:pPr>
        <w:pStyle w:val="Heading1"/>
      </w:pPr>
      <w:r>
        <w:fldChar w:fldCharType="begin">
          <w:fldData xml:space="preserve">PEVuZE5vdGU+PENpdGU+PEF1dGhvcj5DaG93ZGh1cnk8L0F1dGhvcj48WWVhcj4yMDE3PC9ZZWFy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</w:fldData>
        </w:fldChar>
      </w:r>
      <w:r>
        <w:instrText xml:space="preserve"> ADDIN EN.CITE </w:instrText>
      </w:r>
      <w:r>
        <w:fldChar w:fldCharType="begin">
          <w:fldData xml:space="preserve">PEVuZE5vdGU+PENpdGU+PEF1dGhvcj5DaG93ZGh1cnk8L0F1dGhvcj48WWVhcj4yMDE3PC9ZZWFy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</w:fldData>
        </w:fldChar>
      </w:r>
      <w:r>
        <w:instrText xml:space="preserve"> ADDIN EN.CITE.DATA </w:instrText>
      </w:r>
      <w:r>
        <w:fldChar w:fldCharType="end"/>
      </w:r>
      <w:r>
        <w:fldChar w:fldCharType="separate"/>
      </w:r>
      <w:bookmarkStart w:id="6" w:name="_Toc170297258"/>
      <w:r w:rsidRPr="000D0E6F">
        <w:rPr>
          <w:noProof/>
          <w:vertAlign w:val="superscript"/>
        </w:rPr>
        <w:t>31-33</w:t>
      </w:r>
      <w:r>
        <w:fldChar w:fldCharType="end"/>
      </w:r>
      <w:r>
        <w:fldChar w:fldCharType="begin"/>
      </w:r>
      <w:r>
        <w:instrText xml:space="preserve"> ADDIN EN.CITE &lt;EndNote&gt;&lt;Cite&gt;&lt;Author&gt;Fernández-Díaz&lt;/Author&gt;&lt;Year&gt;2024&lt;/Year&gt;&lt;RecNum&gt;671&lt;/RecNum&gt;&lt;DisplayText&gt;&lt;style face="superscript"&gt;34&lt;/style&gt;&lt;/DisplayText&gt;&lt;record&gt;&lt;rec-number&gt;671&lt;/rec-number&gt;&lt;foreign-keys&gt;&lt;key app="EN" db-id="r05f959rva25shef0f3vxr0y50s520vd0xtf" timestamp="1718914473"&gt;671&lt;/key&gt;&lt;/foreign-keys&gt;&lt;ref-type name="Journal Article"&gt;17&lt;/ref-type&gt;&lt;contributors&gt;&lt;authors&gt;&lt;author&gt;Fernández-Díaz, Raúl&lt;/author&gt;&lt;author&gt;Hoang, Thanh Lam&lt;/author&gt;&lt;author&gt;Lopez, Vanessa&lt;/author&gt;&lt;author&gt;Shields, Denis C&lt;/author&gt;&lt;/authors&gt;&lt;/contributors&gt;&lt;titles&gt;&lt;title&gt;Effect of dataset partitioning strategies for evaluating out-of-distribution generalisation for predictive models in biochemistry&lt;/title&gt;&lt;secondary-title&gt;bioRxiv&lt;/secondary-title&gt;&lt;/titles&gt;&lt;periodical&gt;&lt;full-title&gt;bioRxiv&lt;/full-title&gt;&lt;/periodical&gt;&lt;pages&gt;2024.03. 14.584508&lt;/pages&gt;&lt;dates&gt;&lt;year&gt;2024&lt;/year&gt;&lt;/dates&gt;&lt;urls&gt;&lt;/urls&gt;&lt;/record&gt;&lt;/Cite&gt;&lt;/EndNote&gt;</w:instrText>
      </w:r>
      <w:r>
        <w:fldChar w:fldCharType="separate"/>
      </w:r>
      <w:r w:rsidRPr="000D0E6F">
        <w:rPr>
          <w:noProof/>
          <w:vertAlign w:val="superscript"/>
        </w:rPr>
        <w:t>34</w:t>
      </w:r>
      <w:r>
        <w:fldChar w:fldCharType="end"/>
      </w:r>
      <w:r w:rsidR="004A744D">
        <w:t xml:space="preserve">3 </w:t>
      </w:r>
      <w:r w:rsidR="00A16FCE" w:rsidRPr="00AB5E99">
        <w:rPr>
          <w:color w:val="00B050"/>
        </w:rPr>
        <w:t>Topological modalities</w:t>
      </w:r>
      <w:bookmarkEnd w:id="6"/>
    </w:p>
    <w:p w14:paraId="73C10F17" w14:textId="389578E0" w:rsidR="00D4705A" w:rsidRPr="00D4705A" w:rsidRDefault="00D4705A" w:rsidP="00D4705A">
      <w:r>
        <w:t>While sequential modalities mainly focus on the</w:t>
      </w:r>
      <w:r w:rsidR="000F13C0">
        <w:t xml:space="preserve"> bonds of immediate neighbors</w:t>
      </w:r>
      <w:r>
        <w:t xml:space="preserve"> and typically adopt a language-like model, topological modalities take advantage of extended bond information</w:t>
      </w:r>
      <w:r w:rsidR="008742B2">
        <w:t xml:space="preserve"> or take the form of a molecular image.</w:t>
      </w:r>
      <w:r w:rsidR="00AA4B19">
        <w:t xml:space="preserve"> </w:t>
      </w:r>
      <w:r w:rsidR="00C0707B">
        <w:t xml:space="preserve">Infrastructures of vector-based machine learning models and image-based machine learning models are typically paired with this modality. For the simplicity of the </w:t>
      </w:r>
      <w:r w:rsidR="006553AE" w:rsidRPr="007E084F">
        <w:rPr>
          <w:color w:val="0000FF"/>
        </w:rPr>
        <w:t xml:space="preserve">chapter </w:t>
      </w:r>
      <w:r w:rsidR="00C0707B">
        <w:t>structure, a</w:t>
      </w:r>
      <w:r w:rsidR="004448B4">
        <w:t>nother</w:t>
      </w:r>
      <w:r w:rsidR="00C0707B">
        <w:t xml:space="preserve"> typical 2D modality – </w:t>
      </w:r>
      <w:r w:rsidR="00C0707B" w:rsidRPr="00255427">
        <w:rPr>
          <w:b/>
          <w:bCs/>
          <w:i/>
          <w:iCs/>
        </w:rPr>
        <w:t>2D</w:t>
      </w:r>
      <w:r w:rsidR="00564846">
        <w:rPr>
          <w:b/>
          <w:bCs/>
          <w:i/>
          <w:iCs/>
        </w:rPr>
        <w:t xml:space="preserve"> </w:t>
      </w:r>
      <w:r w:rsidR="00564846" w:rsidRPr="007E084F">
        <w:rPr>
          <w:b/>
          <w:bCs/>
          <w:i/>
          <w:iCs/>
          <w:color w:val="0000FF"/>
        </w:rPr>
        <w:t>molecular</w:t>
      </w:r>
      <w:r w:rsidR="00C0707B" w:rsidRPr="007E084F">
        <w:rPr>
          <w:b/>
          <w:bCs/>
          <w:i/>
          <w:iCs/>
          <w:color w:val="0000FF"/>
        </w:rPr>
        <w:t xml:space="preserve"> </w:t>
      </w:r>
      <w:r w:rsidR="00C0707B" w:rsidRPr="00255427">
        <w:rPr>
          <w:b/>
          <w:bCs/>
          <w:i/>
          <w:iCs/>
        </w:rPr>
        <w:t>graph</w:t>
      </w:r>
      <w:r w:rsidR="00C0707B">
        <w:t xml:space="preserve"> is combined with </w:t>
      </w:r>
      <w:r w:rsidR="00C0707B" w:rsidRPr="00255427">
        <w:rPr>
          <w:b/>
          <w:bCs/>
          <w:i/>
          <w:iCs/>
        </w:rPr>
        <w:t>3D</w:t>
      </w:r>
      <w:r w:rsidR="00564846">
        <w:rPr>
          <w:b/>
          <w:bCs/>
          <w:i/>
          <w:iCs/>
        </w:rPr>
        <w:t xml:space="preserve"> </w:t>
      </w:r>
      <w:r w:rsidR="00564846" w:rsidRPr="007E084F">
        <w:rPr>
          <w:b/>
          <w:bCs/>
          <w:i/>
          <w:iCs/>
          <w:color w:val="0000FF"/>
        </w:rPr>
        <w:t>molecular</w:t>
      </w:r>
      <w:r w:rsidR="00C0707B" w:rsidRPr="007E084F">
        <w:rPr>
          <w:b/>
          <w:bCs/>
          <w:i/>
          <w:iCs/>
          <w:color w:val="0000FF"/>
        </w:rPr>
        <w:t xml:space="preserve"> </w:t>
      </w:r>
      <w:r w:rsidR="00C0707B" w:rsidRPr="00255427">
        <w:rPr>
          <w:b/>
          <w:bCs/>
          <w:i/>
          <w:iCs/>
        </w:rPr>
        <w:t>graph</w:t>
      </w:r>
      <w:r w:rsidR="00C0707B">
        <w:t xml:space="preserve"> in the next section.</w:t>
      </w:r>
      <w:r w:rsidR="00134B79">
        <w:t xml:space="preserve"> </w:t>
      </w:r>
    </w:p>
    <w:p w14:paraId="17DAD14A" w14:textId="4E20A7D8" w:rsidR="00254ED5" w:rsidRDefault="004A744D" w:rsidP="00A16FCE">
      <w:pPr>
        <w:pStyle w:val="Heading2"/>
      </w:pPr>
      <w:bookmarkStart w:id="7" w:name="_Toc170297259"/>
      <w:r>
        <w:t xml:space="preserve">3.1 </w:t>
      </w:r>
      <w:r w:rsidR="00254ED5" w:rsidRPr="006C7020">
        <w:t>2D Fingerprints</w:t>
      </w:r>
      <w:bookmarkEnd w:id="7"/>
    </w:p>
    <w:p w14:paraId="695C6539" w14:textId="7CA5ECFB" w:rsidR="00BA4720" w:rsidRDefault="00BA4720" w:rsidP="00BA4720">
      <w:r>
        <w:t xml:space="preserve">Unlike atom-based </w:t>
      </w:r>
      <w:r w:rsidR="00EA495D">
        <w:t xml:space="preserve">string </w:t>
      </w:r>
      <w:r>
        <w:t xml:space="preserve">representations, </w:t>
      </w:r>
      <w:r w:rsidR="00127D55">
        <w:t>representations can also include</w:t>
      </w:r>
      <w:r>
        <w:t xml:space="preserve"> different physical properties</w:t>
      </w:r>
      <w:r w:rsidR="00127D55">
        <w:t xml:space="preserve"> as descriptors</w:t>
      </w:r>
      <w:r>
        <w:t xml:space="preserve"> of a molecule</w:t>
      </w:r>
      <w:r w:rsidR="00B87E88">
        <w:fldChar w:fldCharType="begin"/>
      </w:r>
      <w:r w:rsidR="007D2581">
        <w:instrText xml:space="preserve"> ADDIN EN.CITE &lt;EndNote&gt;&lt;Cite&gt;&lt;Author&gt;Todeschini&lt;/Author&gt;&lt;Year&gt;2010&lt;/Year&gt;&lt;RecNum&gt;43&lt;/RecNum&gt;&lt;DisplayText&gt;&lt;style face="superscript"&gt;3&lt;/style&gt;&lt;/DisplayText&gt;&lt;record&gt;&lt;rec-number&gt;43&lt;/rec-number&gt;&lt;foreign-keys&gt;&lt;key app="EN" db-id="r05f959rva25shef0f3vxr0y50s520vd0xtf" timestamp="1702431684"&gt;43&lt;/key&gt;&lt;/foreign-keys&gt;&lt;ref-type name="Book Section"&gt;5&lt;/ref-type&gt;&lt;contributors&gt;&lt;authors&gt;&lt;author&gt;Todeschini, Roberto; Consonni, Viviana &lt;/author&gt;&lt;/authors&gt;&lt;/contributors&gt;&lt;titles&gt;&lt;title&gt;Molecular descriptors&lt;/title&gt;&lt;secondary-title&gt;Recent Advances in QSAR Studies&lt;/secondary-title&gt;&lt;/titles&gt;&lt;pages&gt;29-102&lt;/pages&gt;&lt;dates&gt;&lt;year&gt;2010&lt;/year&gt;&lt;/dates&gt;&lt;urls&gt;&lt;/urls&gt;&lt;/record&gt;&lt;/Cite&gt;&lt;/EndNote&gt;</w:instrText>
      </w:r>
      <w:r w:rsidR="00B87E88">
        <w:fldChar w:fldCharType="separate"/>
      </w:r>
      <w:r w:rsidR="007D2581" w:rsidRPr="007D2581">
        <w:rPr>
          <w:noProof/>
          <w:vertAlign w:val="superscript"/>
        </w:rPr>
        <w:t>3</w:t>
      </w:r>
      <w:r w:rsidR="00B87E88">
        <w:fldChar w:fldCharType="end"/>
      </w:r>
      <w:r w:rsidR="00EA495D">
        <w:t xml:space="preserve">, which </w:t>
      </w:r>
      <w:r w:rsidR="00FD3CC5">
        <w:t xml:space="preserve">can be </w:t>
      </w:r>
      <w:r w:rsidR="00EA495D">
        <w:t>categorize</w:t>
      </w:r>
      <w:r w:rsidR="00FD3CC5">
        <w:t>d</w:t>
      </w:r>
      <w:r w:rsidR="00EA495D">
        <w:t xml:space="preserve"> as</w:t>
      </w:r>
      <w:r w:rsidR="00174B2A">
        <w:t xml:space="preserve"> </w:t>
      </w:r>
      <w:r w:rsidR="00174B2A" w:rsidRPr="007E084F">
        <w:rPr>
          <w:color w:val="00B050"/>
        </w:rPr>
        <w:t>molecular</w:t>
      </w:r>
      <w:r w:rsidR="00EA495D" w:rsidRPr="007E084F">
        <w:rPr>
          <w:color w:val="00B050"/>
        </w:rPr>
        <w:t xml:space="preserve"> fingerprints</w:t>
      </w:r>
      <w:r>
        <w:t xml:space="preserve">. There are many types of </w:t>
      </w:r>
      <w:r w:rsidR="00A72A78">
        <w:t>fingerprints</w:t>
      </w:r>
      <w:r>
        <w:t>. Broadly, they can be classified according to dimensionality</w:t>
      </w:r>
      <w:r w:rsidR="00B87E88">
        <w:fldChar w:fldCharType="begin"/>
      </w:r>
      <w:r w:rsidR="000D0E6F">
        <w:instrText xml:space="preserve"> ADDIN EN.CITE &lt;EndNote&gt;&lt;Cite&gt;&lt;Author&gt;Xue&lt;/Author&gt;&lt;Year&gt;2000&lt;/Year&gt;&lt;RecNum&gt;644&lt;/RecNum&gt;&lt;DisplayText&gt;&lt;style face="superscript"&gt;44&lt;/style&gt;&lt;/DisplayText&gt;&lt;record&gt;&lt;rec-number&gt;644&lt;/rec-number&gt;&lt;foreign-keys&gt;&lt;key app="EN" db-id="r05f959rva25shef0f3vxr0y50s520vd0xtf" timestamp="1702568193"&gt;644&lt;/key&gt;&lt;/foreign-keys&gt;&lt;ref-type name="Journal Article"&gt;17&lt;/ref-type&gt;&lt;contributors&gt;&lt;authors&gt;&lt;author&gt;Xue, Ling&lt;/author&gt;&lt;author&gt;Bajorath, Jurgen&lt;/author&gt;&lt;/authors&gt;&lt;/contributors&gt;&lt;titles&gt;&lt;title&gt;Molecular descriptors in chemoinformatics, computational combinatorial chemistry, and virtual screening&lt;/title&gt;&lt;secondary-title&gt;Combinatorial chemistry &amp;amp; high throughput screening&lt;/secondary-title&gt;&lt;/titles&gt;&lt;periodical&gt;&lt;full-title&gt;Combinatorial chemistry &amp;amp; high throughput screening&lt;/full-title&gt;&lt;/periodical&gt;&lt;pages&gt;363-372&lt;/pages&gt;&lt;volume&gt;3&lt;/volume&gt;&lt;number&gt;5&lt;/number&gt;&lt;dates&gt;&lt;year&gt;2000&lt;/year&gt;&lt;/dates&gt;&lt;isbn&gt;1386-2073&lt;/isbn&gt;&lt;urls&gt;&lt;/urls&gt;&lt;/record&gt;&lt;/Cite&gt;&lt;/EndNote&gt;</w:instrText>
      </w:r>
      <w:r w:rsidR="00B87E88">
        <w:fldChar w:fldCharType="separate"/>
      </w:r>
      <w:r w:rsidR="000D0E6F" w:rsidRPr="000D0E6F">
        <w:rPr>
          <w:noProof/>
          <w:vertAlign w:val="superscript"/>
        </w:rPr>
        <w:t>44</w:t>
      </w:r>
      <w:r w:rsidR="00B87E88">
        <w:fldChar w:fldCharType="end"/>
      </w:r>
      <w:r>
        <w:t xml:space="preserve">. </w:t>
      </w:r>
      <w:r w:rsidR="004E2E7A">
        <w:t>0</w:t>
      </w:r>
      <w:r>
        <w:t xml:space="preserve">D </w:t>
      </w:r>
      <w:r w:rsidR="00A72A78">
        <w:t xml:space="preserve">fingerprints </w:t>
      </w:r>
      <w:r>
        <w:t xml:space="preserve">encode global molecular properties (e.g. molecular weight), </w:t>
      </w:r>
      <w:r w:rsidR="00554243">
        <w:t xml:space="preserve">1D fingerprints utilize the bond information of immediate neighbors within a molecule, </w:t>
      </w:r>
      <w:r>
        <w:t xml:space="preserve">2D </w:t>
      </w:r>
      <w:r w:rsidR="00A72A78">
        <w:t xml:space="preserve">fingerprints </w:t>
      </w:r>
      <w:r>
        <w:t>include</w:t>
      </w:r>
      <w:r w:rsidR="00554243">
        <w:t xml:space="preserve"> extended</w:t>
      </w:r>
      <w:r>
        <w:t xml:space="preserve"> connectivity information </w:t>
      </w:r>
      <w:r w:rsidR="00714386">
        <w:t>within the</w:t>
      </w:r>
      <w:r>
        <w:t xml:space="preserve"> molecule, and 3D </w:t>
      </w:r>
      <w:r w:rsidR="00A72A78">
        <w:t xml:space="preserve">fingerprints </w:t>
      </w:r>
      <w:r>
        <w:t>are derived from 3D coordinates of the atoms in the molecule.</w:t>
      </w:r>
    </w:p>
    <w:p w14:paraId="6B59BC54" w14:textId="6E5D0F75" w:rsidR="00BA4720" w:rsidRDefault="00BA4720" w:rsidP="00BA4720">
      <w:r>
        <w:t xml:space="preserve">In addition to dimensionality, </w:t>
      </w:r>
      <w:r w:rsidR="00F720A5">
        <w:t xml:space="preserve">fingerprints </w:t>
      </w:r>
      <w:r>
        <w:t>can also</w:t>
      </w:r>
      <w:r w:rsidR="0038551B">
        <w:t xml:space="preserve"> be</w:t>
      </w:r>
      <w:r>
        <w:t xml:space="preserve"> further classified into two types: structural keys and hashed fingerprints.</w:t>
      </w:r>
      <w:r w:rsidR="00127D55">
        <w:t xml:space="preserve"> </w:t>
      </w:r>
      <w:r>
        <w:t xml:space="preserve">Structural keys are binary strings encoding the absence or presence of different chemical groups. A popular example of </w:t>
      </w:r>
      <w:r w:rsidR="00D05560">
        <w:t xml:space="preserve">2D fingerprints with </w:t>
      </w:r>
      <w:r>
        <w:t xml:space="preserve">structural keys are Molecular </w:t>
      </w:r>
      <w:proofErr w:type="spellStart"/>
      <w:r>
        <w:t>ACCess</w:t>
      </w:r>
      <w:proofErr w:type="spellEnd"/>
      <w:r>
        <w:t xml:space="preserve"> System (MACCS) keys</w:t>
      </w:r>
      <w:r w:rsidR="00B87E88">
        <w:fldChar w:fldCharType="begin"/>
      </w:r>
      <w:r w:rsidR="000D0E6F">
        <w:instrText xml:space="preserve"> ADDIN EN.CITE &lt;EndNote&gt;&lt;Cite&gt;&lt;Author&gt;Durant&lt;/Author&gt;&lt;Year&gt;2002&lt;/Year&gt;&lt;RecNum&gt;645&lt;/RecNum&gt;&lt;DisplayText&gt;&lt;style face="superscript"&gt;45&lt;/style&gt;&lt;/DisplayText&gt;&lt;record&gt;&lt;rec-number&gt;645&lt;/rec-number&gt;&lt;foreign-keys&gt;&lt;key app="EN" db-id="r05f959rva25shef0f3vxr0y50s520vd0xtf" timestamp="1702568239"&gt;645&lt;/key&gt;&lt;/foreign-keys&gt;&lt;ref-type name="Journal Article"&gt;17&lt;/ref-type&gt;&lt;contributors&gt;&lt;authors&gt;&lt;author&gt;Durant, Joseph L&lt;/author&gt;&lt;author&gt;Leland, Burton A&lt;/author&gt;&lt;author&gt;Henry, Douglas R&lt;/author&gt;&lt;author&gt;Nourse, James G&lt;/author&gt;&lt;/authors&gt;&lt;/contributors&gt;&lt;titles&gt;&lt;title&gt;Reoptimization of MDL keys for use in drug discovery&lt;/title&gt;&lt;secondary-title&gt;Journal of chemical information and computer sciences&lt;/secondary-title&gt;&lt;/titles&gt;&lt;periodical&gt;&lt;full-title&gt;Journal of Chemical Information and Computer Sciences&lt;/full-title&gt;&lt;/periodical&gt;&lt;pages&gt;1273-1280&lt;/pages&gt;&lt;volume&gt;42&lt;/volume&gt;&lt;number&gt;6&lt;/number&gt;&lt;dates&gt;&lt;year&gt;2002&lt;/year&gt;&lt;/dates&gt;&lt;isbn&gt;0095-2338&lt;/isbn&gt;&lt;urls&gt;&lt;/urls&gt;&lt;/record&gt;&lt;/Cite&gt;&lt;/EndNote&gt;</w:instrText>
      </w:r>
      <w:r w:rsidR="00B87E88">
        <w:fldChar w:fldCharType="separate"/>
      </w:r>
      <w:r w:rsidR="000D0E6F" w:rsidRPr="000D0E6F">
        <w:rPr>
          <w:noProof/>
          <w:vertAlign w:val="superscript"/>
        </w:rPr>
        <w:t>45</w:t>
      </w:r>
      <w:r w:rsidR="00B87E88">
        <w:fldChar w:fldCharType="end"/>
      </w:r>
      <w:r>
        <w:t>, also called MDL keys, named after the company that developed them</w:t>
      </w:r>
      <w:r w:rsidR="00A0744B" w:rsidRPr="007E084F">
        <w:rPr>
          <w:color w:val="0000FF"/>
        </w:rPr>
        <w:t>: MDL Information Systems</w:t>
      </w:r>
      <w:r>
        <w:t>. A subset of 166 MACCS keys is available via popular open-source cheminformatics software libraries, such as RDKit</w:t>
      </w:r>
      <w:r w:rsidR="00B87E88">
        <w:fldChar w:fldCharType="begin"/>
      </w:r>
      <w:r w:rsidR="00E64273">
        <w:instrText xml:space="preserve"> ADDIN EN.CITE &lt;EndNote&gt;&lt;Cite&gt;&lt;Author&gt;Landrum&lt;/Author&gt;&lt;Year&gt;2013&lt;/Year&gt;&lt;RecNum&gt;7&lt;/RecNum&gt;&lt;DisplayText&gt;&lt;style face="superscript"&gt;23&lt;/style&gt;&lt;/DisplayText&gt;&lt;record&gt;&lt;rec-number&gt;7&lt;/rec-number&gt;&lt;foreign-keys&gt;&lt;key app="EN" db-id="r05f959rva25shef0f3vxr0y50s520vd0xtf" timestamp="1702325679"&gt;7&lt;/key&gt;&lt;/foreign-keys&gt;&lt;ref-type name="Journal Article"&gt;17&lt;/ref-type&gt;&lt;contributors&gt;&lt;authors&gt;&lt;author&gt;Landrum, Greg&lt;/author&gt;&lt;/authors&gt;&lt;/contributors&gt;&lt;titles&gt;&lt;title&gt;RDKit: A software suite for cheminformatics, computational chemistry, and predictive modeling&lt;/title&gt;&lt;secondary-title&gt;Greg Landrum&lt;/secondary-title&gt;&lt;/titles&gt;&lt;periodical&gt;&lt;full-title&gt;Greg Landrum&lt;/full-title&gt;&lt;/periodical&gt;&lt;pages&gt;31&lt;/pages&gt;&lt;volume&gt;8&lt;/volume&gt;&lt;dates&gt;&lt;year&gt;2013&lt;/year&gt;&lt;/dates&gt;&lt;urls&gt;&lt;/urls&gt;&lt;/record&gt;&lt;/Cite&gt;&lt;/EndNote&gt;</w:instrText>
      </w:r>
      <w:r w:rsidR="00B87E88">
        <w:fldChar w:fldCharType="separate"/>
      </w:r>
      <w:r w:rsidR="00E64273" w:rsidRPr="00E64273">
        <w:rPr>
          <w:noProof/>
          <w:vertAlign w:val="superscript"/>
        </w:rPr>
        <w:t>23</w:t>
      </w:r>
      <w:r w:rsidR="00B87E88">
        <w:fldChar w:fldCharType="end"/>
      </w:r>
      <w:r>
        <w:t xml:space="preserve">. Each such key encodes as a binary fingerprint a specific structural feature or arrangement of atoms in a molecule. </w:t>
      </w:r>
    </w:p>
    <w:p w14:paraId="4C0ADDE3" w14:textId="390C1A0B" w:rsidR="00BA4720" w:rsidRDefault="00BA4720" w:rsidP="00BA4720">
      <w:r>
        <w:t>Hashed fingerprints are hashed vectors encoding physicochemical or structural properties mapped from the molecular graph.</w:t>
      </w:r>
      <w:r w:rsidR="00767C1A">
        <w:t xml:space="preserve"> </w:t>
      </w:r>
      <w:r>
        <w:t>Hashed fingerprints may be classified into topological/path-based fingerprints</w:t>
      </w:r>
      <w:r w:rsidR="00C35A44">
        <w:t xml:space="preserve"> (such as Daylight fingerprint</w:t>
      </w:r>
      <w:r w:rsidR="006C3726">
        <w:fldChar w:fldCharType="begin"/>
      </w:r>
      <w:r w:rsidR="000D0E6F">
        <w:instrText xml:space="preserve"> ADDIN EN.CITE &lt;EndNote&gt;&lt;Cite ExcludeAuth="1"&gt;&lt;Year&gt;2019&lt;/Year&gt;&lt;RecNum&gt;654&lt;/RecNum&gt;&lt;DisplayText&gt;&lt;style face="superscript"&gt;46&lt;/style&gt;&lt;/DisplayText&gt;&lt;record&gt;&lt;rec-number&gt;654&lt;/rec-number&gt;&lt;foreign-keys&gt;&lt;key app="EN" db-id="r05f959rva25shef0f3vxr0y50s520vd0xtf" timestamp="1705531504"&gt;654&lt;/key&gt;&lt;/foreign-keys&gt;&lt;ref-type name="Web Page"&gt;12&lt;/ref-type&gt;&lt;contributors&gt;&lt;/contributors&gt;&lt;titles&gt;&lt;title&gt;Daylight Fingerprints&lt;/title&gt;&lt;/titles&gt;&lt;dates&gt;&lt;year&gt;2019&lt;/year&gt;&lt;/dates&gt;&lt;urls&gt;&lt;related-urls&gt;&lt;url&gt;https://www.daylight.com/meetings/summerschool01/course/basics/fp.html&lt;/url&gt;&lt;/related-urls&gt;&lt;/urls&gt;&lt;/record&gt;&lt;/Cite&gt;&lt;/EndNote&gt;</w:instrText>
      </w:r>
      <w:r w:rsidR="006C3726">
        <w:fldChar w:fldCharType="separate"/>
      </w:r>
      <w:r w:rsidR="000D0E6F" w:rsidRPr="000D0E6F">
        <w:rPr>
          <w:noProof/>
          <w:vertAlign w:val="superscript"/>
        </w:rPr>
        <w:t>46</w:t>
      </w:r>
      <w:r w:rsidR="006C3726">
        <w:fldChar w:fldCharType="end"/>
      </w:r>
      <w:r w:rsidR="00C35A44">
        <w:t>)</w:t>
      </w:r>
      <w:r>
        <w:t xml:space="preserve"> and circular fingerprints</w:t>
      </w:r>
      <w:r w:rsidR="006532E8">
        <w:t xml:space="preserve"> (discussed below)</w:t>
      </w:r>
      <w:r>
        <w:t>, according to the way by which the molecular fragments are enumerated.</w:t>
      </w:r>
    </w:p>
    <w:p w14:paraId="6629925D" w14:textId="0EB94047" w:rsidR="00BA4720" w:rsidRPr="00BA4720" w:rsidRDefault="00BA4720" w:rsidP="00BA4720">
      <w:r>
        <w:t>Circular fingerprints consider the 2D circular environment of each atom up to a given diameter. Examples of circular fingerprints are extended-connectivity fingerprints (ECFPs)</w:t>
      </w:r>
      <w:r w:rsidR="00B87E88">
        <w:fldChar w:fldCharType="begin"/>
      </w:r>
      <w:r w:rsidR="000D0E6F">
        <w:instrText xml:space="preserve"> ADDIN EN.CITE &lt;EndNote&gt;&lt;Cite&gt;&lt;Author&gt;Rogers&lt;/Author&gt;&lt;Year&gt;2010&lt;/Year&gt;&lt;RecNum&gt;646&lt;/RecNum&gt;&lt;DisplayText&gt;&lt;style face="superscript"&gt;47&lt;/style&gt;&lt;/DisplayText&gt;&lt;record&gt;&lt;rec-number&gt;646&lt;/rec-number&gt;&lt;foreign-keys&gt;&lt;key app="EN" db-id="r05f959rva25shef0f3vxr0y50s520vd0xtf" timestamp="1702568276"&gt;646&lt;/key&gt;&lt;/foreign-keys&gt;&lt;ref-type name="Journal Article"&gt;17&lt;/ref-type&gt;&lt;contributors&gt;&lt;authors&gt;&lt;author&gt;Rogers, David&lt;/author&gt;&lt;author&gt;Hahn, Mathew&lt;/author&gt;&lt;/authors&gt;&lt;/contributors&gt;&lt;titles&gt;&lt;title&gt;Extended-connectivity fingerprints&lt;/title&gt;&lt;secondary-title&gt;Journal of chemical information and modeling&lt;/secondary-title&gt;&lt;/titles&gt;&lt;periodical&gt;&lt;full-title&gt;Journal of chemical information and modeling&lt;/full-title&gt;&lt;/periodical&gt;&lt;pages&gt;742-754&lt;/pages&gt;&lt;volume&gt;50&lt;/volume&gt;&lt;number&gt;5&lt;/number&gt;&lt;dates&gt;&lt;year&gt;2010&lt;/year&gt;&lt;/dates&gt;&lt;isbn&gt;1549-9596&lt;/isbn&gt;&lt;urls&gt;&lt;/urls&gt;&lt;/record&gt;&lt;/Cite&gt;&lt;/EndNote&gt;</w:instrText>
      </w:r>
      <w:r w:rsidR="00B87E88">
        <w:fldChar w:fldCharType="separate"/>
      </w:r>
      <w:r w:rsidR="000D0E6F" w:rsidRPr="000D0E6F">
        <w:rPr>
          <w:noProof/>
          <w:vertAlign w:val="superscript"/>
        </w:rPr>
        <w:t>47</w:t>
      </w:r>
      <w:r w:rsidR="00B87E88">
        <w:fldChar w:fldCharType="end"/>
      </w:r>
      <w:r w:rsidR="004B6650">
        <w:t xml:space="preserve"> and Morgan fingerprints</w:t>
      </w:r>
      <w:r>
        <w:t xml:space="preserve">. By selecting different values for the maximum diameter of the circular atom neighborhood, different flavors of ECFPs may be generated. Most commonly, a value of 4 or 6 is used for the diameter, generating the </w:t>
      </w:r>
      <w:r>
        <w:lastRenderedPageBreak/>
        <w:t>ECFP4 and ECFP6 fingerprints, respectively.</w:t>
      </w:r>
      <w:r w:rsidR="00767C1A">
        <w:t xml:space="preserve"> </w:t>
      </w:r>
      <w:r>
        <w:t>A variant of ECFPs that encodes the functionality or roles of atoms, are functional-class fingerprints (FCFPs)</w:t>
      </w:r>
      <w:r w:rsidR="00B87E88">
        <w:fldChar w:fldCharType="begin"/>
      </w:r>
      <w:r w:rsidR="000D0E6F">
        <w:instrText xml:space="preserve"> ADDIN EN.CITE &lt;EndNote&gt;&lt;Cite&gt;&lt;Author&gt;Rogers&lt;/Author&gt;&lt;Year&gt;2010&lt;/Year&gt;&lt;RecNum&gt;646&lt;/RecNum&gt;&lt;DisplayText&gt;&lt;style face="superscript"&gt;47&lt;/style&gt;&lt;/DisplayText&gt;&lt;record&gt;&lt;rec-number&gt;646&lt;/rec-number&gt;&lt;foreign-keys&gt;&lt;key app="EN" db-id="r05f959rva25shef0f3vxr0y50s520vd0xtf" timestamp="1702568276"&gt;646&lt;/key&gt;&lt;/foreign-keys&gt;&lt;ref-type name="Journal Article"&gt;17&lt;/ref-type&gt;&lt;contributors&gt;&lt;authors&gt;&lt;author&gt;Rogers, David&lt;/author&gt;&lt;author&gt;Hahn, Mathew&lt;/author&gt;&lt;/authors&gt;&lt;/contributors&gt;&lt;titles&gt;&lt;title&gt;Extended-connectivity fingerprints&lt;/title&gt;&lt;secondary-title&gt;Journal of chemical information and modeling&lt;/secondary-title&gt;&lt;/titles&gt;&lt;periodical&gt;&lt;full-title&gt;Journal of chemical information and modeling&lt;/full-title&gt;&lt;/periodical&gt;&lt;pages&gt;742-754&lt;/pages&gt;&lt;volume&gt;50&lt;/volume&gt;&lt;number&gt;5&lt;/number&gt;&lt;dates&gt;&lt;year&gt;2010&lt;/year&gt;&lt;/dates&gt;&lt;isbn&gt;1549-9596&lt;/isbn&gt;&lt;urls&gt;&lt;/urls&gt;&lt;/record&gt;&lt;/Cite&gt;&lt;/EndNote&gt;</w:instrText>
      </w:r>
      <w:r w:rsidR="00B87E88">
        <w:fldChar w:fldCharType="separate"/>
      </w:r>
      <w:r w:rsidR="000D0E6F" w:rsidRPr="000D0E6F">
        <w:rPr>
          <w:noProof/>
          <w:vertAlign w:val="superscript"/>
        </w:rPr>
        <w:t>47</w:t>
      </w:r>
      <w:r w:rsidR="00B87E88">
        <w:fldChar w:fldCharType="end"/>
      </w:r>
      <w:r>
        <w:t>.</w:t>
      </w:r>
    </w:p>
    <w:p w14:paraId="7E811EF8" w14:textId="4DB00F05" w:rsidR="00A16FCE" w:rsidRDefault="004A744D" w:rsidP="00A16FCE">
      <w:pPr>
        <w:pStyle w:val="Heading2"/>
      </w:pPr>
      <w:bookmarkStart w:id="8" w:name="_Toc170297260"/>
      <w:r>
        <w:t xml:space="preserve">3.2 </w:t>
      </w:r>
      <w:r w:rsidR="004408E5">
        <w:t xml:space="preserve">2D </w:t>
      </w:r>
      <w:r w:rsidR="00A16FCE">
        <w:t>Images</w:t>
      </w:r>
      <w:bookmarkEnd w:id="8"/>
    </w:p>
    <w:p w14:paraId="622EAFDC" w14:textId="6D1CF362" w:rsidR="000A7C07" w:rsidRDefault="000A7C07" w:rsidP="000A7C07">
      <w:r>
        <w:t xml:space="preserve">Image representations for molecules are used primarily for visualization purposes, </w:t>
      </w:r>
      <w:r w:rsidR="00ED7F37">
        <w:t xml:space="preserve">while </w:t>
      </w:r>
      <w:r>
        <w:t>some research works have utilized them as the form of input for AI models. This is motivated primarily by the impressive success of deep neural networks demonstrated across computer vision applications</w:t>
      </w:r>
      <w:r w:rsidR="00141BA6">
        <w:fldChar w:fldCharType="begin">
          <w:fldData xml:space="preserve">PEVuZE5vdGU+PENpdGU+PEF1dGhvcj5Lcml6aGV2c2t5PC9BdXRob3I+PFllYXI+MjAxMjwvWWVh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</w:fldData>
        </w:fldChar>
      </w:r>
      <w:r w:rsidR="000D0E6F">
        <w:instrText xml:space="preserve"> ADDIN EN.CITE </w:instrText>
      </w:r>
      <w:r w:rsidR="000D0E6F">
        <w:fldChar w:fldCharType="begin">
          <w:fldData xml:space="preserve">PEVuZE5vdGU+PENpdGU+PEF1dGhvcj5Lcml6aGV2c2t5PC9BdXRob3I+PFllYXI+MjAxMjwvWWVh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</w:fldData>
        </w:fldChar>
      </w:r>
      <w:r w:rsidR="000D0E6F">
        <w:instrText xml:space="preserve"> ADDIN EN.CITE.DATA </w:instrText>
      </w:r>
      <w:r w:rsidR="000D0E6F">
        <w:fldChar w:fldCharType="end"/>
      </w:r>
      <w:r w:rsidR="00141BA6">
        <w:fldChar w:fldCharType="separate"/>
      </w:r>
      <w:r w:rsidR="000D0E6F" w:rsidRPr="000D0E6F">
        <w:rPr>
          <w:noProof/>
          <w:vertAlign w:val="superscript"/>
        </w:rPr>
        <w:t>48-51</w:t>
      </w:r>
      <w:r w:rsidR="00141BA6">
        <w:fldChar w:fldCharType="end"/>
      </w:r>
      <w:r>
        <w:t>.</w:t>
      </w:r>
    </w:p>
    <w:p w14:paraId="341D6C8E" w14:textId="5F26ABEC" w:rsidR="000A7C07" w:rsidRDefault="000A7C07" w:rsidP="000A7C07">
      <w:r>
        <w:t>As a 2D image, a molecule is often represented by its skeletal structure (</w:t>
      </w:r>
      <w:r w:rsidR="00191926">
        <w:t xml:space="preserve">see </w:t>
      </w:r>
      <w:r w:rsidRPr="005C3558">
        <w:rPr>
          <w:b/>
          <w:bCs/>
        </w:rPr>
        <w:t>Fig</w:t>
      </w:r>
      <w:r w:rsidR="007130DC" w:rsidRPr="005C3558">
        <w:rPr>
          <w:b/>
          <w:bCs/>
        </w:rPr>
        <w:t>ure</w:t>
      </w:r>
      <w:r w:rsidRPr="005C3558">
        <w:rPr>
          <w:b/>
          <w:bCs/>
        </w:rPr>
        <w:t xml:space="preserve"> 1</w:t>
      </w:r>
      <w:r w:rsidR="007130DC">
        <w:t xml:space="preserve"> </w:t>
      </w:r>
      <w:r w:rsidR="00D950A5">
        <w:t>– Topological modalities</w:t>
      </w:r>
      <w:r>
        <w:t>). A standardization of the layout and rendering properties of molecule images is challenging, both for the purpose of visualization and AI based computation.</w:t>
      </w:r>
    </w:p>
    <w:p w14:paraId="02F3D664" w14:textId="33B4EB70" w:rsidR="005A4093" w:rsidRDefault="000A7C07" w:rsidP="000A7C07">
      <w:r>
        <w:t>Skeletal drawings of molecules were shown to enable, via a deep Convolutional Neural Network (CNN), prediction of chemical properties, on par with models based on expert developed features</w:t>
      </w:r>
      <w:r w:rsidR="001D0F84">
        <w:t>,</w:t>
      </w:r>
      <w:r w:rsidR="005A4093">
        <w:t xml:space="preserve"> </w:t>
      </w:r>
      <w:r w:rsidR="001D0F84">
        <w:t>as shown in</w:t>
      </w:r>
      <w:r w:rsidR="005A4093">
        <w:t xml:space="preserve"> Chemception</w:t>
      </w:r>
      <w:r w:rsidR="00C304ED">
        <w:fldChar w:fldCharType="begin"/>
      </w:r>
      <w:r w:rsidR="000D0E6F">
        <w:instrText xml:space="preserve"> ADDIN EN.CITE &lt;EndNote&gt;&lt;Cite&gt;&lt;Author&gt;Goh&lt;/Author&gt;&lt;Year&gt;2017&lt;/Year&gt;&lt;RecNum&gt;540&lt;/RecNum&gt;&lt;DisplayText&gt;&lt;style face="superscript"&gt;52&lt;/style&gt;&lt;/DisplayText&gt;&lt;record&gt;&lt;rec-number&gt;540&lt;/rec-number&gt;&lt;foreign-keys&gt;&lt;key app="EN" db-id="r05f959rva25shef0f3vxr0y50s520vd0xtf" timestamp="1702439035"&gt;540&lt;/key&gt;&lt;/foreign-keys&gt;&lt;ref-type name="Journal Article"&gt;17&lt;/ref-type&gt;&lt;contributors&gt;&lt;authors&gt;&lt;author&gt;Goh, Garrett B.&lt;/author&gt;&lt;author&gt;Siegel, Charles&lt;/author&gt;&lt;author&gt;Vishnu, Abhinav&lt;/author&gt;&lt;author&gt;Hodas, Nathan O.&lt;/author&gt;&lt;author&gt;Baker, Nathan&lt;/author&gt;&lt;/authors&gt;&lt;/contributors&gt;&lt;titles&gt;&lt;title&gt;Chemception: A deep neural network with minimal chemistry knowledge matches the performance of expert-developed QSAR/QSPR models&lt;/title&gt;&lt;secondary-title&gt;arXiv [stat.ML]&lt;/secondary-title&gt;&lt;/titles&gt;&lt;periodical&gt;&lt;full-title&gt;arXiv [stat.ML]&lt;/full-title&gt;&lt;/periodical&gt;&lt;dates&gt;&lt;year&gt;2017&lt;/year&gt;&lt;pub-dates&gt;&lt;date&gt;2017/6/20&lt;/date&gt;&lt;/pub-dates&gt;&lt;/dates&gt;&lt;isbn&gt;1706.06689&lt;/isbn&gt;&lt;urls&gt;&lt;related-urls&gt;&lt;url&gt;http://arxiv.org/abs/1706.06689&lt;/url&gt;&lt;/related-urls&gt;&lt;/urls&gt;&lt;remote-database-provider&gt;arXiv&lt;/remote-database-provider&gt;&lt;/record&gt;&lt;/Cite&gt;&lt;/EndNote&gt;</w:instrText>
      </w:r>
      <w:r w:rsidR="00C304ED">
        <w:fldChar w:fldCharType="separate"/>
      </w:r>
      <w:r w:rsidR="000D0E6F" w:rsidRPr="000D0E6F">
        <w:rPr>
          <w:noProof/>
          <w:vertAlign w:val="superscript"/>
        </w:rPr>
        <w:t>52</w:t>
      </w:r>
      <w:r w:rsidR="00C304ED">
        <w:fldChar w:fldCharType="end"/>
      </w:r>
      <w:r>
        <w:t>. A similar approach was used in</w:t>
      </w:r>
      <w:r w:rsidR="005A4093">
        <w:t xml:space="preserve"> Meyer et al.</w:t>
      </w:r>
      <w:r w:rsidR="00C304ED">
        <w:fldChar w:fldCharType="begin"/>
      </w:r>
      <w:r w:rsidR="000D0E6F">
        <w:instrText xml:space="preserve"> ADDIN EN.CITE &lt;EndNote&gt;&lt;Cite&gt;&lt;Author&gt;Meyer&lt;/Author&gt;&lt;Year&gt;2019&lt;/Year&gt;&lt;RecNum&gt;541&lt;/RecNum&gt;&lt;DisplayText&gt;&lt;style face="superscript"&gt;53&lt;/style&gt;&lt;/DisplayText&gt;&lt;record&gt;&lt;rec-number&gt;541&lt;/rec-number&gt;&lt;foreign-keys&gt;&lt;key app="EN" db-id="r05f959rva25shef0f3vxr0y50s520vd0xtf" timestamp="1702439060"&gt;541&lt;/key&gt;&lt;/foreign-keys&gt;&lt;ref-type name="Journal Article"&gt;17&lt;/ref-type&gt;&lt;contributors&gt;&lt;authors&gt;&lt;author&gt;Meyer, Jesse G.&lt;/author&gt;&lt;author&gt;Liu, Shengchao&lt;/author&gt;&lt;author&gt;Miller, Ian J.&lt;/author&gt;&lt;author&gt;Coon, Joshua J.&lt;/author&gt;&lt;author&gt;Gitter, Anthony&lt;/author&gt;&lt;/authors&gt;&lt;/contributors&gt;&lt;titles&gt;&lt;title&gt;Learning Drug Functions from Chemical Structures with Convolutional Neural Networks and Random Forests&lt;/title&gt;&lt;secondary-title&gt;Journal of Chemical Information and Modeling&lt;/secondary-title&gt;&lt;/titles&gt;&lt;periodical&gt;&lt;full-title&gt;Journal of chemical information and modeling&lt;/full-title&gt;&lt;/periodical&gt;&lt;pages&gt;4438-4449&lt;/pages&gt;&lt;volume&gt;59&lt;/volume&gt;&lt;number&gt;10&lt;/number&gt;&lt;dates&gt;&lt;year&gt;2019&lt;/year&gt;&lt;pub-dates&gt;&lt;date&gt;2019/10/28&lt;/date&gt;&lt;/pub-dates&gt;&lt;/dates&gt;&lt;publisher&gt;American Chemical Society&lt;/publisher&gt;&lt;isbn&gt;1549-9596&lt;/isbn&gt;&lt;urls&gt;&lt;related-urls&gt;&lt;url&gt;https://doi.org/10.1021/acs.jcim.9b00236&lt;/url&gt;&lt;/related-urls&gt;&lt;/urls&gt;&lt;electronic-resource-num&gt;10.1021/acs.jcim.9b00236&lt;/electronic-resource-num&gt;&lt;/record&gt;&lt;/Cite&gt;&lt;/EndNote&gt;</w:instrText>
      </w:r>
      <w:r w:rsidR="00C304ED">
        <w:fldChar w:fldCharType="separate"/>
      </w:r>
      <w:r w:rsidR="000D0E6F" w:rsidRPr="000D0E6F">
        <w:rPr>
          <w:noProof/>
          <w:vertAlign w:val="superscript"/>
        </w:rPr>
        <w:t>53</w:t>
      </w:r>
      <w:r w:rsidR="00C304ED">
        <w:fldChar w:fldCharType="end"/>
      </w:r>
      <w:r>
        <w:t xml:space="preserve"> for classification of molecules into drug function classes. Here, the processing of molecule images by a CNN was also combined with molecular fingerprints input to a random forest classifier. In</w:t>
      </w:r>
      <w:r w:rsidR="00B05564">
        <w:t xml:space="preserve"> </w:t>
      </w:r>
      <w:r w:rsidR="005A4093">
        <w:t>DEEPScreen</w:t>
      </w:r>
      <w:r w:rsidR="00C304ED">
        <w:fldChar w:fldCharType="begin">
          <w:fldData xml:space="preserve">PEVuZE5vdGU+PENpdGU+PEF1dGhvcj5SaWZhaW9nbHU8L0F1dGhvcj48WWVhcj4yMDIwPC9ZZWFy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</w:fldData>
        </w:fldChar>
      </w:r>
      <w:r w:rsidR="000D0E6F">
        <w:instrText xml:space="preserve"> ADDIN EN.CITE </w:instrText>
      </w:r>
      <w:r w:rsidR="000D0E6F">
        <w:fldChar w:fldCharType="begin">
          <w:fldData xml:space="preserve">PEVuZE5vdGU+PENpdGU+PEF1dGhvcj5SaWZhaW9nbHU8L0F1dGhvcj48WWVhcj4yMDIwPC9ZZWFy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</w:fldData>
        </w:fldChar>
      </w:r>
      <w:r w:rsidR="000D0E6F">
        <w:instrText xml:space="preserve"> ADDIN EN.CITE.DATA </w:instrText>
      </w:r>
      <w:r w:rsidR="000D0E6F">
        <w:fldChar w:fldCharType="end"/>
      </w:r>
      <w:r w:rsidR="00C304ED">
        <w:fldChar w:fldCharType="separate"/>
      </w:r>
      <w:r w:rsidR="000D0E6F" w:rsidRPr="000D0E6F">
        <w:rPr>
          <w:noProof/>
          <w:vertAlign w:val="superscript"/>
        </w:rPr>
        <w:t>54</w:t>
      </w:r>
      <w:r w:rsidR="00C304ED">
        <w:fldChar w:fldCharType="end"/>
      </w:r>
      <w:r>
        <w:t>, a similar approach was proposed for DTI. Images of drug candidate molecules were fed into a CNN to predict binary activity with a given protein target.</w:t>
      </w:r>
      <w:r w:rsidR="007556D0">
        <w:t xml:space="preserve"> ImageMol</w:t>
      </w:r>
      <w:r w:rsidR="00827834">
        <w:fldChar w:fldCharType="begin"/>
      </w:r>
      <w:r w:rsidR="000D0E6F">
        <w:instrText xml:space="preserve"> ADDIN EN.CITE &lt;EndNote&gt;&lt;Cite&gt;&lt;Author&gt;Zeng&lt;/Author&gt;&lt;Year&gt;2022&lt;/Year&gt;&lt;RecNum&gt;656&lt;/RecNum&gt;&lt;DisplayText&gt;&lt;style face="superscript"&gt;55&lt;/style&gt;&lt;/DisplayText&gt;&lt;record&gt;&lt;rec-number&gt;656&lt;/rec-number&gt;&lt;foreign-keys&gt;&lt;key app="EN" db-id="r05f959rva25shef0f3vxr0y50s520vd0xtf" timestamp="1706562183"&gt;656&lt;/key&gt;&lt;/foreign-keys&gt;&lt;ref-type name="Journal Article"&gt;17&lt;/ref-type&gt;&lt;contributors&gt;&lt;authors&gt;&lt;author&gt;Zeng, Xiangxiang&lt;/author&gt;&lt;author&gt;Xiang, Hongxin&lt;/author&gt;&lt;author&gt;Yu, Linhui&lt;/author&gt;&lt;author&gt;Wang, Jianmin&lt;/author&gt;&lt;author&gt;Li, Kenli&lt;/author&gt;&lt;author&gt;Nussinov, Ruth&lt;/author&gt;&lt;author&gt;Cheng, Feixiong&lt;/author&gt;&lt;/authors&gt;&lt;/contributors&gt;&lt;titles&gt;&lt;title&gt;Accurate prediction of molecular properties and drug targets using a self-supervised image representation learning framework&lt;/title&gt;&lt;secondary-title&gt;Nature Machine Intelligence&lt;/secondary-title&gt;&lt;/titles&gt;&lt;periodical&gt;&lt;full-title&gt;Nature Machine Intelligence&lt;/full-title&gt;&lt;abbr-1&gt;Nat Mach Intell&lt;/abbr-1&gt;&lt;/periodical&gt;&lt;pages&gt;1004-1016&lt;/pages&gt;&lt;volume&gt;4&lt;/volume&gt;&lt;number&gt;11&lt;/number&gt;&lt;dates&gt;&lt;year&gt;2022&lt;/year&gt;&lt;/dates&gt;&lt;isbn&gt;2522-5839&lt;/isbn&gt;&lt;urls&gt;&lt;/urls&gt;&lt;/record&gt;&lt;/Cite&gt;&lt;/EndNote&gt;</w:instrText>
      </w:r>
      <w:r w:rsidR="00827834">
        <w:fldChar w:fldCharType="separate"/>
      </w:r>
      <w:r w:rsidR="000D0E6F" w:rsidRPr="000D0E6F">
        <w:rPr>
          <w:noProof/>
          <w:vertAlign w:val="superscript"/>
        </w:rPr>
        <w:t>55</w:t>
      </w:r>
      <w:r w:rsidR="00827834">
        <w:fldChar w:fldCharType="end"/>
      </w:r>
      <w:r w:rsidR="007556D0">
        <w:t xml:space="preserve"> is a foundation model pretrained on 10 million skeletal drawings with CNN. Subsequently, this foundation model is fine-tuned on </w:t>
      </w:r>
      <w:r w:rsidR="00F52856">
        <w:t xml:space="preserve">SARS-CoV-2 dataset for DTI predictions. </w:t>
      </w:r>
      <w:r w:rsidR="00290301">
        <w:t>P</w:t>
      </w:r>
      <w:r w:rsidR="00F52856">
        <w:t>ost-hoc attention is calculated on molecule images using Grad-CAM</w:t>
      </w:r>
      <w:r w:rsidR="00827834">
        <w:fldChar w:fldCharType="begin"/>
      </w:r>
      <w:r w:rsidR="000D0E6F">
        <w:instrText xml:space="preserve"> ADDIN EN.CITE &lt;EndNote&gt;&lt;Cite&gt;&lt;Author&gt;Selvaraju&lt;/Author&gt;&lt;Year&gt;2017&lt;/Year&gt;&lt;RecNum&gt;655&lt;/RecNum&gt;&lt;DisplayText&gt;&lt;style face="superscript"&gt;56&lt;/style&gt;&lt;/DisplayText&gt;&lt;record&gt;&lt;rec-number&gt;655&lt;/rec-number&gt;&lt;foreign-keys&gt;&lt;key app="EN" db-id="r05f959rva25shef0f3vxr0y50s520vd0xtf" timestamp="1706562169"&gt;655&lt;/key&gt;&lt;/foreign-keys&gt;&lt;ref-type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sidR="00827834">
        <w:fldChar w:fldCharType="separate"/>
      </w:r>
      <w:r w:rsidR="000D0E6F" w:rsidRPr="000D0E6F">
        <w:rPr>
          <w:noProof/>
          <w:vertAlign w:val="superscript"/>
        </w:rPr>
        <w:t>56</w:t>
      </w:r>
      <w:r w:rsidR="00827834">
        <w:fldChar w:fldCharType="end"/>
      </w:r>
      <w:r w:rsidR="00F52856">
        <w:t xml:space="preserve"> for explainability. </w:t>
      </w:r>
    </w:p>
    <w:p w14:paraId="00000008" w14:textId="1DAB3B86" w:rsidR="006D4C43" w:rsidRDefault="004A744D">
      <w:pPr>
        <w:pStyle w:val="Heading1"/>
      </w:pPr>
      <w:bookmarkStart w:id="9" w:name="_Toc170297261"/>
      <w:r>
        <w:t xml:space="preserve">4 </w:t>
      </w:r>
      <w:r w:rsidRPr="007E084F">
        <w:rPr>
          <w:color w:val="00B050"/>
        </w:rPr>
        <w:t xml:space="preserve">Spatial </w:t>
      </w:r>
      <w:r w:rsidR="00FB1ACA" w:rsidRPr="007E084F">
        <w:rPr>
          <w:color w:val="00B050"/>
        </w:rPr>
        <w:t>modalities</w:t>
      </w:r>
      <w:bookmarkEnd w:id="9"/>
    </w:p>
    <w:p w14:paraId="52E8F37D" w14:textId="553BF9F3" w:rsidR="004813BB" w:rsidRDefault="00000000">
      <w:r>
        <w:t>In physical simulations, enthalpy terms are calculated with spatial coordinates and force field. Naturally, representations that take advantage of spatial information have been considered as input for machine learning algorithms.</w:t>
      </w:r>
      <w:r w:rsidR="00741D75">
        <w:t xml:space="preserve"> </w:t>
      </w:r>
      <w:r w:rsidR="004813BB">
        <w:t>For tasks that predict structures, spatial representations are used as labels and to calculate metrics that evaluate the model predictions.</w:t>
      </w:r>
      <w:r w:rsidR="00951D0C">
        <w:t xml:space="preserve"> </w:t>
      </w:r>
      <w:r w:rsidR="006C3BD3">
        <w:t>Based on our survey, there are</w:t>
      </w:r>
      <w:r w:rsidR="00951D0C">
        <w:t xml:space="preserve"> </w:t>
      </w:r>
      <w:r w:rsidR="006C3BD3">
        <w:t xml:space="preserve">roughly </w:t>
      </w:r>
      <w:r w:rsidR="00951D0C">
        <w:t xml:space="preserve">four categories </w:t>
      </w:r>
      <w:r w:rsidR="006C3BD3">
        <w:t>which can be counted as spatial representations</w:t>
      </w:r>
      <w:r w:rsidR="00951D0C">
        <w:t xml:space="preserve">: distance/contact matrices, 3D fingerprints, </w:t>
      </w:r>
      <w:r w:rsidR="00695499">
        <w:t xml:space="preserve">3D </w:t>
      </w:r>
      <w:r w:rsidR="00564846">
        <w:t xml:space="preserve">molecular </w:t>
      </w:r>
      <w:r w:rsidR="00951D0C">
        <w:t>graphs</w:t>
      </w:r>
      <w:r w:rsidR="005E2FD3">
        <w:t>,</w:t>
      </w:r>
      <w:r w:rsidR="00951D0C">
        <w:t xml:space="preserve"> and 3D images</w:t>
      </w:r>
      <w:r w:rsidR="006C3BD3">
        <w:t>.</w:t>
      </w:r>
      <w:r w:rsidR="00BA4C24">
        <w:t xml:space="preserve"> </w:t>
      </w:r>
      <w:r w:rsidR="00BA4C24" w:rsidRPr="007E084F">
        <w:rPr>
          <w:color w:val="0000FF"/>
        </w:rPr>
        <w:t>Drug discovery workflows utilizing spatial modalities are typically referred to as</w:t>
      </w:r>
      <w:r w:rsidR="00B87D24" w:rsidRPr="007E084F">
        <w:rPr>
          <w:color w:val="0000FF"/>
        </w:rPr>
        <w:t xml:space="preserve"> Structure-based drug discovery (SBDD).</w:t>
      </w:r>
      <w:r w:rsidR="00BA4C24" w:rsidRPr="007E084F">
        <w:rPr>
          <w:color w:val="0000FF"/>
        </w:rPr>
        <w:t xml:space="preserve"> Additionally, tasks such as</w:t>
      </w:r>
      <w:r w:rsidR="00EB5CB7" w:rsidRPr="007E084F">
        <w:rPr>
          <w:color w:val="0000FF"/>
        </w:rPr>
        <w:t xml:space="preserve"> </w:t>
      </w:r>
      <w:r w:rsidR="00BA4C24" w:rsidRPr="007E084F">
        <w:rPr>
          <w:color w:val="0000FF"/>
        </w:rPr>
        <w:t>p</w:t>
      </w:r>
      <w:r w:rsidR="00EB5CB7" w:rsidRPr="007E084F">
        <w:rPr>
          <w:color w:val="0000FF"/>
        </w:rPr>
        <w:t>rotein structure predictions</w:t>
      </w:r>
      <w:r w:rsidR="00BA4C24" w:rsidRPr="007E084F">
        <w:rPr>
          <w:color w:val="0000FF"/>
        </w:rPr>
        <w:t>, small molecule conformation predictions, and crystal structure predictions</w:t>
      </w:r>
      <w:r w:rsidR="00EB5CB7" w:rsidRPr="007E084F">
        <w:rPr>
          <w:color w:val="0000FF"/>
        </w:rPr>
        <w:t xml:space="preserve"> naturally require spatial modalities </w:t>
      </w:r>
      <w:r w:rsidR="00BA4C24" w:rsidRPr="007E084F">
        <w:rPr>
          <w:color w:val="0000FF"/>
        </w:rPr>
        <w:t>with the</w:t>
      </w:r>
      <w:r w:rsidR="00EB5CB7" w:rsidRPr="007E084F">
        <w:rPr>
          <w:color w:val="0000FF"/>
        </w:rPr>
        <w:t xml:space="preserve"> aim to predict spatial information</w:t>
      </w:r>
      <w:r w:rsidR="00846EED" w:rsidRPr="007E084F">
        <w:rPr>
          <w:color w:val="0000FF"/>
        </w:rPr>
        <w:t>.</w:t>
      </w:r>
      <w:r w:rsidR="00951D0C" w:rsidRPr="007E084F">
        <w:rPr>
          <w:color w:val="0000FF"/>
        </w:rPr>
        <w:t xml:space="preserve"> </w:t>
      </w:r>
      <w:r w:rsidR="00990277" w:rsidRPr="007E084F">
        <w:rPr>
          <w:color w:val="0000FF"/>
        </w:rPr>
        <w:t>Some</w:t>
      </w:r>
      <w:r w:rsidR="002D7F3F" w:rsidRPr="007E084F">
        <w:rPr>
          <w:color w:val="0000FF"/>
        </w:rPr>
        <w:t xml:space="preserve"> </w:t>
      </w:r>
      <w:r w:rsidR="002D7F3F">
        <w:t>representative studies</w:t>
      </w:r>
      <w:r w:rsidR="00990277">
        <w:t xml:space="preserve"> </w:t>
      </w:r>
      <w:r w:rsidR="00990277" w:rsidRPr="007E084F">
        <w:rPr>
          <w:color w:val="0000FF"/>
        </w:rPr>
        <w:t>are discussed</w:t>
      </w:r>
      <w:r w:rsidR="00990277">
        <w:t xml:space="preserve"> </w:t>
      </w:r>
      <w:r w:rsidR="002D7F3F">
        <w:t>using these representations in the following paragraphs.</w:t>
      </w:r>
    </w:p>
    <w:p w14:paraId="4737CECA" w14:textId="68941FF4" w:rsidR="009A72D0" w:rsidRDefault="004A744D" w:rsidP="009A72D0">
      <w:pPr>
        <w:pStyle w:val="Heading2"/>
      </w:pPr>
      <w:bookmarkStart w:id="10" w:name="_Toc170297262"/>
      <w:r>
        <w:t xml:space="preserve">4.1 </w:t>
      </w:r>
      <w:r w:rsidR="009A72D0">
        <w:t>Distance</w:t>
      </w:r>
      <w:r w:rsidR="00D34640">
        <w:t>/contact</w:t>
      </w:r>
      <w:r w:rsidR="009A72D0">
        <w:t xml:space="preserve"> matrices</w:t>
      </w:r>
      <w:bookmarkEnd w:id="10"/>
    </w:p>
    <w:p w14:paraId="296FF5DC" w14:textId="2845FAC4" w:rsidR="009A72D0" w:rsidRDefault="00513AFA">
      <w:r w:rsidRPr="007E084F">
        <w:rPr>
          <w:color w:val="0000FF"/>
        </w:rPr>
        <w:t>It is</w:t>
      </w:r>
      <w:r w:rsidR="00820EC7" w:rsidRPr="007E084F">
        <w:rPr>
          <w:color w:val="0000FF"/>
        </w:rPr>
        <w:t xml:space="preserve"> natural to construct a coordinate matrix from </w:t>
      </w:r>
      <w:r w:rsidR="00210736" w:rsidRPr="007E084F">
        <w:rPr>
          <w:color w:val="0000FF"/>
        </w:rPr>
        <w:t>known structures</w:t>
      </w:r>
      <w:r w:rsidRPr="007E084F">
        <w:rPr>
          <w:color w:val="0000FF"/>
        </w:rPr>
        <w:t xml:space="preserve"> to take advantage of 3D information</w:t>
      </w:r>
      <w:r w:rsidR="00820EC7" w:rsidRPr="007E084F">
        <w:rPr>
          <w:color w:val="0000FF"/>
        </w:rPr>
        <w:t xml:space="preserve">. </w:t>
      </w:r>
      <w:r w:rsidR="00820EC7">
        <w:t>However,</w:t>
      </w:r>
      <w:r w:rsidR="00003CD5">
        <w:t xml:space="preserve"> </w:t>
      </w:r>
      <w:r w:rsidR="00824757">
        <w:t>scalar property predictions</w:t>
      </w:r>
      <w:r w:rsidR="00C75F96">
        <w:t xml:space="preserve"> (</w:t>
      </w:r>
      <w:r w:rsidR="008368FE">
        <w:t xml:space="preserve">such as affinity predictions, </w:t>
      </w:r>
      <w:r w:rsidR="006140C4">
        <w:t>solubility</w:t>
      </w:r>
      <w:r w:rsidR="008368FE">
        <w:t xml:space="preserve"> predictions</w:t>
      </w:r>
      <w:r w:rsidR="006140C4">
        <w:t>, toxicity predictions, synthesizability predictions</w:t>
      </w:r>
      <w:r w:rsidR="008368FE">
        <w:t>, protein pocket identification, etc.</w:t>
      </w:r>
      <w:r w:rsidR="00C75F96">
        <w:t>)</w:t>
      </w:r>
      <w:r w:rsidR="008368FE">
        <w:t xml:space="preserve"> require the </w:t>
      </w:r>
      <w:r w:rsidR="0029700C">
        <w:t>input data</w:t>
      </w:r>
      <w:r w:rsidR="008368FE">
        <w:t xml:space="preserve"> to be rotationally and translationally invariant</w:t>
      </w:r>
      <w:r w:rsidR="0029700C">
        <w:t xml:space="preserve"> (i.e., to satisfy </w:t>
      </w:r>
      <w:proofErr w:type="gramStart"/>
      <w:r w:rsidR="0029700C">
        <w:t>SE(</w:t>
      </w:r>
      <w:proofErr w:type="gramEnd"/>
      <w:r w:rsidR="0029700C">
        <w:t>3) symmetry)</w:t>
      </w:r>
      <w:r w:rsidR="005528EA">
        <w:t>, which raw 3D coordinates of structures do not satisfy.</w:t>
      </w:r>
      <w:r w:rsidR="00824757">
        <w:t xml:space="preserve"> </w:t>
      </w:r>
      <w:r w:rsidR="005528EA">
        <w:t xml:space="preserve">While it is possible to make </w:t>
      </w:r>
      <w:r w:rsidR="00BA3F09">
        <w:t xml:space="preserve">neural networks </w:t>
      </w:r>
      <w:r w:rsidR="005528EA">
        <w:t>SE(3)-invariant</w:t>
      </w:r>
      <w:r w:rsidR="005528EA">
        <w:fldChar w:fldCharType="begin"/>
      </w:r>
      <w:r w:rsidR="000D0E6F">
        <w:instrText xml:space="preserve"> ADDIN EN.CITE &lt;EndNote&gt;&lt;Cite&gt;&lt;Author&gt;Fuchs&lt;/Author&gt;&lt;Year&gt;2020&lt;/Year&gt;&lt;RecNum&gt;1&lt;/RecNum&gt;&lt;DisplayText&gt;&lt;style face="superscript"&gt;57&lt;/style&gt;&lt;/DisplayText&gt;&lt;record&gt;&lt;rec-number&gt;1&lt;/rec-number&gt;&lt;foreign-keys&gt;&lt;key app="EN" db-id="r05f959rva25shef0f3vxr0y50s520vd0xtf" timestamp="1702245004"&gt;1&lt;/key&gt;&lt;/foreign-keys&gt;&lt;ref-type name="Journal Article"&gt;17&lt;/ref-type&gt;&lt;contributors&gt;&lt;authors&gt;&lt;author&gt;Fuchs, Fabian&lt;/author&gt;&lt;author&gt;Worrall, Daniel&lt;/author&gt;&lt;author&gt;Fischer, Volker&lt;/author&gt;&lt;author&gt;Welling, Max&lt;/author&gt;&lt;/authors&gt;&lt;/contributors&gt;&lt;titles&gt;&lt;title&gt;Se (3)-transformers: 3d roto-translation equivariant attention networks&lt;/title&gt;&lt;secondary-title&gt;Advances in neural information processing systems&lt;/secondary-title&gt;&lt;/titles&gt;&lt;periodical&gt;&lt;full-title&gt;Advances in neural information processing systems&lt;/full-title&gt;&lt;/periodical&gt;&lt;pages&gt;1970-1981&lt;/pages&gt;&lt;volume&gt;33&lt;/volume&gt;&lt;dates&gt;&lt;year&gt;2020&lt;/year&gt;&lt;/dates&gt;&lt;urls&gt;&lt;/urls&gt;&lt;/record&gt;&lt;/Cite&gt;&lt;/EndNote&gt;</w:instrText>
      </w:r>
      <w:r w:rsidR="005528EA">
        <w:fldChar w:fldCharType="separate"/>
      </w:r>
      <w:r w:rsidR="000D0E6F" w:rsidRPr="000D0E6F">
        <w:rPr>
          <w:noProof/>
          <w:vertAlign w:val="superscript"/>
        </w:rPr>
        <w:t>57</w:t>
      </w:r>
      <w:r w:rsidR="005528EA">
        <w:fldChar w:fldCharType="end"/>
      </w:r>
      <w:r w:rsidR="005528EA">
        <w:t xml:space="preserve">, the </w:t>
      </w:r>
      <w:r w:rsidR="005E6048">
        <w:t xml:space="preserve">more </w:t>
      </w:r>
      <w:r w:rsidR="005528EA">
        <w:t>common strategy</w:t>
      </w:r>
      <w:r w:rsidR="00003CD5">
        <w:t xml:space="preserve"> </w:t>
      </w:r>
      <w:r w:rsidR="009945C5">
        <w:t xml:space="preserve">is </w:t>
      </w:r>
      <w:r w:rsidR="00003CD5">
        <w:t>to pre-process</w:t>
      </w:r>
      <w:r w:rsidR="009945C5">
        <w:t xml:space="preserve"> the input data</w:t>
      </w:r>
      <w:r w:rsidR="00003CD5">
        <w:t xml:space="preserve"> to be rotationally and translationally invariant </w:t>
      </w:r>
      <w:r w:rsidR="002159F0">
        <w:t xml:space="preserve">or to </w:t>
      </w:r>
      <w:r w:rsidR="00D4531B">
        <w:t>augment</w:t>
      </w:r>
      <w:r w:rsidR="002159F0">
        <w:t xml:space="preserve"> the dataset with manual translations and rotations.</w:t>
      </w:r>
      <w:r w:rsidR="0099256C">
        <w:t xml:space="preserve"> One way to pre-process the 3D coordinates to </w:t>
      </w:r>
      <w:r w:rsidR="00BA4164">
        <w:t>satisfy</w:t>
      </w:r>
      <w:r w:rsidR="0099256C">
        <w:t xml:space="preserve"> </w:t>
      </w:r>
      <w:proofErr w:type="gramStart"/>
      <w:r w:rsidR="0099256C">
        <w:t>SE(</w:t>
      </w:r>
      <w:proofErr w:type="gramEnd"/>
      <w:r w:rsidR="0099256C">
        <w:t xml:space="preserve">3) </w:t>
      </w:r>
      <w:r w:rsidR="00053FEA">
        <w:t>symmetry</w:t>
      </w:r>
      <w:r w:rsidR="0099256C">
        <w:t xml:space="preserve"> is to convert coordinates to distances</w:t>
      </w:r>
      <w:r w:rsidR="00CF0462">
        <w:t xml:space="preserve">, </w:t>
      </w:r>
      <w:r w:rsidR="00E866AF" w:rsidRPr="007E084F">
        <w:rPr>
          <w:color w:val="0000FF"/>
        </w:rPr>
        <w:t>which results in</w:t>
      </w:r>
      <w:r w:rsidR="00CF0462" w:rsidRPr="007E084F">
        <w:rPr>
          <w:color w:val="0000FF"/>
        </w:rPr>
        <w:t xml:space="preserve"> </w:t>
      </w:r>
      <w:r w:rsidR="00CF0462">
        <w:t>distance matrices.</w:t>
      </w:r>
      <w:r w:rsidR="003E5ECC">
        <w:t xml:space="preserve"> Authors’ experience with using distance matrices as features along with various neural networks is that continuous distances often perform worse than binned distances.</w:t>
      </w:r>
      <w:r w:rsidR="00883140">
        <w:t xml:space="preserve"> </w:t>
      </w:r>
      <w:r w:rsidR="003E5ECC">
        <w:t>This observation is exemplified by the predominance of binned distance matrices seen in literature, which will be discussed below.</w:t>
      </w:r>
      <w:r w:rsidR="00EB7A30">
        <w:t xml:space="preserve"> A simple </w:t>
      </w:r>
      <w:r w:rsidR="00EB7A30">
        <w:lastRenderedPageBreak/>
        <w:t xml:space="preserve">binning method is a step function, where a cutoff value is set at </w:t>
      </w:r>
      <w:r w:rsidR="00EB7A30" w:rsidRPr="00D91D35">
        <w:rPr>
          <w:i/>
          <w:iCs/>
        </w:rPr>
        <w:t>c</w:t>
      </w:r>
      <w:r w:rsidR="00EB7A30">
        <w:t xml:space="preserve">, and the contact is counted if the distance is smaller than </w:t>
      </w:r>
      <w:r w:rsidR="00EB7A30">
        <w:rPr>
          <w:i/>
          <w:iCs/>
        </w:rPr>
        <w:t>c</w:t>
      </w:r>
      <w:r w:rsidR="00EB7A30">
        <w:t>. Based upon this, smoothened functions or stacked contact matrices using multiple cutoff values have also been proposed.</w:t>
      </w:r>
    </w:p>
    <w:p w14:paraId="7C203A4F" w14:textId="4EF9D6A1" w:rsidR="00747A7A" w:rsidRDefault="00747A7A" w:rsidP="00747A7A">
      <w:r>
        <w:t xml:space="preserve">A </w:t>
      </w:r>
      <w:r w:rsidR="00D23216">
        <w:t xml:space="preserve">notable </w:t>
      </w:r>
      <w:r>
        <w:t>example in this category is AlphaFold</w:t>
      </w:r>
      <w:r w:rsidR="0018153D">
        <w:fldChar w:fldCharType="begin">
          <w:fldData xml:space="preserve">PEVuZE5vdGU+PENpdGU+PEF1dGhvcj5KdW1wZXI8L0F1dGhvcj48WWVhcj4yMDIxPC9ZZWFyPjxS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</w:fldData>
        </w:fldChar>
      </w:r>
      <w:r w:rsidR="000D0E6F">
        <w:instrText xml:space="preserve"> ADDIN EN.CITE </w:instrText>
      </w:r>
      <w:r w:rsidR="000D0E6F">
        <w:fldChar w:fldCharType="begin">
          <w:fldData xml:space="preserve">PEVuZE5vdGU+PENpdGU+PEF1dGhvcj5KdW1wZXI8L0F1dGhvcj48WWVhcj4yMDIxPC9ZZWFyPjxS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</w:fldData>
        </w:fldChar>
      </w:r>
      <w:r w:rsidR="000D0E6F">
        <w:instrText xml:space="preserve"> ADDIN EN.CITE.DATA </w:instrText>
      </w:r>
      <w:r w:rsidR="000D0E6F">
        <w:fldChar w:fldCharType="end"/>
      </w:r>
      <w:r w:rsidR="0018153D">
        <w:fldChar w:fldCharType="separate"/>
      </w:r>
      <w:r w:rsidR="000D0E6F" w:rsidRPr="000D0E6F">
        <w:rPr>
          <w:noProof/>
          <w:vertAlign w:val="superscript"/>
        </w:rPr>
        <w:t>33</w:t>
      </w:r>
      <w:r w:rsidR="0018153D">
        <w:fldChar w:fldCharType="end"/>
      </w:r>
      <w:r>
        <w:t>,</w:t>
      </w:r>
      <w:r w:rsidR="00CD1C54">
        <w:t xml:space="preserve"> an algorithm that predicts protein structures</w:t>
      </w:r>
      <w:r w:rsidR="005C3931">
        <w:t>.</w:t>
      </w:r>
      <w:r>
        <w:t xml:space="preserve"> </w:t>
      </w:r>
      <w:r w:rsidR="00804F7D">
        <w:t xml:space="preserve">To </w:t>
      </w:r>
      <w:proofErr w:type="spellStart"/>
      <w:r w:rsidR="00804F7D">
        <w:t>featurize</w:t>
      </w:r>
      <w:proofErr w:type="spellEnd"/>
      <w:r w:rsidR="00804F7D">
        <w:t xml:space="preserve"> the protein</w:t>
      </w:r>
      <w:r w:rsidR="006049CF">
        <w:t xml:space="preserve"> 3D</w:t>
      </w:r>
      <w:r w:rsidR="00804F7D">
        <w:t xml:space="preserve"> structures, </w:t>
      </w:r>
      <w:r w:rsidR="005C3931">
        <w:t>AlphaFold</w:t>
      </w:r>
      <w:r>
        <w:t xml:space="preserve"> uses “</w:t>
      </w:r>
      <w:proofErr w:type="spellStart"/>
      <w:r>
        <w:t>distogram</w:t>
      </w:r>
      <w:proofErr w:type="spellEnd"/>
      <w:r>
        <w:t>”, a</w:t>
      </w:r>
      <w:r w:rsidR="00420412">
        <w:t xml:space="preserve"> set of</w:t>
      </w:r>
      <w:r>
        <w:t xml:space="preserve"> matri</w:t>
      </w:r>
      <w:r w:rsidR="00420412">
        <w:t>ces</w:t>
      </w:r>
      <w:r>
        <w:t xml:space="preserve"> of binned distance distribution</w:t>
      </w:r>
      <w:r w:rsidR="002238DD">
        <w:t xml:space="preserve"> between beta carbon atoms</w:t>
      </w:r>
      <w:r w:rsidR="00420412">
        <w:t xml:space="preserve"> with </w:t>
      </w:r>
      <w:r w:rsidR="00F540C2">
        <w:t>39</w:t>
      </w:r>
      <w:r w:rsidR="00420412">
        <w:t xml:space="preserve"> cutoff values</w:t>
      </w:r>
      <w:r>
        <w:t>.</w:t>
      </w:r>
      <w:r w:rsidR="002238DD">
        <w:t xml:space="preserve"> Additional features </w:t>
      </w:r>
      <w:r w:rsidR="00D87162">
        <w:t>includ</w:t>
      </w:r>
      <w:r w:rsidR="00B027A1">
        <w:t>e</w:t>
      </w:r>
      <w:r w:rsidR="00D87162">
        <w:t xml:space="preserve"> multiple sequence alignment (MSA), amino acid type, residue index, backbone and side chain torsion angles and several control variables.</w:t>
      </w:r>
      <w:r>
        <w:t xml:space="preserve"> Notably, a novel neural network “</w:t>
      </w:r>
      <w:proofErr w:type="spellStart"/>
      <w:r>
        <w:t>Evoformer</w:t>
      </w:r>
      <w:proofErr w:type="spellEnd"/>
      <w:r>
        <w:t>” was constructed</w:t>
      </w:r>
      <w:r w:rsidR="005A7572">
        <w:t xml:space="preserve"> in this study</w:t>
      </w:r>
      <w:r>
        <w:t xml:space="preserve"> to exchange information between </w:t>
      </w:r>
      <w:r w:rsidR="00173002">
        <w:t>MSA</w:t>
      </w:r>
      <w:r>
        <w:t xml:space="preserve"> and </w:t>
      </w:r>
      <w:proofErr w:type="spellStart"/>
      <w:r>
        <w:t>distograms</w:t>
      </w:r>
      <w:proofErr w:type="spellEnd"/>
      <w:r>
        <w:t>.</w:t>
      </w:r>
    </w:p>
    <w:p w14:paraId="231FA35A" w14:textId="45468D31" w:rsidR="00134B79" w:rsidRPr="007E084F" w:rsidRDefault="00134B79" w:rsidP="00747A7A">
      <w:pPr>
        <w:rPr>
          <w:color w:val="0000FF"/>
        </w:rPr>
      </w:pPr>
      <w:r w:rsidRPr="007E084F">
        <w:rPr>
          <w:color w:val="0000FF"/>
        </w:rPr>
        <w:t>HIP-NN</w:t>
      </w:r>
      <w:r w:rsidRPr="007E084F">
        <w:rPr>
          <w:color w:val="0000FF"/>
        </w:rPr>
        <w:fldChar w:fldCharType="begin"/>
      </w:r>
      <w:r w:rsidR="000D0E6F" w:rsidRPr="007E084F">
        <w:rPr>
          <w:color w:val="0000FF"/>
        </w:rPr>
        <w:instrText xml:space="preserve"> ADDIN EN.CITE &lt;EndNote&gt;&lt;Cite&gt;&lt;Author&gt;Lubbers&lt;/Author&gt;&lt;Year&gt;2018&lt;/Year&gt;&lt;RecNum&gt;650&lt;/RecNum&gt;&lt;DisplayText&gt;&lt;style face="superscript"&gt;58&lt;/style&gt;&lt;/DisplayText&gt;&lt;record&gt;&lt;rec-number&gt;650&lt;/rec-number&gt;&lt;foreign-keys&gt;&lt;key app="EN" db-id="r05f959rva25shef0f3vxr0y50s520vd0xtf" timestamp="1704172606"&gt;650&lt;/key&gt;&lt;/foreign-keys&gt;&lt;ref-type name="Journal Article"&gt;17&lt;/ref-type&gt;&lt;contributors&gt;&lt;authors&gt;&lt;author&gt;Lubbers, Nicholas&lt;/author&gt;&lt;author&gt;Smith, Justin S&lt;/author&gt;&lt;author&gt;Barros, Kipton&lt;/author&gt;&lt;/authors&gt;&lt;/contributors&gt;&lt;titles&gt;&lt;title&gt;Hierarchical modeling of molecular energies using a deep neural network&lt;/title&gt;&lt;secondary-title&gt;The Journal of chemical physics&lt;/secondary-title&gt;&lt;/titles&gt;&lt;periodical&gt;&lt;full-title&gt;The Journal of chemical physics&lt;/full-title&gt;&lt;/periodical&gt;&lt;volume&gt;148&lt;/volume&gt;&lt;number&gt;24&lt;/number&gt;&lt;dates&gt;&lt;year&gt;2018&lt;/year&gt;&lt;/dates&gt;&lt;isbn&gt;0021-9606&lt;/isbn&gt;&lt;urls&gt;&lt;/urls&gt;&lt;/record&gt;&lt;/Cite&gt;&lt;/EndNote&gt;</w:instrText>
      </w:r>
      <w:r w:rsidRPr="007E084F">
        <w:rPr>
          <w:color w:val="0000FF"/>
        </w:rPr>
        <w:fldChar w:fldCharType="separate"/>
      </w:r>
      <w:r w:rsidR="000D0E6F" w:rsidRPr="007E084F">
        <w:rPr>
          <w:noProof/>
          <w:color w:val="0000FF"/>
          <w:vertAlign w:val="superscript"/>
        </w:rPr>
        <w:t>58</w:t>
      </w:r>
      <w:r w:rsidRPr="007E084F">
        <w:rPr>
          <w:color w:val="0000FF"/>
        </w:rPr>
        <w:fldChar w:fldCharType="end"/>
      </w:r>
      <w:r w:rsidRPr="007E084F">
        <w:rPr>
          <w:color w:val="0000FF"/>
        </w:rPr>
        <w:t xml:space="preserve"> is another example that utilizes distance matrix with a hard sphere cutoff = 15 Bohr (~7.9 Å). HIP-NN is constructed with the inspiration from many-body expansion where hierarchical energy terms with learned parameters are calculated with the distance </w:t>
      </w:r>
      <w:proofErr w:type="gramStart"/>
      <w:r w:rsidRPr="007E084F">
        <w:rPr>
          <w:color w:val="0000FF"/>
        </w:rPr>
        <w:t>matrix</w:t>
      </w:r>
      <w:proofErr w:type="gramEnd"/>
    </w:p>
    <w:p w14:paraId="2588935F" w14:textId="40A92991" w:rsidR="00131BF8" w:rsidRDefault="00E5137A" w:rsidP="00747A7A">
      <w:r>
        <w:t>RF-Score</w:t>
      </w:r>
      <w:r w:rsidR="00A64F54">
        <w:fldChar w:fldCharType="begin"/>
      </w:r>
      <w:r w:rsidR="000D0E6F">
        <w:instrText xml:space="preserve"> ADDIN EN.CITE &lt;EndNote&gt;&lt;Cite&gt;&lt;Author&gt;Ballester&lt;/Author&gt;&lt;Year&gt;2010&lt;/Year&gt;&lt;RecNum&gt;15&lt;/RecNum&gt;&lt;DisplayText&gt;&lt;style face="superscript"&gt;59&lt;/style&gt;&lt;/DisplayText&gt;&lt;record&gt;&lt;rec-number&gt;15&lt;/rec-number&gt;&lt;foreign-keys&gt;&lt;key app="EN" db-id="r05f959rva25shef0f3vxr0y50s520vd0xtf" timestamp="1702326050"&gt;15&lt;/key&gt;&lt;/foreign-keys&gt;&lt;ref-type name="Journal Article"&gt;17&lt;/ref-type&gt;&lt;contributors&gt;&lt;authors&gt;&lt;author&gt;Ballester, Pedro J&lt;/author&gt;&lt;author&gt;Mitchell, John BO&lt;/author&gt;&lt;/authors&gt;&lt;/contributors&gt;&lt;titles&gt;&lt;title&gt;A machine learning approach to predicting protein–ligand binding affinity with applications to molecular docking&lt;/title&gt;&lt;secondary-title&gt;Bioinformatics&lt;/secondary-title&gt;&lt;/titles&gt;&lt;periodical&gt;&lt;full-title&gt;Bioinformatics&lt;/full-title&gt;&lt;/periodical&gt;&lt;pages&gt;1169-1175&lt;/pages&gt;&lt;volume&gt;26&lt;/volume&gt;&lt;number&gt;9&lt;/number&gt;&lt;dates&gt;&lt;year&gt;2010&lt;/year&gt;&lt;/dates&gt;&lt;isbn&gt;1367-4811&lt;/isbn&gt;&lt;urls&gt;&lt;/urls&gt;&lt;/record&gt;&lt;/Cite&gt;&lt;/EndNote&gt;</w:instrText>
      </w:r>
      <w:r w:rsidR="00A64F54">
        <w:fldChar w:fldCharType="separate"/>
      </w:r>
      <w:r w:rsidR="000D0E6F" w:rsidRPr="000D0E6F">
        <w:rPr>
          <w:noProof/>
          <w:vertAlign w:val="superscript"/>
        </w:rPr>
        <w:t>59</w:t>
      </w:r>
      <w:r w:rsidR="00A64F54">
        <w:fldChar w:fldCharType="end"/>
      </w:r>
      <w:r>
        <w:t xml:space="preserve"> is </w:t>
      </w:r>
      <w:r w:rsidR="00134B79">
        <w:t>a</w:t>
      </w:r>
      <w:r w:rsidR="003E5ECC">
        <w:t xml:space="preserve"> protein-ligand binding affinity predict</w:t>
      </w:r>
      <w:r w:rsidR="00133A00">
        <w:t>or</w:t>
      </w:r>
      <w:r w:rsidR="005219AE">
        <w:t xml:space="preserve"> that</w:t>
      </w:r>
      <w:r w:rsidR="003E5ECC">
        <w:t xml:space="preserve"> use</w:t>
      </w:r>
      <w:r w:rsidR="007A4063">
        <w:t>s</w:t>
      </w:r>
      <w:r w:rsidR="00134B79">
        <w:t xml:space="preserve"> </w:t>
      </w:r>
      <w:r w:rsidR="00134B79" w:rsidRPr="007E084F">
        <w:rPr>
          <w:color w:val="0000FF"/>
        </w:rPr>
        <w:t>“coarse-grained”</w:t>
      </w:r>
      <w:r w:rsidR="003E5ECC" w:rsidRPr="007E084F">
        <w:rPr>
          <w:color w:val="0000FF"/>
        </w:rPr>
        <w:t xml:space="preserve"> </w:t>
      </w:r>
      <w:r w:rsidR="003E5ECC">
        <w:t>protein-ligand contacts as features</w:t>
      </w:r>
      <w:r>
        <w:t xml:space="preserve">. </w:t>
      </w:r>
      <w:r w:rsidR="000F3083">
        <w:t>RF-Score</w:t>
      </w:r>
      <w:r w:rsidR="00BA330A">
        <w:t xml:space="preserve"> </w:t>
      </w:r>
      <w:proofErr w:type="spellStart"/>
      <w:r w:rsidR="00E159F7">
        <w:t>featurizes</w:t>
      </w:r>
      <w:proofErr w:type="spellEnd"/>
      <w:r w:rsidR="00E159F7">
        <w:t xml:space="preserve"> 3D protein-ligand complexes </w:t>
      </w:r>
      <w:r w:rsidR="004B3CAA">
        <w:t>with a set of atom-atom</w:t>
      </w:r>
      <w:r w:rsidR="00AF3AFF">
        <w:t xml:space="preserve"> contact</w:t>
      </w:r>
      <w:r w:rsidR="00B13BC2">
        <w:t xml:space="preserve"> number</w:t>
      </w:r>
      <w:r w:rsidR="004F7D3A">
        <w:t>s</w:t>
      </w:r>
      <w:r w:rsidR="00B13BC2">
        <w:t xml:space="preserve"> </w:t>
      </w:r>
      <w:r w:rsidR="00AF3AFF">
        <w:t xml:space="preserve">with a single cutoff value at 12 Å. </w:t>
      </w:r>
      <w:r w:rsidR="00B13BC2">
        <w:t xml:space="preserve">The coarse-grained characteristics stem from the way RF-Score groups atoms, where </w:t>
      </w:r>
      <w:r w:rsidR="00DF64F7">
        <w:t xml:space="preserve">both proteins and ligands are coarse-grained to 9 common atom types: C, N, O, F, P, S, Cl, Br, I. </w:t>
      </w:r>
      <w:r w:rsidR="00CD265A">
        <w:t xml:space="preserve">All contacts within 12 Å are tallied for each pair, resulting a maximum of </w:t>
      </w:r>
      <w:r w:rsidR="00C27C54">
        <w:t xml:space="preserve">9x9 </w:t>
      </w:r>
      <w:r w:rsidR="001A6C46">
        <w:t>=</w:t>
      </w:r>
      <w:r w:rsidR="00C27C54">
        <w:t xml:space="preserve"> </w:t>
      </w:r>
      <w:r w:rsidR="00CD265A">
        <w:t xml:space="preserve">81 </w:t>
      </w:r>
      <w:r w:rsidR="009C7FB0">
        <w:t>dimensional features</w:t>
      </w:r>
      <w:r w:rsidR="00CD265A">
        <w:t xml:space="preserve">. In practice, </w:t>
      </w:r>
      <w:r w:rsidR="002C6083">
        <w:t>features</w:t>
      </w:r>
      <w:r w:rsidR="00CD265A">
        <w:t xml:space="preserve"> with insufficient data are deleted to save </w:t>
      </w:r>
      <w:r w:rsidR="004E4D82">
        <w:t>storage space</w:t>
      </w:r>
      <w:r w:rsidR="00CD265A">
        <w:t>.</w:t>
      </w:r>
      <w:r w:rsidR="00131BF8">
        <w:t xml:space="preserve"> </w:t>
      </w:r>
    </w:p>
    <w:p w14:paraId="234A8014" w14:textId="1B40D48F" w:rsidR="00747A7A" w:rsidRDefault="00C02AD6">
      <w:r w:rsidRPr="007E084F">
        <w:rPr>
          <w:color w:val="0000FF"/>
        </w:rPr>
        <w:t>OnionNet</w:t>
      </w:r>
      <w:r w:rsidR="00A64F54" w:rsidRPr="007E084F">
        <w:rPr>
          <w:color w:val="0000FF"/>
        </w:rPr>
        <w:fldChar w:fldCharType="begin"/>
      </w:r>
      <w:r w:rsidR="000D0E6F" w:rsidRPr="007E084F">
        <w:rPr>
          <w:color w:val="0000FF"/>
        </w:rPr>
        <w:instrText xml:space="preserve"> ADDIN EN.CITE &lt;EndNote&gt;&lt;Cite&gt;&lt;Author&gt;Zheng&lt;/Author&gt;&lt;Year&gt;2019&lt;/Year&gt;&lt;RecNum&gt;16&lt;/RecNum&gt;&lt;DisplayText&gt;&lt;style face="superscript"&gt;60&lt;/style&gt;&lt;/DisplayText&gt;&lt;record&gt;&lt;rec-number&gt;16&lt;/rec-number&gt;&lt;foreign-keys&gt;&lt;key app="EN" db-id="r05f959rva25shef0f3vxr0y50s520vd0xtf" timestamp="1702326080"&gt;16&lt;/key&gt;&lt;/foreign-keys&gt;&lt;ref-type name="Journal Article"&gt;17&lt;/ref-type&gt;&lt;contributors&gt;&lt;authors&gt;&lt;author&gt;Zheng, Liangzhen&lt;/author&gt;&lt;author&gt;Fan, Jingrong&lt;/author&gt;&lt;author&gt;Mu, Yuguang&lt;/author&gt;&lt;/authors&gt;&lt;/contributors&gt;&lt;titles&gt;&lt;title&gt;Onionnet: a multiple-layer intermolecular-contact-based convolutional neural network for protein–ligand binding affinity prediction&lt;/title&gt;&lt;secondary-title&gt;ACS omega&lt;/secondary-title&gt;&lt;/titles&gt;&lt;periodical&gt;&lt;full-title&gt;ACS omega&lt;/full-title&gt;&lt;/periodical&gt;&lt;pages&gt;15956-15965&lt;/pages&gt;&lt;volume&gt;4&lt;/volume&gt;&lt;number&gt;14&lt;/number&gt;&lt;dates&gt;&lt;year&gt;2019&lt;/year&gt;&lt;/dates&gt;&lt;isbn&gt;2470-1343&lt;/isbn&gt;&lt;urls&gt;&lt;/urls&gt;&lt;/record&gt;&lt;/Cite&gt;&lt;/EndNote&gt;</w:instrText>
      </w:r>
      <w:r w:rsidR="00A64F54" w:rsidRPr="007E084F">
        <w:rPr>
          <w:color w:val="0000FF"/>
        </w:rPr>
        <w:fldChar w:fldCharType="separate"/>
      </w:r>
      <w:r w:rsidR="000D0E6F" w:rsidRPr="007E084F">
        <w:rPr>
          <w:noProof/>
          <w:color w:val="0000FF"/>
          <w:vertAlign w:val="superscript"/>
        </w:rPr>
        <w:t>60</w:t>
      </w:r>
      <w:r w:rsidR="00A64F54" w:rsidRPr="007E084F">
        <w:rPr>
          <w:color w:val="0000FF"/>
        </w:rPr>
        <w:fldChar w:fldCharType="end"/>
      </w:r>
      <w:r w:rsidRPr="007E084F">
        <w:rPr>
          <w:color w:val="0000FF"/>
        </w:rPr>
        <w:t xml:space="preserve"> </w:t>
      </w:r>
      <w:r w:rsidR="00B300D7" w:rsidRPr="007E084F">
        <w:rPr>
          <w:color w:val="0000FF"/>
        </w:rPr>
        <w:t>is</w:t>
      </w:r>
      <w:r w:rsidR="00DE31FA" w:rsidRPr="007E084F">
        <w:rPr>
          <w:color w:val="0000FF"/>
        </w:rPr>
        <w:t xml:space="preserve"> another example that uses coarse-grained contact matrices to predict</w:t>
      </w:r>
      <w:r w:rsidR="00B300D7" w:rsidRPr="007E084F">
        <w:rPr>
          <w:color w:val="0000FF"/>
        </w:rPr>
        <w:t xml:space="preserve"> protein-ligand affinity</w:t>
      </w:r>
      <w:r w:rsidR="00B300D7">
        <w:t>. In this study, 60 cutoffs are chosen between 8 atom types: C, N, O, H, P, S, HAX, DU, where HAX includes F, Cl, Br, and I and DU represents all other atoms.</w:t>
      </w:r>
    </w:p>
    <w:p w14:paraId="53F65594" w14:textId="35EC3A66" w:rsidR="00A6379B" w:rsidRDefault="004A744D" w:rsidP="00FC2D81">
      <w:pPr>
        <w:pStyle w:val="Heading2"/>
      </w:pPr>
      <w:bookmarkStart w:id="11" w:name="_Toc170297263"/>
      <w:r>
        <w:t xml:space="preserve">4.2 </w:t>
      </w:r>
      <w:r w:rsidR="00A6379B">
        <w:t>3D fingerprints</w:t>
      </w:r>
      <w:bookmarkEnd w:id="11"/>
    </w:p>
    <w:p w14:paraId="7E62C748" w14:textId="1ABD1266" w:rsidR="00C23F82" w:rsidRDefault="004F7D3A" w:rsidP="005C5ACA">
      <w:r>
        <w:t xml:space="preserve">The </w:t>
      </w:r>
      <w:r w:rsidR="004D7363">
        <w:t xml:space="preserve">distinction </w:t>
      </w:r>
      <w:r>
        <w:t xml:space="preserve">between 3D fingerprints and 2D fingerprints is obvious: 3D fingerprints utilize the structure information </w:t>
      </w:r>
      <w:r w:rsidR="004D7363">
        <w:t xml:space="preserve">that </w:t>
      </w:r>
      <w:r>
        <w:t>2D fingerprints often omit</w:t>
      </w:r>
      <w:r w:rsidR="005A7572">
        <w:t xml:space="preserve">, </w:t>
      </w:r>
      <w:proofErr w:type="gramStart"/>
      <w:r w:rsidR="005A7572" w:rsidRPr="005A7572">
        <w:t>taking into account</w:t>
      </w:r>
      <w:proofErr w:type="gramEnd"/>
      <w:r w:rsidR="005A7572" w:rsidRPr="005A7572">
        <w:t xml:space="preserve"> the spatial arrangement of atoms and how they are positioned relatively to each other in the 3D space</w:t>
      </w:r>
      <w:r>
        <w:t>. 3D fingerprints often incorporate the coarse-grained contact number</w:t>
      </w:r>
      <w:r w:rsidR="00453D68">
        <w:t xml:space="preserve">s </w:t>
      </w:r>
      <w:proofErr w:type="gramStart"/>
      <w:r w:rsidR="00453D68">
        <w:t>similar to</w:t>
      </w:r>
      <w:proofErr w:type="gramEnd"/>
      <w:r w:rsidR="00453D68">
        <w:t xml:space="preserve"> the quantities used in RF-Score. </w:t>
      </w:r>
      <w:r w:rsidR="00444849">
        <w:t xml:space="preserve">In some ways, </w:t>
      </w:r>
      <w:r w:rsidR="00A61BE3">
        <w:t xml:space="preserve">3D fingerprints </w:t>
      </w:r>
      <w:r w:rsidR="00444849">
        <w:t xml:space="preserve">can be seen as an expansion of the contact number representations. </w:t>
      </w:r>
      <w:r w:rsidR="00855294">
        <w:t xml:space="preserve">However, it is debatable if all </w:t>
      </w:r>
      <w:r w:rsidR="00904850">
        <w:t>3</w:t>
      </w:r>
      <w:r w:rsidR="00855294">
        <w:t xml:space="preserve">D distance matrices can be converted to </w:t>
      </w:r>
      <w:r w:rsidR="00FA2D27">
        <w:t>2</w:t>
      </w:r>
      <w:r w:rsidR="00855294">
        <w:t>D contact fingerprints without information loss</w:t>
      </w:r>
      <w:r w:rsidR="004D7363">
        <w:t>,</w:t>
      </w:r>
      <w:r w:rsidR="007D1923">
        <w:t xml:space="preserve"> especially for fine-grained distance matrices used in applications like AlphaFold.</w:t>
      </w:r>
      <w:r w:rsidR="00EA2703">
        <w:t xml:space="preserve"> </w:t>
      </w:r>
      <w:r w:rsidR="00DA51A3" w:rsidRPr="007E084F">
        <w:rPr>
          <w:color w:val="0000FF"/>
        </w:rPr>
        <w:t>In this section, a</w:t>
      </w:r>
      <w:r w:rsidR="00EA2703" w:rsidRPr="007E084F">
        <w:rPr>
          <w:color w:val="0000FF"/>
        </w:rPr>
        <w:t xml:space="preserve"> few representative 3D fingerprints in </w:t>
      </w:r>
      <w:r w:rsidR="0089791E" w:rsidRPr="007E084F">
        <w:rPr>
          <w:color w:val="0000FF"/>
        </w:rPr>
        <w:t>this active research field</w:t>
      </w:r>
      <w:r w:rsidR="00DA51A3" w:rsidRPr="007E084F">
        <w:rPr>
          <w:color w:val="0000FF"/>
        </w:rPr>
        <w:t xml:space="preserve"> are selected for discussion</w:t>
      </w:r>
      <w:r w:rsidR="00EA2703">
        <w:t>.</w:t>
      </w:r>
    </w:p>
    <w:p w14:paraId="05E78DF2" w14:textId="2CE9F807" w:rsidR="00CD52F7" w:rsidRDefault="00CD52F7" w:rsidP="00CD52F7">
      <w:r>
        <w:t>NNScore</w:t>
      </w:r>
      <w:r w:rsidR="00E42A90">
        <w:fldChar w:fldCharType="begin"/>
      </w:r>
      <w:r w:rsidR="000D0E6F">
        <w:instrText xml:space="preserve"> ADDIN EN.CITE &lt;EndNote&gt;&lt;Cite&gt;&lt;Author&gt;Durrant&lt;/Author&gt;&lt;Year&gt;2010&lt;/Year&gt;&lt;RecNum&gt;4&lt;/RecNum&gt;&lt;DisplayText&gt;&lt;style face="superscript"&gt;61&lt;/style&gt;&lt;/DisplayText&gt;&lt;record&gt;&lt;rec-number&gt;4&lt;/rec-number&gt;&lt;foreign-keys&gt;&lt;key app="EN" db-id="r05f959rva25shef0f3vxr0y50s520vd0xtf" timestamp="1702325562"&gt;4&lt;/key&gt;&lt;/foreign-keys&gt;&lt;ref-type name="Journal Article"&gt;17&lt;/ref-type&gt;&lt;contributors&gt;&lt;authors&gt;&lt;author&gt;Durrant, Jacob D&lt;/author&gt;&lt;author&gt;McCammon, J Andrew&lt;/author&gt;&lt;/authors&gt;&lt;/contributors&gt;&lt;titles&gt;&lt;title&gt;NNScore: a neural-network-based scoring function for the characterization of protein− ligand complexes&lt;/title&gt;&lt;secondary-title&gt;Journal of chemical information and modeling&lt;/secondary-title&gt;&lt;/titles&gt;&lt;periodical&gt;&lt;full-title&gt;Journal of chemical information and modeling&lt;/full-title&gt;&lt;/periodical&gt;&lt;pages&gt;1865-1871&lt;/pages&gt;&lt;volume&gt;50&lt;/volume&gt;&lt;number&gt;10&lt;/number&gt;&lt;dates&gt;&lt;year&gt;2010&lt;/year&gt;&lt;/dates&gt;&lt;isbn&gt;1549-9596&lt;/isbn&gt;&lt;urls&gt;&lt;/urls&gt;&lt;/record&gt;&lt;/Cite&gt;&lt;/EndNote&gt;</w:instrText>
      </w:r>
      <w:r w:rsidR="00E42A90">
        <w:fldChar w:fldCharType="separate"/>
      </w:r>
      <w:r w:rsidR="000D0E6F" w:rsidRPr="000D0E6F">
        <w:rPr>
          <w:noProof/>
          <w:vertAlign w:val="superscript"/>
        </w:rPr>
        <w:t>61</w:t>
      </w:r>
      <w:r w:rsidR="00E42A90">
        <w:fldChar w:fldCharType="end"/>
      </w:r>
      <w:r>
        <w:t xml:space="preserve"> uses a</w:t>
      </w:r>
      <w:r w:rsidR="006C2428">
        <w:t xml:space="preserve"> 3D fingerprint with 194 dimensional features.</w:t>
      </w:r>
      <w:r>
        <w:t xml:space="preserve"> </w:t>
      </w:r>
      <w:r w:rsidR="006C2428">
        <w:t xml:space="preserve">These features </w:t>
      </w:r>
      <w:r w:rsidR="00FE61BB">
        <w:t>include</w:t>
      </w:r>
      <w:r w:rsidR="006C2428">
        <w:t xml:space="preserve"> hydrogen bond contacts (cutoff value is set at 2 Å) and other close contacts (cutoff value is set at 4 Å). Additionally, electrostatic interaction energy for all contacts within 4 Å, the number of atoms in an atom type, and the number of rotatable bonds in the ligand</w:t>
      </w:r>
      <w:r w:rsidR="00442702">
        <w:t xml:space="preserve"> are also included</w:t>
      </w:r>
      <w:r w:rsidR="006C2428">
        <w:t xml:space="preserve">. </w:t>
      </w:r>
      <w:r w:rsidR="008601AF">
        <w:t xml:space="preserve">Comparing to the 9 types of atoms RF-Score uses, </w:t>
      </w:r>
      <w:proofErr w:type="spellStart"/>
      <w:r w:rsidR="008601AF">
        <w:t>NNScore</w:t>
      </w:r>
      <w:proofErr w:type="spellEnd"/>
      <w:r w:rsidR="008601AF">
        <w:t xml:space="preserve"> incorporated a </w:t>
      </w:r>
      <w:r>
        <w:t xml:space="preserve">more fine-grained atom type system from </w:t>
      </w:r>
      <w:proofErr w:type="spellStart"/>
      <w:r>
        <w:t>AutoDock</w:t>
      </w:r>
      <w:proofErr w:type="spellEnd"/>
      <w:r>
        <w:t xml:space="preserve"> Vina</w:t>
      </w:r>
      <w:r w:rsidR="00E42A90">
        <w:fldChar w:fldCharType="begin"/>
      </w:r>
      <w:r w:rsidR="000D0E6F">
        <w:instrText xml:space="preserve"> ADDIN EN.CITE &lt;EndNote&gt;&lt;Cite&gt;&lt;Author&gt;Trott&lt;/Author&gt;&lt;Year&gt;2010&lt;/Year&gt;&lt;RecNum&gt;5&lt;/RecNum&gt;&lt;DisplayText&gt;&lt;style face="superscript"&gt;62&lt;/style&gt;&lt;/DisplayText&gt;&lt;record&gt;&lt;rec-number&gt;5&lt;/rec-number&gt;&lt;foreign-keys&gt;&lt;key app="EN" db-id="r05f959rva25shef0f3vxr0y50s520vd0xtf" timestamp="1702325605"&gt;5&lt;/key&gt;&lt;/foreign-keys&gt;&lt;ref-type name="Journal Article"&gt;17&lt;/ref-type&gt;&lt;contributors&gt;&lt;authors&gt;&lt;author&gt;Trott, Oleg&lt;/author&gt;&lt;author&gt;Olson, Arthur J&lt;/author&gt;&lt;/authors&gt;&lt;/contributors&gt;&lt;titles&gt;&lt;title&gt;AutoDock Vina: improving the speed and accuracy of docking with a new scoring function, efficient optimization, and multithreading&lt;/title&gt;&lt;secondary-title&gt;Journal of computational chemistry&lt;/secondary-title&gt;&lt;/titles&gt;&lt;periodical&gt;&lt;full-title&gt;Journal of computational chemistry&lt;/full-title&gt;&lt;/periodical&gt;&lt;pages&gt;455-461&lt;/pages&gt;&lt;volume&gt;31&lt;/volume&gt;&lt;number&gt;2&lt;/number&gt;&lt;dates&gt;&lt;year&gt;2010&lt;/year&gt;&lt;/dates&gt;&lt;isbn&gt;0192-8651&lt;/isbn&gt;&lt;urls&gt;&lt;/urls&gt;&lt;/record&gt;&lt;/Cite&gt;&lt;/EndNote&gt;</w:instrText>
      </w:r>
      <w:r w:rsidR="00E42A90">
        <w:fldChar w:fldCharType="separate"/>
      </w:r>
      <w:r w:rsidR="000D0E6F" w:rsidRPr="000D0E6F">
        <w:rPr>
          <w:noProof/>
          <w:vertAlign w:val="superscript"/>
        </w:rPr>
        <w:t>62</w:t>
      </w:r>
      <w:r w:rsidR="00E42A90">
        <w:fldChar w:fldCharType="end"/>
      </w:r>
      <w:r>
        <w:t xml:space="preserve"> which identifies hydrogen bond donors and acceptors (For example, HD is a hydrogen-bond-donor-type hydrogen atom and SA is a hydrogen-bond-acceptor-type sulfur atom). </w:t>
      </w:r>
    </w:p>
    <w:p w14:paraId="0702463B" w14:textId="62253957" w:rsidR="00C54CAA" w:rsidRDefault="008C6B42" w:rsidP="00CD52F7">
      <w:r>
        <w:t xml:space="preserve">The atom-atom contact in </w:t>
      </w:r>
      <w:r w:rsidR="00C40014" w:rsidRPr="007E084F">
        <w:rPr>
          <w:color w:val="0000FF"/>
        </w:rPr>
        <w:t>Extended connectivity interaction features (</w:t>
      </w:r>
      <w:r w:rsidR="00C54CAA" w:rsidRPr="007E084F">
        <w:rPr>
          <w:color w:val="0000FF"/>
        </w:rPr>
        <w:t>ECIF</w:t>
      </w:r>
      <w:r w:rsidR="00C40014" w:rsidRPr="007E084F">
        <w:rPr>
          <w:color w:val="0000FF"/>
        </w:rPr>
        <w:t>)</w:t>
      </w:r>
      <w:r w:rsidR="00FB31F2">
        <w:fldChar w:fldCharType="begin"/>
      </w:r>
      <w:r w:rsidR="000D0E6F">
        <w:instrText xml:space="preserve"> ADDIN EN.CITE &lt;EndNote&gt;&lt;Cite&gt;&lt;Author&gt;Sánchez-Cruz&lt;/Author&gt;&lt;Year&gt;2021&lt;/Year&gt;&lt;RecNum&gt;6&lt;/RecNum&gt;&lt;DisplayText&gt;&lt;style face="superscript"&gt;63&lt;/style&gt;&lt;/DisplayText&gt;&lt;record&gt;&lt;rec-number&gt;6&lt;/rec-number&gt;&lt;foreign-keys&gt;&lt;key app="EN" db-id="r05f959rva25shef0f3vxr0y50s520vd0xtf" timestamp="1702325635"&gt;6&lt;/key&gt;&lt;/foreign-keys&gt;&lt;ref-type name="Journal Article"&gt;17&lt;/ref-type&gt;&lt;contributors&gt;&lt;authors&gt;&lt;author&gt;Sánchez-Cruz, Norberto&lt;/author&gt;&lt;author&gt;Medina-Franco, José L&lt;/author&gt;&lt;author&gt;Mestres, Jordi&lt;/author&gt;&lt;author&gt;Barril, Xavier&lt;/author&gt;&lt;/authors&gt;&lt;/contributors&gt;&lt;titles&gt;&lt;title&gt;Extended connectivity interaction features: improving binding affinity prediction through chemical description&lt;/title&gt;&lt;secondary-title&gt;Bioinformatics&lt;/secondary-title&gt;&lt;/titles&gt;&lt;periodical&gt;&lt;full-title&gt;Bioinformatics&lt;/full-title&gt;&lt;/periodical&gt;&lt;pages&gt;1376-1382&lt;/pages&gt;&lt;volume&gt;37&lt;/volume&gt;&lt;number&gt;10&lt;/number&gt;&lt;dates&gt;&lt;year&gt;2021&lt;/year&gt;&lt;/dates&gt;&lt;isbn&gt;1367-4803&lt;/isbn&gt;&lt;urls&gt;&lt;/urls&gt;&lt;/record&gt;&lt;/Cite&gt;&lt;/EndNote&gt;</w:instrText>
      </w:r>
      <w:r w:rsidR="00FB31F2">
        <w:fldChar w:fldCharType="separate"/>
      </w:r>
      <w:r w:rsidR="000D0E6F" w:rsidRPr="000D0E6F">
        <w:rPr>
          <w:noProof/>
          <w:vertAlign w:val="superscript"/>
        </w:rPr>
        <w:t>63</w:t>
      </w:r>
      <w:r w:rsidR="00FB31F2">
        <w:fldChar w:fldCharType="end"/>
      </w:r>
      <w:r w:rsidR="00137365">
        <w:t xml:space="preserve"> </w:t>
      </w:r>
      <w:r>
        <w:t xml:space="preserve">is more fine-grained than </w:t>
      </w:r>
      <w:proofErr w:type="spellStart"/>
      <w:r>
        <w:t>NNScore</w:t>
      </w:r>
      <w:proofErr w:type="spellEnd"/>
      <w:r>
        <w:t>, which has 22 different atom types</w:t>
      </w:r>
      <w:r w:rsidR="00C438F7">
        <w:t xml:space="preserve"> from proteins and 70 different atom types from ligands</w:t>
      </w:r>
      <w:r>
        <w:t xml:space="preserve">. </w:t>
      </w:r>
      <w:r w:rsidR="00166395">
        <w:t>The contact number feature</w:t>
      </w:r>
      <w:r w:rsidR="00166395" w:rsidRPr="00166395">
        <w:t xml:space="preserve"> </w:t>
      </w:r>
      <w:r w:rsidR="00166395">
        <w:t>therefore has 1,540 dimensions</w:t>
      </w:r>
      <w:r w:rsidR="00233013">
        <w:t>. Additionally, ECIF incorporates 170 molecular descriptors from RDKit</w:t>
      </w:r>
      <w:r w:rsidR="00FB31F2">
        <w:fldChar w:fldCharType="begin"/>
      </w:r>
      <w:r w:rsidR="000D0E6F">
        <w:instrText xml:space="preserve"> ADDIN EN.CITE &lt;EndNote&gt;&lt;Cite&gt;&lt;Author&gt;Landrum&lt;/Author&gt;&lt;Year&gt;2013&lt;/Year&gt;&lt;RecNum&gt;21&lt;/RecNum&gt;&lt;DisplayText&gt;&lt;style face="superscript"&gt;64&lt;/style&gt;&lt;/DisplayText&gt;&lt;record&gt;&lt;rec-number&gt;21&lt;/rec-number&gt;&lt;foreign-keys&gt;&lt;key app="EN" db-id="v0zr02p0axsa2qet0xjptx5b2v5erx9x9zte" timestamp="1675303351"&gt;21&lt;/key&gt;&lt;/foreign-keys&gt;&lt;ref-type name="Journal Article"&gt;17&lt;/ref-type&gt;&lt;contributors&gt;&lt;authors&gt;&lt;author&gt;Landrum, Greg&lt;/author&gt;&lt;/authors&gt;&lt;/contributors&gt;&lt;titles&gt;&lt;title&gt;RDKit: A software suite for cheminformatics, computational chemistry, and predictive modeling&lt;/title&gt;&lt;secondary-title&gt;rdkit.org&lt;/secondary-title&gt;&lt;/titles&gt;&lt;volume&gt;8&lt;/volume&gt;&lt;dates&gt;&lt;year&gt;2013&lt;/year&gt;&lt;/dates&gt;&lt;urls&gt;&lt;/urls&gt;&lt;/record&gt;&lt;/Cite&gt;&lt;/EndNote&gt;</w:instrText>
      </w:r>
      <w:r w:rsidR="00FB31F2">
        <w:fldChar w:fldCharType="separate"/>
      </w:r>
      <w:r w:rsidR="000D0E6F" w:rsidRPr="000D0E6F">
        <w:rPr>
          <w:noProof/>
          <w:vertAlign w:val="superscript"/>
        </w:rPr>
        <w:t>64</w:t>
      </w:r>
      <w:r w:rsidR="00FB31F2">
        <w:fldChar w:fldCharType="end"/>
      </w:r>
      <w:r w:rsidR="00BC1804">
        <w:t>.</w:t>
      </w:r>
    </w:p>
    <w:p w14:paraId="1C51D6D3" w14:textId="769C120B" w:rsidR="00933383" w:rsidRDefault="00900102" w:rsidP="00CD52F7">
      <w:r>
        <w:lastRenderedPageBreak/>
        <w:t>Protein-ligand interaction fingerprint (PLIF) from MOE suite</w:t>
      </w:r>
      <w:r w:rsidR="00D7640E">
        <w:fldChar w:fldCharType="begin"/>
      </w:r>
      <w:r w:rsidR="000D0E6F">
        <w:instrText xml:space="preserve"> ADDIN EN.CITE &lt;EndNote&gt;&lt;Cite&gt;&lt;Author&gt;Vilar&lt;/Author&gt;&lt;Year&gt;2008&lt;/Year&gt;&lt;RecNum&gt;8&lt;/RecNum&gt;&lt;DisplayText&gt;&lt;style face="superscript"&gt;65&lt;/style&gt;&lt;/DisplayText&gt;&lt;record&gt;&lt;rec-number&gt;8&lt;/rec-number&gt;&lt;foreign-keys&gt;&lt;key app="EN" db-id="r05f959rva25shef0f3vxr0y50s520vd0xtf" timestamp="1702325732"&gt;8&lt;/key&gt;&lt;/foreign-keys&gt;&lt;ref-type name="Journal Article"&gt;17&lt;/ref-type&gt;&lt;contributors&gt;&lt;authors&gt;&lt;author&gt;Vilar, Santiago&lt;/author&gt;&lt;author&gt;Cozza, Giorgio&lt;/author&gt;&lt;author&gt;Moro, Stefano&lt;/author&gt;&lt;/authors&gt;&lt;/contributors&gt;&lt;titles&gt;&lt;title&gt;Medicinal chemistry and the molecular operating environment (MOE): application of QSAR and molecular docking to drug discovery&lt;/title&gt;&lt;secondary-title&gt;Current topics in medicinal chemistry&lt;/secondary-title&gt;&lt;/titles&gt;&lt;periodical&gt;&lt;full-title&gt;Current topics in medicinal chemistry&lt;/full-title&gt;&lt;/periodical&gt;&lt;pages&gt;1555-1572&lt;/pages&gt;&lt;volume&gt;8&lt;/volume&gt;&lt;number&gt;18&lt;/number&gt;&lt;dates&gt;&lt;year&gt;2008&lt;/year&gt;&lt;/dates&gt;&lt;isbn&gt;1568-0266&lt;/isbn&gt;&lt;urls&gt;&lt;/urls&gt;&lt;/record&gt;&lt;/Cite&gt;&lt;/EndNote&gt;</w:instrText>
      </w:r>
      <w:r w:rsidR="00D7640E">
        <w:fldChar w:fldCharType="separate"/>
      </w:r>
      <w:r w:rsidR="000D0E6F" w:rsidRPr="000D0E6F">
        <w:rPr>
          <w:noProof/>
          <w:vertAlign w:val="superscript"/>
        </w:rPr>
        <w:t>65</w:t>
      </w:r>
      <w:r w:rsidR="00D7640E">
        <w:fldChar w:fldCharType="end"/>
      </w:r>
      <w:r>
        <w:t xml:space="preserve"> </w:t>
      </w:r>
      <w:r w:rsidR="00CD24FA">
        <w:t>contains information such as side chain hydrogen bonds, backbone hydrogen bonds, solvent hydrogen bonds, ionic interactions, metal binding interactions and arene interactions</w:t>
      </w:r>
      <w:r w:rsidR="00CD24FA">
        <w:fldChar w:fldCharType="begin"/>
      </w:r>
      <w:r w:rsidR="000D0E6F">
        <w:instrText xml:space="preserve"> ADDIN EN.CITE &lt;EndNote&gt;&lt;Cite&gt;&lt;Author&gt;Rosell-Hidalgo&lt;/Author&gt;&lt;Year&gt;2021&lt;/Year&gt;&lt;RecNum&gt;2&lt;/RecNum&gt;&lt;DisplayText&gt;&lt;style face="superscript"&gt;66&lt;/style&gt;&lt;/DisplayText&gt;&lt;record&gt;&lt;rec-number&gt;2&lt;/rec-number&gt;&lt;foreign-keys&gt;&lt;key app="EN" db-id="r05f959rva25shef0f3vxr0y50s520vd0xtf" timestamp="1702321566"&gt;2&lt;/key&gt;&lt;/foreign-keys&gt;&lt;ref-type name="Journal Article"&gt;17&lt;/ref-type&gt;&lt;contributors&gt;&lt;authors&gt;&lt;author&gt;Rosell-Hidalgo, Alicia&lt;/author&gt;&lt;author&gt;Young, Luke&lt;/author&gt;&lt;author&gt;Moore, Anthony L&lt;/author&gt;&lt;author&gt;Ghafourian, Taravat&lt;/author&gt;&lt;/authors&gt;&lt;/contributors&gt;&lt;titles&gt;&lt;title&gt;QSAR and molecular docking for the search of AOX inhibitors: a rational drug discovery approach&lt;/title&gt;&lt;secondary-title&gt;Journal of Computer-Aided Molecular Design&lt;/secondary-title&gt;&lt;/titles&gt;&lt;periodical&gt;&lt;full-title&gt;Journal of Computer-Aided Molecular Design&lt;/full-title&gt;&lt;/periodical&gt;&lt;pages&gt;245-260&lt;/pages&gt;&lt;volume&gt;35&lt;/volume&gt;&lt;dates&gt;&lt;year&gt;2021&lt;/year&gt;&lt;/dates&gt;&lt;isbn&gt;0920-654X&lt;/isbn&gt;&lt;urls&gt;&lt;/urls&gt;&lt;/record&gt;&lt;/Cite&gt;&lt;/EndNote&gt;</w:instrText>
      </w:r>
      <w:r w:rsidR="00CD24FA">
        <w:fldChar w:fldCharType="separate"/>
      </w:r>
      <w:r w:rsidR="000D0E6F" w:rsidRPr="000D0E6F">
        <w:rPr>
          <w:noProof/>
          <w:vertAlign w:val="superscript"/>
        </w:rPr>
        <w:t>66</w:t>
      </w:r>
      <w:r w:rsidR="00CD24FA">
        <w:fldChar w:fldCharType="end"/>
      </w:r>
      <w:r w:rsidR="00CD24FA">
        <w:t>.</w:t>
      </w:r>
      <w:r w:rsidR="005976DC">
        <w:t xml:space="preserve"> Similar approaches have also been developed such as SPLIF</w:t>
      </w:r>
      <w:r w:rsidR="00707E97">
        <w:fldChar w:fldCharType="begin"/>
      </w:r>
      <w:r w:rsidR="000D0E6F">
        <w:instrText xml:space="preserve"> ADDIN EN.CITE &lt;EndNote&gt;&lt;Cite&gt;&lt;Author&gt;Da&lt;/Author&gt;&lt;Year&gt;2014&lt;/Year&gt;&lt;RecNum&gt;3&lt;/RecNum&gt;&lt;DisplayText&gt;&lt;style face="superscript"&gt;67&lt;/style&gt;&lt;/DisplayText&gt;&lt;record&gt;&lt;rec-number&gt;3&lt;/rec-number&gt;&lt;foreign-keys&gt;&lt;key app="EN" db-id="r05f959rva25shef0f3vxr0y50s520vd0xtf" timestamp="1702321662"&gt;3&lt;/key&gt;&lt;/foreign-keys&gt;&lt;ref-type name="Journal Article"&gt;17&lt;/ref-type&gt;&lt;contributors&gt;&lt;authors&gt;&lt;author&gt;Da, C&lt;/author&gt;&lt;author&gt;Kireev, D&lt;/author&gt;&lt;/authors&gt;&lt;/contributors&gt;&lt;titles&gt;&lt;title&gt;Structural protein–ligand interaction fingerprints (SPLIF) for structure-based virtual screening: method and benchmark study&lt;/title&gt;&lt;secondary-title&gt;Journal of chemical information and modeling&lt;/secondary-title&gt;&lt;/titles&gt;&lt;periodical&gt;&lt;full-title&gt;Journal of chemical information and modeling&lt;/full-title&gt;&lt;/periodical&gt;&lt;pages&gt;2555-2561&lt;/pages&gt;&lt;volume&gt;54&lt;/volume&gt;&lt;number&gt;9&lt;/number&gt;&lt;dates&gt;&lt;year&gt;2014&lt;/year&gt;&lt;/dates&gt;&lt;isbn&gt;1549-9596&lt;/isbn&gt;&lt;urls&gt;&lt;/urls&gt;&lt;/record&gt;&lt;/Cite&gt;&lt;/EndNote&gt;</w:instrText>
      </w:r>
      <w:r w:rsidR="00707E97">
        <w:fldChar w:fldCharType="separate"/>
      </w:r>
      <w:r w:rsidR="000D0E6F" w:rsidRPr="000D0E6F">
        <w:rPr>
          <w:noProof/>
          <w:vertAlign w:val="superscript"/>
        </w:rPr>
        <w:t>67</w:t>
      </w:r>
      <w:r w:rsidR="00707E97">
        <w:fldChar w:fldCharType="end"/>
      </w:r>
      <w:r w:rsidR="00707E97">
        <w:t xml:space="preserve"> which expands </w:t>
      </w:r>
      <w:r w:rsidR="005F2BAF">
        <w:t>protein-</w:t>
      </w:r>
      <w:r w:rsidR="00707E97">
        <w:t>ligand atom pairs with 2D circular fingerprints based on PLIF</w:t>
      </w:r>
      <w:r w:rsidR="00327262">
        <w:t xml:space="preserve">, </w:t>
      </w:r>
      <w:r w:rsidR="00827CE9">
        <w:t>PLIP</w:t>
      </w:r>
      <w:r w:rsidR="00D7640E">
        <w:fldChar w:fldCharType="begin"/>
      </w:r>
      <w:r w:rsidR="000D0E6F">
        <w:instrText xml:space="preserve"> ADDIN EN.CITE &lt;EndNote&gt;&lt;Cite&gt;&lt;Author&gt;Salentin&lt;/Author&gt;&lt;Year&gt;2015&lt;/Year&gt;&lt;RecNum&gt;9&lt;/RecNum&gt;&lt;DisplayText&gt;&lt;style face="superscript"&gt;68&lt;/style&gt;&lt;/DisplayText&gt;&lt;record&gt;&lt;rec-number&gt;9&lt;/rec-number&gt;&lt;foreign-keys&gt;&lt;key app="EN" db-id="r05f959rva25shef0f3vxr0y50s520vd0xtf" timestamp="1702325756"&gt;9&lt;/key&gt;&lt;/foreign-keys&gt;&lt;ref-type name="Journal Article"&gt;17&lt;/ref-type&gt;&lt;contributors&gt;&lt;authors&gt;&lt;author&gt;Salentin, Sebastian&lt;/author&gt;&lt;author&gt;Schreiber, Sven&lt;/author&gt;&lt;author&gt;Haupt, V Joachim&lt;/author&gt;&lt;author&gt;Adasme, Melissa F&lt;/author&gt;&lt;author&gt;Schroeder, Michael&lt;/author&gt;&lt;/authors&gt;&lt;/contributors&gt;&lt;titles&gt;&lt;title&gt;PLIP: fully automated protein–ligand interaction profiler&lt;/title&gt;&lt;secondary-title&gt;Nucleic acids research&lt;/secondary-title&gt;&lt;/titles&gt;&lt;periodical&gt;&lt;full-title&gt;Nucleic acids research&lt;/full-title&gt;&lt;/periodical&gt;&lt;pages&gt;W443-W447&lt;/pages&gt;&lt;volume&gt;43&lt;/volume&gt;&lt;number&gt;W1&lt;/number&gt;&lt;dates&gt;&lt;year&gt;2015&lt;/year&gt;&lt;/dates&gt;&lt;isbn&gt;1362-4962&lt;/isbn&gt;&lt;urls&gt;&lt;/urls&gt;&lt;/record&gt;&lt;/Cite&gt;&lt;/EndNote&gt;</w:instrText>
      </w:r>
      <w:r w:rsidR="00D7640E">
        <w:fldChar w:fldCharType="separate"/>
      </w:r>
      <w:r w:rsidR="000D0E6F" w:rsidRPr="000D0E6F">
        <w:rPr>
          <w:noProof/>
          <w:vertAlign w:val="superscript"/>
        </w:rPr>
        <w:t>68</w:t>
      </w:r>
      <w:r w:rsidR="00D7640E">
        <w:fldChar w:fldCharType="end"/>
      </w:r>
      <w:r w:rsidR="00827CE9">
        <w:t xml:space="preserve"> which provides 3D protein-ligand fingerprints from a web service or command line</w:t>
      </w:r>
      <w:r w:rsidR="00021082">
        <w:t>,</w:t>
      </w:r>
      <w:r w:rsidR="00643038">
        <w:t xml:space="preserve"> and</w:t>
      </w:r>
      <w:r w:rsidR="00021082">
        <w:t xml:space="preserve"> </w:t>
      </w:r>
      <w:r w:rsidR="007118FD">
        <w:t>ProLIF</w:t>
      </w:r>
      <w:r w:rsidR="00D7640E">
        <w:fldChar w:fldCharType="begin"/>
      </w:r>
      <w:r w:rsidR="000D0E6F">
        <w:instrText xml:space="preserve"> ADDIN EN.CITE &lt;EndNote&gt;&lt;Cite&gt;&lt;Author&gt;Bouysset&lt;/Author&gt;&lt;Year&gt;2021&lt;/Year&gt;&lt;RecNum&gt;10&lt;/RecNum&gt;&lt;DisplayText&gt;&lt;style face="superscript"&gt;69&lt;/style&gt;&lt;/DisplayText&gt;&lt;record&gt;&lt;rec-number&gt;10&lt;/rec-number&gt;&lt;foreign-keys&gt;&lt;key app="EN" db-id="r05f959rva25shef0f3vxr0y50s520vd0xtf" timestamp="1702325796"&gt;10&lt;/key&gt;&lt;/foreign-keys&gt;&lt;ref-type name="Journal Article"&gt;17&lt;/ref-type&gt;&lt;contributors&gt;&lt;authors&gt;&lt;author&gt;Bouysset, Cédric&lt;/author&gt;&lt;author&gt;Fiorucci, Sébastien&lt;/author&gt;&lt;/authors&gt;&lt;/contributors&gt;&lt;titles&gt;&lt;title&gt;ProLIF: a library to encode molecular interactions as fingerprints&lt;/title&gt;&lt;secondary-title&gt;Journal of cheminformatics&lt;/secondary-title&gt;&lt;/titles&gt;&lt;periodical&gt;&lt;full-title&gt;Journal of cheminformatics&lt;/full-title&gt;&lt;/periodical&gt;&lt;pages&gt;1-9&lt;/pages&gt;&lt;volume&gt;13&lt;/volume&gt;&lt;dates&gt;&lt;year&gt;2021&lt;/year&gt;&lt;/dates&gt;&lt;urls&gt;&lt;/urls&gt;&lt;/record&gt;&lt;/Cite&gt;&lt;/EndNote&gt;</w:instrText>
      </w:r>
      <w:r w:rsidR="00D7640E">
        <w:fldChar w:fldCharType="separate"/>
      </w:r>
      <w:r w:rsidR="000D0E6F" w:rsidRPr="000D0E6F">
        <w:rPr>
          <w:noProof/>
          <w:vertAlign w:val="superscript"/>
        </w:rPr>
        <w:t>69</w:t>
      </w:r>
      <w:r w:rsidR="00D7640E">
        <w:fldChar w:fldCharType="end"/>
      </w:r>
      <w:r w:rsidR="007118FD">
        <w:t xml:space="preserve"> is a python interface </w:t>
      </w:r>
      <w:r w:rsidR="00EB7024">
        <w:t>that interfaces well with RDKit</w:t>
      </w:r>
      <w:r w:rsidR="00D7640E">
        <w:fldChar w:fldCharType="begin"/>
      </w:r>
      <w:r w:rsidR="000D0E6F">
        <w:instrText xml:space="preserve"> ADDIN EN.CITE &lt;EndNote&gt;&lt;Cite&gt;&lt;Author&gt;Landrum&lt;/Author&gt;&lt;Year&gt;2013&lt;/Year&gt;&lt;RecNum&gt;21&lt;/RecNum&gt;&lt;DisplayText&gt;&lt;style face="superscript"&gt;64&lt;/style&gt;&lt;/DisplayText&gt;&lt;record&gt;&lt;rec-number&gt;21&lt;/rec-number&gt;&lt;foreign-keys&gt;&lt;key app="EN" db-id="v0zr02p0axsa2qet0xjptx5b2v5erx9x9zte" timestamp="1675303351"&gt;21&lt;/key&gt;&lt;/foreign-keys&gt;&lt;ref-type name="Journal Article"&gt;17&lt;/ref-type&gt;&lt;contributors&gt;&lt;authors&gt;&lt;author&gt;Landrum, Greg&lt;/author&gt;&lt;/authors&gt;&lt;/contributors&gt;&lt;titles&gt;&lt;title&gt;RDKit: A software suite for cheminformatics, computational chemistry, and predictive modeling&lt;/title&gt;&lt;secondary-title&gt;rdkit.org&lt;/secondary-title&gt;&lt;/titles&gt;&lt;volume&gt;8&lt;/volume&gt;&lt;dates&gt;&lt;year&gt;2013&lt;/year&gt;&lt;/dates&gt;&lt;urls&gt;&lt;/urls&gt;&lt;/record&gt;&lt;/Cite&gt;&lt;/EndNote&gt;</w:instrText>
      </w:r>
      <w:r w:rsidR="00D7640E">
        <w:fldChar w:fldCharType="separate"/>
      </w:r>
      <w:r w:rsidR="000D0E6F" w:rsidRPr="000D0E6F">
        <w:rPr>
          <w:noProof/>
          <w:vertAlign w:val="superscript"/>
        </w:rPr>
        <w:t>64</w:t>
      </w:r>
      <w:r w:rsidR="00D7640E">
        <w:fldChar w:fldCharType="end"/>
      </w:r>
      <w:r w:rsidR="00D7640E">
        <w:t xml:space="preserve"> </w:t>
      </w:r>
      <w:r w:rsidR="00EB7024">
        <w:t>and MDAnalysis</w:t>
      </w:r>
      <w:r w:rsidR="00D7640E">
        <w:fldChar w:fldCharType="begin"/>
      </w:r>
      <w:r w:rsidR="000D0E6F">
        <w:instrText xml:space="preserve"> ADDIN EN.CITE &lt;EndNote&gt;&lt;Cite&gt;&lt;Author&gt;Michaud‐Agrawal&lt;/Author&gt;&lt;Year&gt;2011&lt;/Year&gt;&lt;RecNum&gt;11&lt;/RecNum&gt;&lt;DisplayText&gt;&lt;style face="superscript"&gt;70&lt;/style&gt;&lt;/DisplayText&gt;&lt;record&gt;&lt;rec-number&gt;11&lt;/rec-number&gt;&lt;foreign-keys&gt;&lt;key app="EN" db-id="r05f959rva25shef0f3vxr0y50s520vd0xtf" timestamp="1702325835"&gt;11&lt;/key&gt;&lt;/foreign-keys&gt;&lt;ref-type name="Journal Article"&gt;17&lt;/ref-type&gt;&lt;contributors&gt;&lt;authors&gt;&lt;author&gt;Michaud‐Agrawal, Naveen&lt;/author&gt;&lt;author&gt;Denning, Elizabeth J&lt;/author&gt;&lt;author&gt;Woolf, Thomas B&lt;/author&gt;&lt;author&gt;Beckstein, Oliver&lt;/author&gt;&lt;/authors&gt;&lt;/contributors&gt;&lt;titles&gt;&lt;title&gt;MDAnalysis: a toolkit for the analysis of molecular dynamics simulations&lt;/title&gt;&lt;secondary-title&gt;Journal of computational chemistry&lt;/secondary-title&gt;&lt;/titles&gt;&lt;periodical&gt;&lt;full-title&gt;Journal of computational chemistry&lt;/full-title&gt;&lt;/periodical&gt;&lt;pages&gt;2319-2327&lt;/pages&gt;&lt;volume&gt;32&lt;/volume&gt;&lt;number&gt;10&lt;/number&gt;&lt;dates&gt;&lt;year&gt;2011&lt;/year&gt;&lt;/dates&gt;&lt;isbn&gt;0192-8651&lt;/isbn&gt;&lt;urls&gt;&lt;/urls&gt;&lt;/record&gt;&lt;/Cite&gt;&lt;/EndNote&gt;</w:instrText>
      </w:r>
      <w:r w:rsidR="00D7640E">
        <w:fldChar w:fldCharType="separate"/>
      </w:r>
      <w:r w:rsidR="000D0E6F" w:rsidRPr="000D0E6F">
        <w:rPr>
          <w:noProof/>
          <w:vertAlign w:val="superscript"/>
        </w:rPr>
        <w:t>70</w:t>
      </w:r>
      <w:r w:rsidR="00D7640E">
        <w:fldChar w:fldCharType="end"/>
      </w:r>
      <w:r w:rsidR="00643038">
        <w:t>.</w:t>
      </w:r>
    </w:p>
    <w:p w14:paraId="5506D395" w14:textId="4B5D3887" w:rsidR="00496D7E" w:rsidRDefault="00F23334" w:rsidP="00CD52F7">
      <w:r>
        <w:t>Unlike the protein-ligand complex 3D fingerprints described above, ligand-only 3D fingerprints have also been developed, such as E3FP</w:t>
      </w:r>
      <w:r w:rsidR="00D7341A">
        <w:fldChar w:fldCharType="begin"/>
      </w:r>
      <w:r w:rsidR="000D0E6F">
        <w:instrText xml:space="preserve"> ADDIN EN.CITE &lt;EndNote&gt;&lt;Cite&gt;&lt;Author&gt;Axen&lt;/Author&gt;&lt;Year&gt;2017&lt;/Year&gt;&lt;RecNum&gt;12&lt;/RecNum&gt;&lt;DisplayText&gt;&lt;style face="superscript"&gt;71&lt;/style&gt;&lt;/DisplayText&gt;&lt;record&gt;&lt;rec-number&gt;12&lt;/rec-number&gt;&lt;foreign-keys&gt;&lt;key app="EN" db-id="r05f959rva25shef0f3vxr0y50s520vd0xtf" timestamp="1702325859"&gt;12&lt;/key&gt;&lt;/foreign-keys&gt;&lt;ref-type name="Journal Article"&gt;17&lt;/ref-type&gt;&lt;contributors&gt;&lt;authors&gt;&lt;author&gt;Axen, Seth D&lt;/author&gt;&lt;author&gt;Huang, Xi-Ping&lt;/author&gt;&lt;author&gt;Cáceres, Elena L&lt;/author&gt;&lt;author&gt;Gendelev, Leo&lt;/author&gt;&lt;author&gt;Roth, Bryan L&lt;/author&gt;&lt;author&gt;Keiser, Michael J&lt;/author&gt;&lt;/authors&gt;&lt;/contributors&gt;&lt;titles&gt;&lt;title&gt;A simple representation of three-dimensional molecular structure&lt;/title&gt;&lt;secondary-title&gt;Journal of medicinal chemistry&lt;/secondary-title&gt;&lt;/titles&gt;&lt;periodical&gt;&lt;full-title&gt;Journal of medicinal chemistry&lt;/full-title&gt;&lt;/periodical&gt;&lt;pages&gt;7393-7409&lt;/pages&gt;&lt;volume&gt;60&lt;/volume&gt;&lt;number&gt;17&lt;/number&gt;&lt;dates&gt;&lt;year&gt;2017&lt;/year&gt;&lt;/dates&gt;&lt;isbn&gt;0022-2623&lt;/isbn&gt;&lt;urls&gt;&lt;/urls&gt;&lt;/record&gt;&lt;/Cite&gt;&lt;/EndNote&gt;</w:instrText>
      </w:r>
      <w:r w:rsidR="00D7341A">
        <w:fldChar w:fldCharType="separate"/>
      </w:r>
      <w:r w:rsidR="000D0E6F" w:rsidRPr="000D0E6F">
        <w:rPr>
          <w:noProof/>
          <w:vertAlign w:val="superscript"/>
        </w:rPr>
        <w:t>71</w:t>
      </w:r>
      <w:r w:rsidR="00D7341A">
        <w:fldChar w:fldCharType="end"/>
      </w:r>
      <w:r w:rsidR="003F09E5">
        <w:t>. E3FP draws inspiration from ECFP but instead of circles representing atom connectivity, E3FP adds stereochemical identifiers by dividing spheres around an atom to octants.</w:t>
      </w:r>
      <w:r w:rsidR="00177280">
        <w:t xml:space="preserve"> </w:t>
      </w:r>
    </w:p>
    <w:p w14:paraId="3FB356C7" w14:textId="557A802B" w:rsidR="00DE1EAA" w:rsidRDefault="00437E3E" w:rsidP="00CD52F7">
      <w:r w:rsidRPr="007E084F">
        <w:rPr>
          <w:color w:val="0000FF"/>
        </w:rPr>
        <w:t xml:space="preserve">QSAR-inspired 3D fingerprints have also been proposed. </w:t>
      </w:r>
      <w:r w:rsidR="00755BAA">
        <w:t>Khani et al.</w:t>
      </w:r>
      <w:r w:rsidR="00D47B03">
        <w:fldChar w:fldCharType="begin"/>
      </w:r>
      <w:r w:rsidR="000D0E6F">
        <w:instrText xml:space="preserve"> ADDIN EN.CITE &lt;EndNote&gt;&lt;Cite&gt;&lt;Author&gt;Khani&lt;/Author&gt;&lt;Year&gt;2017&lt;/Year&gt;&lt;RecNum&gt;46&lt;/RecNum&gt;&lt;DisplayText&gt;&lt;style face="superscript"&gt;72&lt;/style&gt;&lt;/DisplayText&gt;&lt;record&gt;&lt;rec-number&gt;46&lt;/rec-number&gt;&lt;foreign-keys&gt;&lt;key app="EN" db-id="r05f959rva25shef0f3vxr0y50s520vd0xtf" timestamp="1702432417"&gt;46&lt;/key&gt;&lt;/foreign-keys&gt;&lt;ref-type name="Journal Article"&gt;17&lt;/ref-type&gt;&lt;contributors&gt;&lt;authors&gt;&lt;author&gt;Khani, Hadi&lt;/author&gt;&lt;author&gt;Sepehrifar, Mohammad B.&lt;/author&gt;&lt;author&gt;Yarahmadian, Shantia&lt;/author&gt;&lt;/authors&gt;&lt;/contributors&gt;&lt;titles&gt;&lt;title&gt;An improvement on the prediction power of the 3D-QSAR CoMFA models using a hybrid of statistical and machine learning methods: a case study on γ‑secretase modulators of Alzheimer’s disease&lt;/title&gt;&lt;secondary-title&gt;Medicinal Chemistry Research&lt;/secondary-title&gt;&lt;/titles&gt;&lt;periodical&gt;&lt;full-title&gt;Medicinal Chemistry Research&lt;/full-title&gt;&lt;/periodical&gt;&lt;pages&gt;1184-1200&lt;/pages&gt;&lt;volume&gt;26&lt;/volume&gt;&lt;number&gt;6&lt;/number&gt;&lt;dates&gt;&lt;year&gt;2017&lt;/year&gt;&lt;pub-dates&gt;&lt;date&gt;2017/06/01&lt;/date&gt;&lt;/pub-dates&gt;&lt;/dates&gt;&lt;isbn&gt;1554-8120&lt;/isbn&gt;&lt;urls&gt;&lt;related-urls&gt;&lt;url&gt;https://doi.org/10.1007/s00044-017-1828-7&lt;/url&gt;&lt;/related-urls&gt;&lt;/urls&gt;&lt;electronic-resource-num&gt;10.1007/s00044-017-1828-7&lt;/electronic-resource-num&gt;&lt;/record&gt;&lt;/Cite&gt;&lt;/EndNote&gt;</w:instrText>
      </w:r>
      <w:r w:rsidR="00D47B03">
        <w:fldChar w:fldCharType="separate"/>
      </w:r>
      <w:r w:rsidR="000D0E6F" w:rsidRPr="000D0E6F">
        <w:rPr>
          <w:noProof/>
          <w:vertAlign w:val="superscript"/>
        </w:rPr>
        <w:t>72</w:t>
      </w:r>
      <w:r w:rsidR="00D47B03">
        <w:fldChar w:fldCharType="end"/>
      </w:r>
      <w:r w:rsidR="00F1268B">
        <w:t xml:space="preserve"> </w:t>
      </w:r>
      <w:r w:rsidR="005856EB">
        <w:t xml:space="preserve">uses principal component analysis (PCA) on the well-established 3D-QSAR model </w:t>
      </w:r>
      <w:proofErr w:type="spellStart"/>
      <w:r w:rsidR="005856EB">
        <w:t>CoMFA</w:t>
      </w:r>
      <w:proofErr w:type="spellEnd"/>
      <w:r w:rsidR="005856EB">
        <w:t xml:space="preserve"> (the comparative molecular field analysis) to extract</w:t>
      </w:r>
      <w:r w:rsidR="00542B67">
        <w:t xml:space="preserve"> ligand</w:t>
      </w:r>
      <w:r w:rsidR="005856EB">
        <w:t xml:space="preserve"> features and predicts IC50 value with support vector regression model.</w:t>
      </w:r>
    </w:p>
    <w:p w14:paraId="4D8D0E65" w14:textId="3B2A127E" w:rsidR="008D4D71" w:rsidRDefault="00A629C1" w:rsidP="00CD52F7">
      <w:r w:rsidRPr="007E084F">
        <w:rPr>
          <w:color w:val="0000FF"/>
        </w:rPr>
        <w:t xml:space="preserve">Another subcategory of 3D fingerprints is inspired by molecular dynamics and molecular modeling. </w:t>
      </w:r>
      <w:r w:rsidR="008D4D71">
        <w:t>Ji et al.</w:t>
      </w:r>
      <w:r w:rsidR="00D47B03">
        <w:fldChar w:fldCharType="begin"/>
      </w:r>
      <w:r w:rsidR="000D0E6F">
        <w:instrText xml:space="preserve"> ADDIN EN.CITE &lt;EndNote&gt;&lt;Cite&gt;&lt;Author&gt;Ji&lt;/Author&gt;&lt;Year&gt;2021&lt;/Year&gt;&lt;RecNum&gt;47&lt;/RecNum&gt;&lt;DisplayText&gt;&lt;style face="superscript"&gt;73&lt;/style&gt;&lt;/DisplayText&gt;&lt;record&gt;&lt;rec-number&gt;47&lt;/rec-number&gt;&lt;foreign-keys&gt;&lt;key app="EN" db-id="r05f959rva25shef0f3vxr0y50s520vd0xtf" timestamp="1702432621"&gt;47&lt;/key&gt;&lt;/foreign-keys&gt;&lt;ref-type name="Journal Article"&gt;17&lt;/ref-type&gt;&lt;contributors&gt;&lt;authors&gt;&lt;author&gt;Ji, Beihong&lt;/author&gt;&lt;author&gt;He, Xibing&lt;/author&gt;&lt;author&gt;Zhai, Jingchen&lt;/author&gt;&lt;author&gt;Zhang, Yuzhao&lt;/author&gt;&lt;author&gt;Man, Viet Hoang&lt;/author&gt;&lt;author&gt;Wang, Junmei&lt;/author&gt;&lt;/authors&gt;&lt;/contributors&gt;&lt;titles&gt;&lt;title&gt;Machine learning on ligand-residue interaction profiles to significantly improve binding affinity prediction&lt;/title&gt;&lt;secondary-title&gt;Briefings in Bioinformatics&lt;/secondary-title&gt;&lt;/titles&gt;&lt;periodical&gt;&lt;full-title&gt;Briefings in Bioinformatics&lt;/full-title&gt;&lt;/periodical&gt;&lt;volume&gt;22&lt;/volume&gt;&lt;number&gt;5&lt;/number&gt;&lt;dates&gt;&lt;year&gt;2021&lt;/year&gt;&lt;/dates&gt;&lt;isbn&gt;1477-4054&lt;/isbn&gt;&lt;urls&gt;&lt;related-urls&gt;&lt;url&gt;https://doi.org/10.1093/bib/bbab054&lt;/url&gt;&lt;/related-urls&gt;&lt;/urls&gt;&lt;custom1&gt;bbab054&lt;/custom1&gt;&lt;electronic-resource-num&gt;10.1093/bib/bbab054&lt;/electronic-resource-num&gt;&lt;access-date&gt;12/13/2023&lt;/access-date&gt;&lt;/record&gt;&lt;/Cite&gt;&lt;/EndNote&gt;</w:instrText>
      </w:r>
      <w:r w:rsidR="00D47B03">
        <w:fldChar w:fldCharType="separate"/>
      </w:r>
      <w:r w:rsidR="000D0E6F" w:rsidRPr="000D0E6F">
        <w:rPr>
          <w:noProof/>
          <w:vertAlign w:val="superscript"/>
        </w:rPr>
        <w:t>73</w:t>
      </w:r>
      <w:r w:rsidR="00D47B03">
        <w:fldChar w:fldCharType="end"/>
      </w:r>
      <w:r w:rsidR="008D4D71">
        <w:t xml:space="preserve"> constructed 3D fingerprints based on the decomposed energy terms calculated using MM-GBSA or explicit water molecules (TIP3P)</w:t>
      </w:r>
      <w:r w:rsidR="00EF7CAA">
        <w:t>. Although energy minimization simulations and molecular dynamics simulations are performed to obtain the snapshot for energy decomposition, there is no time-dependent features in the fingerprints.</w:t>
      </w:r>
    </w:p>
    <w:p w14:paraId="1DAFD40D" w14:textId="228B3C0D" w:rsidR="00FA33B7" w:rsidRDefault="002005FB">
      <w:r w:rsidRPr="007E084F">
        <w:rPr>
          <w:color w:val="0000FF"/>
        </w:rPr>
        <w:t xml:space="preserve">A representative 3D fingerprint inspired by algebraic topology is </w:t>
      </w:r>
      <w:r w:rsidR="006F0599">
        <w:t>To</w:t>
      </w:r>
      <w:r w:rsidR="00317B56">
        <w:t>p</w:t>
      </w:r>
      <w:r w:rsidR="006F0599">
        <w:t>ologyNet</w:t>
      </w:r>
      <w:r w:rsidR="00D7341A">
        <w:fldChar w:fldCharType="begin"/>
      </w:r>
      <w:r w:rsidR="000D0E6F">
        <w:instrText xml:space="preserve"> ADDIN EN.CITE &lt;EndNote&gt;&lt;Cite&gt;&lt;Author&gt;Cang&lt;/Author&gt;&lt;Year&gt;2017&lt;/Year&gt;&lt;RecNum&gt;13&lt;/RecNum&gt;&lt;DisplayText&gt;&lt;style face="superscript"&gt;74&lt;/style&gt;&lt;/DisplayText&gt;&lt;record&gt;&lt;rec-number&gt;13&lt;/rec-number&gt;&lt;foreign-keys&gt;&lt;key app="EN" db-id="r05f959rva25shef0f3vxr0y50s520vd0xtf" timestamp="1702325887"&gt;13&lt;/key&gt;&lt;/foreign-keys&gt;&lt;ref-type name="Journal Article"&gt;17&lt;/ref-type&gt;&lt;contributors&gt;&lt;authors&gt;&lt;author&gt;Cang, Zixuan&lt;/author&gt;&lt;author&gt;Wei, Guo-Wei&lt;/author&gt;&lt;/authors&gt;&lt;/contributors&gt;&lt;titles&gt;&lt;title&gt;TopologyNet: Topology based deep convolutional and multi-task neural networks for biomolecular property predictions&lt;/title&gt;&lt;secondary-title&gt;PLoS computational biology&lt;/secondary-title&gt;&lt;/titles&gt;&lt;periodical&gt;&lt;full-title&gt;PLoS computational biology&lt;/full-title&gt;&lt;/periodical&gt;&lt;pages&gt;e1005690&lt;/pages&gt;&lt;volume&gt;13&lt;/volume&gt;&lt;number&gt;7&lt;/number&gt;&lt;dates&gt;&lt;year&gt;2017&lt;/year&gt;&lt;/dates&gt;&lt;isbn&gt;1553-734X&lt;/isbn&gt;&lt;urls&gt;&lt;/urls&gt;&lt;/record&gt;&lt;/Cite&gt;&lt;/EndNote&gt;</w:instrText>
      </w:r>
      <w:r w:rsidR="00D7341A">
        <w:fldChar w:fldCharType="separate"/>
      </w:r>
      <w:r w:rsidR="000D0E6F" w:rsidRPr="000D0E6F">
        <w:rPr>
          <w:noProof/>
          <w:vertAlign w:val="superscript"/>
        </w:rPr>
        <w:t>74</w:t>
      </w:r>
      <w:r w:rsidR="00D7341A">
        <w:fldChar w:fldCharType="end"/>
      </w:r>
      <w:r>
        <w:t>, which</w:t>
      </w:r>
      <w:r w:rsidR="006F0599">
        <w:t xml:space="preserve"> </w:t>
      </w:r>
      <w:r w:rsidR="00082D7F">
        <w:t>uses t</w:t>
      </w:r>
      <w:r w:rsidR="00082D7F" w:rsidRPr="00082D7F">
        <w:t>opological fingerprints (betti-0, betti-1, betti-2 numbers</w:t>
      </w:r>
      <w:r w:rsidR="00D3654D">
        <w:t>)</w:t>
      </w:r>
      <w:r w:rsidR="00082D7F" w:rsidRPr="00082D7F">
        <w:t xml:space="preserve"> of both protein and ligand heavy atoms</w:t>
      </w:r>
      <w:r w:rsidR="00927D7C">
        <w:t xml:space="preserve"> and their interactions</w:t>
      </w:r>
      <w:r w:rsidR="004F6622">
        <w:t xml:space="preserve"> (</w:t>
      </w:r>
      <w:r w:rsidR="00927D7C">
        <w:t>hence</w:t>
      </w:r>
      <w:r w:rsidR="00B45F81">
        <w:t xml:space="preserve"> categorized as</w:t>
      </w:r>
      <w:r w:rsidR="00927D7C">
        <w:t xml:space="preserve"> 3D in </w:t>
      </w:r>
      <w:r w:rsidR="00E1132C">
        <w:t xml:space="preserve">the </w:t>
      </w:r>
      <w:r w:rsidR="007272AA">
        <w:t>updated</w:t>
      </w:r>
      <w:r w:rsidR="00E1132C">
        <w:t xml:space="preserve"> </w:t>
      </w:r>
      <w:r w:rsidR="00927D7C">
        <w:t>definition)</w:t>
      </w:r>
      <w:r w:rsidR="00082D7F" w:rsidRPr="00082D7F">
        <w:t xml:space="preserve">. </w:t>
      </w:r>
      <w:r w:rsidR="00161D7F">
        <w:t>E</w:t>
      </w:r>
      <w:r w:rsidR="00161D7F" w:rsidRPr="00161D7F">
        <w:t>lement-specific topological fingerprint</w:t>
      </w:r>
      <w:r w:rsidR="00161D7F">
        <w:t>s are calculated, where h</w:t>
      </w:r>
      <w:r w:rsidR="00082D7F" w:rsidRPr="00082D7F">
        <w:t>eavy atoms are categorized to 4 and 9 for proteins and ligands</w:t>
      </w:r>
      <w:r w:rsidR="002209FC">
        <w:t>, respectively</w:t>
      </w:r>
      <w:r w:rsidR="00082D7F" w:rsidRPr="00082D7F">
        <w:t>.</w:t>
      </w:r>
      <w:r w:rsidR="009068D9">
        <w:t xml:space="preserve"> DG-GL</w:t>
      </w:r>
      <w:r w:rsidR="0064243E">
        <w:fldChar w:fldCharType="begin"/>
      </w:r>
      <w:r w:rsidR="000D0E6F">
        <w:instrText xml:space="preserve"> ADDIN EN.CITE &lt;EndNote&gt;&lt;Cite&gt;&lt;Author&gt;Nguyen&lt;/Author&gt;&lt;Year&gt;2019&lt;/Year&gt;&lt;RecNum&gt;48&lt;/RecNum&gt;&lt;DisplayText&gt;&lt;style face="superscript"&gt;75&lt;/style&gt;&lt;/DisplayText&gt;&lt;record&gt;&lt;rec-number&gt;48&lt;/rec-number&gt;&lt;foreign-keys&gt;&lt;key app="EN" db-id="r05f959rva25shef0f3vxr0y50s520vd0xtf" timestamp="1702432705"&gt;48&lt;/key&gt;&lt;/foreign-keys&gt;&lt;ref-type name="Journal Article"&gt;17&lt;/ref-type&gt;&lt;contributors&gt;&lt;authors&gt;&lt;author&gt;Nguyen, D. D.&lt;/author&gt;&lt;author&gt;Wei, G. W.&lt;/author&gt;&lt;/authors&gt;&lt;/contributors&gt;&lt;auth-address&gt;Department of Mathematics, Michigan State University, East Lansing, 48824, Michigan.&amp;#xD;Department of Electrical and Computer Engineering, Michigan State University, MI 48824, USA.&amp;#xD;Department of Biochemistry and Molecular Biology, Michigan State University, East Lansing, MI 48824, Michigan.&lt;/auth-address&gt;&lt;titles&gt;&lt;title&gt;DG-GL: Differential geometry-based geometric learning of molecular datasets&lt;/title&gt;&lt;secondary-title&gt;Int J Numer Method Biomed Eng&lt;/secondary-title&gt;&lt;/titles&gt;&lt;periodical&gt;&lt;full-title&gt;Int J Numer Method Biomed Eng&lt;/full-title&gt;&lt;/periodical&gt;&lt;pages&gt;e3179&lt;/pages&gt;&lt;volume&gt;35&lt;/volume&gt;&lt;number&gt;3&lt;/number&gt;&lt;edition&gt;2019/01/30&lt;/edition&gt;&lt;keywords&gt;&lt;keyword&gt;*Databases, Factual&lt;/keyword&gt;&lt;keyword&gt;*Machine Learning&lt;/keyword&gt;&lt;keyword&gt;biomolecular data&lt;/keyword&gt;&lt;keyword&gt;drug discovery&lt;/keyword&gt;&lt;keyword&gt;geometric data analysis&lt;/keyword&gt;&lt;keyword&gt;machine learning&lt;/keyword&gt;&lt;/keywords&gt;&lt;dates&gt;&lt;year&gt;2019&lt;/year&gt;&lt;pub-dates&gt;&lt;date&gt;Mar&lt;/date&gt;&lt;/pub-dates&gt;&lt;/dates&gt;&lt;isbn&gt;2040-7947 (Electronic)&amp;#xD;2040-7939 (Print)&amp;#xD;2040-7939 (Linking)&lt;/isbn&gt;&lt;accession-num&gt;30693661&lt;/accession-num&gt;&lt;urls&gt;&lt;related-urls&gt;&lt;url&gt;https://www.ncbi.nlm.nih.gov/pubmed/30693661&lt;/url&gt;&lt;/related-urls&gt;&lt;/urls&gt;&lt;custom2&gt;PMC6598676&lt;/custom2&gt;&lt;electronic-resource-num&gt;10.1002/cnm.3179&lt;/electronic-resource-num&gt;&lt;/record&gt;&lt;/Cite&gt;&lt;/EndNote&gt;</w:instrText>
      </w:r>
      <w:r w:rsidR="0064243E">
        <w:fldChar w:fldCharType="separate"/>
      </w:r>
      <w:r w:rsidR="000D0E6F" w:rsidRPr="000D0E6F">
        <w:rPr>
          <w:noProof/>
          <w:vertAlign w:val="superscript"/>
        </w:rPr>
        <w:t>75</w:t>
      </w:r>
      <w:r w:rsidR="0064243E">
        <w:fldChar w:fldCharType="end"/>
      </w:r>
      <w:r w:rsidR="00132E9C">
        <w:t xml:space="preserve"> </w:t>
      </w:r>
      <w:r w:rsidR="00396B43">
        <w:t xml:space="preserve">calculates “interactive curvatures” by constructing Riemannian manifolds for different atom type pairs. </w:t>
      </w:r>
      <w:r w:rsidR="001A73F5">
        <w:t>DC-GBT</w:t>
      </w:r>
      <w:r w:rsidR="00535F42">
        <w:fldChar w:fldCharType="begin"/>
      </w:r>
      <w:r w:rsidR="000D0E6F">
        <w:instrText xml:space="preserve"> ADDIN EN.CITE &lt;EndNote&gt;&lt;Cite&gt;&lt;Author&gt;Liu&lt;/Author&gt;&lt;Year&gt;2022&lt;/Year&gt;&lt;RecNum&gt;49&lt;/RecNum&gt;&lt;DisplayText&gt;&lt;style face="superscript"&gt;76&lt;/style&gt;&lt;/DisplayText&gt;&lt;record&gt;&lt;rec-number&gt;49&lt;/rec-number&gt;&lt;foreign-keys&gt;&lt;key app="EN" db-id="r05f959rva25shef0f3vxr0y50s520vd0xtf" timestamp="1702432998"&gt;49&lt;/key&gt;&lt;/foreign-keys&gt;&lt;ref-type name="Journal Article"&gt;17&lt;/ref-type&gt;&lt;contributors&gt;&lt;authors&gt;&lt;author&gt;Liu, X.&lt;/author&gt;&lt;author&gt;Feng, H.&lt;/author&gt;&lt;author&gt;Wu, J.&lt;/author&gt;&lt;author&gt;Xia, K.&lt;/author&gt;&lt;/authors&gt;&lt;/contributors&gt;&lt;auth-address&gt;Division of Mathematical Sciences, School of Physical and Mathematical Sciences, Nanyang Technological University, Singapore.&amp;#xD;Chern Institute of Mathematics and LPMC, Nankai University, Tianjin, China.&amp;#xD;Center for Topology and Geometry Based Technology, Hebei Normal University, Hebei, China.&amp;#xD;Mathematical Science Research Center, Chongqing University of Technology, Chongqing, China.&amp;#xD;School of Mathematical Sciences, Hebei Normal University, Hebei, China.&lt;/auth-address&gt;&lt;titles&gt;&lt;title&gt;Dowker complex based machine learning (DCML) models for protein-ligand binding affinity prediction&lt;/title&gt;&lt;secondary-title&gt;PLoS Comput Biol&lt;/secondary-title&gt;&lt;/titles&gt;&lt;periodical&gt;&lt;full-title&gt;PLoS Comput Biol&lt;/full-title&gt;&lt;/periodical&gt;&lt;pages&gt;e1009943&lt;/pages&gt;&lt;volume&gt;18&lt;/volume&gt;&lt;number&gt;4&lt;/number&gt;&lt;edition&gt;2022/04/07&lt;/edition&gt;&lt;keywords&gt;&lt;keyword&gt;*Artificial Intelligence&lt;/keyword&gt;&lt;keyword&gt;Ligands&lt;/keyword&gt;&lt;keyword&gt;*Machine Learning&lt;/keyword&gt;&lt;keyword&gt;Protein Binding&lt;/keyword&gt;&lt;keyword&gt;Proteins/chemistry&lt;/keyword&gt;&lt;/keywords&gt;&lt;dates&gt;&lt;year&gt;2022&lt;/year&gt;&lt;pub-dates&gt;&lt;date&gt;Apr&lt;/date&gt;&lt;/pub-dates&gt;&lt;/dates&gt;&lt;isbn&gt;1553-7358 (Electronic)&amp;#xD;1553-734X (Print)&amp;#xD;1553-734X (Linking)&lt;/isbn&gt;&lt;accession-num&gt;35385478&lt;/accession-num&gt;&lt;urls&gt;&lt;related-urls&gt;&lt;url&gt;https://www.ncbi.nlm.nih.gov/pubmed/35385478&lt;/url&gt;&lt;/related-urls&gt;&lt;/urls&gt;&lt;custom2&gt;PMC8985993&lt;/custom2&gt;&lt;electronic-resource-num&gt;10.1371/journal.pcbi.1009943&lt;/electronic-resource-num&gt;&lt;/record&gt;&lt;/Cite&gt;&lt;/EndNote&gt;</w:instrText>
      </w:r>
      <w:r w:rsidR="00535F42">
        <w:fldChar w:fldCharType="separate"/>
      </w:r>
      <w:r w:rsidR="000D0E6F" w:rsidRPr="000D0E6F">
        <w:rPr>
          <w:noProof/>
          <w:vertAlign w:val="superscript"/>
        </w:rPr>
        <w:t>76</w:t>
      </w:r>
      <w:r w:rsidR="00535F42">
        <w:fldChar w:fldCharType="end"/>
      </w:r>
      <w:r w:rsidR="001A73F5">
        <w:t xml:space="preserve"> </w:t>
      </w:r>
      <w:r w:rsidR="00F80790">
        <w:t>converts the bipartite</w:t>
      </w:r>
      <w:r w:rsidR="008D25B8">
        <w:t xml:space="preserve"> </w:t>
      </w:r>
      <w:r w:rsidR="00F80790">
        <w:t>graph</w:t>
      </w:r>
      <w:r w:rsidR="008D25B8">
        <w:t>s</w:t>
      </w:r>
      <w:r w:rsidR="00F80790">
        <w:t xml:space="preserve"> (protein-ligand interactive matrices) </w:t>
      </w:r>
      <w:r w:rsidR="008D25B8">
        <w:t>to Dowker complexes</w:t>
      </w:r>
      <w:r w:rsidR="00C122FE">
        <w:t xml:space="preserve"> with Riemann Zeta functions.</w:t>
      </w:r>
    </w:p>
    <w:p w14:paraId="4775C7CF" w14:textId="40821814" w:rsidR="00520398" w:rsidRDefault="004A744D" w:rsidP="00520398">
      <w:pPr>
        <w:pStyle w:val="Heading2"/>
      </w:pPr>
      <w:bookmarkStart w:id="12" w:name="_Toc170297264"/>
      <w:r>
        <w:t xml:space="preserve">4.3 </w:t>
      </w:r>
      <w:r w:rsidR="00520398" w:rsidRPr="00417D60">
        <w:t>3D images</w:t>
      </w:r>
      <w:bookmarkEnd w:id="12"/>
    </w:p>
    <w:p w14:paraId="0C7F21A6" w14:textId="77777777" w:rsidR="00520398" w:rsidRDefault="00520398" w:rsidP="00520398">
      <w:r>
        <w:t xml:space="preserve">Although not easily comprehensive to human, 3D images can be seen as an extended 2D images to computers. Note that 3D images are not rotational invariant and therefore do not satisfy the </w:t>
      </w:r>
      <w:proofErr w:type="gramStart"/>
      <w:r>
        <w:t>SE(</w:t>
      </w:r>
      <w:proofErr w:type="gramEnd"/>
      <w:r>
        <w:t xml:space="preserve">3) symmetry. In practice, data is often augmented by rotations of the images as initial input. </w:t>
      </w:r>
    </w:p>
    <w:p w14:paraId="54F2472C" w14:textId="31FB3652" w:rsidR="00E97478" w:rsidRDefault="00E97478" w:rsidP="00520398">
      <w:proofErr w:type="spellStart"/>
      <w:r>
        <w:t>Ragoza</w:t>
      </w:r>
      <w:proofErr w:type="spellEnd"/>
      <w:r>
        <w:t xml:space="preserve"> et al.</w:t>
      </w:r>
      <w:r w:rsidR="00D56B6F">
        <w:fldChar w:fldCharType="begin"/>
      </w:r>
      <w:r w:rsidR="000D0E6F">
        <w:instrText xml:space="preserve"> ADDIN EN.CITE &lt;EndNote&gt;&lt;Cite&gt;&lt;Author&gt;Ragoza&lt;/Author&gt;&lt;Year&gt;2017&lt;/Year&gt;&lt;RecNum&gt;658&lt;/RecNum&gt;&lt;DisplayText&gt;&lt;style face="superscript"&gt;77&lt;/style&gt;&lt;/DisplayText&gt;&lt;record&gt;&lt;rec-number&gt;658&lt;/rec-number&gt;&lt;foreign-keys&gt;&lt;key app="EN" db-id="r05f959rva25shef0f3vxr0y50s520vd0xtf" timestamp="1706563947"&gt;658&lt;/key&gt;&lt;/foreign-keys&gt;&lt;ref-type name="Journal Article"&gt;17&lt;/ref-type&gt;&lt;contributors&gt;&lt;authors&gt;&lt;author&gt;Ragoza, Matthew&lt;/author&gt;&lt;author&gt;Hochuli, Joshua&lt;/author&gt;&lt;author&gt;Idrobo, Elisa&lt;/author&gt;&lt;author&gt;Sunseri, Jocelyn&lt;/author&gt;&lt;author&gt;Koes, David Ryan&lt;/author&gt;&lt;/authors&gt;&lt;/contributors&gt;&lt;titles&gt;&lt;title&gt;Protein–ligand scoring with convolutional neural networks&lt;/title&gt;&lt;secondary-title&gt;Journal of chemical information and modeling&lt;/secondary-title&gt;&lt;/titles&gt;&lt;periodical&gt;&lt;full-title&gt;Journal of chemical information and modeling&lt;/full-title&gt;&lt;/periodical&gt;&lt;pages&gt;942-957&lt;/pages&gt;&lt;volume&gt;57&lt;/volume&gt;&lt;number&gt;4&lt;/number&gt;&lt;dates&gt;&lt;year&gt;2017&lt;/year&gt;&lt;/dates&gt;&lt;isbn&gt;1549-9596&lt;/isbn&gt;&lt;urls&gt;&lt;/urls&gt;&lt;/record&gt;&lt;/Cite&gt;&lt;/EndNote&gt;</w:instrText>
      </w:r>
      <w:r w:rsidR="00D56B6F">
        <w:fldChar w:fldCharType="separate"/>
      </w:r>
      <w:r w:rsidR="000D0E6F" w:rsidRPr="000D0E6F">
        <w:rPr>
          <w:noProof/>
          <w:vertAlign w:val="superscript"/>
        </w:rPr>
        <w:t>77</w:t>
      </w:r>
      <w:r w:rsidR="00D56B6F">
        <w:fldChar w:fldCharType="end"/>
      </w:r>
      <w:r>
        <w:t xml:space="preserve"> converts protein and ligand complexes into voxels with 24x24x24 Å</w:t>
      </w:r>
      <w:r>
        <w:rPr>
          <w:vertAlign w:val="superscript"/>
        </w:rPr>
        <w:t>3</w:t>
      </w:r>
      <w:r>
        <w:t xml:space="preserve"> grid and a resolution of 0.5 Å. Atoms are plotted with </w:t>
      </w:r>
      <w:r w:rsidR="00CE0E37">
        <w:t>RGB-like</w:t>
      </w:r>
      <w:r>
        <w:t xml:space="preserve"> channels based on their smina</w:t>
      </w:r>
      <w:r w:rsidR="00D56B6F">
        <w:fldChar w:fldCharType="begin"/>
      </w:r>
      <w:r w:rsidR="000D0E6F">
        <w:instrText xml:space="preserve"> ADDIN EN.CITE &lt;EndNote&gt;&lt;Cite&gt;&lt;Author&gt;Koes&lt;/Author&gt;&lt;Year&gt;2013&lt;/Year&gt;&lt;RecNum&gt;657&lt;/RecNum&gt;&lt;DisplayText&gt;&lt;style face="superscript"&gt;78&lt;/style&gt;&lt;/DisplayText&gt;&lt;record&gt;&lt;rec-number&gt;657&lt;/rec-number&gt;&lt;foreign-keys&gt;&lt;key app="EN" db-id="r05f959rva25shef0f3vxr0y50s520vd0xtf" timestamp="1706563912"&gt;657&lt;/key&gt;&lt;/foreign-keys&gt;&lt;ref-type name="Journal Article"&gt;17&lt;/ref-type&gt;&lt;contributors&gt;&lt;authors&gt;&lt;author&gt;Koes, David Ryan&lt;/author&gt;&lt;author&gt;Baumgartner, Matthew P&lt;/author&gt;&lt;author&gt;Camacho, Carlos J&lt;/author&gt;&lt;/authors&gt;&lt;/contributors&gt;&lt;titles&gt;&lt;title&gt;Lessons learned in empirical scoring with smina from the CSAR 2011 benchmarking exercise&lt;/title&gt;&lt;secondary-title&gt;Journal of chemical information and modeling&lt;/secondary-title&gt;&lt;/titles&gt;&lt;periodical&gt;&lt;full-title&gt;Journal of chemical information and modeling&lt;/full-title&gt;&lt;/periodical&gt;&lt;pages&gt;1893-1904&lt;/pages&gt;&lt;volume&gt;53&lt;/volume&gt;&lt;number&gt;8&lt;/number&gt;&lt;dates&gt;&lt;year&gt;2013&lt;/year&gt;&lt;/dates&gt;&lt;isbn&gt;1549-9596&lt;/isbn&gt;&lt;urls&gt;&lt;/urls&gt;&lt;/record&gt;&lt;/Cite&gt;&lt;/EndNote&gt;</w:instrText>
      </w:r>
      <w:r w:rsidR="00D56B6F">
        <w:fldChar w:fldCharType="separate"/>
      </w:r>
      <w:r w:rsidR="000D0E6F" w:rsidRPr="000D0E6F">
        <w:rPr>
          <w:noProof/>
          <w:vertAlign w:val="superscript"/>
        </w:rPr>
        <w:t>78</w:t>
      </w:r>
      <w:r w:rsidR="00D56B6F">
        <w:fldChar w:fldCharType="end"/>
      </w:r>
      <w:r>
        <w:t xml:space="preserve"> atom types</w:t>
      </w:r>
      <w:r w:rsidR="00CE0E37">
        <w:t xml:space="preserve">, with 16 protein </w:t>
      </w:r>
      <w:r w:rsidR="009F5C18">
        <w:t xml:space="preserve">atom </w:t>
      </w:r>
      <w:r w:rsidR="00CE0E37">
        <w:t>types and 18</w:t>
      </w:r>
      <w:r w:rsidR="009F5C18">
        <w:t xml:space="preserve"> </w:t>
      </w:r>
      <w:r w:rsidR="00CE0E37">
        <w:t>ligand</w:t>
      </w:r>
      <w:r w:rsidR="00EC0201">
        <w:t xml:space="preserve"> atom</w:t>
      </w:r>
      <w:r w:rsidR="00CE0E37">
        <w:t xml:space="preserve"> types. </w:t>
      </w:r>
      <w:r w:rsidR="00BB2789">
        <w:t>Occupancy of an atom in a voxel</w:t>
      </w:r>
      <w:r w:rsidR="00CE0E37">
        <w:t xml:space="preserve"> is </w:t>
      </w:r>
      <w:r w:rsidR="00BB2789">
        <w:t>calculated</w:t>
      </w:r>
      <w:r w:rsidR="00CE0E37">
        <w:t xml:space="preserve"> with a </w:t>
      </w:r>
      <w:r w:rsidR="00483968">
        <w:t xml:space="preserve">combined </w:t>
      </w:r>
      <w:r w:rsidR="00E6799E">
        <w:t>Gaussian</w:t>
      </w:r>
      <w:r w:rsidR="00483968">
        <w:t>-quadratic</w:t>
      </w:r>
      <w:r w:rsidR="00E6799E">
        <w:t xml:space="preserve"> </w:t>
      </w:r>
      <w:r w:rsidR="00CE0E37">
        <w:t>density function based on their locality and van der Waals radius</w:t>
      </w:r>
      <w:r w:rsidR="002237F7">
        <w:t>. The resulting 3D images are used to train CNN to predict protein-ligand interactions. Random rotations and translations are adopted to augment the data to overcome overfitting.</w:t>
      </w:r>
    </w:p>
    <w:p w14:paraId="043AA1CB" w14:textId="09477907" w:rsidR="00520398" w:rsidRDefault="000011C6" w:rsidP="00520398">
      <w:r w:rsidRPr="007E084F">
        <w:rPr>
          <w:color w:val="0000FF"/>
        </w:rPr>
        <w:t xml:space="preserve">Similarly, </w:t>
      </w:r>
      <w:r w:rsidR="00520398" w:rsidRPr="007E084F">
        <w:rPr>
          <w:color w:val="0000FF"/>
        </w:rPr>
        <w:t>DeepSite</w:t>
      </w:r>
      <w:r w:rsidR="00520398" w:rsidRPr="007E084F">
        <w:rPr>
          <w:color w:val="0000FF"/>
        </w:rPr>
        <w:fldChar w:fldCharType="begin"/>
      </w:r>
      <w:r w:rsidR="000D0E6F" w:rsidRPr="007E084F">
        <w:rPr>
          <w:color w:val="0000FF"/>
        </w:rPr>
        <w:instrText xml:space="preserve"> ADDIN EN.CITE &lt;EndNote&gt;&lt;Cite&gt;&lt;Author&gt;Jimenez&lt;/Author&gt;&lt;Year&gt;2017&lt;/Year&gt;&lt;RecNum&gt;59&lt;/RecNum&gt;&lt;DisplayText&gt;&lt;style face="superscript"&gt;79&lt;/style&gt;&lt;/DisplayText&gt;&lt;record&gt;&lt;rec-number&gt;59&lt;/rec-number&gt;&lt;foreign-keys&gt;&lt;key app="EN" db-id="r05f959rva25shef0f3vxr0y50s520vd0xtf" timestamp="1702433439"&gt;59&lt;/key&gt;&lt;/foreign-keys&gt;&lt;ref-type name="Journal Article"&gt;17&lt;/ref-type&gt;&lt;contributors&gt;&lt;authors&gt;&lt;author&gt;Jimenez, J.&lt;/author&gt;&lt;author&gt;Doerr, S.&lt;/author&gt;&lt;author&gt;Martinez-Rosell, G.&lt;/author&gt;&lt;author&gt;Rose, A. S.&lt;/author&gt;&lt;author&gt;De Fabritiis, G.&lt;/author&gt;&lt;/authors&gt;&lt;/contributors&gt;&lt;auth-address&gt;Computational Biophysics Laboratory (GRIB-IMIM), Universitat Pompeu Fabra, Barcelona Biomedical Research Park (PRBB), 08003 Barcelona, Spain.&amp;#xD;San Diego Supercomputer Center, UC San Diego, MC 0505, 9500 Gilman Drive, La Jolla, CA 92093-0505. USA.&amp;#xD;ICREA, 08010 Barcelona, Spain.&lt;/auth-address&gt;&lt;titles&gt;&lt;title&gt;DeepSite: protein-binding site predictor using 3D-convolutional neural networks&lt;/title&gt;&lt;secondary-title&gt;Bioinformatics&lt;/secondary-title&gt;&lt;/titles&gt;&lt;periodical&gt;&lt;full-title&gt;Bioinformatics&lt;/full-title&gt;&lt;/periodical&gt;&lt;pages&gt;3036-3042&lt;/pages&gt;&lt;volume&gt;33&lt;/volume&gt;&lt;number&gt;19&lt;/number&gt;&lt;edition&gt;2017/06/03&lt;/edition&gt;&lt;keywords&gt;&lt;keyword&gt;Algorithms&lt;/keyword&gt;&lt;keyword&gt;Binding Sites&lt;/keyword&gt;&lt;keyword&gt;Drug Design&lt;/keyword&gt;&lt;keyword&gt;Machine Learning&lt;/keyword&gt;&lt;keyword&gt;*Neural Networks, Computer&lt;/keyword&gt;&lt;keyword&gt;Protein Conformation&lt;/keyword&gt;&lt;keyword&gt;Proteins/*chemistry&lt;/keyword&gt;&lt;keyword&gt;Software&lt;/keyword&gt;&lt;/keywords&gt;&lt;dates&gt;&lt;year&gt;2017&lt;/year&gt;&lt;pub-dates&gt;&lt;date&gt;Oct 1&lt;/date&gt;&lt;/pub-dates&gt;&lt;/dates&gt;&lt;isbn&gt;1367-4811 (Electronic)&amp;#xD;1367-4803 (Linking)&lt;/isbn&gt;&lt;accession-num&gt;28575181&lt;/accession-num&gt;&lt;urls&gt;&lt;related-urls&gt;&lt;url&gt;https://www.ncbi.nlm.nih.gov/pubmed/28575181&lt;/url&gt;&lt;/related-urls&gt;&lt;/urls&gt;&lt;electronic-resource-num&gt;10.1093/bioinformatics/btx350&lt;/electronic-resource-num&gt;&lt;/record&gt;&lt;/Cite&gt;&lt;/EndNote&gt;</w:instrText>
      </w:r>
      <w:r w:rsidR="00520398" w:rsidRPr="007E084F">
        <w:rPr>
          <w:color w:val="0000FF"/>
        </w:rPr>
        <w:fldChar w:fldCharType="separate"/>
      </w:r>
      <w:r w:rsidR="000D0E6F" w:rsidRPr="007E084F">
        <w:rPr>
          <w:noProof/>
          <w:color w:val="0000FF"/>
          <w:vertAlign w:val="superscript"/>
        </w:rPr>
        <w:t>79</w:t>
      </w:r>
      <w:r w:rsidR="00520398" w:rsidRPr="007E084F">
        <w:rPr>
          <w:color w:val="0000FF"/>
        </w:rPr>
        <w:fldChar w:fldCharType="end"/>
      </w:r>
      <w:r w:rsidR="00520398" w:rsidRPr="007E084F">
        <w:rPr>
          <w:color w:val="0000FF"/>
        </w:rPr>
        <w:t xml:space="preserve"> divides the space into voxels and uses 8 channels of 16x16x16 voxels to represent different atom types of protein-ligand complex in space.</w:t>
      </w:r>
      <w:r w:rsidRPr="007E084F">
        <w:rPr>
          <w:color w:val="0000FF"/>
        </w:rPr>
        <w:t xml:space="preserve"> However, instead of the </w:t>
      </w:r>
      <w:proofErr w:type="spellStart"/>
      <w:r w:rsidRPr="007E084F">
        <w:rPr>
          <w:color w:val="0000FF"/>
        </w:rPr>
        <w:t>smina</w:t>
      </w:r>
      <w:proofErr w:type="spellEnd"/>
      <w:r w:rsidRPr="007E084F">
        <w:rPr>
          <w:color w:val="0000FF"/>
        </w:rPr>
        <w:t xml:space="preserve"> atom types, t</w:t>
      </w:r>
      <w:r w:rsidR="00520398" w:rsidRPr="007E084F">
        <w:rPr>
          <w:color w:val="0000FF"/>
        </w:rPr>
        <w:t>hese 8 channels</w:t>
      </w:r>
      <w:r w:rsidRPr="007E084F">
        <w:rPr>
          <w:color w:val="0000FF"/>
        </w:rPr>
        <w:t xml:space="preserve"> of </w:t>
      </w:r>
      <w:proofErr w:type="spellStart"/>
      <w:r w:rsidRPr="007E084F">
        <w:rPr>
          <w:color w:val="0000FF"/>
        </w:rPr>
        <w:t>DeepSite</w:t>
      </w:r>
      <w:proofErr w:type="spellEnd"/>
      <w:r w:rsidR="00520398" w:rsidRPr="007E084F">
        <w:rPr>
          <w:color w:val="0000FF"/>
        </w:rPr>
        <w:t xml:space="preserve"> correspond to</w:t>
      </w:r>
      <w:r w:rsidR="00707EBA" w:rsidRPr="007E084F">
        <w:rPr>
          <w:color w:val="0000FF"/>
        </w:rPr>
        <w:t xml:space="preserve"> chemical properties</w:t>
      </w:r>
      <w:r w:rsidR="00BE49DE" w:rsidRPr="007E084F">
        <w:rPr>
          <w:color w:val="0000FF"/>
        </w:rPr>
        <w:t xml:space="preserve"> including</w:t>
      </w:r>
      <w:r w:rsidR="00520398" w:rsidRPr="007E084F">
        <w:rPr>
          <w:color w:val="0000FF"/>
        </w:rPr>
        <w:t xml:space="preserve"> </w:t>
      </w:r>
      <w:r w:rsidR="00520398">
        <w:t xml:space="preserve">hydrophobic, aromatic, hydrogen bond acceptor, hydrogen bond donor, positive ionizable, negative ionizable, metal atoms, respectively, with an additional channel of excluded volume for all atoms. The occupancy of an atom in a voxel is calculated using an exponential equation with their van der Waals radii. Subsequently, </w:t>
      </w:r>
      <w:r w:rsidR="006E0BC6">
        <w:t xml:space="preserve">a CNN is trained with </w:t>
      </w:r>
      <w:r w:rsidR="00520398">
        <w:t xml:space="preserve">these 3D images </w:t>
      </w:r>
      <w:r w:rsidR="006E0BC6">
        <w:t>as input</w:t>
      </w:r>
      <w:r w:rsidR="00520398">
        <w:t xml:space="preserve"> to predict protein binding sites. This representation is reused in KDEEP</w:t>
      </w:r>
      <w:r w:rsidR="00520398">
        <w:fldChar w:fldCharType="begin"/>
      </w:r>
      <w:r w:rsidR="000D0E6F">
        <w:instrText xml:space="preserve"> ADDIN EN.CITE &lt;EndNote&gt;&lt;Cite&gt;&lt;Author&gt;Jiménez&lt;/Author&gt;&lt;Year&gt;2018&lt;/Year&gt;&lt;RecNum&gt;60&lt;/RecNum&gt;&lt;DisplayText&gt;&lt;style face="superscript"&gt;80&lt;/style&gt;&lt;/DisplayText&gt;&lt;record&gt;&lt;rec-number&gt;60&lt;/rec-number&gt;&lt;foreign-keys&gt;&lt;key app="EN" db-id="r05f959rva25shef0f3vxr0y50s520vd0xtf" timestamp="1702433501"&gt;60&lt;/key&gt;&lt;/foreign-keys&gt;&lt;ref-type name="Journal Article"&gt;17&lt;/ref-type&gt;&lt;contributors&gt;&lt;authors&gt;&lt;author&gt;Jiménez, José&lt;/author&gt;&lt;author&gt;Škalič, Miha&lt;/author&gt;&lt;author&gt;Martínez-Rosell, Gerard&lt;/author&gt;&lt;author&gt;De Fabritiis, Gianni&lt;/author&gt;&lt;/authors&gt;&lt;/contributors&gt;&lt;titles&gt;&lt;title&gt;KDEEP: Protein–Ligand Absolute Binding Affinity Prediction via 3D-Convolutional Neural Networks&lt;/title&gt;&lt;secondary-title&gt;Journal of Chemical Information and Modeling&lt;/secondary-title&gt;&lt;/titles&gt;&lt;periodical&gt;&lt;full-title&gt;Journal of chemical information and modeling&lt;/full-title&gt;&lt;/periodical&gt;&lt;pages&gt;287-296&lt;/pages&gt;&lt;volume&gt;58&lt;/volume&gt;&lt;number&gt;2&lt;/number&gt;&lt;dates&gt;&lt;year&gt;2018&lt;/year&gt;&lt;pub-dates&gt;&lt;date&gt;2018/02/26&lt;/date&gt;&lt;/pub-dates&gt;&lt;/dates&gt;&lt;publisher&gt;American Chemical Society&lt;/publisher&gt;&lt;isbn&gt;1549-9596&lt;/isbn&gt;&lt;urls&gt;&lt;related-urls&gt;&lt;url&gt;https://doi.org/10.1021/acs.jcim.7b00650&lt;/url&gt;&lt;/related-urls&gt;&lt;/urls&gt;&lt;electronic-resource-num&gt;10.1021/acs.jcim.7b00650&lt;/electronic-resource-num&gt;&lt;/record&gt;&lt;/Cite&gt;&lt;/EndNote&gt;</w:instrText>
      </w:r>
      <w:r w:rsidR="00520398">
        <w:fldChar w:fldCharType="separate"/>
      </w:r>
      <w:r w:rsidR="000D0E6F" w:rsidRPr="000D0E6F">
        <w:rPr>
          <w:noProof/>
          <w:vertAlign w:val="superscript"/>
        </w:rPr>
        <w:t>80</w:t>
      </w:r>
      <w:r w:rsidR="00520398">
        <w:fldChar w:fldCharType="end"/>
      </w:r>
      <w:r w:rsidR="00520398">
        <w:t xml:space="preserve"> to predict protein-ligand binding affinity and Ligdream</w:t>
      </w:r>
      <w:r w:rsidR="00520398">
        <w:fldChar w:fldCharType="begin"/>
      </w:r>
      <w:r w:rsidR="000D0E6F">
        <w:instrText xml:space="preserve"> ADDIN EN.CITE &lt;EndNote&gt;&lt;Cite&gt;&lt;Author&gt;Skalic&lt;/Author&gt;&lt;Year&gt;2019&lt;/Year&gt;&lt;RecNum&gt;61&lt;/RecNum&gt;&lt;DisplayText&gt;&lt;style face="superscript"&gt;81&lt;/style&gt;&lt;/DisplayText&gt;&lt;record&gt;&lt;rec-number&gt;61&lt;/rec-number&gt;&lt;foreign-keys&gt;&lt;key app="EN" db-id="r05f959rva25shef0f3vxr0y50s520vd0xtf" timestamp="1702433541"&gt;61&lt;/key&gt;&lt;/foreign-keys&gt;&lt;ref-type name="Journal Article"&gt;17&lt;/ref-type&gt;&lt;contributors&gt;&lt;authors&gt;&lt;author&gt;Skalic, Miha&lt;/author&gt;&lt;author&gt;Jiménez, José&lt;/author&gt;&lt;author&gt;Sabbadin, Davide&lt;/author&gt;&lt;author&gt;De Fabritiis, Gianni&lt;/author&gt;&lt;/authors&gt;&lt;/contributors&gt;&lt;titles&gt;&lt;title&gt;Shape-Based Generative Modeling for de Novo Drug Design&lt;/title&gt;&lt;secondary-title&gt;Journal of Chemical Information and Modeling&lt;/secondary-title&gt;&lt;/titles&gt;&lt;periodical&gt;&lt;full-title&gt;Journal of chemical information and modeling&lt;/full-title&gt;&lt;/periodical&gt;&lt;pages&gt;1205-1214&lt;/pages&gt;&lt;volume&gt;59&lt;/volume&gt;&lt;number&gt;3&lt;/number&gt;&lt;dates&gt;&lt;year&gt;2019&lt;/year&gt;&lt;pub-dates&gt;&lt;date&gt;2019/03/25&lt;/date&gt;&lt;/pub-dates&gt;&lt;/dates&gt;&lt;publisher&gt;American Chemical Society&lt;/publisher&gt;&lt;isbn&gt;1549-9596&lt;/isbn&gt;&lt;urls&gt;&lt;related-urls&gt;&lt;url&gt;https://doi.org/10.1021/acs.jcim.8b00706&lt;/url&gt;&lt;/related-urls&gt;&lt;/urls&gt;&lt;electronic-resource-num&gt;10.1021/acs.jcim.8b00706&lt;/electronic-resource-num&gt;&lt;/record&gt;&lt;/Cite&gt;&lt;/EndNote&gt;</w:instrText>
      </w:r>
      <w:r w:rsidR="00520398">
        <w:fldChar w:fldCharType="separate"/>
      </w:r>
      <w:r w:rsidR="000D0E6F" w:rsidRPr="000D0E6F">
        <w:rPr>
          <w:noProof/>
          <w:vertAlign w:val="superscript"/>
        </w:rPr>
        <w:t>81</w:t>
      </w:r>
      <w:r w:rsidR="00520398">
        <w:fldChar w:fldCharType="end"/>
      </w:r>
      <w:r w:rsidR="00520398">
        <w:t xml:space="preserve"> for molecule generation. </w:t>
      </w:r>
    </w:p>
    <w:p w14:paraId="585D9CF8" w14:textId="0A026DA7" w:rsidR="00520398" w:rsidRDefault="00520398" w:rsidP="00520398">
      <w:r>
        <w:lastRenderedPageBreak/>
        <w:t>Pafnucy</w:t>
      </w:r>
      <w:r>
        <w:fldChar w:fldCharType="begin"/>
      </w:r>
      <w:r w:rsidR="000D0E6F">
        <w:instrText xml:space="preserve"> ADDIN EN.CITE &lt;EndNote&gt;&lt;Cite&gt;&lt;Author&gt;Stepniewska-Dziubinska&lt;/Author&gt;&lt;Year&gt;2018&lt;/Year&gt;&lt;RecNum&gt;62&lt;/RecNum&gt;&lt;DisplayText&gt;&lt;style face="superscript"&gt;82&lt;/style&gt;&lt;/DisplayText&gt;&lt;record&gt;&lt;rec-number&gt;62&lt;/rec-number&gt;&lt;foreign-keys&gt;&lt;key app="EN" db-id="r05f959rva25shef0f3vxr0y50s520vd0xtf" timestamp="1702433708"&gt;62&lt;/key&gt;&lt;/foreign-keys&gt;&lt;ref-type name="Journal Article"&gt;17&lt;/ref-type&gt;&lt;contributors&gt;&lt;authors&gt;&lt;author&gt;Stepniewska-Dziubinska, Marta M.&lt;/author&gt;&lt;author&gt;Zielenkiewicz, Piotr&lt;/author&gt;&lt;author&gt;Siedlecki, Pawel&lt;/author&gt;&lt;/authors&gt;&lt;/contributors&gt;&lt;titles&gt;&lt;title&gt;Development and evaluation of a deep learning model for protein–ligand binding affinity prediction&lt;/title&gt;&lt;secondary-title&gt;Bioinformatics&lt;/secondary-title&gt;&lt;/titles&gt;&lt;periodical&gt;&lt;full-title&gt;Bioinformatics&lt;/full-title&gt;&lt;/periodical&gt;&lt;pages&gt;3666-3674&lt;/pages&gt;&lt;volume&gt;34&lt;/volume&gt;&lt;number&gt;21&lt;/number&gt;&lt;dates&gt;&lt;year&gt;2018&lt;/year&gt;&lt;/dates&gt;&lt;isbn&gt;1367-4803&lt;/isbn&gt;&lt;urls&gt;&lt;related-urls&gt;&lt;url&gt;https://doi.org/10.1093/bioinformatics/bty374&lt;/url&gt;&lt;/related-urls&gt;&lt;/urls&gt;&lt;electronic-resource-num&gt;10.1093/bioinformatics/bty374&lt;/electronic-resource-num&gt;&lt;access-date&gt;12/13/2023&lt;/access-date&gt;&lt;/record&gt;&lt;/Cite&gt;&lt;/EndNote&gt;</w:instrText>
      </w:r>
      <w:r>
        <w:fldChar w:fldCharType="separate"/>
      </w:r>
      <w:r w:rsidR="000D0E6F" w:rsidRPr="000D0E6F">
        <w:rPr>
          <w:noProof/>
          <w:vertAlign w:val="superscript"/>
        </w:rPr>
        <w:t>82</w:t>
      </w:r>
      <w:r>
        <w:fldChar w:fldCharType="end"/>
      </w:r>
      <w:r>
        <w:t xml:space="preserve"> augments the voxel information with 19 features describing an atom, representing atom types, hybridization, heavy valence, hetero valence, hydrophobicity, aromaticity, hydrogen bond acceptor, hydrogen bond donor, ring atom, partial charge and molecular type (ligand or protein). This </w:t>
      </w:r>
      <w:r w:rsidR="003B4A39">
        <w:t>multichannel 3D</w:t>
      </w:r>
      <w:r>
        <w:t xml:space="preserve"> image is paired with</w:t>
      </w:r>
      <w:r w:rsidR="005543CD">
        <w:t xml:space="preserve"> a</w:t>
      </w:r>
      <w:r>
        <w:t xml:space="preserve"> CNN to predict protein-ligand binding affinity.</w:t>
      </w:r>
    </w:p>
    <w:p w14:paraId="1A5BC717" w14:textId="245C950A" w:rsidR="00520398" w:rsidRDefault="00AC7A66" w:rsidP="00520398">
      <w:r w:rsidRPr="007E084F">
        <w:rPr>
          <w:color w:val="0000FF"/>
        </w:rPr>
        <w:t xml:space="preserve">Instead of focusing on the bulk properties, </w:t>
      </w:r>
      <w:r w:rsidR="00520398">
        <w:t>MaSIF</w:t>
      </w:r>
      <w:r w:rsidR="00520398">
        <w:fldChar w:fldCharType="begin">
          <w:fldData xml:space="preserve">PEVuZE5vdGU+PENpdGU+PEF1dGhvcj5HYWluemE8L0F1dGhvcj48WWVhcj4yMDIwPC9ZZWFyPjxS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</w:fldData>
        </w:fldChar>
      </w:r>
      <w:r w:rsidR="000D0E6F">
        <w:instrText xml:space="preserve"> ADDIN EN.CITE </w:instrText>
      </w:r>
      <w:r w:rsidR="000D0E6F">
        <w:fldChar w:fldCharType="begin">
          <w:fldData xml:space="preserve">PEVuZE5vdGU+PENpdGU+PEF1dGhvcj5HYWluemE8L0F1dGhvcj48WWVhcj4yMDIwPC9ZZWFyPjxS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</w:fldData>
        </w:fldChar>
      </w:r>
      <w:r w:rsidR="000D0E6F">
        <w:instrText xml:space="preserve"> ADDIN EN.CITE.DATA </w:instrText>
      </w:r>
      <w:r w:rsidR="000D0E6F">
        <w:fldChar w:fldCharType="end"/>
      </w:r>
      <w:r w:rsidR="00520398">
        <w:fldChar w:fldCharType="separate"/>
      </w:r>
      <w:r w:rsidR="000D0E6F" w:rsidRPr="000D0E6F">
        <w:rPr>
          <w:noProof/>
          <w:vertAlign w:val="superscript"/>
        </w:rPr>
        <w:t>83</w:t>
      </w:r>
      <w:r w:rsidR="00520398">
        <w:fldChar w:fldCharType="end"/>
      </w:r>
      <w:r w:rsidR="00520398">
        <w:t xml:space="preserve"> calculates the surface properties of 3D protein structures, where predetermined fingerprints are calculated for all vertices on the surface mesh. These fingerprints include shape index, distance-dependent curvature, hydropathy index, continuum electrostatics, the location of free electrons and proton donors, radial coordinates, and angular coordinates. The vertex is labeled as interfacial if it is not accessible by solvent. The resulting surface mesh representation is paired with </w:t>
      </w:r>
      <w:r w:rsidR="00FC7A00">
        <w:t xml:space="preserve">an </w:t>
      </w:r>
      <w:r w:rsidR="00520398">
        <w:t>image-based CNN to predict protein-ligand binding sites and protein-protein binding sites.</w:t>
      </w:r>
    </w:p>
    <w:p w14:paraId="3B55038B" w14:textId="0178D63C" w:rsidR="00520398" w:rsidRDefault="00520398">
      <w:r>
        <w:t>Similar to MaSIF, PINet</w:t>
      </w:r>
      <w:r>
        <w:fldChar w:fldCharType="begin"/>
      </w:r>
      <w:r w:rsidR="000D0E6F">
        <w:instrText xml:space="preserve"> ADDIN EN.CITE &lt;EndNote&gt;&lt;Cite&gt;&lt;Author&gt;Dai&lt;/Author&gt;&lt;Year&gt;2021&lt;/Year&gt;&lt;RecNum&gt;64&lt;/RecNum&gt;&lt;DisplayText&gt;&lt;style face="superscript"&gt;84&lt;/style&gt;&lt;/DisplayText&gt;&lt;record&gt;&lt;rec-number&gt;64&lt;/rec-number&gt;&lt;foreign-keys&gt;&lt;key app="EN" db-id="r05f959rva25shef0f3vxr0y50s520vd0xtf" timestamp="1702433899"&gt;64&lt;/key&gt;&lt;/foreign-keys&gt;&lt;ref-type name="Journal Article"&gt;17&lt;/ref-type&gt;&lt;contributors&gt;&lt;authors&gt;&lt;author&gt;Dai, B.&lt;/author&gt;&lt;author&gt;Bailey-Kellogg, C.&lt;/author&gt;&lt;/authors&gt;&lt;/contributors&gt;&lt;auth-address&gt;Computer Science Department, Dartmouth, Hanover, NH 03755, USA.&lt;/auth-address&gt;&lt;titles&gt;&lt;title&gt;Protein interaction interface region prediction by geometric deep learning&lt;/title&gt;&lt;secondary-title&gt;Bioinformatics&lt;/secondary-title&gt;&lt;/titles&gt;&lt;periodical&gt;&lt;full-title&gt;Bioinformatics&lt;/full-title&gt;&lt;/periodical&gt;&lt;pages&gt;2580-2588&lt;/pages&gt;&lt;volume&gt;37&lt;/volume&gt;&lt;number&gt;17&lt;/number&gt;&lt;edition&gt;2021/03/12&lt;/edition&gt;&lt;dates&gt;&lt;year&gt;2021&lt;/year&gt;&lt;pub-dates&gt;&lt;date&gt;Sep 9&lt;/date&gt;&lt;/pub-dates&gt;&lt;/dates&gt;&lt;isbn&gt;1367-4811 (Electronic)&amp;#xD;1367-4803 (Print)&amp;#xD;1367-4803 (Linking)&lt;/isbn&gt;&lt;accession-num&gt;33693581&lt;/accession-num&gt;&lt;urls&gt;&lt;related-urls&gt;&lt;url&gt;https://www.ncbi.nlm.nih.gov/pubmed/33693581&lt;/url&gt;&lt;/related-urls&gt;&lt;/urls&gt;&lt;custom2&gt;PMC8428585&lt;/custom2&gt;&lt;electronic-resource-num&gt;10.1093/bioinformatics/btab154&lt;/electronic-resource-num&gt;&lt;/record&gt;&lt;/Cite&gt;&lt;/EndNote&gt;</w:instrText>
      </w:r>
      <w:r>
        <w:fldChar w:fldCharType="separate"/>
      </w:r>
      <w:r w:rsidR="000D0E6F" w:rsidRPr="000D0E6F">
        <w:rPr>
          <w:noProof/>
          <w:vertAlign w:val="superscript"/>
        </w:rPr>
        <w:t>84</w:t>
      </w:r>
      <w:r>
        <w:fldChar w:fldCharType="end"/>
      </w:r>
      <w:r>
        <w:t xml:space="preserve"> constructs surface properties of 3D protein structures where vertices contain information of Cartesian coordinates, electrostatics and hydrophobicity. The vertex is labeled as interfacial if it is within 2 Å of the surface of its binding partner. The resulting surface mesh representation is paired with </w:t>
      </w:r>
      <w:r w:rsidR="00FC7A00">
        <w:t xml:space="preserve">an </w:t>
      </w:r>
      <w:r>
        <w:t>image-based CNN to predict protein-protein binding sites.</w:t>
      </w:r>
    </w:p>
    <w:p w14:paraId="0588E675" w14:textId="0D015EF3" w:rsidR="00A01C54" w:rsidRPr="00D72E1C" w:rsidRDefault="004A744D" w:rsidP="00F533A2">
      <w:pPr>
        <w:pStyle w:val="Heading2"/>
      </w:pPr>
      <w:bookmarkStart w:id="13" w:name="_Ref153443251"/>
      <w:bookmarkStart w:id="14" w:name="_Toc170297265"/>
      <w:r>
        <w:t xml:space="preserve">4.4 </w:t>
      </w:r>
      <w:r w:rsidR="00773A8A">
        <w:t>2D and 3D</w:t>
      </w:r>
      <w:r w:rsidR="007871C4">
        <w:t xml:space="preserve"> Molecular</w:t>
      </w:r>
      <w:r w:rsidR="00773A8A">
        <w:t xml:space="preserve"> </w:t>
      </w:r>
      <w:r w:rsidR="00A01C54" w:rsidRPr="00D72E1C">
        <w:t>Graph</w:t>
      </w:r>
      <w:r w:rsidR="00773A8A">
        <w:t>s</w:t>
      </w:r>
      <w:bookmarkEnd w:id="13"/>
      <w:bookmarkEnd w:id="14"/>
    </w:p>
    <w:p w14:paraId="18C59D59" w14:textId="5474987A" w:rsidR="00440715" w:rsidRDefault="00687036">
      <w:r w:rsidRPr="007E084F">
        <w:rPr>
          <w:color w:val="00B050"/>
        </w:rPr>
        <w:t>M</w:t>
      </w:r>
      <w:r w:rsidR="00982872" w:rsidRPr="007E084F">
        <w:rPr>
          <w:color w:val="00B050"/>
        </w:rPr>
        <w:t>olecular graph</w:t>
      </w:r>
      <w:r w:rsidR="00982872">
        <w:t>s, alongside the original Graph Neural Network (GNN)</w:t>
      </w:r>
      <w:r w:rsidR="006E256B">
        <w:fldChar w:fldCharType="begin"/>
      </w:r>
      <w:r w:rsidR="000D0E6F">
        <w:instrText xml:space="preserve"> ADDIN EN.CITE &lt;EndNote&gt;&lt;Cite&gt;&lt;Author&gt;Scarselli&lt;/Author&gt;&lt;Year&gt;2008&lt;/Year&gt;&lt;RecNum&gt;17&lt;/RecNum&gt;&lt;DisplayText&gt;&lt;style face="superscript"&gt;85&lt;/style&gt;&lt;/DisplayText&gt;&lt;record&gt;&lt;rec-number&gt;17&lt;/rec-number&gt;&lt;foreign-keys&gt;&lt;key app="EN" db-id="r05f959rva25shef0f3vxr0y50s520vd0xtf" timestamp="1702327109"&gt;17&lt;/key&gt;&lt;/foreign-keys&gt;&lt;ref-type name="Journal Article"&gt;17&lt;/ref-type&gt;&lt;contributors&gt;&lt;authors&gt;&lt;author&gt;Scarselli, Franco&lt;/author&gt;&lt;author&gt;Gori, Marco&lt;/author&gt;&lt;author&gt;Tsoi, Ah Chung&lt;/author&gt;&lt;author&gt;Hagenbuchner, Markus&lt;/author&gt;&lt;author&gt;Monfardini, Gabriele&lt;/author&gt;&lt;/authors&gt;&lt;/contributors&gt;&lt;titles&gt;&lt;title&gt;The graph neural network model&lt;/title&gt;&lt;secondary-title&gt;IEEE transactions on neural networks&lt;/secondary-title&gt;&lt;/titles&gt;&lt;periodical&gt;&lt;full-title&gt;IEEE transactions on neural networks&lt;/full-title&gt;&lt;/periodical&gt;&lt;pages&gt;61-80&lt;/pages&gt;&lt;volume&gt;20&lt;/volume&gt;&lt;number&gt;1&lt;/number&gt;&lt;dates&gt;&lt;year&gt;2008&lt;/year&gt;&lt;/dates&gt;&lt;isbn&gt;1045-9227&lt;/isbn&gt;&lt;urls&gt;&lt;/urls&gt;&lt;/record&gt;&lt;/Cite&gt;&lt;/EndNote&gt;</w:instrText>
      </w:r>
      <w:r w:rsidR="006E256B">
        <w:fldChar w:fldCharType="separate"/>
      </w:r>
      <w:r w:rsidR="000D0E6F" w:rsidRPr="000D0E6F">
        <w:rPr>
          <w:noProof/>
          <w:vertAlign w:val="superscript"/>
        </w:rPr>
        <w:t>85</w:t>
      </w:r>
      <w:r w:rsidR="006E256B">
        <w:fldChar w:fldCharType="end"/>
      </w:r>
      <w:r w:rsidR="00E30FC7">
        <w:t xml:space="preserve">, </w:t>
      </w:r>
      <w:r>
        <w:t xml:space="preserve">were </w:t>
      </w:r>
      <w:r w:rsidR="00E30FC7">
        <w:t xml:space="preserve">created for structures such as molecules, images and a subset of </w:t>
      </w:r>
      <w:r>
        <w:t xml:space="preserve">the </w:t>
      </w:r>
      <w:r w:rsidR="00E30FC7">
        <w:t>web.</w:t>
      </w:r>
      <w:r w:rsidR="00876B12">
        <w:t xml:space="preserve"> Molecular graphs store information in nodes and edges</w:t>
      </w:r>
      <w:r w:rsidR="004D677E">
        <w:t xml:space="preserve"> (</w:t>
      </w:r>
      <w:r w:rsidR="004D677E" w:rsidRPr="004D677E">
        <w:rPr>
          <w:i/>
          <w:iCs/>
        </w:rPr>
        <w:t>N</w:t>
      </w:r>
      <w:r w:rsidR="004D677E">
        <w:t xml:space="preserve">, </w:t>
      </w:r>
      <w:r w:rsidR="004D677E" w:rsidRPr="004D677E">
        <w:rPr>
          <w:i/>
          <w:iCs/>
        </w:rPr>
        <w:t>E</w:t>
      </w:r>
      <w:r w:rsidR="004D677E">
        <w:t>)</w:t>
      </w:r>
      <w:r w:rsidR="00876B12">
        <w:t>, where nodes</w:t>
      </w:r>
      <w:r w:rsidR="004D677E">
        <w:t xml:space="preserve"> (</w:t>
      </w:r>
      <w:r w:rsidR="004D677E" w:rsidRPr="004D677E">
        <w:rPr>
          <w:i/>
          <w:iCs/>
        </w:rPr>
        <w:t>N</w:t>
      </w:r>
      <w:r w:rsidR="004D677E">
        <w:t>)</w:t>
      </w:r>
      <w:r w:rsidR="00876B12">
        <w:t xml:space="preserve"> store information about the representing moieties (atom</w:t>
      </w:r>
      <w:r w:rsidR="0042089C">
        <w:t>s</w:t>
      </w:r>
      <w:r w:rsidR="00876B12">
        <w:t xml:space="preserve"> or residues), and edges </w:t>
      </w:r>
      <w:r w:rsidR="004D677E">
        <w:t>(</w:t>
      </w:r>
      <w:r w:rsidR="004D677E" w:rsidRPr="004D677E">
        <w:rPr>
          <w:i/>
          <w:iCs/>
        </w:rPr>
        <w:t>E</w:t>
      </w:r>
      <w:r w:rsidR="004D677E">
        <w:t xml:space="preserve">) </w:t>
      </w:r>
      <w:r w:rsidR="00876B12">
        <w:t xml:space="preserve">store information about the connectivity </w:t>
      </w:r>
      <w:r w:rsidR="00E352C2">
        <w:t>(neighboring moieties, bond types and bond properties, etc.).</w:t>
      </w:r>
      <w:r w:rsidR="00AC0952">
        <w:t xml:space="preserve"> </w:t>
      </w:r>
      <w:r w:rsidR="00F925E3">
        <w:t xml:space="preserve">It is noteworthy that graphs </w:t>
      </w:r>
      <w:r w:rsidR="006B4DD9">
        <w:t>have</w:t>
      </w:r>
      <w:r w:rsidR="00F925E3">
        <w:t xml:space="preserve"> flexible amount of feature dimensions</w:t>
      </w:r>
      <w:r w:rsidR="006B4DD9">
        <w:t xml:space="preserve">, especially in the edges, where the amount of information varies based on how many neighbors a moiety has. </w:t>
      </w:r>
      <w:r w:rsidR="00770D64">
        <w:t>The information of each node is propagated before being aggregated for tasks such as graph classification, graph clustering, graph matching</w:t>
      </w:r>
      <w:r w:rsidR="00B35822">
        <w:t>,</w:t>
      </w:r>
      <w:r w:rsidR="00303BAE">
        <w:t xml:space="preserve"> node classification</w:t>
      </w:r>
      <w:r w:rsidR="00B35822">
        <w:t>, etc.</w:t>
      </w:r>
      <w:r w:rsidR="0048444E">
        <w:fldChar w:fldCharType="begin"/>
      </w:r>
      <w:r w:rsidR="000D0E6F">
        <w:instrText xml:space="preserve"> ADDIN EN.CITE &lt;EndNote&gt;&lt;Cite&gt;&lt;Author&gt;Zhou&lt;/Author&gt;&lt;Year&gt;2020&lt;/Year&gt;&lt;RecNum&gt;18&lt;/RecNum&gt;&lt;DisplayText&gt;&lt;style face="superscript"&gt;86&lt;/style&gt;&lt;/DisplayText&gt;&lt;record&gt;&lt;rec-number&gt;18&lt;/rec-number&gt;&lt;foreign-keys&gt;&lt;key app="EN" db-id="r05f959rva25shef0f3vxr0y50s520vd0xtf" timestamp="1702330482"&gt;18&lt;/key&gt;&lt;/foreign-keys&gt;&lt;ref-type name="Journal Article"&gt;17&lt;/ref-type&gt;&lt;contributors&gt;&lt;authors&gt;&lt;author&gt;Zhou, Jie&lt;/author&gt;&lt;author&gt;Cui, Ganqu&lt;/author&gt;&lt;author&gt;Hu, Shengding&lt;/author&gt;&lt;author&gt;Zhang, Zhengyan&lt;/author&gt;&lt;author&gt;Yang, Cheng&lt;/author&gt;&lt;author&gt;Liu, Zhiyuan&lt;/author&gt;&lt;author&gt;Wang, Lifeng&lt;/author&gt;&lt;author&gt;Li, Changcheng&lt;/author&gt;&lt;author&gt;Sun, Maosong&lt;/author&gt;&lt;/authors&gt;&lt;/contributors&gt;&lt;titles&gt;&lt;title&gt;Graph neural networks: A review of methods and applications&lt;/title&gt;&lt;secondary-title&gt;AI open&lt;/secondary-title&gt;&lt;/titles&gt;&lt;periodical&gt;&lt;full-title&gt;AI open&lt;/full-title&gt;&lt;/periodical&gt;&lt;pages&gt;57-81&lt;/pages&gt;&lt;volume&gt;1&lt;/volume&gt;&lt;dates&gt;&lt;year&gt;2020&lt;/year&gt;&lt;/dates&gt;&lt;isbn&gt;2666-6510&lt;/isbn&gt;&lt;urls&gt;&lt;/urls&gt;&lt;/record&gt;&lt;/Cite&gt;&lt;/EndNote&gt;</w:instrText>
      </w:r>
      <w:r w:rsidR="0048444E">
        <w:fldChar w:fldCharType="separate"/>
      </w:r>
      <w:r w:rsidR="000D0E6F" w:rsidRPr="000D0E6F">
        <w:rPr>
          <w:noProof/>
          <w:vertAlign w:val="superscript"/>
        </w:rPr>
        <w:t>86</w:t>
      </w:r>
      <w:r w:rsidR="0048444E">
        <w:fldChar w:fldCharType="end"/>
      </w:r>
      <w:r w:rsidR="00B35822">
        <w:t xml:space="preserve"> </w:t>
      </w:r>
      <w:r w:rsidR="0066633A">
        <w:t>Graph Attention Network (GAT)</w:t>
      </w:r>
      <w:r w:rsidR="0066633A">
        <w:fldChar w:fldCharType="begin"/>
      </w:r>
      <w:r w:rsidR="000D0E6F">
        <w:instrText xml:space="preserve"> ADDIN EN.CITE &lt;EndNote&gt;&lt;Cite&gt;&lt;Author&gt;Velickovic&lt;/Author&gt;&lt;Year&gt;2017&lt;/Year&gt;&lt;RecNum&gt;19&lt;/RecNum&gt;&lt;DisplayText&gt;&lt;style face="superscript"&gt;87&lt;/style&gt;&lt;/DisplayText&gt;&lt;record&gt;&lt;rec-number&gt;19&lt;/rec-number&gt;&lt;foreign-keys&gt;&lt;key app="EN" db-id="r05f959rva25shef0f3vxr0y50s520vd0xtf" timestamp="1702330611"&gt;19&lt;/key&gt;&lt;/foreign-keys&gt;&lt;ref-type name="Journal Article"&gt;17&lt;/ref-type&gt;&lt;contributors&gt;&lt;authors&gt;&lt;author&gt;Velickovic, Petar&lt;/author&gt;&lt;author&gt;Cucurull, Guillem&lt;/author&gt;&lt;author&gt;Casanova, Arantxa&lt;/author&gt;&lt;author&gt;Romero, Adriana&lt;/author&gt;&lt;author&gt;Lio, Pietro&lt;/author&gt;&lt;author&gt;Bengio, Yoshua&lt;/author&gt;&lt;/authors&gt;&lt;/contributors&gt;&lt;titles&gt;&lt;title&gt;Graph attention networks&lt;/title&gt;&lt;secondary-title&gt;stat&lt;/secondary-title&gt;&lt;/titles&gt;&lt;periodical&gt;&lt;full-title&gt;stat&lt;/full-title&gt;&lt;/periodical&gt;&lt;pages&gt;10-48550&lt;/pages&gt;&lt;volume&gt;1050&lt;/volume&gt;&lt;number&gt;20&lt;/number&gt;&lt;dates&gt;&lt;year&gt;2017&lt;/year&gt;&lt;/dates&gt;&lt;urls&gt;&lt;/urls&gt;&lt;/record&gt;&lt;/Cite&gt;&lt;/EndNote&gt;</w:instrText>
      </w:r>
      <w:r w:rsidR="0066633A">
        <w:fldChar w:fldCharType="separate"/>
      </w:r>
      <w:r w:rsidR="000D0E6F" w:rsidRPr="000D0E6F">
        <w:rPr>
          <w:noProof/>
          <w:vertAlign w:val="superscript"/>
        </w:rPr>
        <w:t>87</w:t>
      </w:r>
      <w:r w:rsidR="0066633A">
        <w:fldChar w:fldCharType="end"/>
      </w:r>
      <w:r w:rsidR="005E3B9F">
        <w:t xml:space="preserve"> and Molecular Attention Transformer (MAT)</w:t>
      </w:r>
      <w:r w:rsidR="008128A2">
        <w:fldChar w:fldCharType="begin"/>
      </w:r>
      <w:r w:rsidR="000D0E6F">
        <w:instrText xml:space="preserve"> ADDIN EN.CITE &lt;EndNote&gt;&lt;Cite&gt;&lt;Author&gt;Maziarka&lt;/Author&gt;&lt;Year&gt;2020&lt;/Year&gt;&lt;RecNum&gt;57&lt;/RecNum&gt;&lt;DisplayText&gt;&lt;style face="superscript"&gt;88&lt;/style&gt;&lt;/DisplayText&gt;&lt;record&gt;&lt;rec-number&gt;57&lt;/rec-number&gt;&lt;foreign-keys&gt;&lt;key app="EN" db-id="r05f959rva25shef0f3vxr0y50s520vd0xtf" timestamp="1702433296"&gt;57&lt;/key&gt;&lt;/foreign-keys&gt;&lt;ref-type name="Journal Article"&gt;17&lt;/ref-type&gt;&lt;contributors&gt;&lt;authors&gt;&lt;author&gt;Maziarka, Łukasz&lt;/author&gt;&lt;author&gt;Danel, Tomasz&lt;/author&gt;&lt;author&gt;Mucha, Sławomir&lt;/author&gt;&lt;author&gt;Rataj, Krzysztof&lt;/author&gt;&lt;author&gt;Tabor, Jacek&lt;/author&gt;&lt;author&gt;Jastrzębski, Stanisław&lt;/author&gt;&lt;/authors&gt;&lt;/contributors&gt;&lt;titles&gt;&lt;title&gt;Molecule Attention Transformer&lt;/title&gt;&lt;secondary-title&gt;arXiv [cs.LG]&lt;/secondary-title&gt;&lt;/titles&gt;&lt;periodical&gt;&lt;full-title&gt;arXiv [cs.LG]&lt;/full-title&gt;&lt;/periodical&gt;&lt;dates&gt;&lt;year&gt;2020&lt;/year&gt;&lt;pub-dates&gt;&lt;date&gt;2020&lt;/date&gt;&lt;/pub-dates&gt;&lt;/dates&gt;&lt;urls&gt;&lt;related-urls&gt;&lt;url&gt;http://arxiv.org/abs/2002.08264&lt;/url&gt;&lt;/related-urls&gt;&lt;/urls&gt;&lt;/record&gt;&lt;/Cite&gt;&lt;/EndNote&gt;</w:instrText>
      </w:r>
      <w:r w:rsidR="008128A2">
        <w:fldChar w:fldCharType="separate"/>
      </w:r>
      <w:r w:rsidR="000D0E6F" w:rsidRPr="000D0E6F">
        <w:rPr>
          <w:noProof/>
          <w:vertAlign w:val="superscript"/>
        </w:rPr>
        <w:t>88</w:t>
      </w:r>
      <w:r w:rsidR="008128A2">
        <w:fldChar w:fldCharType="end"/>
      </w:r>
      <w:r w:rsidR="005E3B9F">
        <w:t xml:space="preserve"> </w:t>
      </w:r>
      <w:r w:rsidR="0066633A">
        <w:t>has also been developed to further strengthen the interpretability of GNN tasks.</w:t>
      </w:r>
      <w:r w:rsidR="003A56C3">
        <w:t xml:space="preserve"> Note that </w:t>
      </w:r>
      <w:r w:rsidR="00812910">
        <w:t xml:space="preserve">the discussed </w:t>
      </w:r>
      <w:r w:rsidR="003A56C3">
        <w:t xml:space="preserve">graphs </w:t>
      </w:r>
      <w:r w:rsidR="00812910">
        <w:t>here include both 2D and</w:t>
      </w:r>
      <w:r w:rsidR="003A56C3">
        <w:t xml:space="preserve"> 3D</w:t>
      </w:r>
      <w:r w:rsidR="007871C4">
        <w:t xml:space="preserve"> molecular</w:t>
      </w:r>
      <w:r w:rsidR="003A56C3">
        <w:t xml:space="preserve"> graphs</w:t>
      </w:r>
      <w:r w:rsidR="00812910">
        <w:t xml:space="preserve"> for the simplicity of writing structure</w:t>
      </w:r>
      <w:r w:rsidR="00665DB2">
        <w:t xml:space="preserve">. </w:t>
      </w:r>
      <w:r w:rsidR="00AD2355">
        <w:t>The difference between a 2D and 3D</w:t>
      </w:r>
      <w:r w:rsidR="007871C4">
        <w:t xml:space="preserve"> molecular</w:t>
      </w:r>
      <w:r w:rsidR="00AD2355">
        <w:t xml:space="preserve"> graph is whether 3D coordinate information has been used to construct the graph</w:t>
      </w:r>
      <w:r w:rsidR="000137A0">
        <w:t xml:space="preserve"> (either in nodes or edges)</w:t>
      </w:r>
      <w:r w:rsidR="00AD2355">
        <w:t>.</w:t>
      </w:r>
    </w:p>
    <w:p w14:paraId="4E5C700D" w14:textId="10C04D38" w:rsidR="00D72E1C" w:rsidRDefault="00F33104">
      <w:r w:rsidRPr="007E084F">
        <w:rPr>
          <w:color w:val="0000FF"/>
        </w:rPr>
        <w:t xml:space="preserve">Undirected graphs are predominant in current molecular graph applications. For example, </w:t>
      </w:r>
      <w:r w:rsidR="005B408B">
        <w:t>AquaSol</w:t>
      </w:r>
      <w:r w:rsidR="00DD2D31">
        <w:fldChar w:fldCharType="begin"/>
      </w:r>
      <w:r w:rsidR="000D0E6F">
        <w:instrText xml:space="preserve"> ADDIN EN.CITE &lt;EndNote&gt;&lt;Cite&gt;&lt;Author&gt;Lusci&lt;/Author&gt;&lt;Year&gt;2013&lt;/Year&gt;&lt;RecNum&gt;20&lt;/RecNum&gt;&lt;DisplayText&gt;&lt;style face="superscript"&gt;89&lt;/style&gt;&lt;/DisplayText&gt;&lt;record&gt;&lt;rec-number&gt;20&lt;/rec-number&gt;&lt;foreign-keys&gt;&lt;key app="EN" db-id="r05f959rva25shef0f3vxr0y50s520vd0xtf" timestamp="1702331274"&gt;20&lt;/key&gt;&lt;/foreign-keys&gt;&lt;ref-type name="Journal Article"&gt;17&lt;/ref-type&gt;&lt;contributors&gt;&lt;authors&gt;&lt;author&gt;Lusci, Alessandro&lt;/author&gt;&lt;author&gt;Pollastri, Gianluca&lt;/author&gt;&lt;author&gt;Baldi, Pierre&lt;/author&gt;&lt;/authors&gt;&lt;/contributors&gt;&lt;titles&gt;&lt;title&gt;Deep architectures and deep learning in chemoinformatics: the prediction of aqueous solubility for drug-like molecules&lt;/title&gt;&lt;secondary-title&gt;Journal of chemical information and modeling&lt;/secondary-title&gt;&lt;/titles&gt;&lt;periodical&gt;&lt;full-title&gt;Journal of chemical information and modeling&lt;/full-title&gt;&lt;/periodical&gt;&lt;pages&gt;1563-1575&lt;/pages&gt;&lt;volume&gt;53&lt;/volume&gt;&lt;number&gt;7&lt;/number&gt;&lt;dates&gt;&lt;year&gt;2013&lt;/year&gt;&lt;/dates&gt;&lt;isbn&gt;1549-9596&lt;/isbn&gt;&lt;urls&gt;&lt;/urls&gt;&lt;/record&gt;&lt;/Cite&gt;&lt;/EndNote&gt;</w:instrText>
      </w:r>
      <w:r w:rsidR="00DD2D31">
        <w:fldChar w:fldCharType="separate"/>
      </w:r>
      <w:r w:rsidR="000D0E6F" w:rsidRPr="000D0E6F">
        <w:rPr>
          <w:noProof/>
          <w:vertAlign w:val="superscript"/>
        </w:rPr>
        <w:t>89</w:t>
      </w:r>
      <w:r w:rsidR="00DD2D31">
        <w:fldChar w:fldCharType="end"/>
      </w:r>
      <w:r w:rsidR="005B408B">
        <w:t xml:space="preserve"> </w:t>
      </w:r>
      <w:r w:rsidR="00B166E8">
        <w:t>use</w:t>
      </w:r>
      <w:r w:rsidR="001D0F03">
        <w:t>s</w:t>
      </w:r>
      <w:r w:rsidR="00B166E8">
        <w:t xml:space="preserve"> a minimalistic </w:t>
      </w:r>
      <w:r w:rsidR="00A126D7">
        <w:t xml:space="preserve">undirected </w:t>
      </w:r>
      <w:r w:rsidR="00B166E8">
        <w:t>graph representation which only includes atom types and bond types</w:t>
      </w:r>
      <w:r w:rsidR="003A3DA8">
        <w:t xml:space="preserve"> of the ligands</w:t>
      </w:r>
      <w:r w:rsidR="00B166E8">
        <w:t xml:space="preserve"> (therefore a 2D</w:t>
      </w:r>
      <w:r w:rsidR="00564846">
        <w:t xml:space="preserve"> molecular</w:t>
      </w:r>
      <w:r w:rsidR="00B166E8">
        <w:t xml:space="preserve"> graph)</w:t>
      </w:r>
      <w:r w:rsidR="00A126D7">
        <w:t>. They</w:t>
      </w:r>
      <w:r w:rsidR="00B166E8">
        <w:t xml:space="preserve"> </w:t>
      </w:r>
      <w:r w:rsidR="00A126D7">
        <w:t>show that molecular solubility can be predicted well by combining undirected graph representation with recursive neural networks</w:t>
      </w:r>
      <w:r w:rsidR="003A1A29">
        <w:t xml:space="preserve"> (RNN</w:t>
      </w:r>
      <w:r w:rsidR="00AD1504">
        <w:t>s</w:t>
      </w:r>
      <w:r w:rsidR="003A1A29">
        <w:t>)</w:t>
      </w:r>
      <w:r w:rsidR="00A126D7">
        <w:t>.</w:t>
      </w:r>
      <w:r w:rsidR="009D443B">
        <w:t xml:space="preserve"> This study establishes that undirected graph representation</w:t>
      </w:r>
      <w:r w:rsidR="000E11B0">
        <w:t>s</w:t>
      </w:r>
      <w:r w:rsidR="009D443B">
        <w:t xml:space="preserve"> </w:t>
      </w:r>
      <w:r w:rsidR="000E11B0">
        <w:t>are</w:t>
      </w:r>
      <w:r w:rsidR="009D443B">
        <w:t xml:space="preserve"> sufficient for molecule information representation and only challenged recently by attempts of using directed graph representations</w:t>
      </w:r>
      <w:r w:rsidR="00E63E5D">
        <w:fldChar w:fldCharType="begin">
          <w:fldData xml:space="preserve">PEVuZE5vdGU+PENpdGU+PEF1dGhvcj5HYXN0ZWlnZXI8L0F1dGhvcj48WWVhcj4yMDIxPC9ZZWFy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</w:fldData>
        </w:fldChar>
      </w:r>
      <w:r w:rsidR="000D0E6F">
        <w:instrText xml:space="preserve"> ADDIN EN.CITE </w:instrText>
      </w:r>
      <w:r w:rsidR="000D0E6F">
        <w:fldChar w:fldCharType="begin">
          <w:fldData xml:space="preserve">PEVuZE5vdGU+PENpdGU+PEF1dGhvcj5HYXN0ZWlnZXI8L0F1dGhvcj48WWVhcj4yMDIxPC9ZZWFy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</w:fldData>
        </w:fldChar>
      </w:r>
      <w:r w:rsidR="000D0E6F">
        <w:instrText xml:space="preserve"> ADDIN EN.CITE.DATA </w:instrText>
      </w:r>
      <w:r w:rsidR="000D0E6F">
        <w:fldChar w:fldCharType="end"/>
      </w:r>
      <w:r w:rsidR="00E63E5D">
        <w:fldChar w:fldCharType="separate"/>
      </w:r>
      <w:r w:rsidR="000D0E6F" w:rsidRPr="000D0E6F">
        <w:rPr>
          <w:noProof/>
          <w:vertAlign w:val="superscript"/>
        </w:rPr>
        <w:t>90-91</w:t>
      </w:r>
      <w:r w:rsidR="00E63E5D">
        <w:fldChar w:fldCharType="end"/>
      </w:r>
      <w:r w:rsidR="009D443B">
        <w:t>.</w:t>
      </w:r>
    </w:p>
    <w:p w14:paraId="167B4493" w14:textId="2D78627C" w:rsidR="00DD2D31" w:rsidRDefault="00AA79B8">
      <w:r>
        <w:t>Weave</w:t>
      </w:r>
      <w:r w:rsidR="00A41ADC">
        <w:fldChar w:fldCharType="begin"/>
      </w:r>
      <w:r w:rsidR="000D0E6F">
        <w:instrText xml:space="preserve"> ADDIN EN.CITE &lt;EndNote&gt;&lt;Cite&gt;&lt;Author&gt;Kearnes&lt;/Author&gt;&lt;Year&gt;2016&lt;/Year&gt;&lt;RecNum&gt;21&lt;/RecNum&gt;&lt;DisplayText&gt;&lt;style face="superscript"&gt;92&lt;/style&gt;&lt;/DisplayText&gt;&lt;record&gt;&lt;rec-number&gt;21&lt;/rec-number&gt;&lt;foreign-keys&gt;&lt;key app="EN" db-id="r05f959rva25shef0f3vxr0y50s520vd0xtf" timestamp="1702332183"&gt;21&lt;/key&gt;&lt;/foreign-keys&gt;&lt;ref-type name="Journal Article"&gt;17&lt;/ref-type&gt;&lt;contributors&gt;&lt;authors&gt;&lt;author&gt;Kearnes, Steven&lt;/author&gt;&lt;author&gt;McCloskey, Kevin&lt;/author&gt;&lt;author&gt;Berndl, Marc&lt;/author&gt;&lt;author&gt;Pande, Vijay&lt;/author&gt;&lt;author&gt;Riley, Patrick&lt;/author&gt;&lt;/authors&gt;&lt;/contributors&gt;&lt;titles&gt;&lt;title&gt;Molecular graph convolutions: moving beyond fingerprints&lt;/title&gt;&lt;secondary-title&gt;Journal of computer-aided molecular design&lt;/secondary-title&gt;&lt;/titles&gt;&lt;periodical&gt;&lt;full-title&gt;Journal of Computer-Aided Molecular Design&lt;/full-title&gt;&lt;/periodical&gt;&lt;pages&gt;595-608&lt;/pages&gt;&lt;volume&gt;30&lt;/volume&gt;&lt;dates&gt;&lt;year&gt;2016&lt;/year&gt;&lt;/dates&gt;&lt;isbn&gt;0920-654X&lt;/isbn&gt;&lt;urls&gt;&lt;/urls&gt;&lt;/record&gt;&lt;/Cite&gt;&lt;/EndNote&gt;</w:instrText>
      </w:r>
      <w:r w:rsidR="00A41ADC">
        <w:fldChar w:fldCharType="separate"/>
      </w:r>
      <w:r w:rsidR="000D0E6F" w:rsidRPr="000D0E6F">
        <w:rPr>
          <w:noProof/>
          <w:vertAlign w:val="superscript"/>
        </w:rPr>
        <w:t>92</w:t>
      </w:r>
      <w:r w:rsidR="00A41ADC">
        <w:fldChar w:fldCharType="end"/>
      </w:r>
      <w:r w:rsidR="00007462">
        <w:t xml:space="preserve"> </w:t>
      </w:r>
      <w:r w:rsidR="000043B4">
        <w:t>proposed a</w:t>
      </w:r>
      <w:r w:rsidR="00A95FFF">
        <w:t xml:space="preserve"> </w:t>
      </w:r>
      <w:r w:rsidR="00A95FFF" w:rsidRPr="007E084F">
        <w:rPr>
          <w:color w:val="0000FF"/>
        </w:rPr>
        <w:t>more expanded</w:t>
      </w:r>
      <w:r w:rsidR="007A43B8" w:rsidRPr="007E084F">
        <w:rPr>
          <w:color w:val="0000FF"/>
        </w:rPr>
        <w:t xml:space="preserve"> </w:t>
      </w:r>
      <w:r w:rsidR="007A43B8">
        <w:t>undirected</w:t>
      </w:r>
      <w:r w:rsidR="00747FF1">
        <w:t xml:space="preserve"> </w:t>
      </w:r>
      <w:r w:rsidR="000043B4">
        <w:t>graph</w:t>
      </w:r>
      <w:r w:rsidR="00511AA4">
        <w:t xml:space="preserve"> of ligands</w:t>
      </w:r>
      <w:r w:rsidR="000043B4">
        <w:t xml:space="preserve"> with 27 node descriptors, including atom type, chirality, formal charge, partial charge, ring size, hybridization, hydrogen bonding and aromaticity, and 12 edge descriptors, including bond type, graph distance (not Euclidean distance), </w:t>
      </w:r>
      <w:r w:rsidR="003E54EE">
        <w:t>and whether two atoms are in the same ring</w:t>
      </w:r>
      <w:r w:rsidR="00CD425E">
        <w:t xml:space="preserve"> (therefore a 2D </w:t>
      </w:r>
      <w:r w:rsidR="00564846">
        <w:t xml:space="preserve">molecular </w:t>
      </w:r>
      <w:r w:rsidR="00CD425E">
        <w:t>graph)</w:t>
      </w:r>
      <w:r w:rsidR="003E54EE">
        <w:t xml:space="preserve">. </w:t>
      </w:r>
      <w:r w:rsidR="00C43607">
        <w:t>Paired with g</w:t>
      </w:r>
      <w:r w:rsidR="00080A39">
        <w:t>raph convolution network</w:t>
      </w:r>
      <w:r w:rsidR="00D025A0">
        <w:t xml:space="preserve"> (GCN)</w:t>
      </w:r>
      <w:r w:rsidR="00304122">
        <w:fldChar w:fldCharType="begin"/>
      </w:r>
      <w:r w:rsidR="000D0E6F">
        <w:instrText xml:space="preserve"> ADDIN EN.CITE &lt;EndNote&gt;&lt;Cite&gt;&lt;Author&gt;Kipf&lt;/Author&gt;&lt;Year&gt;2017&lt;/Year&gt;&lt;RecNum&gt;58&lt;/RecNum&gt;&lt;DisplayText&gt;&lt;style face="superscript"&gt;93&lt;/style&gt;&lt;/DisplayText&gt;&lt;record&gt;&lt;rec-number&gt;58&lt;/rec-number&gt;&lt;foreign-keys&gt;&lt;key app="EN" db-id="r05f959rva25shef0f3vxr0y50s520vd0xtf" timestamp="1702433365"&gt;58&lt;/key&gt;&lt;/foreign-keys&gt;&lt;ref-type name="Journal Article"&gt;17&lt;/ref-type&gt;&lt;contributors&gt;&lt;authors&gt;&lt;author&gt;Kipf, Thomas N.&lt;/author&gt;&lt;author&gt;Welling, Max&lt;/author&gt;&lt;/authors&gt;&lt;/contributors&gt;&lt;titles&gt;&lt;title&gt;Semi-Supervised Classification with Graph Convolutional Networks&lt;/title&gt;&lt;secondary-title&gt;arXiv [cs.LG]&lt;/secondary-title&gt;&lt;/titles&gt;&lt;periodical&gt;&lt;full-title&gt;arXiv [cs.LG]&lt;/full-title&gt;&lt;/periodical&gt;&lt;dates&gt;&lt;year&gt;2017&lt;/year&gt;&lt;pub-dates&gt;&lt;date&gt;2017&lt;/date&gt;&lt;/pub-dates&gt;&lt;/dates&gt;&lt;urls&gt;&lt;related-urls&gt;&lt;url&gt;http://arxiv.org/abs/1609.02907&lt;/url&gt;&lt;/related-urls&gt;&lt;/urls&gt;&lt;/record&gt;&lt;/Cite&gt;&lt;/EndNote&gt;</w:instrText>
      </w:r>
      <w:r w:rsidR="00304122">
        <w:fldChar w:fldCharType="separate"/>
      </w:r>
      <w:r w:rsidR="000D0E6F" w:rsidRPr="000D0E6F">
        <w:rPr>
          <w:noProof/>
          <w:vertAlign w:val="superscript"/>
        </w:rPr>
        <w:t>93</w:t>
      </w:r>
      <w:r w:rsidR="00304122">
        <w:fldChar w:fldCharType="end"/>
      </w:r>
      <w:r w:rsidR="00C43607">
        <w:t xml:space="preserve">, Weave graphs are shown to work well with affinity and toxicity prediction tasks. </w:t>
      </w:r>
    </w:p>
    <w:p w14:paraId="60D7BA27" w14:textId="5E1BCD61" w:rsidR="00A5662A" w:rsidRPr="007E084F" w:rsidRDefault="00A5662A">
      <w:pPr>
        <w:rPr>
          <w:color w:val="0000FF"/>
        </w:rPr>
      </w:pPr>
      <w:r w:rsidRPr="007E084F">
        <w:rPr>
          <w:color w:val="0000FF"/>
        </w:rPr>
        <w:t>Cartesian coordinates are often used to augment</w:t>
      </w:r>
      <w:r w:rsidR="00EF5970" w:rsidRPr="007E084F">
        <w:rPr>
          <w:color w:val="0000FF"/>
        </w:rPr>
        <w:t xml:space="preserve"> 2D</w:t>
      </w:r>
      <w:r w:rsidRPr="007E084F">
        <w:rPr>
          <w:color w:val="0000FF"/>
        </w:rPr>
        <w:t xml:space="preserve"> </w:t>
      </w:r>
      <w:r w:rsidR="001B3B41" w:rsidRPr="007E084F">
        <w:rPr>
          <w:color w:val="0000FF"/>
        </w:rPr>
        <w:t>molecular</w:t>
      </w:r>
      <w:r w:rsidRPr="007E084F">
        <w:rPr>
          <w:color w:val="0000FF"/>
        </w:rPr>
        <w:t xml:space="preserve"> graph representations</w:t>
      </w:r>
      <w:r w:rsidR="007E5D65" w:rsidRPr="007E084F">
        <w:rPr>
          <w:color w:val="0000FF"/>
        </w:rPr>
        <w:t>,</w:t>
      </w:r>
      <w:r w:rsidR="00EF5970" w:rsidRPr="007E084F">
        <w:rPr>
          <w:color w:val="0000FF"/>
        </w:rPr>
        <w:t xml:space="preserve"> </w:t>
      </w:r>
      <w:r w:rsidR="007E5D65" w:rsidRPr="007E084F">
        <w:rPr>
          <w:color w:val="0000FF"/>
        </w:rPr>
        <w:t xml:space="preserve">resulting in </w:t>
      </w:r>
      <w:r w:rsidR="00EF5970" w:rsidRPr="007E084F">
        <w:rPr>
          <w:color w:val="0000FF"/>
        </w:rPr>
        <w:t>3D</w:t>
      </w:r>
      <w:r w:rsidR="001B3B41" w:rsidRPr="007E084F">
        <w:rPr>
          <w:color w:val="0000FF"/>
        </w:rPr>
        <w:t xml:space="preserve"> molecular</w:t>
      </w:r>
      <w:r w:rsidR="00EF5970" w:rsidRPr="007E084F">
        <w:rPr>
          <w:color w:val="0000FF"/>
        </w:rPr>
        <w:t xml:space="preserve"> graphs</w:t>
      </w:r>
      <w:r w:rsidRPr="007E084F">
        <w:rPr>
          <w:color w:val="0000FF"/>
        </w:rPr>
        <w:t>. For example, DeepChem</w:t>
      </w:r>
      <w:r w:rsidRPr="007E084F">
        <w:rPr>
          <w:color w:val="0000FF"/>
        </w:rPr>
        <w:fldChar w:fldCharType="begin"/>
      </w:r>
      <w:r w:rsidR="000D0E6F" w:rsidRPr="007E084F">
        <w:rPr>
          <w:color w:val="0000FF"/>
        </w:rPr>
        <w:instrText xml:space="preserve"> ADDIN EN.CITE &lt;EndNote&gt;&lt;Cite&gt;&lt;Author&gt;Altae-Tran&lt;/Author&gt;&lt;Year&gt;2017&lt;/Year&gt;&lt;RecNum&gt;22&lt;/RecNum&gt;&lt;DisplayText&gt;&lt;style face="superscript"&gt;94&lt;/style&gt;&lt;/DisplayText&gt;&lt;record&gt;&lt;rec-number&gt;22&lt;/rec-number&gt;&lt;foreign-keys&gt;&lt;key app="EN" db-id="r05f959rva25shef0f3vxr0y50s520vd0xtf" timestamp="1702332647"&gt;22&lt;/key&gt;&lt;/foreign-keys&gt;&lt;ref-type name="Journal Article"&gt;17&lt;/ref-type&gt;&lt;contributors&gt;&lt;authors&gt;&lt;author&gt;Altae-Tran, Han&lt;/author&gt;&lt;author&gt;Ramsundar, Bharath&lt;/author&gt;&lt;author&gt;Pappu, Aneesh S&lt;/author&gt;&lt;author&gt;Pande, Vijay&lt;/author&gt;&lt;/authors&gt;&lt;/contributors&gt;&lt;titles&gt;&lt;title&gt;Low data drug discovery with one-shot learning&lt;/title&gt;&lt;secondary-title&gt;ACS central science&lt;/secondary-title&gt;&lt;/titles&gt;&lt;periodical&gt;&lt;full-title&gt;ACS central science&lt;/full-title&gt;&lt;/periodical&gt;&lt;pages&gt;283-293&lt;/pages&gt;&lt;volume&gt;3&lt;/volume&gt;&lt;number&gt;4&lt;/number&gt;&lt;dates&gt;&lt;year&gt;2017&lt;/year&gt;&lt;/dates&gt;&lt;isbn&gt;2374-7943&lt;/isbn&gt;&lt;urls&gt;&lt;/urls&gt;&lt;/record&gt;&lt;/Cite&gt;&lt;/EndNote&gt;</w:instrText>
      </w:r>
      <w:r w:rsidRPr="007E084F">
        <w:rPr>
          <w:color w:val="0000FF"/>
        </w:rPr>
        <w:fldChar w:fldCharType="separate"/>
      </w:r>
      <w:r w:rsidR="000D0E6F" w:rsidRPr="007E084F">
        <w:rPr>
          <w:noProof/>
          <w:color w:val="0000FF"/>
          <w:vertAlign w:val="superscript"/>
        </w:rPr>
        <w:t>94</w:t>
      </w:r>
      <w:r w:rsidRPr="007E084F">
        <w:rPr>
          <w:color w:val="0000FF"/>
        </w:rPr>
        <w:fldChar w:fldCharType="end"/>
      </w:r>
      <w:r w:rsidRPr="007E084F">
        <w:rPr>
          <w:color w:val="0000FF"/>
        </w:rPr>
        <w:t xml:space="preserve"> expands upon Weave graphs by adding </w:t>
      </w:r>
      <w:proofErr w:type="spellStart"/>
      <w:r w:rsidRPr="007E084F">
        <w:rPr>
          <w:color w:val="0000FF"/>
        </w:rPr>
        <w:t>RDKit</w:t>
      </w:r>
      <w:proofErr w:type="spellEnd"/>
      <w:r w:rsidRPr="007E084F">
        <w:rPr>
          <w:color w:val="0000FF"/>
        </w:rPr>
        <w:t xml:space="preserve"> descriptors and 3D coordinate information. Based upon ligand-only </w:t>
      </w:r>
      <w:proofErr w:type="spellStart"/>
      <w:r w:rsidRPr="007E084F">
        <w:rPr>
          <w:color w:val="0000FF"/>
        </w:rPr>
        <w:t>DeepChem</w:t>
      </w:r>
      <w:proofErr w:type="spellEnd"/>
      <w:r w:rsidRPr="007E084F">
        <w:rPr>
          <w:color w:val="0000FF"/>
        </w:rPr>
        <w:t xml:space="preserve"> graphs, a 3D protein-ligand </w:t>
      </w:r>
      <w:r w:rsidRPr="007E084F">
        <w:rPr>
          <w:color w:val="0000FF"/>
        </w:rPr>
        <w:lastRenderedPageBreak/>
        <w:t>interaction graph that includes interacting residues within cutoff = 4 Å has also been proposed to rank docked poses</w:t>
      </w:r>
      <w:r w:rsidRPr="007E084F">
        <w:rPr>
          <w:color w:val="0000FF"/>
        </w:rPr>
        <w:fldChar w:fldCharType="begin"/>
      </w:r>
      <w:r w:rsidR="000D0E6F" w:rsidRPr="007E084F">
        <w:rPr>
          <w:color w:val="0000FF"/>
        </w:rPr>
        <w:instrText xml:space="preserve"> ADDIN EN.CITE &lt;EndNote&gt;&lt;Cite&gt;&lt;Author&gt;Morrone&lt;/Author&gt;&lt;Year&gt;2020&lt;/Year&gt;&lt;RecNum&gt;23&lt;/RecNum&gt;&lt;DisplayText&gt;&lt;style face="superscript"&gt;95&lt;/style&gt;&lt;/DisplayText&gt;&lt;record&gt;&lt;rec-number&gt;23&lt;/rec-number&gt;&lt;foreign-keys&gt;&lt;key app="EN" db-id="r05f959rva25shef0f3vxr0y50s520vd0xtf" timestamp="1702333016"&gt;23&lt;/key&gt;&lt;/foreign-keys&gt;&lt;ref-type name="Journal Article"&gt;17&lt;/ref-type&gt;&lt;contributors&gt;&lt;authors&gt;&lt;author&gt;Morrone, Joseph A&lt;/author&gt;&lt;author&gt;Weber, Jeffrey K&lt;/author&gt;&lt;author&gt;Huynh, Tien&lt;/author&gt;&lt;author&gt;Luo, Heng&lt;/author&gt;&lt;author&gt;Cornell, Wendy D&lt;/author&gt;&lt;/authors&gt;&lt;/contributors&gt;&lt;titles&gt;&lt;title&gt;Combining docking pose rank and structure with deep learning improves protein–ligand binding mode prediction over a baseline docking approach&lt;/title&gt;&lt;secondary-title&gt;Journal of chemical information and modeling&lt;/secondary-title&gt;&lt;/titles&gt;&lt;periodical&gt;&lt;full-title&gt;Journal of chemical information and modeling&lt;/full-title&gt;&lt;/periodical&gt;&lt;pages&gt;4170-4179&lt;/pages&gt;&lt;volume&gt;60&lt;/volume&gt;&lt;number&gt;9&lt;/number&gt;&lt;dates&gt;&lt;year&gt;2020&lt;/year&gt;&lt;/dates&gt;&lt;isbn&gt;1549-9596&lt;/isbn&gt;&lt;urls&gt;&lt;/urls&gt;&lt;/record&gt;&lt;/Cite&gt;&lt;/EndNote&gt;</w:instrText>
      </w:r>
      <w:r w:rsidRPr="007E084F">
        <w:rPr>
          <w:color w:val="0000FF"/>
        </w:rPr>
        <w:fldChar w:fldCharType="separate"/>
      </w:r>
      <w:r w:rsidR="000D0E6F" w:rsidRPr="007E084F">
        <w:rPr>
          <w:noProof/>
          <w:color w:val="0000FF"/>
          <w:vertAlign w:val="superscript"/>
        </w:rPr>
        <w:t>95</w:t>
      </w:r>
      <w:r w:rsidRPr="007E084F">
        <w:rPr>
          <w:color w:val="0000FF"/>
        </w:rPr>
        <w:fldChar w:fldCharType="end"/>
      </w:r>
      <w:r w:rsidRPr="007E084F">
        <w:rPr>
          <w:color w:val="0000FF"/>
        </w:rPr>
        <w:t>.</w:t>
      </w:r>
      <w:r w:rsidR="009C3547" w:rsidRPr="007E084F">
        <w:rPr>
          <w:color w:val="0000FF"/>
        </w:rPr>
        <w:t xml:space="preserve"> </w:t>
      </w:r>
      <w:r w:rsidR="009C3547" w:rsidRPr="007E084F">
        <w:rPr>
          <w:color w:val="0000FF"/>
        </w:rPr>
        <w:t>DGraphDTA</w:t>
      </w:r>
      <w:r w:rsidR="009C3547" w:rsidRPr="007E084F">
        <w:rPr>
          <w:color w:val="0000FF"/>
        </w:rPr>
        <w:fldChar w:fldCharType="begin"/>
      </w:r>
      <w:r w:rsidR="000D0E6F" w:rsidRPr="007E084F">
        <w:rPr>
          <w:color w:val="0000FF"/>
        </w:rPr>
        <w:instrText xml:space="preserve"> ADDIN EN.CITE &lt;EndNote&gt;&lt;Cite&gt;&lt;Author&gt;Jiang&lt;/Author&gt;&lt;Year&gt;2020&lt;/Year&gt;&lt;RecNum&gt;25&lt;/RecNum&gt;&lt;DisplayText&gt;&lt;style face="superscript"&gt;96&lt;/style&gt;&lt;/DisplayText&gt;&lt;record&gt;&lt;rec-number&gt;25&lt;/rec-number&gt;&lt;foreign-keys&gt;&lt;key app="EN" db-id="r05f959rva25shef0f3vxr0y50s520vd0xtf" timestamp="1702336240"&gt;25&lt;/key&gt;&lt;/foreign-keys&gt;&lt;ref-type name="Journal Article"&gt;17&lt;/ref-type&gt;&lt;contributors&gt;&lt;authors&gt;&lt;author&gt;Jiang, Mingjian&lt;/author&gt;&lt;author&gt;Li, Zhen&lt;/author&gt;&lt;author&gt;Zhang, Shugang&lt;/author&gt;&lt;author&gt;Wang, Shuang&lt;/author&gt;&lt;author&gt;Wang, Xiaofeng&lt;/author&gt;&lt;author&gt;Yuan, Qing&lt;/author&gt;&lt;author&gt;Wei, Zhiqiang&lt;/author&gt;&lt;/authors&gt;&lt;/contributors&gt;&lt;titles&gt;&lt;title&gt;Drug–target affinity prediction using graph neural network and contact maps&lt;/title&gt;&lt;secondary-title&gt;RSC advances&lt;/secondary-title&gt;&lt;/titles&gt;&lt;periodical&gt;&lt;full-title&gt;RSC advances&lt;/full-title&gt;&lt;/periodical&gt;&lt;pages&gt;20701-20712&lt;/pages&gt;&lt;volume&gt;10&lt;/volume&gt;&lt;number&gt;35&lt;/number&gt;&lt;dates&gt;&lt;year&gt;2020&lt;/year&gt;&lt;/dates&gt;&lt;urls&gt;&lt;/urls&gt;&lt;/record&gt;&lt;/Cite&gt;&lt;/EndNote&gt;</w:instrText>
      </w:r>
      <w:r w:rsidR="009C3547" w:rsidRPr="007E084F">
        <w:rPr>
          <w:color w:val="0000FF"/>
        </w:rPr>
        <w:fldChar w:fldCharType="separate"/>
      </w:r>
      <w:r w:rsidR="000D0E6F" w:rsidRPr="007E084F">
        <w:rPr>
          <w:noProof/>
          <w:color w:val="0000FF"/>
          <w:vertAlign w:val="superscript"/>
        </w:rPr>
        <w:t>96</w:t>
      </w:r>
      <w:r w:rsidR="009C3547" w:rsidRPr="007E084F">
        <w:rPr>
          <w:color w:val="0000FF"/>
        </w:rPr>
        <w:fldChar w:fldCharType="end"/>
      </w:r>
      <w:r w:rsidR="009C3547" w:rsidRPr="007E084F">
        <w:rPr>
          <w:color w:val="0000FF"/>
        </w:rPr>
        <w:t xml:space="preserve"> constructed an undirected 2D ligand graph and a 3D protein graph to predict protein-ligand binding affinity. The 3D protein graph used in </w:t>
      </w:r>
      <w:proofErr w:type="spellStart"/>
      <w:r w:rsidR="009C3547" w:rsidRPr="007E084F">
        <w:rPr>
          <w:color w:val="0000FF"/>
        </w:rPr>
        <w:t>DGraphDTA</w:t>
      </w:r>
      <w:proofErr w:type="spellEnd"/>
      <w:r w:rsidR="009C3547" w:rsidRPr="007E084F">
        <w:rPr>
          <w:color w:val="0000FF"/>
        </w:rPr>
        <w:t xml:space="preserve"> has residue properties stored in </w:t>
      </w:r>
      <w:proofErr w:type="gramStart"/>
      <w:r w:rsidR="009C3547" w:rsidRPr="007E084F">
        <w:rPr>
          <w:color w:val="0000FF"/>
        </w:rPr>
        <w:t>nodes, and</w:t>
      </w:r>
      <w:proofErr w:type="gramEnd"/>
      <w:r w:rsidR="009C3547" w:rsidRPr="007E084F">
        <w:rPr>
          <w:color w:val="0000FF"/>
        </w:rPr>
        <w:t xml:space="preserve"> contact map information (with cutoff = 8 Å for optimized performance) stored in edges.</w:t>
      </w:r>
      <w:r w:rsidRPr="007E084F">
        <w:rPr>
          <w:color w:val="0000FF"/>
        </w:rPr>
        <w:t xml:space="preserve"> </w:t>
      </w:r>
      <w:r w:rsidRPr="007E084F">
        <w:rPr>
          <w:color w:val="0000FF"/>
        </w:rPr>
        <w:t>L-Net</w:t>
      </w:r>
      <w:r w:rsidRPr="007E084F">
        <w:rPr>
          <w:color w:val="0000FF"/>
        </w:rPr>
        <w:fldChar w:fldCharType="begin"/>
      </w:r>
      <w:r w:rsidR="000D0E6F" w:rsidRPr="007E084F">
        <w:rPr>
          <w:color w:val="0000FF"/>
        </w:rPr>
        <w:instrText xml:space="preserve"> ADDIN EN.CITE &lt;EndNote&gt;&lt;Cite&gt;&lt;Author&gt;Li&lt;/Author&gt;&lt;Year&gt;2021&lt;/Year&gt;&lt;RecNum&gt;27&lt;/RecNum&gt;&lt;DisplayText&gt;&lt;style face="superscript"&gt;97&lt;/style&gt;&lt;/DisplayText&gt;&lt;record&gt;&lt;rec-number&gt;27&lt;/rec-number&gt;&lt;foreign-keys&gt;&lt;key app="EN" db-id="r05f959rva25shef0f3vxr0y50s520vd0xtf" timestamp="1702337095"&gt;27&lt;/key&gt;&lt;/foreign-keys&gt;&lt;ref-type name="Journal Article"&gt;17&lt;/ref-type&gt;&lt;contributors&gt;&lt;authors&gt;&lt;author&gt;Li, Yibo&lt;/author&gt;&lt;author&gt;Pei, Jianfeng&lt;/author&gt;&lt;author&gt;Lai, Luhua&lt;/author&gt;&lt;/authors&gt;&lt;/contributors&gt;&lt;titles&gt;&lt;title&gt;Structure-based de novo drug design using 3D deep generative models&lt;/title&gt;&lt;secondary-title&gt;Chemical science&lt;/secondary-title&gt;&lt;/titles&gt;&lt;periodical&gt;&lt;full-title&gt;Chemical science&lt;/full-title&gt;&lt;/periodical&gt;&lt;pages&gt;13664-13675&lt;/pages&gt;&lt;volume&gt;12&lt;/volume&gt;&lt;number&gt;41&lt;/number&gt;&lt;dates&gt;&lt;year&gt;2021&lt;/year&gt;&lt;/dates&gt;&lt;urls&gt;&lt;/urls&gt;&lt;/record&gt;&lt;/Cite&gt;&lt;/EndNote&gt;</w:instrText>
      </w:r>
      <w:r w:rsidRPr="007E084F">
        <w:rPr>
          <w:color w:val="0000FF"/>
        </w:rPr>
        <w:fldChar w:fldCharType="separate"/>
      </w:r>
      <w:r w:rsidR="000D0E6F" w:rsidRPr="007E084F">
        <w:rPr>
          <w:noProof/>
          <w:color w:val="0000FF"/>
          <w:vertAlign w:val="superscript"/>
        </w:rPr>
        <w:t>97</w:t>
      </w:r>
      <w:r w:rsidRPr="007E084F">
        <w:rPr>
          <w:color w:val="0000FF"/>
        </w:rPr>
        <w:fldChar w:fldCharType="end"/>
      </w:r>
      <w:r w:rsidRPr="007E084F">
        <w:rPr>
          <w:color w:val="0000FF"/>
        </w:rPr>
        <w:t xml:space="preserve"> is a generative model for ligand designs that uses an undirected 3D ligand-only graph networks. L-Net graph contains atom type and Cartesian coordinate information in nodes, bond type information in edges. Due to the </w:t>
      </w:r>
      <w:proofErr w:type="gramStart"/>
      <w:r w:rsidRPr="007E084F">
        <w:rPr>
          <w:color w:val="0000FF"/>
        </w:rPr>
        <w:t>SE(</w:t>
      </w:r>
      <w:proofErr w:type="gramEnd"/>
      <w:r w:rsidRPr="007E084F">
        <w:rPr>
          <w:color w:val="0000FF"/>
        </w:rPr>
        <w:t>3) non-equivariant nature of Cartesian coordinates, L-Net incorporates a “local coordinate system” that alleviates the issues raised from tasks of molecular generation.</w:t>
      </w:r>
      <w:r w:rsidR="00E573EB" w:rsidRPr="007E084F">
        <w:rPr>
          <w:color w:val="0000FF"/>
        </w:rPr>
        <w:t xml:space="preserve"> </w:t>
      </w:r>
      <w:r w:rsidR="00E573EB" w:rsidRPr="007E084F">
        <w:rPr>
          <w:color w:val="0000FF"/>
        </w:rPr>
        <w:t>A protein folding algorithm, RoseTTAFold</w:t>
      </w:r>
      <w:r w:rsidR="00E573EB" w:rsidRPr="007E084F">
        <w:rPr>
          <w:color w:val="0000FF"/>
        </w:rPr>
        <w:fldChar w:fldCharType="begin"/>
      </w:r>
      <w:r w:rsidR="000D0E6F" w:rsidRPr="007E084F">
        <w:rPr>
          <w:color w:val="0000FF"/>
        </w:rPr>
        <w:instrText xml:space="preserve"> ADDIN EN.CITE &lt;EndNote&gt;&lt;Cite&gt;&lt;Author&gt;Baek&lt;/Author&gt;&lt;Year&gt;2021&lt;/Year&gt;&lt;RecNum&gt;34&lt;/RecNum&gt;&lt;DisplayText&gt;&lt;style face="superscript"&gt;98&lt;/style&gt;&lt;/DisplayText&gt;&lt;record&gt;&lt;rec-number&gt;34&lt;/rec-number&gt;&lt;foreign-keys&gt;&lt;key app="EN" db-id="r05f959rva25shef0f3vxr0y50s520vd0xtf" timestamp="1702340048"&gt;34&lt;/key&gt;&lt;/foreign-keys&gt;&lt;ref-type name="Journal Article"&gt;17&lt;/ref-type&gt;&lt;contributors&gt;&lt;authors&gt;&lt;author&gt;Baek, Minkyung&lt;/author&gt;&lt;author&gt;DiMaio, Frank&lt;/author&gt;&lt;author&gt;Anishchenko, Ivan&lt;/author&gt;&lt;author&gt;Dauparas, Justas&lt;/author&gt;&lt;author&gt;Ovchinnikov, Sergey&lt;/author&gt;&lt;author&gt;Lee, Gyu Rie&lt;/author&gt;&lt;author&gt;Wang, Jue&lt;/author&gt;&lt;author&gt;Cong, Qian&lt;/author&gt;&lt;author&gt;Kinch, Lisa N&lt;/author&gt;&lt;author&gt;Schaeffer, R Dustin&lt;/author&gt;&lt;/authors&gt;&lt;/contributors&gt;&lt;titles&gt;&lt;title&gt;Accurate prediction of protein structures and interactions using a three-track neural network&lt;/title&gt;&lt;secondary-title&gt;Science&lt;/secondary-title&gt;&lt;/titles&gt;&lt;periodical&gt;&lt;full-title&gt;Science&lt;/full-title&gt;&lt;/periodical&gt;&lt;pages&gt;871-876&lt;/pages&gt;&lt;volume&gt;373&lt;/volume&gt;&lt;number&gt;6557&lt;/number&gt;&lt;dates&gt;&lt;year&gt;2021&lt;/year&gt;&lt;/dates&gt;&lt;isbn&gt;0036-8075&lt;/isbn&gt;&lt;urls&gt;&lt;/urls&gt;&lt;/record&gt;&lt;/Cite&gt;&lt;/EndNote&gt;</w:instrText>
      </w:r>
      <w:r w:rsidR="00E573EB" w:rsidRPr="007E084F">
        <w:rPr>
          <w:color w:val="0000FF"/>
        </w:rPr>
        <w:fldChar w:fldCharType="separate"/>
      </w:r>
      <w:r w:rsidR="000D0E6F" w:rsidRPr="007E084F">
        <w:rPr>
          <w:noProof/>
          <w:color w:val="0000FF"/>
          <w:vertAlign w:val="superscript"/>
        </w:rPr>
        <w:t>98</w:t>
      </w:r>
      <w:r w:rsidR="00E573EB" w:rsidRPr="007E084F">
        <w:rPr>
          <w:color w:val="0000FF"/>
        </w:rPr>
        <w:fldChar w:fldCharType="end"/>
      </w:r>
      <w:r w:rsidR="00E573EB" w:rsidRPr="007E084F">
        <w:rPr>
          <w:color w:val="0000FF"/>
        </w:rPr>
        <w:t xml:space="preserve">, utilizes 3D protein graphs where nodes represent residues in proteins and edges </w:t>
      </w:r>
      <w:proofErr w:type="spellStart"/>
      <w:r w:rsidR="00E573EB" w:rsidRPr="007E084F">
        <w:rPr>
          <w:color w:val="0000FF"/>
        </w:rPr>
        <w:t>featurize</w:t>
      </w:r>
      <w:proofErr w:type="spellEnd"/>
      <w:r w:rsidR="00E573EB" w:rsidRPr="007E084F">
        <w:rPr>
          <w:color w:val="0000FF"/>
        </w:rPr>
        <w:t xml:space="preserve"> various spatial relationships between residues. The information was communicated with graph transformer-based architecture between MSA and residue graphs.</w:t>
      </w:r>
      <w:r w:rsidR="003024D7" w:rsidRPr="007E084F">
        <w:rPr>
          <w:color w:val="0000FF"/>
        </w:rPr>
        <w:t xml:space="preserve"> Some 3D molecular graphs focus on surface properties. For example, </w:t>
      </w:r>
      <w:r w:rsidR="003024D7" w:rsidRPr="007E084F">
        <w:rPr>
          <w:color w:val="0000FF"/>
        </w:rPr>
        <w:t>HoloProt</w:t>
      </w:r>
      <w:r w:rsidR="003024D7" w:rsidRPr="007E084F">
        <w:rPr>
          <w:color w:val="0000FF"/>
        </w:rPr>
        <w:fldChar w:fldCharType="begin"/>
      </w:r>
      <w:r w:rsidR="000D0E6F" w:rsidRPr="007E084F">
        <w:rPr>
          <w:color w:val="0000FF"/>
        </w:rPr>
        <w:instrText xml:space="preserve"> ADDIN EN.CITE &lt;EndNote&gt;&lt;Cite&gt;&lt;Author&gt;Somnath&lt;/Author&gt;&lt;Year&gt;2021&lt;/Year&gt;&lt;RecNum&gt;26&lt;/RecNum&gt;&lt;DisplayText&gt;&lt;style face="superscript"&gt;99&lt;/style&gt;&lt;/DisplayText&gt;&lt;record&gt;&lt;rec-number&gt;26&lt;/rec-number&gt;&lt;foreign-keys&gt;&lt;key app="EN" db-id="r05f959rva25shef0f3vxr0y50s520vd0xtf" timestamp="1702337041"&gt;26&lt;/key&gt;&lt;/foreign-keys&gt;&lt;ref-type name="Journal Article"&gt;17&lt;/ref-type&gt;&lt;contributors&gt;&lt;authors&gt;&lt;author&gt;Somnath, Vignesh Ram&lt;/author&gt;&lt;author&gt;Bunne, Charlotte&lt;/author&gt;&lt;author&gt;Krause, Andreas&lt;/author&gt;&lt;/authors&gt;&lt;/contributors&gt;&lt;titles&gt;&lt;title&gt;Multi-scale representation learning on proteins&lt;/title&gt;&lt;secondary-title&gt;Advances in Neural Information Processing Systems&lt;/secondary-title&gt;&lt;/titles&gt;&lt;periodical&gt;&lt;full-title&gt;Advances in neural information processing systems&lt;/full-title&gt;&lt;/periodical&gt;&lt;pages&gt;25244-25255&lt;/pages&gt;&lt;volume&gt;34&lt;/volume&gt;&lt;dates&gt;&lt;year&gt;2021&lt;/year&gt;&lt;/dates&gt;&lt;urls&gt;&lt;/urls&gt;&lt;/record&gt;&lt;/Cite&gt;&lt;/EndNote&gt;</w:instrText>
      </w:r>
      <w:r w:rsidR="003024D7" w:rsidRPr="007E084F">
        <w:rPr>
          <w:color w:val="0000FF"/>
        </w:rPr>
        <w:fldChar w:fldCharType="separate"/>
      </w:r>
      <w:r w:rsidR="000D0E6F" w:rsidRPr="007E084F">
        <w:rPr>
          <w:noProof/>
          <w:color w:val="0000FF"/>
          <w:vertAlign w:val="superscript"/>
        </w:rPr>
        <w:t>99</w:t>
      </w:r>
      <w:r w:rsidR="003024D7" w:rsidRPr="007E084F">
        <w:rPr>
          <w:color w:val="0000FF"/>
        </w:rPr>
        <w:fldChar w:fldCharType="end"/>
      </w:r>
      <w:r w:rsidR="003024D7" w:rsidRPr="007E084F">
        <w:rPr>
          <w:color w:val="0000FF"/>
        </w:rPr>
        <w:t xml:space="preserve"> designed an undirected 2D ligand graph and a 3D surface-aware protein graph to predict protein-ligand binding affinity and protein functions. The 3D surface-aware protein graph has residue name, secondary structure, binary solvent accessible </w:t>
      </w:r>
      <w:proofErr w:type="gramStart"/>
      <w:r w:rsidR="003024D7" w:rsidRPr="007E084F">
        <w:rPr>
          <w:color w:val="0000FF"/>
        </w:rPr>
        <w:t>label</w:t>
      </w:r>
      <w:proofErr w:type="gramEnd"/>
      <w:r w:rsidR="003024D7" w:rsidRPr="007E084F">
        <w:rPr>
          <w:color w:val="0000FF"/>
        </w:rPr>
        <w:t xml:space="preserve"> and binary residue hydrophobicity stored in nodes, and residue-residue distances, Ramachandran angles stored in edges.</w:t>
      </w:r>
    </w:p>
    <w:p w14:paraId="07A2C476" w14:textId="63F7F751" w:rsidR="0019761D" w:rsidRDefault="00335552">
      <w:r>
        <w:t>SchNet</w:t>
      </w:r>
      <w:r w:rsidR="00EE6AEC">
        <w:fldChar w:fldCharType="begin"/>
      </w:r>
      <w:r w:rsidR="000D0E6F">
        <w:instrText xml:space="preserve"> ADDIN EN.CITE &lt;EndNote&gt;&lt;Cite&gt;&lt;Author&gt;Schütt&lt;/Author&gt;&lt;Year&gt;2017&lt;/Year&gt;&lt;RecNum&gt;28&lt;/RecNum&gt;&lt;DisplayText&gt;&lt;style face="superscript"&gt;100&lt;/style&gt;&lt;/DisplayText&gt;&lt;record&gt;&lt;rec-number&gt;28&lt;/rec-number&gt;&lt;foreign-keys&gt;&lt;key app="EN" db-id="r05f959rva25shef0f3vxr0y50s520vd0xtf" timestamp="1702338178"&gt;28&lt;/key&gt;&lt;/foreign-keys&gt;&lt;ref-type name="Journal Article"&gt;17&lt;/ref-type&gt;&lt;contributors&gt;&lt;authors&gt;&lt;author&gt;Schütt, Kristof&lt;/author&gt;&lt;author&gt;Kindermans, Pieter-Jan&lt;/author&gt;&lt;author&gt;Sauceda Felix, Huziel Enoc&lt;/author&gt;&lt;author&gt;Chmiela, Stefan&lt;/author&gt;&lt;author&gt;Tkatchenko, Alexandre&lt;/author&gt;&lt;author&gt;Müller, Klaus-Robert&lt;/author&gt;&lt;/authors&gt;&lt;/contributors&gt;&lt;titles&gt;&lt;title&gt;Schnet: A continuous-filter convolutional neural network for modeling quantum interactions&lt;/title&gt;&lt;secondary-title&gt;Advances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EE6AEC">
        <w:fldChar w:fldCharType="separate"/>
      </w:r>
      <w:r w:rsidR="000D0E6F" w:rsidRPr="000D0E6F">
        <w:rPr>
          <w:noProof/>
          <w:vertAlign w:val="superscript"/>
        </w:rPr>
        <w:t>100</w:t>
      </w:r>
      <w:r w:rsidR="00EE6AEC">
        <w:fldChar w:fldCharType="end"/>
      </w:r>
      <w:r w:rsidR="00393481">
        <w:t>-related method is a</w:t>
      </w:r>
      <w:r w:rsidR="009F24C4">
        <w:t>nother</w:t>
      </w:r>
      <w:r w:rsidR="00393481">
        <w:t xml:space="preserve"> subcategory within</w:t>
      </w:r>
      <w:r w:rsidR="009A4CF5">
        <w:t xml:space="preserve"> molecular</w:t>
      </w:r>
      <w:r w:rsidR="00393481">
        <w:t xml:space="preserve"> graphs, often referred to as geometric neural networks</w:t>
      </w:r>
      <w:r w:rsidR="0083447C">
        <w:t>.</w:t>
      </w:r>
      <w:r w:rsidR="00BD7C24">
        <w:t xml:space="preserve"> In short, </w:t>
      </w:r>
      <w:proofErr w:type="spellStart"/>
      <w:r w:rsidR="00BD7C24">
        <w:t>SchNet</w:t>
      </w:r>
      <w:proofErr w:type="spellEnd"/>
      <w:r w:rsidR="00BD7C24">
        <w:t xml:space="preserve"> is a</w:t>
      </w:r>
      <w:r w:rsidR="007A43B8">
        <w:t>n undirected</w:t>
      </w:r>
      <w:r w:rsidR="00BD7C24">
        <w:t xml:space="preserve"> 3D ligand representation that contains atom property and </w:t>
      </w:r>
      <w:r w:rsidR="00686AAA">
        <w:t>Cartesian</w:t>
      </w:r>
      <w:r w:rsidR="00BD7C24">
        <w:t xml:space="preserve"> coordinates information. </w:t>
      </w:r>
      <w:r w:rsidR="00EF7D90">
        <w:t>Cartesian c</w:t>
      </w:r>
      <w:r w:rsidR="00BD7C24">
        <w:t xml:space="preserve">oordinates are </w:t>
      </w:r>
      <w:r w:rsidR="00EF7D90">
        <w:t xml:space="preserve">then </w:t>
      </w:r>
      <w:r w:rsidR="00BD7C24">
        <w:t>converted to distances and radial distribution functions</w:t>
      </w:r>
      <w:r w:rsidR="00CF0F14">
        <w:t xml:space="preserve"> in the form of radial basis functions</w:t>
      </w:r>
      <w:r w:rsidR="00BD7C24">
        <w:t xml:space="preserve"> to achieve </w:t>
      </w:r>
      <w:proofErr w:type="gramStart"/>
      <w:r w:rsidR="00BD7C24">
        <w:t>SE(</w:t>
      </w:r>
      <w:proofErr w:type="gramEnd"/>
      <w:r w:rsidR="00BD7C24">
        <w:t>3) symmetry.</w:t>
      </w:r>
      <w:r w:rsidR="00162211">
        <w:t xml:space="preserve"> Based upon </w:t>
      </w:r>
      <w:proofErr w:type="spellStart"/>
      <w:r w:rsidR="00162211">
        <w:t>SchNet</w:t>
      </w:r>
      <w:proofErr w:type="spellEnd"/>
      <w:r w:rsidR="00162211">
        <w:t>,</w:t>
      </w:r>
      <w:r>
        <w:t xml:space="preserve"> G-SchNet</w:t>
      </w:r>
      <w:r>
        <w:fldChar w:fldCharType="begin"/>
      </w:r>
      <w:r w:rsidR="000D0E6F">
        <w:instrText xml:space="preserve"> ADDIN EN.CITE &lt;EndNote&gt;&lt;Cite&gt;&lt;Author&gt;Gebauer&lt;/Author&gt;&lt;Year&gt;2019&lt;/Year&gt;&lt;RecNum&gt;24&lt;/RecNum&gt;&lt;DisplayText&gt;&lt;style face="superscript"&gt;101&lt;/style&gt;&lt;/DisplayText&gt;&lt;record&gt;&lt;rec-number&gt;24&lt;/rec-number&gt;&lt;foreign-keys&gt;&lt;key app="EN" db-id="r05f959rva25shef0f3vxr0y50s520vd0xtf" timestamp="1702334147"&gt;24&lt;/key&gt;&lt;/foreign-keys&gt;&lt;ref-type name="Journal Article"&gt;17&lt;/ref-type&gt;&lt;contributors&gt;&lt;authors&gt;&lt;author&gt;Gebauer, Niklas&lt;/author&gt;&lt;author&gt;Gastegger, Michael&lt;/author&gt;&lt;author&gt;Schütt, Kristof&lt;/author&gt;&lt;/authors&gt;&lt;/contributors&gt;&lt;titles&gt;&lt;title&gt;Symmetry-adapted generation of 3d point sets for the targeted discovery of molecules&lt;/title&gt;&lt;secondary-title&gt;Advances in neural information processing systems&lt;/secondary-title&gt;&lt;/titles&gt;&lt;periodical&gt;&lt;full-title&gt;Advances in neural information processing systems&lt;/full-title&gt;&lt;/periodical&gt;&lt;volume&gt;32&lt;/volume&gt;&lt;dates&gt;&lt;year&gt;2019&lt;/year&gt;&lt;/dates&gt;&lt;urls&gt;&lt;/urls&gt;&lt;/record&gt;&lt;/Cite&gt;&lt;/EndNote&gt;</w:instrText>
      </w:r>
      <w:r>
        <w:fldChar w:fldCharType="separate"/>
      </w:r>
      <w:r w:rsidR="000D0E6F" w:rsidRPr="000D0E6F">
        <w:rPr>
          <w:noProof/>
          <w:vertAlign w:val="superscript"/>
        </w:rPr>
        <w:t>101</w:t>
      </w:r>
      <w:r>
        <w:fldChar w:fldCharType="end"/>
      </w:r>
      <w:r>
        <w:t xml:space="preserve"> </w:t>
      </w:r>
      <w:r w:rsidR="00566DAE">
        <w:t>directly utilize</w:t>
      </w:r>
      <w:r w:rsidR="00A46A92">
        <w:t>s</w:t>
      </w:r>
      <w:r>
        <w:t xml:space="preserve"> pairwise distances between atoms to achieve both conformation-sensitive HOMO-LUMO</w:t>
      </w:r>
      <w:r w:rsidR="00373EC0">
        <w:t xml:space="preserve"> (highest occupied molecular orbital–lowest unoccupied molecular orbital)</w:t>
      </w:r>
      <w:r>
        <w:t xml:space="preserve"> energy gap predictions and molecules generation.</w:t>
      </w:r>
      <w:r w:rsidR="00327CFE">
        <w:t xml:space="preserve"> 3D-Graph-SBDD</w:t>
      </w:r>
      <w:r w:rsidR="00A4608A">
        <w:fldChar w:fldCharType="begin"/>
      </w:r>
      <w:r w:rsidR="000D0E6F">
        <w:instrText xml:space="preserve"> ADDIN EN.CITE &lt;EndNote&gt;&lt;Cite&gt;&lt;Author&gt;Luo&lt;/Author&gt;&lt;Year&gt;2021&lt;/Year&gt;&lt;RecNum&gt;29&lt;/RecNum&gt;&lt;DisplayText&gt;&lt;style face="superscript"&gt;102&lt;/style&gt;&lt;/DisplayText&gt;&lt;record&gt;&lt;rec-number&gt;29&lt;/rec-number&gt;&lt;foreign-keys&gt;&lt;key app="EN" db-id="r05f959rva25shef0f3vxr0y50s520vd0xtf" timestamp="1702338606"&gt;29&lt;/key&gt;&lt;/foreign-keys&gt;&lt;ref-type name="Journal Article"&gt;17&lt;/ref-type&gt;&lt;contributors&gt;&lt;authors&gt;&lt;author&gt;Luo, Shitong&lt;/author&gt;&lt;author&gt;Guan, Jiaqi&lt;/author&gt;&lt;author&gt;Ma, Jianzhu&lt;/author&gt;&lt;author&gt;Peng, Jian&lt;/author&gt;&lt;/authors&gt;&lt;/contributors&gt;&lt;titles&gt;&lt;title&gt;A 3D generative model for structure-based drug design&lt;/title&gt;&lt;secondary-title&gt;Advances in Neural Information Processing Systems&lt;/secondary-title&gt;&lt;/titles&gt;&lt;periodical&gt;&lt;full-title&gt;Advances in neural information processing systems&lt;/full-title&gt;&lt;/periodical&gt;&lt;pages&gt;6229-6239&lt;/pages&gt;&lt;volume&gt;34&lt;/volume&gt;&lt;dates&gt;&lt;year&gt;2021&lt;/year&gt;&lt;/dates&gt;&lt;urls&gt;&lt;/urls&gt;&lt;/record&gt;&lt;/Cite&gt;&lt;/EndNote&gt;</w:instrText>
      </w:r>
      <w:r w:rsidR="00A4608A">
        <w:fldChar w:fldCharType="separate"/>
      </w:r>
      <w:r w:rsidR="000D0E6F" w:rsidRPr="000D0E6F">
        <w:rPr>
          <w:noProof/>
          <w:vertAlign w:val="superscript"/>
        </w:rPr>
        <w:t>102</w:t>
      </w:r>
      <w:r w:rsidR="00A4608A">
        <w:fldChar w:fldCharType="end"/>
      </w:r>
      <w:r w:rsidR="006C7FCC">
        <w:t xml:space="preserve"> adds context-aware information for ligands (</w:t>
      </w:r>
      <w:r w:rsidR="00A50227">
        <w:t>e.g.,</w:t>
      </w:r>
      <w:r w:rsidR="006C7FCC">
        <w:t xml:space="preserve"> types of protein atoms surround ligand atoms) to generate molecules in known protein pockets.</w:t>
      </w:r>
      <w:r w:rsidR="0019761D">
        <w:t xml:space="preserve"> DimeNet</w:t>
      </w:r>
      <w:r w:rsidR="00EF7ACF">
        <w:fldChar w:fldCharType="begin"/>
      </w:r>
      <w:r w:rsidR="000D0E6F">
        <w:instrText xml:space="preserve"> ADDIN EN.CITE &lt;EndNote&gt;&lt;Cite&gt;&lt;Author&gt;Gasteiger&lt;/Author&gt;&lt;Year&gt;2020&lt;/Year&gt;&lt;RecNum&gt;35&lt;/RecNum&gt;&lt;DisplayText&gt;&lt;style face="superscript"&gt;103&lt;/style&gt;&lt;/DisplayText&gt;&lt;record&gt;&lt;rec-number&gt;35&lt;/rec-number&gt;&lt;foreign-keys&gt;&lt;key app="EN" db-id="r05f959rva25shef0f3vxr0y50s520vd0xtf" timestamp="1702340953"&gt;35&lt;/key&gt;&lt;/foreign-keys&gt;&lt;ref-type name="Journal Article"&gt;17&lt;/ref-type&gt;&lt;contributors&gt;&lt;authors&gt;&lt;author&gt;Gasteiger, Johannes&lt;/author&gt;&lt;author&gt;Groß, Janek&lt;/author&gt;&lt;author&gt;Günnemann, Stephan&lt;/author&gt;&lt;/authors&gt;&lt;/contributors&gt;&lt;titles&gt;&lt;title&gt;Directional message passing for molecular graphs&lt;/title&gt;&lt;secondary-title&gt;arXiv preprint arXiv:2003.03123&lt;/secondary-title&gt;&lt;/titles&gt;&lt;periodical&gt;&lt;full-title&gt;arXiv preprint arXiv:2003.03123&lt;/full-title&gt;&lt;/periodical&gt;&lt;dates&gt;&lt;year&gt;2020&lt;/year&gt;&lt;/dates&gt;&lt;urls&gt;&lt;/urls&gt;&lt;/record&gt;&lt;/Cite&gt;&lt;/EndNote&gt;</w:instrText>
      </w:r>
      <w:r w:rsidR="00EF7ACF">
        <w:fldChar w:fldCharType="separate"/>
      </w:r>
      <w:r w:rsidR="000D0E6F" w:rsidRPr="000D0E6F">
        <w:rPr>
          <w:noProof/>
          <w:vertAlign w:val="superscript"/>
        </w:rPr>
        <w:t>103</w:t>
      </w:r>
      <w:r w:rsidR="00EF7ACF">
        <w:fldChar w:fldCharType="end"/>
      </w:r>
      <w:r w:rsidR="0019761D">
        <w:t xml:space="preserve"> </w:t>
      </w:r>
      <w:r w:rsidR="00987C32">
        <w:t xml:space="preserve">proposes </w:t>
      </w:r>
      <w:r w:rsidR="0019761D">
        <w:t>to use (1) directed message passing</w:t>
      </w:r>
      <w:r w:rsidR="00C6200D">
        <w:t xml:space="preserve"> based on angles between triplets of atoms</w:t>
      </w:r>
      <w:r w:rsidR="00D0256C">
        <w:t xml:space="preserve"> </w:t>
      </w:r>
      <w:r w:rsidR="00D0256C" w:rsidRPr="007E084F">
        <w:rPr>
          <w:color w:val="0000FF"/>
        </w:rPr>
        <w:t>(therefore, a directed graph)</w:t>
      </w:r>
      <w:r w:rsidR="0019761D">
        <w:t xml:space="preserve"> and (2) Fourier-Bessel basis functions and dramatically reduces the </w:t>
      </w:r>
      <w:r w:rsidR="00EF7ACF">
        <w:t xml:space="preserve">edge </w:t>
      </w:r>
      <w:r w:rsidR="0019761D">
        <w:t>dimension</w:t>
      </w:r>
      <w:r w:rsidR="00EF7ACF">
        <w:t>s</w:t>
      </w:r>
      <w:r w:rsidR="0019761D">
        <w:t xml:space="preserve"> required for radial basis functions in </w:t>
      </w:r>
      <w:proofErr w:type="spellStart"/>
      <w:r w:rsidR="0019761D">
        <w:t>SchNet</w:t>
      </w:r>
      <w:proofErr w:type="spellEnd"/>
      <w:r w:rsidR="0019761D">
        <w:t>.</w:t>
      </w:r>
      <w:r w:rsidR="00251D81">
        <w:t xml:space="preserve"> </w:t>
      </w:r>
      <w:r w:rsidR="00737FF8">
        <w:t>SpinConv</w:t>
      </w:r>
      <w:r w:rsidR="00C37FD3">
        <w:fldChar w:fldCharType="begin"/>
      </w:r>
      <w:r w:rsidR="000D0E6F">
        <w:instrText xml:space="preserve"> ADDIN EN.CITE &lt;EndNote&gt;&lt;Cite&gt;&lt;Author&gt;Shuaibi&lt;/Author&gt;&lt;Year&gt;2021&lt;/Year&gt;&lt;RecNum&gt;653&lt;/RecNum&gt;&lt;DisplayText&gt;&lt;style face="superscript"&gt;104&lt;/style&gt;&lt;/DisplayText&gt;&lt;record&gt;&lt;rec-number&gt;653&lt;/rec-number&gt;&lt;foreign-keys&gt;&lt;key app="EN" db-id="r05f959rva25shef0f3vxr0y50s520vd0xtf" timestamp="1705529828"&gt;653&lt;/key&gt;&lt;/foreign-keys&gt;&lt;ref-type name="Journal Article"&gt;17&lt;/ref-type&gt;&lt;contributors&gt;&lt;authors&gt;&lt;author&gt;Shuaibi, Muhammed&lt;/author&gt;&lt;author&gt;Kolluru, Adeesh&lt;/author&gt;&lt;author&gt;Das, Abhishek&lt;/author&gt;&lt;author&gt;Grover, Aditya&lt;/author&gt;&lt;author&gt;Sriram, Anuroop&lt;/author&gt;&lt;author&gt;Ulissi, Zachary&lt;/author&gt;&lt;author&gt;Zitnick, C Lawrence&lt;/author&gt;&lt;/authors&gt;&lt;/contributors&gt;&lt;titles&gt;&lt;title&gt;Rotation invariant graph neural networks using spin convolutions&lt;/title&gt;&lt;secondary-title&gt;arXiv preprint arXiv:2106.09575&lt;/secondary-title&gt;&lt;/titles&gt;&lt;periodical&gt;&lt;full-title&gt;arXiv preprint arXiv:2106.09575&lt;/full-title&gt;&lt;/periodical&gt;&lt;dates&gt;&lt;year&gt;2021&lt;/year&gt;&lt;/dates&gt;&lt;urls&gt;&lt;/urls&gt;&lt;/record&gt;&lt;/Cite&gt;&lt;/EndNote&gt;</w:instrText>
      </w:r>
      <w:r w:rsidR="00C37FD3">
        <w:fldChar w:fldCharType="separate"/>
      </w:r>
      <w:r w:rsidR="000D0E6F" w:rsidRPr="000D0E6F">
        <w:rPr>
          <w:noProof/>
          <w:vertAlign w:val="superscript"/>
        </w:rPr>
        <w:t>104</w:t>
      </w:r>
      <w:r w:rsidR="00C37FD3">
        <w:fldChar w:fldCharType="end"/>
      </w:r>
      <w:r w:rsidR="00737FF8">
        <w:t xml:space="preserve"> extend</w:t>
      </w:r>
      <w:r w:rsidR="006024D5">
        <w:t>s</w:t>
      </w:r>
      <w:r w:rsidR="00737FF8">
        <w:t xml:space="preserve"> the inclusion of triplets of atoms by using spin convolutional filter on</w:t>
      </w:r>
      <w:r w:rsidR="00C6200D">
        <w:t xml:space="preserve"> spatially</w:t>
      </w:r>
      <w:r w:rsidR="00737FF8">
        <w:t xml:space="preserve"> neighboring atoms.</w:t>
      </w:r>
      <w:r w:rsidR="00C6200D">
        <w:t xml:space="preserve"> </w:t>
      </w:r>
      <w:r w:rsidR="006945BB">
        <w:t>PhysNet</w:t>
      </w:r>
      <w:r w:rsidR="00F070CA">
        <w:fldChar w:fldCharType="begin"/>
      </w:r>
      <w:r w:rsidR="000D0E6F">
        <w:instrText xml:space="preserve"> ADDIN EN.CITE &lt;EndNote&gt;&lt;Cite&gt;&lt;Author&gt;Unke&lt;/Author&gt;&lt;Year&gt;2019&lt;/Year&gt;&lt;RecNum&gt;649&lt;/RecNum&gt;&lt;DisplayText&gt;&lt;style face="superscript"&gt;105&lt;/style&gt;&lt;/DisplayText&gt;&lt;record&gt;&lt;rec-number&gt;649&lt;/rec-number&gt;&lt;foreign-keys&gt;&lt;key app="EN" db-id="r05f959rva25shef0f3vxr0y50s520vd0xtf" timestamp="1704171314"&gt;649&lt;/key&gt;&lt;/foreign-keys&gt;&lt;ref-type name="Journal Article"&gt;17&lt;/ref-type&gt;&lt;contributors&gt;&lt;authors&gt;&lt;author&gt;Unke, Oliver T&lt;/author&gt;&lt;author&gt;Meuwly, Markus&lt;/author&gt;&lt;/authors&gt;&lt;/contributors&gt;&lt;titles&gt;&lt;title&gt;PhysNet: A neural network for predicting energies, forces, dipole moments, and partial charges&lt;/title&gt;&lt;secondary-title&gt;Journal of chemical theory and computation&lt;/secondary-title&gt;&lt;/titles&gt;&lt;periodical&gt;&lt;full-title&gt;Journal of Chemical Theory and Computation&lt;/full-title&gt;&lt;/periodical&gt;&lt;pages&gt;3678-3693&lt;/pages&gt;&lt;volume&gt;15&lt;/volume&gt;&lt;number&gt;6&lt;/number&gt;&lt;dates&gt;&lt;year&gt;2019&lt;/year&gt;&lt;/dates&gt;&lt;isbn&gt;1549-9618&lt;/isbn&gt;&lt;urls&gt;&lt;/urls&gt;&lt;/record&gt;&lt;/Cite&gt;&lt;/EndNote&gt;</w:instrText>
      </w:r>
      <w:r w:rsidR="00F070CA">
        <w:fldChar w:fldCharType="separate"/>
      </w:r>
      <w:r w:rsidR="000D0E6F" w:rsidRPr="000D0E6F">
        <w:rPr>
          <w:noProof/>
          <w:vertAlign w:val="superscript"/>
        </w:rPr>
        <w:t>105</w:t>
      </w:r>
      <w:r w:rsidR="00F070CA">
        <w:fldChar w:fldCharType="end"/>
      </w:r>
      <w:r w:rsidR="006945BB">
        <w:t xml:space="preserve"> </w:t>
      </w:r>
      <w:r w:rsidR="00C07BF9">
        <w:t xml:space="preserve">adds </w:t>
      </w:r>
      <w:r w:rsidR="006945BB">
        <w:t>an attention mechanism based on a</w:t>
      </w:r>
      <w:r w:rsidR="00AE56D3">
        <w:t xml:space="preserve"> physics-informed</w:t>
      </w:r>
      <w:r w:rsidR="006945BB">
        <w:t xml:space="preserve"> distance decay function.</w:t>
      </w:r>
      <w:r w:rsidR="00251D81">
        <w:t xml:space="preserve"> SphereNet</w:t>
      </w:r>
      <w:r w:rsidR="00C37FD3">
        <w:fldChar w:fldCharType="begin"/>
      </w:r>
      <w:r w:rsidR="000D0E6F">
        <w:instrText xml:space="preserve"> ADDIN EN.CITE &lt;EndNote&gt;&lt;Cite&gt;&lt;Author&gt;Liu&lt;/Author&gt;&lt;Year&gt;2022&lt;/Year&gt;&lt;RecNum&gt;652&lt;/RecNum&gt;&lt;DisplayText&gt;&lt;style face="superscript"&gt;106&lt;/style&gt;&lt;/DisplayText&gt;&lt;record&gt;&lt;rec-number&gt;652&lt;/rec-number&gt;&lt;foreign-keys&gt;&lt;key app="EN" db-id="r05f959rva25shef0f3vxr0y50s520vd0xtf" timestamp="1705529532"&gt;652&lt;/key&gt;&lt;/foreign-keys&gt;&lt;ref-type name="Conference Proceedings"&gt;10&lt;/ref-type&gt;&lt;contributors&gt;&lt;authors&gt;&lt;author&gt;Liu, Yi&lt;/author&gt;&lt;author&gt;Wang, Limei&lt;/author&gt;&lt;author&gt;Liu, Meng&lt;/author&gt;&lt;author&gt;Lin, Yuchao&lt;/author&gt;&lt;author&gt;Zhang, Xuan&lt;/author&gt;&lt;author&gt;Oztekin, Bora&lt;/author&gt;&lt;author&gt;Ji, Shuiwang&lt;/author&gt;&lt;/authors&gt;&lt;/contributors&gt;&lt;titles&gt;&lt;title&gt;Spherical message passing for 3d molecular graphs&lt;/title&gt;&lt;secondary-title&gt;International Conference on Learning Representations (ICLR)&lt;/secondary-title&gt;&lt;/titles&gt;&lt;dates&gt;&lt;year&gt;2022&lt;/year&gt;&lt;/dates&gt;&lt;urls&gt;&lt;/urls&gt;&lt;/record&gt;&lt;/Cite&gt;&lt;/EndNote&gt;</w:instrText>
      </w:r>
      <w:r w:rsidR="00C37FD3">
        <w:fldChar w:fldCharType="separate"/>
      </w:r>
      <w:r w:rsidR="000D0E6F" w:rsidRPr="000D0E6F">
        <w:rPr>
          <w:noProof/>
          <w:vertAlign w:val="superscript"/>
        </w:rPr>
        <w:t>106</w:t>
      </w:r>
      <w:r w:rsidR="00C37FD3">
        <w:fldChar w:fldCharType="end"/>
      </w:r>
      <w:r w:rsidR="00251D81">
        <w:t xml:space="preserve"> propose</w:t>
      </w:r>
      <w:r w:rsidR="001058CA">
        <w:t>s</w:t>
      </w:r>
      <w:r w:rsidR="00251D81">
        <w:t xml:space="preserve"> spherical message passing scheme and included bond length, bond angles and dihedral angles</w:t>
      </w:r>
      <w:r w:rsidR="00387F83">
        <w:t xml:space="preserve"> in the Fourier-Bessel basis functions</w:t>
      </w:r>
      <w:r w:rsidR="00251D81">
        <w:t>.</w:t>
      </w:r>
    </w:p>
    <w:p w14:paraId="52399F78" w14:textId="7B29F78E" w:rsidR="009D443B" w:rsidRDefault="005A72CE">
      <w:r>
        <w:t>In the above paragraphs, a few publications</w:t>
      </w:r>
      <w:r w:rsidR="000917AD">
        <w:t xml:space="preserve"> </w:t>
      </w:r>
      <w:r w:rsidR="000917AD" w:rsidRPr="007E084F">
        <w:rPr>
          <w:color w:val="0000FF"/>
        </w:rPr>
        <w:t>are listed</w:t>
      </w:r>
      <w:r w:rsidR="009C1E68" w:rsidRPr="007E084F">
        <w:rPr>
          <w:color w:val="0000FF"/>
        </w:rPr>
        <w:t xml:space="preserve"> </w:t>
      </w:r>
      <w:r w:rsidR="009C1E68">
        <w:t xml:space="preserve">with </w:t>
      </w:r>
      <w:r w:rsidR="00AD1504">
        <w:t xml:space="preserve">notable </w:t>
      </w:r>
      <w:r w:rsidR="009C1E68">
        <w:t>graph innovations</w:t>
      </w:r>
      <w:r>
        <w:t xml:space="preserve"> in </w:t>
      </w:r>
      <w:r w:rsidR="00995FA4">
        <w:t xml:space="preserve">the </w:t>
      </w:r>
      <w:r w:rsidR="00A102CA">
        <w:t xml:space="preserve">thriving </w:t>
      </w:r>
      <w:r>
        <w:t>research field of graph representation</w:t>
      </w:r>
      <w:r w:rsidR="00995FA4">
        <w:t>s</w:t>
      </w:r>
      <w:r>
        <w:t xml:space="preserve"> in drug discovery. </w:t>
      </w:r>
      <w:r w:rsidR="009C1E68">
        <w:t>Other reviews</w:t>
      </w:r>
      <w:r w:rsidR="007F4193">
        <w:t xml:space="preserve"> have focused on specific tasks such as generative models</w:t>
      </w:r>
      <w:r w:rsidR="007F4193">
        <w:fldChar w:fldCharType="begin"/>
      </w:r>
      <w:r w:rsidR="000D0E6F">
        <w:instrText xml:space="preserve"> ADDIN EN.CITE &lt;EndNote&gt;&lt;Cite&gt;&lt;Author&gt;Baillif&lt;/Author&gt;&lt;Year&gt;2023&lt;/Year&gt;&lt;RecNum&gt;32&lt;/RecNum&gt;&lt;DisplayText&gt;&lt;style face="superscript"&gt;107&lt;/style&gt;&lt;/DisplayText&gt;&lt;record&gt;&lt;rec-number&gt;32&lt;/rec-number&gt;&lt;foreign-keys&gt;&lt;key app="EN" db-id="r05f959rva25shef0f3vxr0y50s520vd0xtf" timestamp="1702339912"&gt;32&lt;/key&gt;&lt;/foreign-keys&gt;&lt;ref-type name="Journal Article"&gt;17&lt;/ref-type&gt;&lt;contributors&gt;&lt;authors&gt;&lt;author&gt;Baillif, Benoit&lt;/author&gt;&lt;author&gt;Cole, Jason&lt;/author&gt;&lt;author&gt;McCabe, Patrick&lt;/author&gt;&lt;author&gt;Bender, Andreas&lt;/author&gt;&lt;/authors&gt;&lt;/contributors&gt;&lt;titles&gt;&lt;title&gt;Deep generative models for 3D molecular structure&lt;/title&gt;&lt;secondary-title&gt;Current Opinion in Structural Biology&lt;/secondary-title&gt;&lt;/titles&gt;&lt;periodical&gt;&lt;full-title&gt;Current Opinion in Structural Biology&lt;/full-title&gt;&lt;/periodical&gt;&lt;pages&gt;102566&lt;/pages&gt;&lt;volume&gt;80&lt;/volume&gt;&lt;dates&gt;&lt;year&gt;2023&lt;/year&gt;&lt;/dates&gt;&lt;isbn&gt;0959-440X&lt;/isbn&gt;&lt;urls&gt;&lt;/urls&gt;&lt;/record&gt;&lt;/Cite&gt;&lt;/EndNote&gt;</w:instrText>
      </w:r>
      <w:r w:rsidR="007F4193">
        <w:fldChar w:fldCharType="separate"/>
      </w:r>
      <w:r w:rsidR="000D0E6F" w:rsidRPr="000D0E6F">
        <w:rPr>
          <w:noProof/>
          <w:vertAlign w:val="superscript"/>
        </w:rPr>
        <w:t>107</w:t>
      </w:r>
      <w:r w:rsidR="007F4193">
        <w:fldChar w:fldCharType="end"/>
      </w:r>
      <w:r w:rsidR="007F4193">
        <w:t xml:space="preserve"> and predictive models</w:t>
      </w:r>
      <w:r w:rsidR="007F4193">
        <w:fldChar w:fldCharType="begin"/>
      </w:r>
      <w:r w:rsidR="000D0E6F">
        <w:instrText xml:space="preserve"> ADDIN EN.CITE &lt;EndNote&gt;&lt;Cite&gt;&lt;Author&gt;Isert&lt;/Author&gt;&lt;Year&gt;2023&lt;/Year&gt;&lt;RecNum&gt;33&lt;/RecNum&gt;&lt;DisplayText&gt;&lt;style face="superscript"&gt;108&lt;/style&gt;&lt;/DisplayText&gt;&lt;record&gt;&lt;rec-number&gt;33&lt;/rec-number&gt;&lt;foreign-keys&gt;&lt;key app="EN" db-id="r05f959rva25shef0f3vxr0y50s520vd0xtf" timestamp="1702339945"&gt;33&lt;/key&gt;&lt;/foreign-keys&gt;&lt;ref-type name="Journal Article"&gt;17&lt;/ref-type&gt;&lt;contributors&gt;&lt;authors&gt;&lt;author&gt;Isert, Clemens&lt;/author&gt;&lt;author&gt;Atz, Kenneth&lt;/author&gt;&lt;author&gt;Schneider, Gisbert&lt;/author&gt;&lt;/authors&gt;&lt;/contributors&gt;&lt;titles&gt;&lt;title&gt;Structure-based drug design with geometric deep learning&lt;/title&gt;&lt;secondary-title&gt;Current Opinion in Structural Biology&lt;/secondary-title&gt;&lt;/titles&gt;&lt;periodical&gt;&lt;full-title&gt;Current Opinion in Structural Biology&lt;/full-title&gt;&lt;/periodical&gt;&lt;pages&gt;102548&lt;/pages&gt;&lt;volume&gt;79&lt;/volume&gt;&lt;dates&gt;&lt;year&gt;2023&lt;/year&gt;&lt;/dates&gt;&lt;isbn&gt;0959-440X&lt;/isbn&gt;&lt;urls&gt;&lt;/urls&gt;&lt;/record&gt;&lt;/Cite&gt;&lt;/EndNote&gt;</w:instrText>
      </w:r>
      <w:r w:rsidR="007F4193">
        <w:fldChar w:fldCharType="separate"/>
      </w:r>
      <w:r w:rsidR="000D0E6F" w:rsidRPr="000D0E6F">
        <w:rPr>
          <w:noProof/>
          <w:vertAlign w:val="superscript"/>
        </w:rPr>
        <w:t>108</w:t>
      </w:r>
      <w:r w:rsidR="007F4193">
        <w:fldChar w:fldCharType="end"/>
      </w:r>
      <w:r w:rsidR="007F4193">
        <w:t>.</w:t>
      </w:r>
    </w:p>
    <w:p w14:paraId="00000015" w14:textId="6F8AC679" w:rsidR="006D4C43" w:rsidRDefault="004A744D">
      <w:pPr>
        <w:pStyle w:val="Heading1"/>
      </w:pPr>
      <w:bookmarkStart w:id="15" w:name="_Toc170297266"/>
      <w:r>
        <w:t xml:space="preserve">5 </w:t>
      </w:r>
      <w:r w:rsidRPr="007E084F">
        <w:rPr>
          <w:color w:val="00B050"/>
        </w:rPr>
        <w:t xml:space="preserve">Temporal </w:t>
      </w:r>
      <w:r w:rsidR="006E4541" w:rsidRPr="007E084F">
        <w:rPr>
          <w:color w:val="00B050"/>
        </w:rPr>
        <w:t>modalities</w:t>
      </w:r>
      <w:bookmarkEnd w:id="15"/>
    </w:p>
    <w:p w14:paraId="45978374" w14:textId="107ED71C" w:rsidR="00347E6F" w:rsidRDefault="00DE38F0" w:rsidP="00347E6F">
      <w:r>
        <w:t xml:space="preserve">Time in molecular dynamics (MD) simulation </w:t>
      </w:r>
      <w:r w:rsidR="006076A2">
        <w:t>plays a crucial role</w:t>
      </w:r>
      <w:r w:rsidR="00772F58">
        <w:t xml:space="preserve"> in </w:t>
      </w:r>
      <w:r>
        <w:t>estimat</w:t>
      </w:r>
      <w:r w:rsidR="00772F58">
        <w:t>i</w:t>
      </w:r>
      <w:r w:rsidR="006076A2">
        <w:t>ng</w:t>
      </w:r>
      <w:r>
        <w:t xml:space="preserve"> the entropy of a conformation and ligand binding </w:t>
      </w:r>
      <w:r w:rsidR="00EC0BE4">
        <w:t>kinetics</w:t>
      </w:r>
      <w:r>
        <w:t xml:space="preserve">. </w:t>
      </w:r>
      <w:r w:rsidR="00347E6F">
        <w:t xml:space="preserve">Machine learning methods have been applied to analyze molecular dynamics (MD) simulation </w:t>
      </w:r>
      <w:r w:rsidR="005A0079">
        <w:t xml:space="preserve">in </w:t>
      </w:r>
      <w:r w:rsidR="00347E6F">
        <w:t>a number of studies</w:t>
      </w:r>
      <w:r w:rsidR="00CC168A">
        <w:fldChar w:fldCharType="begin"/>
      </w:r>
      <w:r w:rsidR="000D0E6F">
        <w:instrText xml:space="preserve"> ADDIN EN.CITE &lt;EndNote&gt;&lt;Cite&gt;&lt;Author&gt;Sittel&lt;/Author&gt;&lt;Year&gt;2014&lt;/Year&gt;&lt;RecNum&gt;51&lt;/RecNum&gt;&lt;DisplayText&gt;&lt;style face="superscript"&gt;109&lt;/style&gt;&lt;/DisplayText&gt;&lt;record&gt;&lt;rec-number&gt;51&lt;/rec-number&gt;&lt;foreign-keys&gt;&lt;key app="EN" db-id="r05f959rva25shef0f3vxr0y50s520vd0xtf" timestamp="1702433074"&gt;51&lt;/key&gt;&lt;/foreign-keys&gt;&lt;ref-type name="Journal Article"&gt;17&lt;/ref-type&gt;&lt;contributors&gt;&lt;authors&gt;&lt;author&gt;Sittel, F.&lt;/author&gt;&lt;author&gt;Jain, A.&lt;/author&gt;&lt;author&gt;Stock, G.&lt;/author&gt;&lt;/authors&gt;&lt;/contributors&gt;&lt;auth-address&gt;Biomolecular Dynamics, Institute of Physics and Freiburg Institute for Advanced Studies (FRIAS), Albert Ludwigs University, 79104 Freiburg, Germany.&lt;/auth-address&gt;&lt;titles&gt;&lt;title&gt;Principal component analysis of molecular dynamics: on the use of Cartesian vs. internal coordinates&lt;/title&gt;&lt;secondary-title&gt;J Chem Phys&lt;/secondary-title&gt;&lt;/titles&gt;&lt;periodical&gt;&lt;full-title&gt;J Chem Phys&lt;/full-title&gt;&lt;/periodical&gt;&lt;pages&gt;014111&lt;/pages&gt;&lt;volume&gt;141&lt;/volume&gt;&lt;number&gt;1&lt;/number&gt;&lt;edition&gt;2014/07/10&lt;/edition&gt;&lt;keywords&gt;&lt;keyword&gt;*Molecular Dynamics Simulation&lt;/keyword&gt;&lt;keyword&gt;Principal Component Analysis&lt;/keyword&gt;&lt;keyword&gt;*Protein Conformation&lt;/keyword&gt;&lt;keyword&gt;Protein Folding&lt;/keyword&gt;&lt;keyword&gt;Thermodynamics&lt;/keyword&gt;&lt;/keywords&gt;&lt;dates&gt;&lt;year&gt;2014&lt;/year&gt;&lt;pub-dates&gt;&lt;date&gt;Jul 7&lt;/date&gt;&lt;/pub-dates&gt;&lt;/dates&gt;&lt;isbn&gt;1089-7690 (Electronic)&amp;#xD;0021-9606 (Linking)&lt;/isbn&gt;&lt;accession-num&gt;25005281&lt;/accession-num&gt;&lt;urls&gt;&lt;related-urls&gt;&lt;url&gt;https://www.ncbi.nlm.nih.gov/pubmed/25005281&lt;/url&gt;&lt;/related-urls&gt;&lt;/urls&gt;&lt;electronic-resource-num&gt;10.1063/1.4885338&lt;/electronic-resource-num&gt;&lt;/record&gt;&lt;/Cite&gt;&lt;/EndNote&gt;</w:instrText>
      </w:r>
      <w:r w:rsidR="00CC168A">
        <w:fldChar w:fldCharType="separate"/>
      </w:r>
      <w:r w:rsidR="000D0E6F" w:rsidRPr="000D0E6F">
        <w:rPr>
          <w:noProof/>
          <w:vertAlign w:val="superscript"/>
        </w:rPr>
        <w:t>109</w:t>
      </w:r>
      <w:r w:rsidR="00CC168A">
        <w:fldChar w:fldCharType="end"/>
      </w:r>
      <w:r w:rsidR="00347E6F">
        <w:t>.</w:t>
      </w:r>
      <w:r w:rsidR="00B36DA8">
        <w:t xml:space="preserve"> MD simulation has also been used as a validation method (</w:t>
      </w:r>
      <w:r w:rsidR="005A0079">
        <w:t xml:space="preserve">for </w:t>
      </w:r>
      <w:r w:rsidR="00B36DA8">
        <w:t>tasks such as stability validation</w:t>
      </w:r>
      <w:r w:rsidR="005A0079">
        <w:t xml:space="preserve"> and</w:t>
      </w:r>
      <w:r w:rsidR="00B36DA8">
        <w:t xml:space="preserve"> free energy calculation) alongside machine learning methods</w:t>
      </w:r>
      <w:r w:rsidR="00385253">
        <w:fldChar w:fldCharType="begin">
          <w:fldData xml:space="preserve">PEVuZE5vdGU+PENpdGU+PEF1dGhvcj5TYWxvLUFoZW48L0F1dGhvcj48WWVhcj4yMDIxPC9ZZWFy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==
</w:fldData>
        </w:fldChar>
      </w:r>
      <w:r w:rsidR="000D0E6F">
        <w:instrText xml:space="preserve"> ADDIN EN.CITE </w:instrText>
      </w:r>
      <w:r w:rsidR="000D0E6F">
        <w:fldChar w:fldCharType="begin">
          <w:fldData xml:space="preserve">PEVuZE5vdGU+PENpdGU+PEF1dGhvcj5TYWxvLUFoZW48L0F1dGhvcj48WWVhcj4yMDIxPC9ZZWFy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==
</w:fldData>
        </w:fldChar>
      </w:r>
      <w:r w:rsidR="000D0E6F">
        <w:instrText xml:space="preserve"> ADDIN EN.CITE.DATA </w:instrText>
      </w:r>
      <w:r w:rsidR="000D0E6F">
        <w:fldChar w:fldCharType="end"/>
      </w:r>
      <w:r w:rsidR="00385253">
        <w:fldChar w:fldCharType="separate"/>
      </w:r>
      <w:r w:rsidR="000D0E6F" w:rsidRPr="000D0E6F">
        <w:rPr>
          <w:noProof/>
          <w:vertAlign w:val="superscript"/>
        </w:rPr>
        <w:t>110-111</w:t>
      </w:r>
      <w:r w:rsidR="00385253">
        <w:fldChar w:fldCharType="end"/>
      </w:r>
      <w:r w:rsidR="008221CD">
        <w:t>.</w:t>
      </w:r>
      <w:r w:rsidR="00347E6F">
        <w:t xml:space="preserve"> </w:t>
      </w:r>
      <w:r w:rsidR="007313C6">
        <w:t>In contrast</w:t>
      </w:r>
      <w:r w:rsidR="00E11736">
        <w:t>,</w:t>
      </w:r>
      <w:r w:rsidR="007313C6">
        <w:t xml:space="preserve"> it is much less common to use </w:t>
      </w:r>
      <w:proofErr w:type="spellStart"/>
      <w:r w:rsidR="007313C6">
        <w:t>featurized</w:t>
      </w:r>
      <w:proofErr w:type="spellEnd"/>
      <w:r w:rsidR="00F37E9A">
        <w:t xml:space="preserve"> MD trajectory data</w:t>
      </w:r>
      <w:r w:rsidR="00766637">
        <w:t xml:space="preserve"> (i.e., properties calculated with MD trajectory analysis tools)</w:t>
      </w:r>
      <w:r w:rsidR="00F37E9A">
        <w:t xml:space="preserve"> </w:t>
      </w:r>
      <w:r w:rsidR="007313C6">
        <w:t>with</w:t>
      </w:r>
      <w:r w:rsidR="00F37E9A">
        <w:t xml:space="preserve"> machine learning for drug discovery </w:t>
      </w:r>
      <w:r w:rsidR="007313C6">
        <w:t>tasks (affinity prediction, pose prediction, etc.).</w:t>
      </w:r>
      <w:r w:rsidR="0065034C">
        <w:t xml:space="preserve"> With the addition of</w:t>
      </w:r>
      <w:r w:rsidR="00FE7697">
        <w:t xml:space="preserve"> the </w:t>
      </w:r>
      <w:r w:rsidR="00C254B1">
        <w:t>time dimension</w:t>
      </w:r>
      <w:r w:rsidR="0065034C">
        <w:t>, it is of interest to see (1) whether it is of importance for drug discovery tasks, and (2) how to extract relevant temporal information from trajectory data.</w:t>
      </w:r>
    </w:p>
    <w:p w14:paraId="576B8787" w14:textId="0754B628" w:rsidR="002F5AB8" w:rsidRDefault="00326F35" w:rsidP="00347E6F">
      <w:r w:rsidRPr="007E084F">
        <w:rPr>
          <w:color w:val="0000FF"/>
        </w:rPr>
        <w:lastRenderedPageBreak/>
        <w:t xml:space="preserve">Time-dependent fingerprints are proposed by </w:t>
      </w:r>
      <w:r w:rsidR="002F5AB8" w:rsidRPr="007E084F">
        <w:rPr>
          <w:color w:val="0000FF"/>
        </w:rPr>
        <w:t>MD-IFP</w:t>
      </w:r>
      <w:r w:rsidR="00F95110" w:rsidRPr="007E084F">
        <w:rPr>
          <w:color w:val="0000FF"/>
        </w:rPr>
        <w:fldChar w:fldCharType="begin"/>
      </w:r>
      <w:r w:rsidR="000D0E6F" w:rsidRPr="007E084F">
        <w:rPr>
          <w:color w:val="0000FF"/>
        </w:rPr>
        <w:instrText xml:space="preserve"> ADDIN EN.CITE &lt;EndNote&gt;&lt;Cite&gt;&lt;Author&gt;Kokh&lt;/Author&gt;&lt;Year&gt;2020&lt;/Year&gt;&lt;RecNum&gt;45&lt;/RecNum&gt;&lt;DisplayText&gt;&lt;style face="superscript"&gt;112&lt;/style&gt;&lt;/DisplayText&gt;&lt;record&gt;&lt;rec-number&gt;45&lt;/rec-number&gt;&lt;foreign-keys&gt;&lt;key app="EN" db-id="r05f959rva25shef0f3vxr0y50s520vd0xtf" timestamp="1702432111"&gt;45&lt;/key&gt;&lt;/foreign-keys&gt;&lt;ref-type name="Journal Article"&gt;17&lt;/ref-type&gt;&lt;contributors&gt;&lt;authors&gt;&lt;author&gt;Kokh, D. B.&lt;/author&gt;&lt;author&gt;Doser, B.&lt;/author&gt;&lt;author&gt;Richter, S.&lt;/author&gt;&lt;author&gt;Ormersbach, F.&lt;/author&gt;&lt;author&gt;Cheng, X.&lt;/author&gt;&lt;author&gt;Wade, R. C.&lt;/author&gt;&lt;/authors&gt;&lt;/contributors&gt;&lt;auth-address&gt;Molecular and Cellular Modeling Group, Heidelberg Institute for Theoretical Studies, Schloss-Wolfsbrunnenweg 35, 69118 Heidelberg, Germany.&amp;#xD;Heidelberg Institute for Theoretical Studies, Schloss-Wolfsbrunnenweg 35, 69118 Heidelberg, Germany.&lt;/auth-address&gt;&lt;titles&gt;&lt;title&gt;A workflow for exploring ligand dissociation from a macromolecule: Efficient random acceleration molecular dynamics simulation and interaction fingerprint analysis of ligand trajectories&lt;/title&gt;&lt;secondary-title&gt;J Chem Phys&lt;/secondary-title&gt;&lt;/titles&gt;&lt;periodical&gt;&lt;full-title&gt;J Chem Phys&lt;/full-title&gt;&lt;/periodical&gt;&lt;pages&gt;125102&lt;/pages&gt;&lt;volume&gt;153&lt;/volume&gt;&lt;number&gt;12&lt;/number&gt;&lt;edition&gt;2020/10/03&lt;/edition&gt;&lt;keywords&gt;&lt;keyword&gt;Ligands&lt;/keyword&gt;&lt;keyword&gt;Machine Learning&lt;/keyword&gt;&lt;keyword&gt;Macromolecular Substances/*chemistry&lt;/keyword&gt;&lt;keyword&gt;*Molecular Dynamics Simulation&lt;/keyword&gt;&lt;keyword&gt;Proteins/*chemistry&lt;/keyword&gt;&lt;/keywords&gt;&lt;dates&gt;&lt;year&gt;2020&lt;/year&gt;&lt;pub-dates&gt;&lt;date&gt;Sep 28&lt;/date&gt;&lt;/pub-dates&gt;&lt;/dates&gt;&lt;isbn&gt;1089-7690 (Electronic)&amp;#xD;0021-9606 (Linking)&lt;/isbn&gt;&lt;accession-num&gt;33003755&lt;/accession-num&gt;&lt;urls&gt;&lt;related-urls&gt;&lt;url&gt;https://www.ncbi.nlm.nih.gov/pubmed/33003755&lt;/url&gt;&lt;/related-urls&gt;&lt;/urls&gt;&lt;electronic-resource-num&gt;10.1063/5.0019088&lt;/electronic-resource-num&gt;&lt;/record&gt;&lt;/Cite&gt;&lt;/EndNote&gt;</w:instrText>
      </w:r>
      <w:r w:rsidR="00F95110" w:rsidRPr="007E084F">
        <w:rPr>
          <w:color w:val="0000FF"/>
        </w:rPr>
        <w:fldChar w:fldCharType="separate"/>
      </w:r>
      <w:r w:rsidR="000D0E6F" w:rsidRPr="007E084F">
        <w:rPr>
          <w:noProof/>
          <w:color w:val="0000FF"/>
          <w:vertAlign w:val="superscript"/>
        </w:rPr>
        <w:t>112</w:t>
      </w:r>
      <w:r w:rsidR="00F95110" w:rsidRPr="007E084F">
        <w:rPr>
          <w:color w:val="0000FF"/>
        </w:rPr>
        <w:fldChar w:fldCharType="end"/>
      </w:r>
      <w:r w:rsidR="002F5AB8" w:rsidRPr="007E084F">
        <w:rPr>
          <w:color w:val="0000FF"/>
        </w:rPr>
        <w:t xml:space="preserve"> </w:t>
      </w:r>
      <w:r w:rsidRPr="007E084F">
        <w:rPr>
          <w:color w:val="0000FF"/>
        </w:rPr>
        <w:t>which utilizes</w:t>
      </w:r>
      <w:r w:rsidR="00336F3B" w:rsidRPr="007E084F">
        <w:rPr>
          <w:color w:val="0000FF"/>
        </w:rPr>
        <w:t xml:space="preserve"> </w:t>
      </w:r>
      <w:r w:rsidR="00B121FF" w:rsidRPr="007E084F">
        <w:rPr>
          <w:color w:val="0000FF"/>
        </w:rPr>
        <w:t>PLIF</w:t>
      </w:r>
      <w:r w:rsidR="00B121FF">
        <w:t xml:space="preserve"> </w:t>
      </w:r>
      <w:r w:rsidR="00266C19">
        <w:t>and two dynamic features: (1) number of water molecules in the first solvation shell around the ligand, and (2) root mean square displacement (RMSD) from the reference (bound) position of the ligand.</w:t>
      </w:r>
      <w:r w:rsidR="00904D49">
        <w:t xml:space="preserve"> Th</w:t>
      </w:r>
      <w:r w:rsidR="00DA275E">
        <w:t>ese</w:t>
      </w:r>
      <w:r w:rsidR="00904D49">
        <w:t xml:space="preserve"> 4D fingerprint</w:t>
      </w:r>
      <w:r w:rsidR="00DA275E">
        <w:t>s</w:t>
      </w:r>
      <w:r w:rsidR="00904D49">
        <w:t xml:space="preserve"> </w:t>
      </w:r>
      <w:r w:rsidR="00DA275E">
        <w:t>are</w:t>
      </w:r>
      <w:r w:rsidR="00904D49">
        <w:t xml:space="preserve"> calculated for hundreds of snapshots collected from</w:t>
      </w:r>
      <w:r w:rsidR="00F61B5B">
        <w:t xml:space="preserve"> tens of short</w:t>
      </w:r>
      <w:r w:rsidR="00904D49">
        <w:t xml:space="preserve"> MD simulations</w:t>
      </w:r>
      <w:r w:rsidR="00F61B5B">
        <w:t xml:space="preserve"> (1 </w:t>
      </w:r>
      <w:proofErr w:type="spellStart"/>
      <w:r w:rsidR="00F61B5B">
        <w:t>ps</w:t>
      </w:r>
      <w:proofErr w:type="spellEnd"/>
      <w:r w:rsidR="00F61B5B">
        <w:t>)</w:t>
      </w:r>
      <w:r w:rsidR="00BC2BBB">
        <w:t xml:space="preserve"> before a k</w:t>
      </w:r>
      <w:r w:rsidR="00C169B9">
        <w:t>-</w:t>
      </w:r>
      <w:r w:rsidR="00BC2BBB">
        <w:t>mean</w:t>
      </w:r>
      <w:r w:rsidR="00C169B9">
        <w:t>s</w:t>
      </w:r>
      <w:r w:rsidR="00BC2BBB">
        <w:t xml:space="preserve"> clustering is applied</w:t>
      </w:r>
      <w:r w:rsidR="0008510C">
        <w:t>. The subsequent clusters are used to calculate persistent time, which has a good correlation with experimental results.</w:t>
      </w:r>
    </w:p>
    <w:p w14:paraId="2F314D2B" w14:textId="01794844" w:rsidR="00B753AB" w:rsidRDefault="00256C09" w:rsidP="00347E6F">
      <w:r w:rsidRPr="007E084F">
        <w:rPr>
          <w:color w:val="0000FF"/>
        </w:rPr>
        <w:t xml:space="preserve">Time-dependent contact matrices are used as temporal modalities in some applications. For example, </w:t>
      </w:r>
      <w:r w:rsidR="009957F5">
        <w:t>Ribeiro et al.</w:t>
      </w:r>
      <w:r w:rsidR="00027C62">
        <w:fldChar w:fldCharType="begin"/>
      </w:r>
      <w:r w:rsidR="000D0E6F">
        <w:instrText xml:space="preserve"> ADDIN EN.CITE &lt;EndNote&gt;&lt;Cite&gt;&lt;Author&gt;Lamim Ribeiro&lt;/Author&gt;&lt;Year&gt;2020&lt;/Year&gt;&lt;RecNum&gt;488&lt;/RecNum&gt;&lt;DisplayText&gt;&lt;style face="superscript"&gt;113&lt;/style&gt;&lt;/DisplayText&gt;&lt;record&gt;&lt;rec-number&gt;488&lt;/rec-number&gt;&lt;foreign-keys&gt;&lt;key app="EN" db-id="r05f959rva25shef0f3vxr0y50s520vd0xtf" timestamp="1702434297"&gt;488&lt;/key&gt;&lt;/foreign-keys&gt;&lt;ref-type name="Journal Article"&gt;17&lt;/ref-type&gt;&lt;contributors&gt;&lt;authors&gt;&lt;author&gt;Lamim Ribeiro, J. M.&lt;/author&gt;&lt;author&gt;Provasi, D.&lt;/author&gt;&lt;author&gt;Filizola, M.&lt;/author&gt;&lt;/authors&gt;&lt;/contributors&gt;&lt;auth-address&gt;Department of Pharmacological Sciences, Icahn School of Medicine at Mount Sinai, New York, New York 10029, USA.&lt;/auth-address&gt;&lt;titles&gt;&lt;title&gt;A combination of machine learning and infrequent metadynamics to efficiently predict kinetic rates, transition states, and molecular determinants of drug dissociation from G protein-coupled receptors&lt;/title&gt;&lt;secondary-title&gt;J Chem Phys&lt;/secondary-title&gt;&lt;/titles&gt;&lt;periodical&gt;&lt;full-title&gt;J Chem Phys&lt;/full-title&gt;&lt;/periodical&gt;&lt;pages&gt;124105&lt;/pages&gt;&lt;volume&gt;153&lt;/volume&gt;&lt;number&gt;12&lt;/number&gt;&lt;edition&gt;2020/10/03&lt;/edition&gt;&lt;keywords&gt;&lt;keyword&gt;Kinetics&lt;/keyword&gt;&lt;keyword&gt;*Machine Learning&lt;/keyword&gt;&lt;keyword&gt;*Molecular Dynamics Simulation&lt;/keyword&gt;&lt;keyword&gt;Pharmaceutical Preparations/*chemistry&lt;/keyword&gt;&lt;keyword&gt;Receptors, G-Protein-Coupled/*chemistry&lt;/keyword&gt;&lt;/keywords&gt;&lt;dates&gt;&lt;year&gt;2020&lt;/year&gt;&lt;pub-dates&gt;&lt;date&gt;Sep 28&lt;/date&gt;&lt;/pub-dates&gt;&lt;/dates&gt;&lt;isbn&gt;1089-7690 (Electronic)&amp;#xD;0021-9606 (Print)&amp;#xD;0021-9606 (Linking)&lt;/isbn&gt;&lt;accession-num&gt;33003748&lt;/accession-num&gt;&lt;urls&gt;&lt;related-urls&gt;&lt;url&gt;https://www.ncbi.nlm.nih.gov/pubmed/33003748&lt;/url&gt;&lt;/related-urls&gt;&lt;/urls&gt;&lt;custom2&gt;PMC7515652&lt;/custom2&gt;&lt;electronic-resource-num&gt;10.1063/5.0019100&lt;/electronic-resource-num&gt;&lt;/record&gt;&lt;/Cite&gt;&lt;/EndNote&gt;</w:instrText>
      </w:r>
      <w:r w:rsidR="00027C62">
        <w:fldChar w:fldCharType="separate"/>
      </w:r>
      <w:r w:rsidR="000D0E6F" w:rsidRPr="000D0E6F">
        <w:rPr>
          <w:noProof/>
          <w:vertAlign w:val="superscript"/>
        </w:rPr>
        <w:t>113</w:t>
      </w:r>
      <w:r w:rsidR="00027C62">
        <w:fldChar w:fldCharType="end"/>
      </w:r>
      <w:r w:rsidR="009957F5">
        <w:t xml:space="preserve"> </w:t>
      </w:r>
      <w:r w:rsidR="002B40A8">
        <w:t xml:space="preserve">used </w:t>
      </w:r>
      <w:r w:rsidR="00504694">
        <w:t xml:space="preserve">time-dependent </w:t>
      </w:r>
      <w:r w:rsidR="00B42081">
        <w:t>contact features</w:t>
      </w:r>
      <w:r w:rsidR="00644895">
        <w:t xml:space="preserve"> (order parameters, implemented from</w:t>
      </w:r>
      <w:r w:rsidR="002B40A8">
        <w:t xml:space="preserve"> </w:t>
      </w:r>
      <w:r w:rsidR="00DD5E32">
        <w:t>RAVE</w:t>
      </w:r>
      <w:r w:rsidR="00027C62">
        <w:fldChar w:fldCharType="begin"/>
      </w:r>
      <w:r w:rsidR="000D0E6F">
        <w:instrText xml:space="preserve"> ADDIN EN.CITE &lt;EndNote&gt;&lt;Cite&gt;&lt;Author&gt;Ribeiro&lt;/Author&gt;&lt;Year&gt;2018&lt;/Year&gt;&lt;RecNum&gt;489&lt;/RecNum&gt;&lt;DisplayText&gt;&lt;style face="superscript"&gt;114&lt;/style&gt;&lt;/DisplayText&gt;&lt;record&gt;&lt;rec-number&gt;489&lt;/rec-number&gt;&lt;foreign-keys&gt;&lt;key app="EN" db-id="r05f959rva25shef0f3vxr0y50s520vd0xtf" timestamp="1702434343"&gt;489&lt;/key&gt;&lt;/foreign-keys&gt;&lt;ref-type name="Journal Article"&gt;17&lt;/ref-type&gt;&lt;contributors&gt;&lt;authors&gt;&lt;author&gt;Ribeiro, J. M. L.&lt;/author&gt;&lt;author&gt;Bravo, P.&lt;/author&gt;&lt;author&gt;Wang, Y.&lt;/author&gt;&lt;author&gt;Tiwary, P.&lt;/author&gt;&lt;/authors&gt;&lt;/contributors&gt;&lt;auth-address&gt;Department of Chemistry and Biochemistry and Institute for Physical Science and Technology, University of Maryland, College Park, Maryland 20742, USA.&amp;#xD;Departamento de Fisica, Pontificia Universidad Catolica de Chile, Santiago 7820436, Chile.&amp;#xD;Biophysics Program and Institute for Physical Science and Technology, University of Maryland, College Park, Maryland 20742, USA.&lt;/auth-address&gt;&lt;titles&gt;&lt;title&gt;Reweighted autoencoded variational Bayes for enhanced sampling (RAVE)&lt;/title&gt;&lt;secondary-title&gt;J Chem Phys&lt;/secondary-title&gt;&lt;/titles&gt;&lt;periodical&gt;&lt;full-title&gt;J Chem Phys&lt;/full-title&gt;&lt;/periodical&gt;&lt;pages&gt;072301&lt;/pages&gt;&lt;volume&gt;149&lt;/volume&gt;&lt;number&gt;7&lt;/number&gt;&lt;edition&gt;2018/08/24&lt;/edition&gt;&lt;dates&gt;&lt;year&gt;2018&lt;/year&gt;&lt;pub-dates&gt;&lt;date&gt;Aug 21&lt;/date&gt;&lt;/pub-dates&gt;&lt;/dates&gt;&lt;isbn&gt;1089-7690 (Electronic)&amp;#xD;0021-9606 (Linking)&lt;/isbn&gt;&lt;accession-num&gt;30134694&lt;/accession-num&gt;&lt;urls&gt;&lt;related-urls&gt;&lt;url&gt;https://www.ncbi.nlm.nih.gov/pubmed/30134694&lt;/url&gt;&lt;/related-urls&gt;&lt;/urls&gt;&lt;electronic-resource-num&gt;10.1063/1.5025487&lt;/electronic-resource-num&gt;&lt;/record&gt;&lt;/Cite&gt;&lt;/EndNote&gt;</w:instrText>
      </w:r>
      <w:r w:rsidR="00027C62">
        <w:fldChar w:fldCharType="separate"/>
      </w:r>
      <w:r w:rsidR="000D0E6F" w:rsidRPr="000D0E6F">
        <w:rPr>
          <w:noProof/>
          <w:vertAlign w:val="superscript"/>
        </w:rPr>
        <w:t>114</w:t>
      </w:r>
      <w:r w:rsidR="00027C62">
        <w:fldChar w:fldCharType="end"/>
      </w:r>
      <w:r w:rsidR="00644895">
        <w:t>)</w:t>
      </w:r>
      <w:r w:rsidR="00756ADF">
        <w:t xml:space="preserve"> with a variational autoencoder architecture</w:t>
      </w:r>
      <w:r w:rsidR="00595BB1">
        <w:fldChar w:fldCharType="begin"/>
      </w:r>
      <w:r w:rsidR="000D0E6F">
        <w:instrText xml:space="preserve"> ADDIN EN.CITE &lt;EndNote&gt;&lt;Cite&gt;&lt;Author&gt;Ravindra&lt;/Author&gt;&lt;Year&gt;2020&lt;/Year&gt;&lt;RecNum&gt;490&lt;/RecNum&gt;&lt;DisplayText&gt;&lt;style face="superscript"&gt;115&lt;/style&gt;&lt;/DisplayText&gt;&lt;record&gt;&lt;rec-number&gt;490&lt;/rec-number&gt;&lt;foreign-keys&gt;&lt;key app="EN" db-id="r05f959rva25shef0f3vxr0y50s520vd0xtf" timestamp="1702434460"&gt;490&lt;/key&gt;&lt;/foreign-keys&gt;&lt;ref-type name="Journal Article"&gt;17&lt;/ref-type&gt;&lt;contributors&gt;&lt;authors&gt;&lt;author&gt;Ravindra, Pavan&lt;/author&gt;&lt;author&gt;Smith, Zachary&lt;/author&gt;&lt;author&gt;Tiwary, Pratyush&lt;/author&gt;&lt;/authors&gt;&lt;/contributors&gt;&lt;auth-address&gt;Department of Chemistry and Biochemistry; University of Maryland; USA; Department of Computer Science; University of Maryland; Biophysics Program; University of Maryland; USA; Institute for Physical Science and Technology; University of Maryland; Department of Chemistry and Biochemistry; University of Maryland; USA; Institute for Physical Science and Technology; University of Maryland&lt;/auth-address&gt;&lt;titles&gt;&lt;title&gt;Automatic mutual information noise omission (AMINO): generating order parameters for molecular systems&lt;/title&gt;&lt;secondary-title&gt;Mol. Syst. Des. Eng.&lt;/secondary-title&gt;&lt;/titles&gt;&lt;periodical&gt;&lt;full-title&gt;Mol. Syst. Des. Eng.&lt;/full-title&gt;&lt;/periodical&gt;&lt;pages&gt;339-348&lt;/pages&gt;&lt;volume&gt;5&lt;/volume&gt;&lt;number&gt;1&lt;/number&gt;&lt;dates&gt;&lt;year&gt;2020&lt;/year&gt;&lt;pub-dates&gt;&lt;date&gt;2020&lt;/date&gt;&lt;/pub-dates&gt;&lt;/dates&gt;&lt;publisher&gt;Royal Society of Chemistry (RSC)&lt;/publisher&gt;&lt;isbn&gt;2058-9689&lt;/isbn&gt;&lt;urls&gt;&lt;related-urls&gt;&lt;url&gt;http://dx.doi.org/10.1039/c9me00115h&lt;/url&gt;&lt;/related-urls&gt;&lt;/urls&gt;&lt;electronic-resource-num&gt;10.1039/c9me00115h&lt;/electronic-resource-num&gt;&lt;/record&gt;&lt;/Cite&gt;&lt;/EndNote&gt;</w:instrText>
      </w:r>
      <w:r w:rsidR="00595BB1">
        <w:fldChar w:fldCharType="separate"/>
      </w:r>
      <w:r w:rsidR="000D0E6F" w:rsidRPr="000D0E6F">
        <w:rPr>
          <w:noProof/>
          <w:vertAlign w:val="superscript"/>
        </w:rPr>
        <w:t>115</w:t>
      </w:r>
      <w:r w:rsidR="00595BB1">
        <w:fldChar w:fldCharType="end"/>
      </w:r>
      <w:r w:rsidR="00756ADF">
        <w:t xml:space="preserve"> </w:t>
      </w:r>
      <w:r w:rsidR="003C6250">
        <w:t>to select</w:t>
      </w:r>
      <w:r w:rsidR="009647FA">
        <w:t xml:space="preserve"> a linear combination of</w:t>
      </w:r>
      <w:r w:rsidR="003C6250">
        <w:t xml:space="preserve"> crucial contact features for protein-ligand interactions.</w:t>
      </w:r>
      <w:r w:rsidR="009647FA">
        <w:t xml:space="preserve"> </w:t>
      </w:r>
      <w:r w:rsidR="003C6250">
        <w:t>These features are then validated by meta</w:t>
      </w:r>
      <w:r w:rsidR="002B40A8">
        <w:t xml:space="preserve"> </w:t>
      </w:r>
      <w:r w:rsidR="003C6250">
        <w:t xml:space="preserve">dynamics </w:t>
      </w:r>
      <w:r w:rsidR="00644C8C">
        <w:t>to observe infrequent protein-ligand dissociations that normally has timescale of minutes or longer.</w:t>
      </w:r>
      <w:r w:rsidR="009110F4">
        <w:t xml:space="preserve"> In this study, 20 ns of </w:t>
      </w:r>
      <w:r w:rsidR="00A5629D">
        <w:t>production runs</w:t>
      </w:r>
      <w:r w:rsidR="002B3BA9">
        <w:t xml:space="preserve"> (in MD simulations)</w:t>
      </w:r>
      <w:r w:rsidR="009110F4">
        <w:t xml:space="preserve"> are performed for data collection.</w:t>
      </w:r>
    </w:p>
    <w:p w14:paraId="5C83B59F" w14:textId="4C167A8E" w:rsidR="00686669" w:rsidRDefault="00F92B2C" w:rsidP="00347E6F">
      <w:r w:rsidRPr="007E084F">
        <w:rPr>
          <w:color w:val="0000FF"/>
        </w:rPr>
        <w:t xml:space="preserve">Another example of time-dependent contact matrices is </w:t>
      </w:r>
      <w:r w:rsidR="004E7FD9" w:rsidRPr="007E084F">
        <w:rPr>
          <w:color w:val="0000FF"/>
        </w:rPr>
        <w:t>CASTELO</w:t>
      </w:r>
      <w:r w:rsidR="00BA6E50" w:rsidRPr="007E084F">
        <w:rPr>
          <w:color w:val="0000FF"/>
        </w:rPr>
        <w:fldChar w:fldCharType="begin"/>
      </w:r>
      <w:r w:rsidR="000D0E6F" w:rsidRPr="007E084F">
        <w:rPr>
          <w:color w:val="0000FF"/>
        </w:rPr>
        <w:instrText xml:space="preserve"> ADDIN EN.CITE &lt;EndNote&gt;&lt;Cite&gt;&lt;Author&gt;Zhang&lt;/Author&gt;&lt;Year&gt;2021&lt;/Year&gt;&lt;RecNum&gt;25&lt;/RecNum&gt;&lt;DisplayText&gt;&lt;style face="superscript"&gt;116&lt;/style&gt;&lt;/DisplayText&gt;&lt;record&gt;&lt;rec-number&gt;25&lt;/rec-number&gt;&lt;foreign-keys&gt;&lt;key app="EN" db-id="v0zr02p0axsa2qet0xjptx5b2v5erx9x9zte" timestamp="1679942742"&gt;25&lt;/key&gt;&lt;/foreign-keys&gt;&lt;ref-type name="Journal Article"&gt;17&lt;/ref-type&gt;&lt;contributors&gt;&lt;authors&gt;&lt;author&gt;Zhang, Leili&lt;/author&gt;&lt;author&gt;Domeniconi, Giacomo&lt;/author&gt;&lt;author&gt;Yang, Chih-Chieh&lt;/author&gt;&lt;author&gt;Kang, Seung-gu&lt;/author&gt;&lt;author&gt;Zhou, Ruhong&lt;/author&gt;&lt;author&gt;Cong, Guojing&lt;/author&gt;&lt;/authors&gt;&lt;/contributors&gt;&lt;titles&gt;&lt;title&gt;CASTELO: clustered atom subtypes aided lead optimization—a combined machine learning and molecular modeling method&lt;/title&gt;&lt;secondary-title&gt;BMC bioinformatics&lt;/secondary-title&gt;&lt;/titles&gt;&lt;periodical&gt;&lt;full-title&gt;BMC Bioinformatics&lt;/full-title&gt;&lt;abbr-1&gt;BMC Bioinform.&lt;/abbr-1&gt;&lt;/periodical&gt;&lt;pages&gt;1-21&lt;/pages&gt;&lt;volume&gt;22&lt;/volume&gt;&lt;dates&gt;&lt;year&gt;2021&lt;/year&gt;&lt;/dates&gt;&lt;urls&gt;&lt;/urls&gt;&lt;/record&gt;&lt;/Cite&gt;&lt;/EndNote&gt;</w:instrText>
      </w:r>
      <w:r w:rsidR="00BA6E50" w:rsidRPr="007E084F">
        <w:rPr>
          <w:color w:val="0000FF"/>
        </w:rPr>
        <w:fldChar w:fldCharType="separate"/>
      </w:r>
      <w:r w:rsidR="000D0E6F" w:rsidRPr="007E084F">
        <w:rPr>
          <w:noProof/>
          <w:color w:val="0000FF"/>
          <w:vertAlign w:val="superscript"/>
        </w:rPr>
        <w:t>116</w:t>
      </w:r>
      <w:r w:rsidR="00BA6E50" w:rsidRPr="007E084F">
        <w:rPr>
          <w:color w:val="0000FF"/>
        </w:rPr>
        <w:fldChar w:fldCharType="end"/>
      </w:r>
      <w:r w:rsidR="00AB318A" w:rsidRPr="007E084F">
        <w:rPr>
          <w:color w:val="0000FF"/>
        </w:rPr>
        <w:t>, where</w:t>
      </w:r>
      <w:r w:rsidR="00F3689D" w:rsidRPr="007E084F">
        <w:rPr>
          <w:color w:val="0000FF"/>
        </w:rPr>
        <w:t xml:space="preserve"> </w:t>
      </w:r>
      <w:r w:rsidR="00E376BF" w:rsidRPr="007E084F">
        <w:rPr>
          <w:color w:val="0000FF"/>
        </w:rPr>
        <w:t>“</w:t>
      </w:r>
      <w:r w:rsidR="00F3689D" w:rsidRPr="007E084F">
        <w:rPr>
          <w:color w:val="0000FF"/>
        </w:rPr>
        <w:t>temporal contact matrices</w:t>
      </w:r>
      <w:r w:rsidR="00E376BF" w:rsidRPr="007E084F">
        <w:rPr>
          <w:color w:val="0000FF"/>
        </w:rPr>
        <w:t>”</w:t>
      </w:r>
      <w:r w:rsidR="00F3689D" w:rsidRPr="007E084F">
        <w:rPr>
          <w:color w:val="0000FF"/>
        </w:rPr>
        <w:t xml:space="preserve"> are constructed:</w:t>
      </w:r>
      <w:r w:rsidR="00AB318A" w:rsidRPr="007E084F">
        <w:rPr>
          <w:color w:val="0000FF"/>
        </w:rPr>
        <w:t xml:space="preserve"> </w:t>
      </w:r>
      <w:r w:rsidR="00AB318A">
        <w:t>half of the matrix is time-dependent ligand-residue contact number</w:t>
      </w:r>
      <w:r w:rsidR="00865A8D">
        <w:t xml:space="preserve"> matrix</w:t>
      </w:r>
      <w:r w:rsidR="00AB318A">
        <w:t xml:space="preserve"> and </w:t>
      </w:r>
      <w:r w:rsidR="00F36BEA">
        <w:t xml:space="preserve">the </w:t>
      </w:r>
      <w:r w:rsidR="00AB318A">
        <w:t xml:space="preserve">other half is contact number </w:t>
      </w:r>
      <w:r w:rsidR="00F36BEA">
        <w:t>delta matrix</w:t>
      </w:r>
      <w:r w:rsidR="00AB318A">
        <w:t xml:space="preserve"> from </w:t>
      </w:r>
      <w:r w:rsidR="00AB318A" w:rsidRPr="00AB318A">
        <w:rPr>
          <w:i/>
          <w:iCs/>
        </w:rPr>
        <w:t>t</w:t>
      </w:r>
      <w:r w:rsidR="00AB318A">
        <w:t xml:space="preserve"> to </w:t>
      </w:r>
      <w:proofErr w:type="spellStart"/>
      <w:r w:rsidR="00AB318A" w:rsidRPr="00AB318A">
        <w:rPr>
          <w:i/>
          <w:iCs/>
        </w:rPr>
        <w:t>t</w:t>
      </w:r>
      <w:r w:rsidR="00AB318A">
        <w:t>+</w:t>
      </w:r>
      <w:r w:rsidR="00AB318A" w:rsidRPr="00AB318A">
        <w:rPr>
          <w:i/>
          <w:iCs/>
        </w:rPr>
        <w:t>δ</w:t>
      </w:r>
      <w:proofErr w:type="spellEnd"/>
      <w:r w:rsidR="00AB318A">
        <w:t xml:space="preserve">. </w:t>
      </w:r>
      <w:r w:rsidR="00CB04D5">
        <w:t xml:space="preserve">Paired with </w:t>
      </w:r>
      <w:r w:rsidR="00B76E1E">
        <w:t xml:space="preserve">unsupervised </w:t>
      </w:r>
      <w:r w:rsidR="00CB04D5">
        <w:t>convolutional variational autoencoder</w:t>
      </w:r>
      <w:r w:rsidR="008745C5">
        <w:t xml:space="preserve"> (CVAE)</w:t>
      </w:r>
      <w:r w:rsidR="00CB04D5">
        <w:t xml:space="preserve"> </w:t>
      </w:r>
      <w:r w:rsidR="00B76E1E">
        <w:t>and HDBSCAN clustering method, the authors identify hot spots within molecules that are deemed unstable for protein-ligand binding, and therefore, ideal moieties to</w:t>
      </w:r>
      <w:r w:rsidR="00A26772">
        <w:t xml:space="preserve"> change to</w:t>
      </w:r>
      <w:r w:rsidR="00B76E1E">
        <w:t xml:space="preserve"> improve binding affinity.</w:t>
      </w:r>
      <w:r w:rsidR="001F3DBD">
        <w:t xml:space="preserve"> In this study, data are collected from 50-100 ns of </w:t>
      </w:r>
      <w:r w:rsidR="002B3BA9">
        <w:t>production runs</w:t>
      </w:r>
      <w:r w:rsidR="001F3DBD">
        <w:t>.</w:t>
      </w:r>
      <w:r w:rsidR="005B76A3">
        <w:t xml:space="preserve"> The same approach has been found to be as effective for protein-antibody interactions</w:t>
      </w:r>
      <w:r w:rsidR="00BA6E50">
        <w:fldChar w:fldCharType="begin"/>
      </w:r>
      <w:r w:rsidR="000D0E6F">
        <w:instrText xml:space="preserve"> ADDIN EN.CITE &lt;EndNote&gt;&lt;Cite&gt;&lt;Author&gt;Bell&lt;/Author&gt;&lt;Year&gt;2021&lt;/Year&gt;&lt;RecNum&gt;491&lt;/RecNum&gt;&lt;DisplayText&gt;&lt;style face="superscript"&gt;117&lt;/style&gt;&lt;/DisplayText&gt;&lt;record&gt;&lt;rec-number&gt;491&lt;/rec-number&gt;&lt;foreign-keys&gt;&lt;key app="EN" db-id="r05f959rva25shef0f3vxr0y50s520vd0xtf" timestamp="1702434533"&gt;491&lt;/key&gt;&lt;/foreign-keys&gt;&lt;ref-type name="Journal Article"&gt;17&lt;/ref-type&gt;&lt;contributors&gt;&lt;authors&gt;&lt;author&gt;Bell, David R.&lt;/author&gt;&lt;author&gt;Domeniconi, Giacomo&lt;/author&gt;&lt;author&gt;Yang, Chih-Chieh&lt;/author&gt;&lt;author&gt;Zhou, Ruhong&lt;/author&gt;&lt;author&gt;Zhang, Leili&lt;/author&gt;&lt;author&gt;Cong, Guojing&lt;/author&gt;&lt;/authors&gt;&lt;/contributors&gt;&lt;titles&gt;&lt;title&gt;Dynamics-Based Peptide–MHC Binding Optimization by a Convolutional Variational Autoencoder: A Use-Case Model for CASTELO&lt;/title&gt;&lt;secondary-title&gt;Journal of Chemical Theory and Computation&lt;/secondary-title&gt;&lt;/titles&gt;&lt;periodical&gt;&lt;full-title&gt;Journal of Chemical Theory and Computation&lt;/full-title&gt;&lt;/periodical&gt;&lt;pages&gt;7962-7971&lt;/pages&gt;&lt;volume&gt;17&lt;/volume&gt;&lt;number&gt;12&lt;/number&gt;&lt;dates&gt;&lt;year&gt;2021&lt;/year&gt;&lt;pub-dates&gt;&lt;date&gt;2021/12/14&lt;/date&gt;&lt;/pub-dates&gt;&lt;/dates&gt;&lt;publisher&gt;American Chemical Society&lt;/publisher&gt;&lt;isbn&gt;1549-9618&lt;/isbn&gt;&lt;urls&gt;&lt;related-urls&gt;&lt;url&gt;https://doi.org/10.1021/acs.jctc.1c00870&lt;/url&gt;&lt;/related-urls&gt;&lt;/urls&gt;&lt;electronic-resource-num&gt;10.1021/acs.jctc.1c00870&lt;/electronic-resource-num&gt;&lt;/record&gt;&lt;/Cite&gt;&lt;/EndNote&gt;</w:instrText>
      </w:r>
      <w:r w:rsidR="00BA6E50">
        <w:fldChar w:fldCharType="separate"/>
      </w:r>
      <w:r w:rsidR="000D0E6F" w:rsidRPr="000D0E6F">
        <w:rPr>
          <w:noProof/>
          <w:vertAlign w:val="superscript"/>
        </w:rPr>
        <w:t>117</w:t>
      </w:r>
      <w:r w:rsidR="00BA6E50">
        <w:fldChar w:fldCharType="end"/>
      </w:r>
      <w:r w:rsidR="005B76A3">
        <w:t>.</w:t>
      </w:r>
    </w:p>
    <w:p w14:paraId="20D9036A" w14:textId="767C5CCC" w:rsidR="00573B12" w:rsidRDefault="001345E4" w:rsidP="00347E6F">
      <w:r w:rsidRPr="007E084F">
        <w:rPr>
          <w:color w:val="0000FF"/>
        </w:rPr>
        <w:t xml:space="preserve">Time-dependent graphs are proposed by </w:t>
      </w:r>
      <w:r w:rsidR="00573B12" w:rsidRPr="007E084F">
        <w:rPr>
          <w:color w:val="0000FF"/>
        </w:rPr>
        <w:t>MD-Graph</w:t>
      </w:r>
      <w:r w:rsidR="0041744B" w:rsidRPr="007E084F">
        <w:rPr>
          <w:color w:val="0000FF"/>
        </w:rPr>
        <w:fldChar w:fldCharType="begin"/>
      </w:r>
      <w:r w:rsidR="000D0E6F" w:rsidRPr="007E084F">
        <w:rPr>
          <w:color w:val="0000FF"/>
        </w:rPr>
        <w:instrText xml:space="preserve"> ADDIN EN.CITE &lt;EndNote&gt;&lt;Cite&gt;&lt;Author&gt;Weber&lt;/Author&gt;&lt;RecNum&gt;492&lt;/RecNum&gt;&lt;DisplayText&gt;&lt;style face="superscript"&gt;118&lt;/style&gt;&lt;/DisplayText&gt;&lt;record&gt;&lt;rec-number&gt;492&lt;/rec-number&gt;&lt;foreign-keys&gt;&lt;key app="EN" db-id="r05f959rva25shef0f3vxr0y50s520vd0xtf" timestamp="1702434624"&gt;492&lt;/key&gt;&lt;/foreign-keys&gt;&lt;ref-type name="Journal Article"&gt;17&lt;/ref-type&gt;&lt;contributors&gt;&lt;authors&gt;&lt;author&gt;Weber, Jeffrey K et al.&lt;/author&gt;&lt;/authors&gt;&lt;/contributors&gt;&lt;titles&gt;&lt;title&gt;Deep learning on molecular simulations reveals dynamical determinants of HLA-peptide complex immunogenicity&lt;/title&gt;&lt;secondary-title&gt;Briefings in Bioinformatics&lt;/secondary-title&gt;&lt;/titles&gt;&lt;periodical&gt;&lt;full-title&gt;Briefings in Bioinformatics&lt;/full-title&gt;&lt;/periodical&gt;&lt;number&gt;Just accepted @@@&lt;/number&gt;&lt;dates&gt;&lt;year&gt;2024&lt;/year&gt;&lt;/dates&gt;&lt;urls&gt;&lt;/urls&gt;&lt;/record&gt;&lt;/Cite&gt;&lt;/EndNote&gt;</w:instrText>
      </w:r>
      <w:r w:rsidR="0041744B" w:rsidRPr="007E084F">
        <w:rPr>
          <w:color w:val="0000FF"/>
        </w:rPr>
        <w:fldChar w:fldCharType="separate"/>
      </w:r>
      <w:r w:rsidR="000D0E6F" w:rsidRPr="007E084F">
        <w:rPr>
          <w:noProof/>
          <w:color w:val="0000FF"/>
          <w:vertAlign w:val="superscript"/>
        </w:rPr>
        <w:t>118</w:t>
      </w:r>
      <w:r w:rsidR="0041744B" w:rsidRPr="007E084F">
        <w:rPr>
          <w:color w:val="0000FF"/>
        </w:rPr>
        <w:fldChar w:fldCharType="end"/>
      </w:r>
      <w:r w:rsidR="00317EBE" w:rsidRPr="007E084F">
        <w:rPr>
          <w:color w:val="0000FF"/>
        </w:rPr>
        <w:t xml:space="preserve"> </w:t>
      </w:r>
      <w:r w:rsidRPr="007E084F">
        <w:rPr>
          <w:color w:val="0000FF"/>
        </w:rPr>
        <w:t>that is based on</w:t>
      </w:r>
      <w:r w:rsidR="005028EA" w:rsidRPr="007E084F">
        <w:rPr>
          <w:color w:val="0000FF"/>
        </w:rPr>
        <w:t xml:space="preserve"> </w:t>
      </w:r>
      <w:proofErr w:type="spellStart"/>
      <w:r w:rsidR="005028EA" w:rsidRPr="007E084F">
        <w:rPr>
          <w:color w:val="0000FF"/>
        </w:rPr>
        <w:t>DeepChem</w:t>
      </w:r>
      <w:proofErr w:type="spellEnd"/>
      <w:r w:rsidR="005028EA" w:rsidRPr="007E084F">
        <w:rPr>
          <w:color w:val="0000FF"/>
        </w:rPr>
        <w:t xml:space="preserve"> graph</w:t>
      </w:r>
      <w:r w:rsidR="001E0A93" w:rsidRPr="007E084F">
        <w:rPr>
          <w:color w:val="0000FF"/>
        </w:rPr>
        <w:t>s</w:t>
      </w:r>
      <w:r w:rsidR="005028EA" w:rsidRPr="007E084F">
        <w:rPr>
          <w:color w:val="0000FF"/>
        </w:rPr>
        <w:fldChar w:fldCharType="begin"/>
      </w:r>
      <w:r w:rsidR="000D0E6F" w:rsidRPr="007E084F">
        <w:rPr>
          <w:color w:val="0000FF"/>
        </w:rPr>
        <w:instrText xml:space="preserve"> ADDIN EN.CITE &lt;EndNote&gt;&lt;Cite&gt;&lt;Author&gt;Morrone&lt;/Author&gt;&lt;Year&gt;2020&lt;/Year&gt;&lt;RecNum&gt;23&lt;/RecNum&gt;&lt;DisplayText&gt;&lt;style face="superscript"&gt;95&lt;/style&gt;&lt;/DisplayText&gt;&lt;record&gt;&lt;rec-number&gt;23&lt;/rec-number&gt;&lt;foreign-keys&gt;&lt;key app="EN" db-id="r05f959rva25shef0f3vxr0y50s520vd0xtf" timestamp="1702333016"&gt;23&lt;/key&gt;&lt;/foreign-keys&gt;&lt;ref-type name="Journal Article"&gt;17&lt;/ref-type&gt;&lt;contributors&gt;&lt;authors&gt;&lt;author&gt;Morrone, Joseph A&lt;/author&gt;&lt;author&gt;Weber, Jeffrey K&lt;/author&gt;&lt;author&gt;Huynh, Tien&lt;/author&gt;&lt;author&gt;Luo, Heng&lt;/author&gt;&lt;author&gt;Cornell, Wendy D&lt;/author&gt;&lt;/authors&gt;&lt;/contributors&gt;&lt;titles&gt;&lt;title&gt;Combining docking pose rank and structure with deep learning improves protein–ligand binding mode prediction over a baseline docking approach&lt;/title&gt;&lt;secondary-title&gt;Journal of chemical information and modeling&lt;/secondary-title&gt;&lt;/titles&gt;&lt;periodical&gt;&lt;full-title&gt;Journal of chemical information and modeling&lt;/full-title&gt;&lt;/periodical&gt;&lt;pages&gt;4170-4179&lt;/pages&gt;&lt;volume&gt;60&lt;/volume&gt;&lt;number&gt;9&lt;/number&gt;&lt;dates&gt;&lt;year&gt;2020&lt;/year&gt;&lt;/dates&gt;&lt;isbn&gt;1549-9596&lt;/isbn&gt;&lt;urls&gt;&lt;/urls&gt;&lt;/record&gt;&lt;/Cite&gt;&lt;/EndNote&gt;</w:instrText>
      </w:r>
      <w:r w:rsidR="005028EA" w:rsidRPr="007E084F">
        <w:rPr>
          <w:color w:val="0000FF"/>
        </w:rPr>
        <w:fldChar w:fldCharType="separate"/>
      </w:r>
      <w:r w:rsidR="000D0E6F" w:rsidRPr="007E084F">
        <w:rPr>
          <w:noProof/>
          <w:color w:val="0000FF"/>
          <w:vertAlign w:val="superscript"/>
        </w:rPr>
        <w:t>95</w:t>
      </w:r>
      <w:r w:rsidR="005028EA" w:rsidRPr="007E084F">
        <w:rPr>
          <w:color w:val="0000FF"/>
        </w:rPr>
        <w:fldChar w:fldCharType="end"/>
      </w:r>
      <w:r w:rsidR="005028EA" w:rsidRPr="007E084F">
        <w:rPr>
          <w:color w:val="0000FF"/>
        </w:rPr>
        <w:t xml:space="preserve"> </w:t>
      </w:r>
      <w:r w:rsidRPr="007E084F">
        <w:rPr>
          <w:color w:val="0000FF"/>
        </w:rPr>
        <w:t xml:space="preserve">calculated </w:t>
      </w:r>
      <w:r w:rsidR="005028EA">
        <w:t xml:space="preserve">for MD trajectories, where each frame is </w:t>
      </w:r>
      <w:r w:rsidR="00D55897">
        <w:t xml:space="preserve">represented by a concatenated graph with </w:t>
      </w:r>
      <w:r w:rsidR="00075F2B">
        <w:t xml:space="preserve">a </w:t>
      </w:r>
      <w:r w:rsidR="00D55897">
        <w:t>2D ligand-only graph and</w:t>
      </w:r>
      <w:r w:rsidR="00075F2B">
        <w:t xml:space="preserve"> a</w:t>
      </w:r>
      <w:r w:rsidR="00D55897">
        <w:t xml:space="preserve"> 3D protein-ligand interaction graph</w:t>
      </w:r>
      <w:r w:rsidR="00FD0FC1">
        <w:t xml:space="preserve"> with 12 cutoff distances. </w:t>
      </w:r>
      <w:r w:rsidR="002B7C64">
        <w:t xml:space="preserve">The predicted </w:t>
      </w:r>
      <w:proofErr w:type="spellStart"/>
      <w:r w:rsidR="002B7C64">
        <w:t>softmax</w:t>
      </w:r>
      <w:proofErr w:type="spellEnd"/>
      <w:r w:rsidR="002B7C64">
        <w:t xml:space="preserve"> values are averaged </w:t>
      </w:r>
      <w:r w:rsidR="00153561">
        <w:t>over</w:t>
      </w:r>
      <w:r w:rsidR="002B7C64">
        <w:t xml:space="preserve"> all frames to calculate the loss function.</w:t>
      </w:r>
      <w:r w:rsidR="002B3BA9">
        <w:t xml:space="preserve"> Data in this study are collected </w:t>
      </w:r>
      <w:r w:rsidR="00630116">
        <w:t>from 70-310 ns of production runs.</w:t>
      </w:r>
      <w:r w:rsidR="000C43C3">
        <w:t xml:space="preserve"> </w:t>
      </w:r>
      <w:r w:rsidR="00B418EF" w:rsidRPr="007E084F">
        <w:rPr>
          <w:color w:val="0000FF"/>
        </w:rPr>
        <w:t>The resulting MD-Graphs are then trained</w:t>
      </w:r>
      <w:r w:rsidR="000C43C3" w:rsidRPr="007E084F">
        <w:rPr>
          <w:color w:val="0000FF"/>
        </w:rPr>
        <w:t xml:space="preserve"> </w:t>
      </w:r>
      <w:r w:rsidR="000C43C3">
        <w:t xml:space="preserve">with GCN to predict HLA-peptide complex immunogenicity (without the presence of T cell receptors). </w:t>
      </w:r>
    </w:p>
    <w:p w14:paraId="2A79957A" w14:textId="63C13C72" w:rsidR="00650E52" w:rsidRDefault="004A744D" w:rsidP="00650E52">
      <w:pPr>
        <w:pStyle w:val="Heading1"/>
      </w:pPr>
      <w:bookmarkStart w:id="16" w:name="_Toc170297267"/>
      <w:r>
        <w:t xml:space="preserve">6 </w:t>
      </w:r>
      <w:r w:rsidR="00650E52" w:rsidRPr="007E084F">
        <w:rPr>
          <w:color w:val="00B050"/>
        </w:rPr>
        <w:t>Knowledge Graph</w:t>
      </w:r>
      <w:r w:rsidR="009B0753" w:rsidRPr="007E084F">
        <w:rPr>
          <w:color w:val="00B050"/>
        </w:rPr>
        <w:t>s</w:t>
      </w:r>
      <w:bookmarkEnd w:id="16"/>
    </w:p>
    <w:p w14:paraId="114C0270" w14:textId="7DE2B603" w:rsidR="00DC11E6" w:rsidRPr="007E084F" w:rsidRDefault="00DC11E6" w:rsidP="007E084F">
      <w:pPr>
        <w:shd w:val="clear" w:color="auto" w:fill="FFFFFF"/>
        <w:jc w:val="both"/>
        <w:rPr>
          <w:color w:val="0000FF"/>
          <w:kern w:val="12"/>
        </w:rPr>
      </w:pPr>
      <w:r w:rsidRPr="007E084F">
        <w:rPr>
          <w:color w:val="0000FF"/>
          <w:bdr w:val="none" w:sz="0" w:space="0" w:color="auto" w:frame="1"/>
          <w:shd w:val="clear" w:color="auto" w:fill="FFFFFF"/>
        </w:rPr>
        <w:t>A</w:t>
      </w:r>
      <w:r w:rsidRPr="007E084F">
        <w:rPr>
          <w:color w:val="0000FF"/>
          <w:shd w:val="clear" w:color="auto" w:fill="FFFFFF"/>
        </w:rPr>
        <w:t>ccumulated</w:t>
      </w:r>
      <w:r w:rsidRPr="007E084F">
        <w:rPr>
          <w:color w:val="0000FF"/>
          <w:bdr w:val="none" w:sz="0" w:space="0" w:color="auto" w:frame="1"/>
          <w:shd w:val="clear" w:color="auto" w:fill="FFFFFF"/>
        </w:rPr>
        <w:t> </w:t>
      </w:r>
      <w:r w:rsidRPr="007E084F">
        <w:rPr>
          <w:color w:val="0000FF"/>
          <w:shd w:val="clear" w:color="auto" w:fill="FFFFFF"/>
        </w:rPr>
        <w:t>scientific knowledge</w:t>
      </w:r>
      <w:r w:rsidRPr="007E084F">
        <w:rPr>
          <w:color w:val="0000FF"/>
          <w:bdr w:val="none" w:sz="0" w:space="0" w:color="auto" w:frame="1"/>
          <w:shd w:val="clear" w:color="auto" w:fill="FFFFFF"/>
        </w:rPr>
        <w:t> forms the foundation upon which </w:t>
      </w:r>
      <w:r w:rsidRPr="007E084F">
        <w:rPr>
          <w:color w:val="0000FF"/>
          <w:shd w:val="clear" w:color="auto" w:fill="FFFFFF"/>
        </w:rPr>
        <w:t>informed decision making</w:t>
      </w:r>
      <w:r w:rsidRPr="007E084F">
        <w:rPr>
          <w:color w:val="0000FF"/>
          <w:bdr w:val="none" w:sz="0" w:space="0" w:color="auto" w:frame="1"/>
          <w:shd w:val="clear" w:color="auto" w:fill="FFFFFF"/>
        </w:rPr>
        <w:t> is built, particularly in the life science and therapeutics domains, s</w:t>
      </w:r>
      <w:r w:rsidRPr="007E084F">
        <w:rPr>
          <w:color w:val="0000FF"/>
          <w:kern w:val="12"/>
        </w:rPr>
        <w:t xml:space="preserve">cientific data is spread across multiple sources and its </w:t>
      </w:r>
      <w:r w:rsidR="00DE6166" w:rsidRPr="007E084F">
        <w:rPr>
          <w:color w:val="0000FF"/>
          <w:kern w:val="12"/>
        </w:rPr>
        <w:t>large</w:t>
      </w:r>
      <w:r w:rsidR="00A27111" w:rsidRPr="007E084F">
        <w:rPr>
          <w:color w:val="0000FF"/>
          <w:kern w:val="12"/>
        </w:rPr>
        <w:t>ly</w:t>
      </w:r>
      <w:r w:rsidRPr="007E084F">
        <w:rPr>
          <w:color w:val="0000FF"/>
          <w:kern w:val="12"/>
        </w:rPr>
        <w:t xml:space="preserve"> </w:t>
      </w:r>
      <w:r w:rsidR="00A27111" w:rsidRPr="007E084F">
        <w:rPr>
          <w:color w:val="0000FF"/>
          <w:kern w:val="12"/>
        </w:rPr>
        <w:t>heterogeneous</w:t>
      </w:r>
      <w:r w:rsidRPr="007E084F">
        <w:rPr>
          <w:color w:val="0000FF"/>
          <w:kern w:val="12"/>
        </w:rPr>
        <w:t xml:space="preserve">, encompassing multi-omics data, publicly available knowledge bases, experimental, </w:t>
      </w:r>
      <w:r w:rsidRPr="007E084F">
        <w:rPr>
          <w:color w:val="0000FF"/>
          <w:shd w:val="clear" w:color="auto" w:fill="FFFFFF"/>
        </w:rPr>
        <w:t xml:space="preserve">pharmacological measurements, clinical data, and scientific literature. </w:t>
      </w:r>
      <w:r w:rsidRPr="007E084F">
        <w:rPr>
          <w:color w:val="0000FF"/>
          <w:kern w:val="12"/>
        </w:rPr>
        <w:t>Therefore, there is growing interest in developing methods that can integrate such diverse data from multiple sources and modalities into ML and AI models</w:t>
      </w:r>
      <w:r w:rsidRPr="007E084F">
        <w:rPr>
          <w:color w:val="0000FF"/>
          <w:shd w:val="clear" w:color="auto" w:fill="FFFFFF"/>
        </w:rPr>
        <w:t>. However, that requires learning an effective representation of the underlying data and its inherent biological linkages and complexities.</w:t>
      </w:r>
      <w:r w:rsidRPr="007E084F">
        <w:rPr>
          <w:color w:val="0000FF"/>
          <w:kern w:val="12"/>
        </w:rPr>
        <w:t xml:space="preserve"> </w:t>
      </w:r>
    </w:p>
    <w:p w14:paraId="1FF349F8" w14:textId="20A6565F" w:rsidR="00DC11E6" w:rsidRDefault="00650E52" w:rsidP="00650E52">
      <w:pPr>
        <w:shd w:val="clear" w:color="auto" w:fill="FFFFFF"/>
        <w:jc w:val="both"/>
        <w:rPr>
          <w:color w:val="000000" w:themeColor="text1"/>
          <w:kern w:val="12"/>
        </w:rPr>
      </w:pPr>
      <w:r w:rsidRPr="00992C3B">
        <w:rPr>
          <w:color w:val="000000" w:themeColor="text1"/>
          <w:kern w:val="12"/>
        </w:rPr>
        <w:t xml:space="preserve">In the </w:t>
      </w:r>
      <w:r w:rsidR="00DC11E6">
        <w:rPr>
          <w:color w:val="000000" w:themeColor="text1"/>
          <w:kern w:val="12"/>
        </w:rPr>
        <w:t>field</w:t>
      </w:r>
      <w:r w:rsidR="00DC11E6" w:rsidRPr="00992C3B">
        <w:rPr>
          <w:color w:val="000000" w:themeColor="text1"/>
          <w:kern w:val="12"/>
        </w:rPr>
        <w:t xml:space="preserve"> </w:t>
      </w:r>
      <w:r w:rsidRPr="00992C3B">
        <w:rPr>
          <w:color w:val="000000" w:themeColor="text1"/>
          <w:kern w:val="12"/>
        </w:rPr>
        <w:t>of scientific discovery for therapeutics, the existent pre-trained sequence</w:t>
      </w:r>
      <w:r w:rsidR="000D6FE9">
        <w:rPr>
          <w:color w:val="000000" w:themeColor="text1"/>
          <w:kern w:val="12"/>
        </w:rPr>
        <w:t xml:space="preserve"> (1D)</w:t>
      </w:r>
      <w:r w:rsidRPr="00992C3B">
        <w:rPr>
          <w:color w:val="000000" w:themeColor="text1"/>
          <w:kern w:val="12"/>
        </w:rPr>
        <w:t xml:space="preserve"> or structured based </w:t>
      </w:r>
      <w:r w:rsidR="000D6FE9">
        <w:rPr>
          <w:color w:val="000000" w:themeColor="text1"/>
          <w:kern w:val="12"/>
        </w:rPr>
        <w:t xml:space="preserve">(2D-3D) </w:t>
      </w:r>
      <w:r w:rsidRPr="00992C3B">
        <w:rPr>
          <w:color w:val="000000" w:themeColor="text1"/>
          <w:kern w:val="12"/>
        </w:rPr>
        <w:t xml:space="preserve">models </w:t>
      </w:r>
      <w:r w:rsidR="00DC11E6">
        <w:rPr>
          <w:color w:val="000000" w:themeColor="text1"/>
          <w:kern w:val="12"/>
        </w:rPr>
        <w:t xml:space="preserve">frequently </w:t>
      </w:r>
      <w:r w:rsidRPr="00992C3B">
        <w:rPr>
          <w:color w:val="000000" w:themeColor="text1"/>
          <w:kern w:val="12"/>
        </w:rPr>
        <w:t xml:space="preserve">overlook incorporating the wealth of biological structural knowledge available in curated and typically interconnected databases, </w:t>
      </w:r>
      <w:r w:rsidR="00DC11E6">
        <w:rPr>
          <w:color w:val="000000" w:themeColor="text1"/>
          <w:kern w:val="12"/>
        </w:rPr>
        <w:t>such as</w:t>
      </w:r>
      <w:r w:rsidR="00DC11E6" w:rsidRPr="00992C3B" w:rsidDel="00DC11E6">
        <w:rPr>
          <w:color w:val="000000" w:themeColor="text1"/>
          <w:kern w:val="12"/>
        </w:rPr>
        <w:t xml:space="preserve"> </w:t>
      </w:r>
      <w:r w:rsidRPr="00992C3B">
        <w:rPr>
          <w:color w:val="000000" w:themeColor="text1"/>
          <w:kern w:val="12"/>
        </w:rPr>
        <w:t>Uniprot</w:t>
      </w:r>
      <w:r w:rsidRPr="00992C3B">
        <w:rPr>
          <w:color w:val="000000" w:themeColor="text1"/>
          <w:kern w:val="12"/>
        </w:rPr>
        <w:fldChar w:fldCharType="begin"/>
      </w:r>
      <w:r w:rsidR="000D0E6F">
        <w:rPr>
          <w:color w:val="000000" w:themeColor="text1"/>
          <w:kern w:val="12"/>
        </w:rPr>
        <w:instrText xml:space="preserve"> ADDIN EN.CITE &lt;EndNote&gt;&lt;Cite&gt;&lt;Author&gt;The UniProt&lt;/Author&gt;&lt;Year&gt;2019&lt;/Year&gt;&lt;RecNum&gt;578&lt;/RecNum&gt;&lt;DisplayText&gt;&lt;style face="superscript"&gt;119&lt;/style&gt;&lt;/DisplayText&gt;&lt;record&gt;&lt;rec-number&gt;578&lt;/rec-number&gt;&lt;foreign-keys&gt;&lt;key app="EN" db-id="r05f959rva25shef0f3vxr0y50s520vd0xtf" timestamp="1702499059"&gt;578&lt;/key&gt;&lt;/foreign-keys&gt;&lt;ref-type name="Journal Article"&gt;17&lt;/ref-type&gt;&lt;contributors&gt;&lt;authors&gt;&lt;author&gt;The UniProt, Consortium&lt;/author&gt;&lt;/authors&gt;&lt;/contributors&gt;&lt;titles&gt;&lt;title&gt;UniProt: a worldwide hub of protein knowledge&lt;/title&gt;&lt;secondary-title&gt;Nucleic Acids Research&lt;/secondary-title&gt;&lt;alt-title&gt;Nucleic Acids Research&lt;/alt-title&gt;&lt;short-title&gt;UniProt&lt;/short-title&gt;&lt;/titles&gt;&lt;periodical&gt;&lt;full-title&gt;Nucleic acids research&lt;/full-title&gt;&lt;/periodical&gt;&lt;alt-periodical&gt;&lt;full-title&gt;Nucleic acids research&lt;/full-title&gt;&lt;/alt-periodical&gt;&lt;pages&gt;D506-D515&lt;/pages&gt;&lt;volume&gt;47&lt;/volume&gt;&lt;number&gt;D1&lt;/number&gt;&lt;dates&gt;&lt;year&gt;2019&lt;/year&gt;&lt;pub-dates&gt;&lt;date&gt;2019/01/08/&lt;/date&gt;&lt;/pub-dates&gt;&lt;/dates&gt;&lt;isbn&gt;0305-1048&lt;/isbn&gt;&lt;urls&gt;&lt;related-urls&gt;&lt;url&gt;https://doi.org/10.1093/nar/gky1049&lt;/url&gt;&lt;url&gt;https://academic.oup.com/nar/article/47/D1/D506/5160987&lt;/url&gt;&lt;/related-urls&gt;&lt;pdf-urls&gt;&lt;url&gt;https://academic.oup.com/nar/article-pdf/47/D1/D506/27437297/gky1049.pdf&lt;/url&gt;&lt;/pdf-urls&gt;&lt;/urls&gt;&lt;electronic-resource-num&gt;10.1093/nar/gky1049&lt;/electronic-resource-num&gt;&lt;remote-database-provider&gt;Silverchair&lt;/remote-database-provider&gt;&lt;access-date&gt;2023/12/13/19:33:50&lt;/access-date&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119</w:t>
      </w:r>
      <w:r w:rsidRPr="00992C3B">
        <w:rPr>
          <w:color w:val="000000" w:themeColor="text1"/>
          <w:kern w:val="12"/>
        </w:rPr>
        <w:fldChar w:fldCharType="end"/>
      </w:r>
      <w:r w:rsidRPr="00992C3B">
        <w:rPr>
          <w:color w:val="000000" w:themeColor="text1"/>
          <w:kern w:val="12"/>
        </w:rPr>
        <w:t>, Drugbank</w:t>
      </w:r>
      <w:r w:rsidRPr="00992C3B">
        <w:rPr>
          <w:color w:val="000000" w:themeColor="text1"/>
          <w:kern w:val="12"/>
        </w:rPr>
        <w:fldChar w:fldCharType="begin"/>
      </w:r>
      <w:r w:rsidR="000D0E6F">
        <w:rPr>
          <w:color w:val="000000" w:themeColor="text1"/>
          <w:kern w:val="12"/>
        </w:rPr>
        <w:instrText xml:space="preserve"> ADDIN EN.CITE &lt;EndNote&gt;&lt;Cite&gt;&lt;Author&gt;Law&lt;/Author&gt;&lt;Year&gt;2013&lt;/Year&gt;&lt;RecNum&gt;562&lt;/RecNum&gt;&lt;DisplayText&gt;&lt;style face="superscript"&gt;120&lt;/style&gt;&lt;/DisplayText&gt;&lt;record&gt;&lt;rec-number&gt;562&lt;/rec-number&gt;&lt;foreign-keys&gt;&lt;key app="EN" db-id="r05f959rva25shef0f3vxr0y50s520vd0xtf" timestamp="1702499058"&gt;562&lt;/key&gt;&lt;/foreign-keys&gt;&lt;ref-type name="Journal Article"&gt;17&lt;/ref-type&gt;&lt;contributors&gt;&lt;authors&gt;&lt;author&gt;Law, Vivian&lt;/author&gt;&lt;author&gt;Knox, Craig&lt;/author&gt;&lt;author&gt;Djoumbou, Yannick&lt;/author&gt;&lt;author&gt;Jewison, Tim&lt;/author&gt;&lt;author&gt;Guo, An Chi&lt;/author&gt;&lt;author&gt;Liu, Yifeng&lt;/author&gt;&lt;author&gt;Maciejewski, Adam&lt;/author&gt;&lt;author&gt;Arndt, David&lt;/author&gt;&lt;author&gt;Wilson, Michael&lt;/author&gt;&lt;author&gt;Neveu, Vanessa&lt;/author&gt;&lt;author&gt;Tang, Alexandra&lt;/author&gt;&lt;author&gt;Gabriel, Geraldine&lt;/author&gt;&lt;author&gt;Ly, Carol&lt;/author&gt;&lt;author&gt;Adamjee, Sakina&lt;/author&gt;&lt;author&gt;Dame, Zerihun T.&lt;/author&gt;&lt;author&gt;Han, Beomsoo&lt;/author&gt;&lt;author&gt;Zhou, You&lt;/author&gt;&lt;author&gt;Wishart, David S.&lt;/author&gt;&lt;/authors&gt;&lt;/contributors&gt;&lt;titles&gt;&lt;title&gt;DrugBank 4.0: shedding new light on drug metabolism&lt;/title&gt;&lt;secondary-title&gt;Nucleic Acids Research&lt;/secondary-title&gt;&lt;alt-title&gt;Nucleic Acids Research&lt;/alt-title&gt;&lt;short-title&gt;DrugBank 4.0&lt;/short-title&gt;&lt;/titles&gt;&lt;periodical&gt;&lt;full-title&gt;Nucleic acids research&lt;/full-title&gt;&lt;/periodical&gt;&lt;alt-periodical&gt;&lt;full-title&gt;Nucleic acids research&lt;/full-title&gt;&lt;/alt-periodical&gt;&lt;pages&gt;D1091-D1097&lt;/pages&gt;&lt;volume&gt;42&lt;/volume&gt;&lt;number&gt;D1&lt;/number&gt;&lt;dates&gt;&lt;year&gt;2013&lt;/year&gt;&lt;pub-dates&gt;&lt;date&gt;2013/11/06/&lt;/date&gt;&lt;/pub-dates&gt;&lt;/dates&gt;&lt;isbn&gt;0305-1048&lt;/isbn&gt;&lt;urls&gt;&lt;related-urls&gt;&lt;url&gt;https://doi.org/10.1093/nar/gkt1068&lt;/url&gt;&lt;url&gt;https://academic.oup.com/nar/article/42/D1/D1091/1047263&lt;/url&gt;&lt;/related-urls&gt;&lt;pdf-urls&gt;&lt;url&gt;https://academic.oup.com/nar/article-pdf/42/D1/D1091/3559045/gkt1068.pdf&lt;/url&gt;&lt;/pdf-urls&gt;&lt;/urls&gt;&lt;electronic-resource-num&gt;10.1093/nar/gkt1068&lt;/electronic-resource-num&gt;&lt;remote-database-provider&gt;Silverchair&lt;/remote-database-provider&gt;&lt;access-date&gt;2023/12/13/19:16:08&lt;/access-date&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120</w:t>
      </w:r>
      <w:r w:rsidRPr="00992C3B">
        <w:rPr>
          <w:color w:val="000000" w:themeColor="text1"/>
          <w:kern w:val="12"/>
        </w:rPr>
        <w:fldChar w:fldCharType="end"/>
      </w:r>
      <w:r w:rsidRPr="00992C3B">
        <w:rPr>
          <w:color w:val="000000" w:themeColor="text1"/>
          <w:kern w:val="12"/>
        </w:rPr>
        <w:t>, ChEMBL</w:t>
      </w:r>
      <w:r w:rsidRPr="00992C3B">
        <w:rPr>
          <w:color w:val="000000" w:themeColor="text1"/>
          <w:kern w:val="12"/>
        </w:rPr>
        <w:fldChar w:fldCharType="begin"/>
      </w:r>
      <w:r w:rsidR="000D0E6F">
        <w:rPr>
          <w:color w:val="000000" w:themeColor="text1"/>
          <w:kern w:val="12"/>
        </w:rPr>
        <w:instrText xml:space="preserve"> ADDIN EN.CITE &lt;EndNote&gt;&lt;Cite&gt;&lt;Author&gt;Gaulton&lt;/Author&gt;&lt;Year&gt;2012&lt;/Year&gt;&lt;RecNum&gt;550&lt;/RecNum&gt;&lt;DisplayText&gt;&lt;style face="superscript"&gt;121&lt;/style&gt;&lt;/DisplayText&gt;&lt;record&gt;&lt;rec-number&gt;550&lt;/rec-number&gt;&lt;foreign-keys&gt;&lt;key app="EN" db-id="r05f959rva25shef0f3vxr0y50s520vd0xtf" timestamp="1702499058"&gt;550&lt;/key&gt;&lt;/foreign-keys&gt;&lt;ref-type name="Journal Article"&gt;17&lt;/ref-type&gt;&lt;contributors&gt;&lt;authors&gt;&lt;author&gt;Gaulton, Anna&lt;/author&gt;&lt;author&gt;Bellis, Louisa J.&lt;/author&gt;&lt;author&gt;Bento, A. Patricia&lt;/author&gt;&lt;author&gt;Chambers, Jon&lt;/author&gt;&lt;author&gt;Davies, Mark&lt;/author&gt;&lt;author&gt;Hersey, Anne&lt;/author&gt;&lt;author&gt;Light, Yvonne&lt;/author&gt;&lt;author&gt;McGlinchey, Shaun&lt;/author&gt;&lt;author&gt;Michalovich, David&lt;/author&gt;&lt;author&gt;Al-Lazikani, Bissan&lt;/author&gt;&lt;author&gt;Overington, John P.&lt;/author&gt;&lt;/authors&gt;&lt;/contributors&gt;&lt;titles&gt;&lt;title&gt;ChEMBL: a large-scale bioactivity database for drug discovery&lt;/title&gt;&lt;secondary-title&gt;Nucleic Acids Research&lt;/secondary-title&gt;&lt;alt-title&gt;Nucleic Acids Research&lt;/alt-title&gt;&lt;short-title&gt;ChEMBL&lt;/short-title&gt;&lt;/titles&gt;&lt;periodical&gt;&lt;full-title&gt;Nucleic acids research&lt;/full-title&gt;&lt;/periodical&gt;&lt;alt-periodical&gt;&lt;full-title&gt;Nucleic acids research&lt;/full-title&gt;&lt;/alt-periodical&gt;&lt;pages&gt;D1100-D1107&lt;/pages&gt;&lt;volume&gt;40&lt;/volume&gt;&lt;number&gt;D1&lt;/number&gt;&lt;dates&gt;&lt;year&gt;2012&lt;/year&gt;&lt;pub-dates&gt;&lt;date&gt;2012/01/01/&lt;/date&gt;&lt;/pub-dates&gt;&lt;/dates&gt;&lt;isbn&gt;0305-1048&lt;/isbn&gt;&lt;urls&gt;&lt;related-urls&gt;&lt;url&gt;https://doi.org/10.1093/nar/gkr777&lt;/url&gt;&lt;url&gt;https://academic.oup.com/nar/article/40/D1/D1100/2903401&lt;/url&gt;&lt;/related-urls&gt;&lt;pdf-urls&gt;&lt;url&gt;https://academic.oup.com/nar/article-pdf/40/D1/D1100/16955876/gkr777.pdf&lt;/url&gt;&lt;/pdf-urls&gt;&lt;/urls&gt;&lt;electronic-resource-num&gt;10.1093/nar/gkr777&lt;/electronic-resource-num&gt;&lt;remote-database-provider&gt;Silverchair&lt;/remote-database-provider&gt;&lt;access-date&gt;2023/12/13/18:09:02&lt;/access-date&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121</w:t>
      </w:r>
      <w:r w:rsidRPr="00992C3B">
        <w:rPr>
          <w:color w:val="000000" w:themeColor="text1"/>
          <w:kern w:val="12"/>
        </w:rPr>
        <w:fldChar w:fldCharType="end"/>
      </w:r>
      <w:r w:rsidRPr="00992C3B">
        <w:rPr>
          <w:color w:val="000000" w:themeColor="text1"/>
          <w:kern w:val="12"/>
        </w:rPr>
        <w:t>, BindingDB</w:t>
      </w:r>
      <w:r w:rsidRPr="00992C3B">
        <w:rPr>
          <w:color w:val="000000" w:themeColor="text1"/>
          <w:kern w:val="12"/>
        </w:rPr>
        <w:fldChar w:fldCharType="begin"/>
      </w:r>
      <w:r w:rsidR="000D0E6F">
        <w:rPr>
          <w:color w:val="000000" w:themeColor="text1"/>
          <w:kern w:val="12"/>
        </w:rPr>
        <w:instrText xml:space="preserve"> ADDIN EN.CITE &lt;EndNote&gt;&lt;Cite&gt;&lt;Author&gt;Liu&lt;/Author&gt;&lt;Year&gt;2007&lt;/Year&gt;&lt;RecNum&gt;566&lt;/RecNum&gt;&lt;DisplayText&gt;&lt;style face="superscript"&gt;122&lt;/style&gt;&lt;/DisplayText&gt;&lt;record&gt;&lt;rec-number&gt;566&lt;/rec-number&gt;&lt;foreign-keys&gt;&lt;key app="EN" db-id="r05f959rva25shef0f3vxr0y50s520vd0xtf" timestamp="1702499058"&gt;566&lt;/key&gt;&lt;/foreign-keys&gt;&lt;ref-type name="Journal Article"&gt;17&lt;/ref-type&gt;&lt;contributors&gt;&lt;authors&gt;&lt;author&gt;Liu, Tiqing&lt;/author&gt;&lt;author&gt;Lin, Yuhmei&lt;/author&gt;&lt;author&gt;Wen, Xin&lt;/author&gt;&lt;author&gt;Jorissen, Robert N.&lt;/author&gt;&lt;author&gt;Gilson, Michael K.&lt;/author&gt;&lt;/authors&gt;&lt;/contributors&gt;&lt;titles&gt;&lt;title&gt;BindingDB: a web-accessible database of experimentally determined protein–ligand binding affinities&lt;/title&gt;&lt;secondary-title&gt;Nucleic Acids Research&lt;/secondary-title&gt;&lt;alt-title&gt;Nucleic Acids Research&lt;/alt-title&gt;&lt;short-title&gt;BindingDB&lt;/short-title&gt;&lt;/titles&gt;&lt;periodical&gt;&lt;full-title&gt;Nucleic acids research&lt;/full-title&gt;&lt;/periodical&gt;&lt;alt-periodical&gt;&lt;full-title&gt;Nucleic acids research&lt;/full-title&gt;&lt;/alt-periodical&gt;&lt;pages&gt;D198-D201&lt;/pages&gt;&lt;volume&gt;35&lt;/volume&gt;&lt;number&gt;suppl_1&lt;/number&gt;&lt;dates&gt;&lt;year&gt;2007&lt;/year&gt;&lt;pub-dates&gt;&lt;date&gt;2007/01/01/&lt;/date&gt;&lt;/pub-dates&gt;&lt;/dates&gt;&lt;isbn&gt;0305-1048&lt;/isbn&gt;&lt;urls&gt;&lt;related-urls&gt;&lt;url&gt;https://doi.org/10.1093/nar/gkl999&lt;/url&gt;&lt;url&gt;https://academic.oup.com/nar/article/35/suppl_1/D198/1119109&lt;/url&gt;&lt;/related-urls&gt;&lt;pdf-urls&gt;&lt;url&gt;https://academic.oup.com/nar/article-pdf/35/suppl_1/D198/3895041/gkl999.pdf&lt;/url&gt;&lt;/pdf-urls&gt;&lt;/urls&gt;&lt;electronic-resource-num&gt;10.1093/nar/gkl999&lt;/electronic-resource-num&gt;&lt;remote-database-provider&gt;Silverchair&lt;/remote-database-provider&gt;&lt;access-date&gt;2023/12/13/19:23:28&lt;/access-date&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122</w:t>
      </w:r>
      <w:r w:rsidRPr="00992C3B">
        <w:rPr>
          <w:color w:val="000000" w:themeColor="text1"/>
          <w:kern w:val="12"/>
        </w:rPr>
        <w:fldChar w:fldCharType="end"/>
      </w:r>
      <w:r w:rsidRPr="00992C3B">
        <w:rPr>
          <w:color w:val="000000" w:themeColor="text1"/>
          <w:kern w:val="12"/>
        </w:rPr>
        <w:t>, PharmaGKB</w:t>
      </w:r>
      <w:r w:rsidRPr="00992C3B">
        <w:rPr>
          <w:color w:val="000000" w:themeColor="text1"/>
          <w:kern w:val="12"/>
        </w:rPr>
        <w:fldChar w:fldCharType="begin"/>
      </w:r>
      <w:r w:rsidR="000D0E6F">
        <w:rPr>
          <w:color w:val="000000" w:themeColor="text1"/>
          <w:kern w:val="12"/>
        </w:rPr>
        <w:instrText xml:space="preserve"> ADDIN EN.CITE &lt;EndNote&gt;&lt;Cite&gt;&lt;Author&gt;Barbarino&lt;/Author&gt;&lt;Year&gt;2018&lt;/Year&gt;&lt;RecNum&gt;641&lt;/RecNum&gt;&lt;DisplayText&gt;&lt;style face="superscript"&gt;123&lt;/style&gt;&lt;/DisplayText&gt;&lt;record&gt;&lt;rec-number&gt;641&lt;/rec-number&gt;&lt;foreign-keys&gt;&lt;key app="EN" db-id="r05f959rva25shef0f3vxr0y50s520vd0xtf" timestamp="1702518691"&gt;641&lt;/key&gt;&lt;/foreign-keys&gt;&lt;ref-type name="Journal Article"&gt;17&lt;/ref-type&gt;&lt;contributors&gt;&lt;authors&gt;&lt;author&gt;Barbarino, Julia M&lt;/author&gt;&lt;author&gt;Whirl‐Carrillo, Michelle&lt;/author&gt;&lt;author&gt;Altman, Russ B&lt;/author&gt;&lt;author&gt;Klein, Teri E&lt;/author&gt;&lt;/authors&gt;&lt;/contributors&gt;&lt;titles&gt;&lt;title&gt;PharmGKB: a worldwide resource for pharmacogenomic information&lt;/title&gt;&lt;secondary-title&gt;Wiley Interdisciplinary Reviews: Systems Biology and Medicine&lt;/secondary-title&gt;&lt;/titles&gt;&lt;periodical&gt;&lt;full-title&gt;Wiley Interdisciplinary Reviews: Systems Biology and Medicine&lt;/full-title&gt;&lt;/periodical&gt;&lt;pages&gt;e1417&lt;/pages&gt;&lt;volume&gt;10&lt;/volume&gt;&lt;number&gt;4&lt;/number&gt;&lt;dates&gt;&lt;year&gt;2018&lt;/year&gt;&lt;/dates&gt;&lt;isbn&gt;1939-5094&lt;/isbn&gt;&lt;urls&gt;&lt;/urls&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123</w:t>
      </w:r>
      <w:r w:rsidRPr="00992C3B">
        <w:rPr>
          <w:color w:val="000000" w:themeColor="text1"/>
          <w:kern w:val="12"/>
        </w:rPr>
        <w:fldChar w:fldCharType="end"/>
      </w:r>
      <w:r w:rsidRPr="00992C3B">
        <w:rPr>
          <w:color w:val="000000" w:themeColor="text1"/>
          <w:kern w:val="12"/>
        </w:rPr>
        <w:t>, among others, to discover new knowledge. The challenge lies in effectively harnessing all this available factual knowledge to enhance representation learning</w:t>
      </w:r>
      <w:r w:rsidR="00DC11E6">
        <w:rPr>
          <w:color w:val="000000" w:themeColor="text1"/>
          <w:kern w:val="12"/>
        </w:rPr>
        <w:t xml:space="preserve"> </w:t>
      </w:r>
      <w:r w:rsidR="00DC11E6" w:rsidRPr="007E084F">
        <w:rPr>
          <w:color w:val="0000FF"/>
          <w:kern w:val="12"/>
        </w:rPr>
        <w:t>and existent foundation models</w:t>
      </w:r>
      <w:r w:rsidRPr="00992C3B">
        <w:rPr>
          <w:color w:val="000000" w:themeColor="text1"/>
          <w:kern w:val="12"/>
        </w:rPr>
        <w:t>.</w:t>
      </w:r>
    </w:p>
    <w:p w14:paraId="156844D0" w14:textId="491077BC" w:rsidR="00650E52" w:rsidRPr="007E084F" w:rsidRDefault="00DC11E6" w:rsidP="00650E52">
      <w:pPr>
        <w:shd w:val="clear" w:color="auto" w:fill="FFFFFF"/>
        <w:jc w:val="both"/>
        <w:rPr>
          <w:color w:val="0000FF"/>
          <w:kern w:val="12"/>
        </w:rPr>
      </w:pPr>
      <w:r w:rsidRPr="007E084F">
        <w:rPr>
          <w:color w:val="0000FF"/>
          <w:kern w:val="12"/>
        </w:rPr>
        <w:t>In recent approaches, Knowledge Graphs (KGs) are emerging as a tool to support not only the integration of rich factual knowledge from heterogeneous sources of knowledge but also to facilitate multimodal learning</w:t>
      </w:r>
      <w:r w:rsidR="00E64273" w:rsidRPr="007E084F">
        <w:rPr>
          <w:color w:val="0000FF"/>
          <w:kern w:val="12"/>
        </w:rPr>
        <w:fldChar w:fldCharType="begin"/>
      </w:r>
      <w:r w:rsidR="000D0E6F" w:rsidRPr="007E084F">
        <w:rPr>
          <w:color w:val="0000FF"/>
          <w:kern w:val="12"/>
        </w:rPr>
        <w:instrText xml:space="preserve"> ADDIN EN.CITE &lt;EndNote&gt;&lt;Cite&gt;&lt;Author&gt;Ektefaie&lt;/Author&gt;&lt;Year&gt;2023&lt;/Year&gt;&lt;RecNum&gt;584&lt;/RecNum&gt;&lt;DisplayText&gt;&lt;style face="superscript"&gt;124&lt;/style&gt;&lt;/DisplayText&gt;&lt;record&gt;&lt;rec-number&gt;584&lt;/rec-number&gt;&lt;foreign-keys&gt;&lt;key app="EN" db-id="r05f959rva25shef0f3vxr0y50s520vd0xtf" timestamp="1702499059"&gt;584&lt;/key&gt;&lt;/foreign-keys&gt;&lt;ref-type name="Journal Article"&gt;17&lt;/ref-type&gt;&lt;contributors&gt;&lt;authors&gt;&lt;author&gt;Ektefaie, Yasha&lt;/author&gt;&lt;author&gt;Dasoulas, George&lt;/author&gt;&lt;author&gt;Noori, Ayush&lt;/author&gt;&lt;author&gt;Farhat, Maha&lt;/author&gt;&lt;author&gt;Zitnik, Marinka&lt;/author&gt;&lt;/authors&gt;&lt;/contributors&gt;&lt;titles&gt;&lt;title&gt;Multimodal learning with graphs&lt;/title&gt;&lt;secondary-title&gt;Nature Machine Intelligence&lt;/secondary-title&gt;&lt;alt-title&gt;Nat Mach Intell&lt;/alt-title&gt;&lt;/titles&gt;&lt;periodical&gt;&lt;full-title&gt;Nature Machine Intelligence&lt;/full-title&gt;&lt;abbr-1&gt;Nat Mach Intell&lt;/abbr-1&gt;&lt;/periodical&gt;&lt;alt-periodical&gt;&lt;full-title&gt;Nature Machine Intelligence&lt;/full-title&gt;&lt;abbr-1&gt;Nat Mach Intell&lt;/abbr-1&gt;&lt;/alt-periodical&gt;&lt;pages&gt;340-350&lt;/pages&gt;&lt;volume&gt;5&lt;/volume&gt;&lt;number&gt;4&lt;/number&gt;&lt;keywords&gt;&lt;keyword&gt;Computational science&lt;/keyword&gt;&lt;keyword&gt;Computer science&lt;/keyword&gt;&lt;keyword&gt;Machine learning&lt;/keyword&gt;&lt;keyword&gt;Statistics&lt;/keyword&gt;&lt;/keywords&gt;&lt;dates&gt;&lt;year&gt;2023&lt;/year&gt;&lt;pub-dates&gt;&lt;date&gt;2023/04//&lt;/date&gt;&lt;/pub-dates&gt;&lt;/dates&gt;&lt;isbn&gt;2522-5839&lt;/isbn&gt;&lt;urls&gt;&lt;related-urls&gt;&lt;url&gt;https://www.nature.com/articles/s42256-023-00624-6&lt;/url&gt;&lt;/related-urls&gt;&lt;pdf-urls&gt;&lt;url&gt;https://www.nature.com/articles/s42256-023-00624-6.pdf&lt;/url&gt;&lt;/pdf-urls&gt;&lt;/urls&gt;&lt;electronic-resource-num&gt;10.1038/s42256-023-00624-6&lt;/electronic-resource-num&gt;&lt;remote-database-provider&gt;www.nature.com&lt;/remote-database-provider&gt;&lt;language&gt;en&lt;/language&gt;&lt;access-date&gt;2023/12/13/19:39:38&lt;/access-date&gt;&lt;/record&gt;&lt;/Cite&gt;&lt;/EndNote&gt;</w:instrText>
      </w:r>
      <w:r w:rsidR="00E64273" w:rsidRPr="007E084F">
        <w:rPr>
          <w:color w:val="0000FF"/>
          <w:kern w:val="12"/>
        </w:rPr>
        <w:fldChar w:fldCharType="separate"/>
      </w:r>
      <w:r w:rsidR="000D0E6F" w:rsidRPr="007E084F">
        <w:rPr>
          <w:noProof/>
          <w:color w:val="0000FF"/>
          <w:kern w:val="12"/>
          <w:vertAlign w:val="superscript"/>
        </w:rPr>
        <w:t>124</w:t>
      </w:r>
      <w:r w:rsidR="00E64273" w:rsidRPr="007E084F">
        <w:rPr>
          <w:color w:val="0000FF"/>
          <w:kern w:val="12"/>
        </w:rPr>
        <w:fldChar w:fldCharType="end"/>
      </w:r>
      <w:r w:rsidRPr="007E084F">
        <w:rPr>
          <w:color w:val="0000FF"/>
          <w:kern w:val="12"/>
        </w:rPr>
        <w:t xml:space="preserve">. By leveraging the graph topology (relationships), KGs can help aligning the different embedding spaces across entities with different modalities and heterogeneous sources. </w:t>
      </w:r>
      <w:r w:rsidR="00650E52" w:rsidRPr="007E084F">
        <w:rPr>
          <w:color w:val="0000FF"/>
          <w:kern w:val="12"/>
        </w:rPr>
        <w:t xml:space="preserve"> </w:t>
      </w:r>
    </w:p>
    <w:p w14:paraId="5C248AB8" w14:textId="284C2CA4" w:rsidR="00650E52" w:rsidRPr="00992C3B" w:rsidRDefault="00DC11E6" w:rsidP="00650E52">
      <w:pPr>
        <w:shd w:val="clear" w:color="auto" w:fill="FFFFFF"/>
        <w:jc w:val="both"/>
        <w:rPr>
          <w:color w:val="000000" w:themeColor="text1"/>
          <w:kern w:val="12"/>
        </w:rPr>
      </w:pPr>
      <w:r>
        <w:rPr>
          <w:color w:val="000000" w:themeColor="text1"/>
          <w:kern w:val="12"/>
        </w:rPr>
        <w:lastRenderedPageBreak/>
        <w:t>P</w:t>
      </w:r>
      <w:r w:rsidR="00650E52" w:rsidRPr="00992C3B">
        <w:rPr>
          <w:color w:val="000000" w:themeColor="text1"/>
          <w:kern w:val="12"/>
        </w:rPr>
        <w:t>rior research in the field of protein representation learning indicates that augmenting protein representations with additional information from human-curated domain knowledge, in the form of functional and structural annotations, can yield improvements in downstream learning tasks.  A first effort in this direction was OntoProtein</w:t>
      </w:r>
      <w:r w:rsidR="00650E52" w:rsidRPr="00992C3B">
        <w:rPr>
          <w:color w:val="000000" w:themeColor="text1"/>
          <w:kern w:val="12"/>
        </w:rPr>
        <w:fldChar w:fldCharType="begin"/>
      </w:r>
      <w:r w:rsidR="000D0E6F">
        <w:rPr>
          <w:color w:val="000000" w:themeColor="text1"/>
          <w:kern w:val="12"/>
        </w:rPr>
        <w:instrText xml:space="preserve"> ADDIN EN.CITE &lt;EndNote&gt;&lt;Cite&gt;&lt;Author&gt;Zhang&lt;/Author&gt;&lt;Year&gt;2022&lt;/Year&gt;&lt;RecNum&gt;587&lt;/RecNum&gt;&lt;DisplayText&gt;&lt;style face="superscript"&gt;125&lt;/style&gt;&lt;/DisplayText&gt;&lt;record&gt;&lt;rec-number&gt;587&lt;/rec-number&gt;&lt;foreign-keys&gt;&lt;key app="EN" db-id="r05f959rva25shef0f3vxr0y50s520vd0xtf" timestamp="1702499059"&gt;587&lt;/key&gt;&lt;/foreign-keys&gt;&lt;ref-type name="Conference Proceedings"&gt;10&lt;/ref-type&gt;&lt;contributors&gt;&lt;authors&gt;&lt;author&gt;Zhang, Ningyu&lt;/author&gt;&lt;author&gt;Bi, Zhen&lt;/author&gt;&lt;author&gt;Liang, Xiaozhuan&lt;/author&gt;&lt;author&gt;Cheng, Siyuan&lt;/author&gt;&lt;author&gt;Hong, Haosen&lt;/author&gt;&lt;author&gt;Deng, Shumin&lt;/author&gt;&lt;author&gt;Lian, J.&lt;/author&gt;&lt;author&gt;Zhang, Qiang&lt;/author&gt;&lt;author&gt;Chen, Huajun&lt;/author&gt;&lt;/authors&gt;&lt;/contributors&gt;&lt;titles&gt;&lt;title&gt;OntoProtein: Protein Pretraining With Gene Ontology Embedding&lt;/title&gt;&lt;short-title&gt;OntoProtein&lt;/short-title&gt;&lt;/titles&gt;&lt;dates&gt;&lt;year&gt;2022&lt;/year&gt;&lt;pub-dates&gt;&lt;date&gt;2022/01/23/&lt;/date&gt;&lt;/pub-dates&gt;&lt;/dates&gt;&lt;urls&gt;&lt;related-urls&gt;&lt;url&gt;https://www.semanticscholar.org/paper/OntoProtein%3A-Protein-Pretraining-With-Gene-Ontology-Zhang-Bi/10be7d45b3736cb9eac13a0c07d00c7f8e4f84b4&lt;/url&gt;&lt;/related-urls&gt;&lt;pdf-urls&gt;&lt;url&gt;https://arxiv.org/pdf/2201.11147.pdf&lt;/url&gt;&lt;/pdf-urls&gt;&lt;/urls&gt;&lt;custom3&gt;International Conference on Learning Representations&lt;/custom3&gt;&lt;remote-database-provider&gt;Semantic Scholar&lt;/remote-database-provider&gt;&lt;access-date&gt;2023/12/13/19:44:49&lt;/access-date&gt;&lt;/record&gt;&lt;/Cite&gt;&lt;/EndNote&gt;</w:instrText>
      </w:r>
      <w:r w:rsidR="00650E52" w:rsidRPr="00992C3B">
        <w:rPr>
          <w:color w:val="000000" w:themeColor="text1"/>
          <w:kern w:val="12"/>
        </w:rPr>
        <w:fldChar w:fldCharType="separate"/>
      </w:r>
      <w:r w:rsidR="000D0E6F" w:rsidRPr="000D0E6F">
        <w:rPr>
          <w:noProof/>
          <w:color w:val="000000" w:themeColor="text1"/>
          <w:kern w:val="12"/>
          <w:vertAlign w:val="superscript"/>
        </w:rPr>
        <w:t>125</w:t>
      </w:r>
      <w:r w:rsidR="00650E52" w:rsidRPr="00992C3B">
        <w:rPr>
          <w:color w:val="000000" w:themeColor="text1"/>
          <w:kern w:val="12"/>
        </w:rPr>
        <w:fldChar w:fldCharType="end"/>
      </w:r>
      <w:r w:rsidR="00650E52" w:rsidRPr="00992C3B">
        <w:rPr>
          <w:color w:val="000000" w:themeColor="text1"/>
          <w:kern w:val="12"/>
        </w:rPr>
        <w:t>, which injected comprehensive textual data from the gene ontology GO</w:t>
      </w:r>
      <w:r w:rsidR="00650E52" w:rsidRPr="00992C3B">
        <w:rPr>
          <w:color w:val="000000" w:themeColor="text1"/>
          <w:kern w:val="12"/>
        </w:rPr>
        <w:fldChar w:fldCharType="begin"/>
      </w:r>
      <w:r w:rsidR="000D0E6F">
        <w:rPr>
          <w:color w:val="000000" w:themeColor="text1"/>
          <w:kern w:val="12"/>
        </w:rPr>
        <w:instrText xml:space="preserve"> ADDIN EN.CITE &lt;EndNote&gt;&lt;Cite&gt;&lt;Author&gt;Ashburner&lt;/Author&gt;&lt;Year&gt;2000&lt;/Year&gt;&lt;RecNum&gt;642&lt;/RecNum&gt;&lt;DisplayText&gt;&lt;style face="superscript"&gt;126&lt;/style&gt;&lt;/DisplayText&gt;&lt;record&gt;&lt;rec-number&gt;642&lt;/rec-number&gt;&lt;foreign-keys&gt;&lt;key app="EN" db-id="r05f959rva25shef0f3vxr0y50s520vd0xtf" timestamp="1702518835"&gt;642&lt;/key&gt;&lt;/foreign-keys&gt;&lt;ref-type name="Journal Article"&gt;17&lt;/ref-type&gt;&lt;contributors&gt;&lt;authors&gt;&lt;author&gt;Ashburner, Michael&lt;/author&gt;&lt;author&gt;Ball, Catherine A&lt;/author&gt;&lt;author&gt;Blake, Judith A&lt;/author&gt;&lt;author&gt;Botstein, David&lt;/author&gt;&lt;author&gt;Butler, Heather&lt;/author&gt;&lt;author&gt;Cherry, J Michael&lt;/author&gt;&lt;author&gt;Davis, Allan P&lt;/author&gt;&lt;author&gt;Dolinski, Kara&lt;/author&gt;&lt;author&gt;Dwight, Selina S&lt;/author&gt;&lt;author&gt;Eppig, Janan T&lt;/author&gt;&lt;/authors&gt;&lt;/contributors&gt;&lt;titles&gt;&lt;title&gt;Gene ontology: tool for the unification of biology&lt;/title&gt;&lt;secondary-title&gt;Nature genetics&lt;/secondary-title&gt;&lt;/titles&gt;&lt;periodical&gt;&lt;full-title&gt;Nature genetics&lt;/full-title&gt;&lt;/periodical&gt;&lt;pages&gt;25-29&lt;/pages&gt;&lt;volume&gt;25&lt;/volume&gt;&lt;number&gt;1&lt;/number&gt;&lt;dates&gt;&lt;year&gt;2000&lt;/year&gt;&lt;/dates&gt;&lt;isbn&gt;1546-1718&lt;/isbn&gt;&lt;urls&gt;&lt;/urls&gt;&lt;/record&gt;&lt;/Cite&gt;&lt;/EndNote&gt;</w:instrText>
      </w:r>
      <w:r w:rsidR="00650E52" w:rsidRPr="00992C3B">
        <w:rPr>
          <w:color w:val="000000" w:themeColor="text1"/>
          <w:kern w:val="12"/>
        </w:rPr>
        <w:fldChar w:fldCharType="separate"/>
      </w:r>
      <w:r w:rsidR="000D0E6F" w:rsidRPr="000D0E6F">
        <w:rPr>
          <w:noProof/>
          <w:color w:val="000000" w:themeColor="text1"/>
          <w:kern w:val="12"/>
          <w:vertAlign w:val="superscript"/>
        </w:rPr>
        <w:t>126</w:t>
      </w:r>
      <w:r w:rsidR="00650E52" w:rsidRPr="00992C3B">
        <w:rPr>
          <w:color w:val="000000" w:themeColor="text1"/>
          <w:kern w:val="12"/>
        </w:rPr>
        <w:fldChar w:fldCharType="end"/>
      </w:r>
      <w:r w:rsidR="00650E52" w:rsidRPr="00992C3B">
        <w:rPr>
          <w:color w:val="000000" w:themeColor="text1"/>
          <w:kern w:val="12"/>
        </w:rPr>
        <w:t xml:space="preserve">, with information on the functions of genes, into a pre-trained Protein Language Models (PLM) for sequences. </w:t>
      </w:r>
      <w:proofErr w:type="spellStart"/>
      <w:r w:rsidR="00650E52" w:rsidRPr="00992C3B">
        <w:rPr>
          <w:color w:val="000000" w:themeColor="text1"/>
          <w:kern w:val="12"/>
        </w:rPr>
        <w:t>OntoProtein</w:t>
      </w:r>
      <w:proofErr w:type="spellEnd"/>
      <w:r w:rsidR="00650E52" w:rsidRPr="00992C3B">
        <w:rPr>
          <w:color w:val="000000" w:themeColor="text1"/>
          <w:kern w:val="12"/>
        </w:rPr>
        <w:t xml:space="preserve"> fine-tuned the PLM by reconstructing masked amino acids while minimizing the embedding distance between the contextual representation of proteins and associated GO functional annotations. Their results demonstrated utility in classification tasks, such as predicting protein-protein interactions, protein function, and contact prediction; but underperformed in regression tasks like homology, fluorescence, and stability. The gains, albeit present, are relatively modest compared to pretrained models using very large-scale corpora, since the knowledge can only cover a small subset. KeAP</w:t>
      </w:r>
      <w:r w:rsidR="00650E52" w:rsidRPr="00992C3B">
        <w:rPr>
          <w:color w:val="000000" w:themeColor="text1"/>
          <w:kern w:val="12"/>
        </w:rPr>
        <w:fldChar w:fldCharType="begin"/>
      </w:r>
      <w:r w:rsidR="000D0E6F">
        <w:rPr>
          <w:color w:val="000000" w:themeColor="text1"/>
          <w:kern w:val="12"/>
        </w:rPr>
        <w:instrText xml:space="preserve"> ADDIN EN.CITE &lt;EndNote&gt;&lt;Cite&gt;&lt;Author&gt;Zhou&lt;/Author&gt;&lt;Year&gt;2023&lt;/Year&gt;&lt;RecNum&gt;590&lt;/RecNum&gt;&lt;DisplayText&gt;&lt;style face="superscript"&gt;127&lt;/style&gt;&lt;/DisplayText&gt;&lt;record&gt;&lt;rec-number&gt;590&lt;/rec-number&gt;&lt;foreign-keys&gt;&lt;key app="EN" db-id="r05f959rva25shef0f3vxr0y50s520vd0xtf" timestamp="1702499059"&gt;590&lt;/key&gt;&lt;/foreign-keys&gt;&lt;ref-type name="Conference Proceedings"&gt;10&lt;/ref-type&gt;&lt;contributors&gt;&lt;authors&gt;&lt;author&gt;Zhou, Hong-Yu&lt;/author&gt;&lt;author&gt;Fu, Yunxiang&lt;/author&gt;&lt;author&gt;Zhang, Zhicheng&lt;/author&gt;&lt;author&gt;Cheng, Bian&lt;/author&gt;&lt;author&gt;Yu, Yizhou&lt;/author&gt;&lt;/authors&gt;&lt;/contributors&gt;&lt;titles&gt;&lt;title&gt;Protein Representation Learning via Knowledge Enhanced Primary Structure Reasoning&lt;/title&gt;&lt;secondary-title&gt;The Eleventh International Conference on Learning Representations&lt;/secondary-title&gt;&lt;/titles&gt;&lt;dates&gt;&lt;year&gt;2023&lt;/year&gt;&lt;pub-dates&gt;&lt;date&gt;2023/02/01/&lt;/date&gt;&lt;/pub-dates&gt;&lt;/dates&gt;&lt;urls&gt;&lt;related-urls&gt;&lt;url&gt;https://openreview.net/forum?id=VbCMhg7MRmj&lt;/url&gt;&lt;/related-urls&gt;&lt;pdf-urls&gt;&lt;url&gt;https://openreview.net/pdf?id=VbCMhg7MRmj&lt;/url&gt;&lt;/pdf-urls&gt;&lt;/urls&gt;&lt;remote-database-provider&gt;openreview.net&lt;/remote-database-provider&gt;&lt;language&gt;en&lt;/language&gt;&lt;access-date&gt;2023/12/13/20:13:05&lt;/access-date&gt;&lt;/record&gt;&lt;/Cite&gt;&lt;/EndNote&gt;</w:instrText>
      </w:r>
      <w:r w:rsidR="00650E52" w:rsidRPr="00992C3B">
        <w:rPr>
          <w:color w:val="000000" w:themeColor="text1"/>
          <w:kern w:val="12"/>
        </w:rPr>
        <w:fldChar w:fldCharType="separate"/>
      </w:r>
      <w:r w:rsidR="000D0E6F" w:rsidRPr="000D0E6F">
        <w:rPr>
          <w:noProof/>
          <w:color w:val="000000" w:themeColor="text1"/>
          <w:kern w:val="12"/>
          <w:vertAlign w:val="superscript"/>
        </w:rPr>
        <w:t>127</w:t>
      </w:r>
      <w:r w:rsidR="00650E52" w:rsidRPr="00992C3B">
        <w:rPr>
          <w:color w:val="000000" w:themeColor="text1"/>
          <w:kern w:val="12"/>
        </w:rPr>
        <w:fldChar w:fldCharType="end"/>
      </w:r>
      <w:r w:rsidR="00650E52" w:rsidRPr="00992C3B">
        <w:rPr>
          <w:color w:val="000000" w:themeColor="text1"/>
          <w:kern w:val="12"/>
        </w:rPr>
        <w:t xml:space="preserve"> </w:t>
      </w:r>
      <w:r w:rsidR="00BD7694">
        <w:rPr>
          <w:color w:val="000000" w:themeColor="text1"/>
          <w:kern w:val="12"/>
        </w:rPr>
        <w:t xml:space="preserve">is </w:t>
      </w:r>
      <w:r w:rsidR="00650E52" w:rsidRPr="00992C3B">
        <w:rPr>
          <w:color w:val="000000" w:themeColor="text1"/>
          <w:kern w:val="12"/>
        </w:rPr>
        <w:t xml:space="preserve">a more granular token-level approach than </w:t>
      </w:r>
      <w:proofErr w:type="spellStart"/>
      <w:r w:rsidR="00650E52" w:rsidRPr="00992C3B">
        <w:rPr>
          <w:color w:val="000000" w:themeColor="text1"/>
          <w:kern w:val="12"/>
        </w:rPr>
        <w:t>OntoProtein</w:t>
      </w:r>
      <w:proofErr w:type="spellEnd"/>
      <w:r w:rsidR="00650E52" w:rsidRPr="00992C3B">
        <w:rPr>
          <w:color w:val="000000" w:themeColor="text1"/>
          <w:kern w:val="12"/>
        </w:rPr>
        <w:t xml:space="preserve">, where non-masked amino acids iteratively query the associated knowledge tokens to gather information (from GO) for the restoration of masked amino acids though cross-attention. Unlike </w:t>
      </w:r>
      <w:proofErr w:type="spellStart"/>
      <w:r w:rsidR="00650E52" w:rsidRPr="00992C3B">
        <w:rPr>
          <w:color w:val="000000" w:themeColor="text1"/>
          <w:kern w:val="12"/>
        </w:rPr>
        <w:t>OntoProtein</w:t>
      </w:r>
      <w:proofErr w:type="spellEnd"/>
      <w:r w:rsidR="00650E52" w:rsidRPr="00992C3B">
        <w:rPr>
          <w:color w:val="000000" w:themeColor="text1"/>
          <w:kern w:val="12"/>
        </w:rPr>
        <w:t xml:space="preserve">, which employs both contrastive learning and masked modelling, </w:t>
      </w:r>
      <w:proofErr w:type="spellStart"/>
      <w:r w:rsidR="00650E52" w:rsidRPr="00992C3B">
        <w:rPr>
          <w:color w:val="000000" w:themeColor="text1"/>
          <w:kern w:val="12"/>
        </w:rPr>
        <w:t>KeAP</w:t>
      </w:r>
      <w:proofErr w:type="spellEnd"/>
      <w:r w:rsidR="00650E52" w:rsidRPr="00992C3B">
        <w:rPr>
          <w:color w:val="000000" w:themeColor="text1"/>
          <w:kern w:val="12"/>
        </w:rPr>
        <w:t xml:space="preserve"> training process is guided solely by the mask token reconstruction objective. ProtST</w:t>
      </w:r>
      <w:r w:rsidR="00650E52" w:rsidRPr="00992C3B">
        <w:rPr>
          <w:color w:val="000000" w:themeColor="text1"/>
          <w:kern w:val="12"/>
        </w:rPr>
        <w:fldChar w:fldCharType="begin"/>
      </w:r>
      <w:r w:rsidR="000D0E6F">
        <w:rPr>
          <w:color w:val="000000" w:themeColor="text1"/>
          <w:kern w:val="12"/>
        </w:rPr>
        <w:instrText xml:space="preserve"> ADDIN EN.CITE &lt;EndNote&gt;&lt;Cite&gt;&lt;Author&gt;Xu&lt;/Author&gt;&lt;Year&gt;2023&lt;/Year&gt;&lt;RecNum&gt;583&lt;/RecNum&gt;&lt;DisplayText&gt;&lt;style face="superscript"&gt;128&lt;/style&gt;&lt;/DisplayText&gt;&lt;record&gt;&lt;rec-number&gt;583&lt;/rec-number&gt;&lt;foreign-keys&gt;&lt;key app="EN" db-id="r05f959rva25shef0f3vxr0y50s520vd0xtf" timestamp="1702499059"&gt;583&lt;/key&gt;&lt;/foreign-keys&gt;&lt;ref-type name="Generic"&gt;13&lt;/ref-type&gt;&lt;contributors&gt;&lt;authors&gt;&lt;author&gt;Xu, Minghao&lt;/author&gt;&lt;author&gt;Yuan, Xinyu&lt;/author&gt;&lt;author&gt;Miret, Santiago&lt;/author&gt;&lt;author&gt;Tang, Jian&lt;/author&gt;&lt;/authors&gt;&lt;/contributors&gt;&lt;titles&gt;&lt;title&gt;ProtST: Multi-Modality Learning of Protein Sequences and Biomedical Texts&lt;/title&gt;&lt;short-title&gt;ProtST&lt;/short-title&gt;&lt;/titles&gt;&lt;keywords&gt;&lt;keyword&gt;Computer Science - Machine Learning&lt;/keyword&gt;&lt;keyword&gt;Quantitative Biology - Biomolecules&lt;/keyword&gt;&lt;/keywords&gt;&lt;dates&gt;&lt;year&gt;2023&lt;/year&gt;&lt;pub-dates&gt;&lt;date&gt;2023/07/04/&lt;/date&gt;&lt;/pub-dates&gt;&lt;/dates&gt;&lt;publisher&gt;arXiv&lt;/publisher&gt;&lt;urls&gt;&lt;related-urls&gt;&lt;url&gt;http://arxiv.org/abs/2301.12040&lt;/url&gt;&lt;url&gt;https://arxiv.org/abs/2301.12040&lt;/url&gt;&lt;/related-urls&gt;&lt;pdf-urls&gt;&lt;url&gt;https://arxiv.org/pdf/2301.12040.pdf&lt;/url&gt;&lt;/pdf-urls&gt;&lt;/urls&gt;&lt;electronic-resource-num&gt;10.48550/arXiv.2301.12040&lt;/electronic-resource-num&gt;&lt;remote-database-provider&gt;arXiv.org&lt;/remote-database-provider&gt;&lt;access-date&gt;2023/12/13/19:39:09&lt;/access-date&gt;&lt;/record&gt;&lt;/Cite&gt;&lt;/EndNote&gt;</w:instrText>
      </w:r>
      <w:r w:rsidR="00650E52" w:rsidRPr="00992C3B">
        <w:rPr>
          <w:color w:val="000000" w:themeColor="text1"/>
          <w:kern w:val="12"/>
        </w:rPr>
        <w:fldChar w:fldCharType="separate"/>
      </w:r>
      <w:r w:rsidR="000D0E6F" w:rsidRPr="000D0E6F">
        <w:rPr>
          <w:noProof/>
          <w:color w:val="000000" w:themeColor="text1"/>
          <w:kern w:val="12"/>
          <w:vertAlign w:val="superscript"/>
        </w:rPr>
        <w:t>128</w:t>
      </w:r>
      <w:r w:rsidR="00650E52" w:rsidRPr="00992C3B">
        <w:rPr>
          <w:color w:val="000000" w:themeColor="text1"/>
          <w:kern w:val="12"/>
        </w:rPr>
        <w:fldChar w:fldCharType="end"/>
      </w:r>
      <w:r w:rsidR="00650E52" w:rsidRPr="00992C3B">
        <w:rPr>
          <w:color w:val="000000" w:themeColor="text1"/>
          <w:kern w:val="12"/>
        </w:rPr>
        <w:t xml:space="preserve"> employs a dataset of protein sequences augmented with textual property descriptions from biomedical texts, it jointly trains a PLM alongside a biomedical language model. Protein function prediction, defined as the task of predicting a given protein with multiple and potentially hierarchical classes, as functions defined in GO, has also seen recent attention</w:t>
      </w:r>
      <w:r w:rsidR="00650E52" w:rsidRPr="00992C3B">
        <w:rPr>
          <w:color w:val="000000" w:themeColor="text1"/>
          <w:kern w:val="12"/>
        </w:rPr>
        <w:fldChar w:fldCharType="begin">
          <w:fldData xml:space="preserve">PEVuZE5vdGU+PENpdGU+PEF1dGhvcj5aaGFvPC9BdXRob3I+PFllYXI+MjAyMDwvWWVhcj48UmVj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</w:fldData>
        </w:fldChar>
      </w:r>
      <w:r w:rsidR="000D0E6F">
        <w:rPr>
          <w:color w:val="000000" w:themeColor="text1"/>
          <w:kern w:val="12"/>
        </w:rPr>
        <w:instrText xml:space="preserve"> ADDIN EN.CITE </w:instrText>
      </w:r>
      <w:r w:rsidR="000D0E6F">
        <w:rPr>
          <w:color w:val="000000" w:themeColor="text1"/>
          <w:kern w:val="12"/>
        </w:rPr>
        <w:fldChar w:fldCharType="begin">
          <w:fldData xml:space="preserve">PEVuZE5vdGU+PENpdGU+PEF1dGhvcj5aaGFvPC9BdXRob3I+PFllYXI+MjAyMDwvWWVhcj48UmVj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</w:fldData>
        </w:fldChar>
      </w:r>
      <w:r w:rsidR="000D0E6F">
        <w:rPr>
          <w:color w:val="000000" w:themeColor="text1"/>
          <w:kern w:val="12"/>
        </w:rPr>
        <w:instrText xml:space="preserve"> ADDIN EN.CITE.DATA </w:instrText>
      </w:r>
      <w:r w:rsidR="000D0E6F">
        <w:rPr>
          <w:color w:val="000000" w:themeColor="text1"/>
          <w:kern w:val="12"/>
        </w:rPr>
      </w:r>
      <w:r w:rsidR="000D0E6F">
        <w:rPr>
          <w:color w:val="000000" w:themeColor="text1"/>
          <w:kern w:val="12"/>
        </w:rPr>
        <w:fldChar w:fldCharType="end"/>
      </w:r>
      <w:r w:rsidR="00650E52" w:rsidRPr="00992C3B">
        <w:rPr>
          <w:color w:val="000000" w:themeColor="text1"/>
          <w:kern w:val="12"/>
        </w:rPr>
      </w:r>
      <w:r w:rsidR="00650E52" w:rsidRPr="00992C3B">
        <w:rPr>
          <w:color w:val="000000" w:themeColor="text1"/>
          <w:kern w:val="12"/>
        </w:rPr>
        <w:fldChar w:fldCharType="separate"/>
      </w:r>
      <w:r w:rsidR="000D0E6F" w:rsidRPr="000D0E6F">
        <w:rPr>
          <w:noProof/>
          <w:color w:val="000000" w:themeColor="text1"/>
          <w:kern w:val="12"/>
          <w:vertAlign w:val="superscript"/>
        </w:rPr>
        <w:t>129-130</w:t>
      </w:r>
      <w:r w:rsidR="00650E52" w:rsidRPr="00992C3B">
        <w:rPr>
          <w:color w:val="000000" w:themeColor="text1"/>
          <w:kern w:val="12"/>
        </w:rPr>
        <w:fldChar w:fldCharType="end"/>
      </w:r>
      <w:r w:rsidR="00650E52" w:rsidRPr="00992C3B">
        <w:rPr>
          <w:color w:val="000000" w:themeColor="text1"/>
          <w:kern w:val="12"/>
        </w:rPr>
        <w:t>. GOLabeler</w:t>
      </w:r>
      <w:r w:rsidR="00650E52" w:rsidRPr="00992C3B">
        <w:rPr>
          <w:color w:val="000000" w:themeColor="text1"/>
          <w:kern w:val="12"/>
        </w:rPr>
        <w:fldChar w:fldCharType="begin"/>
      </w:r>
      <w:r w:rsidR="000D0E6F">
        <w:rPr>
          <w:color w:val="000000" w:themeColor="text1"/>
          <w:kern w:val="12"/>
        </w:rPr>
        <w:instrText xml:space="preserve"> ADDIN EN.CITE &lt;EndNote&gt;&lt;Cite&gt;&lt;Author&gt;You&lt;/Author&gt;&lt;Year&gt;2018&lt;/Year&gt;&lt;RecNum&gt;585&lt;/RecNum&gt;&lt;DisplayText&gt;&lt;style face="superscript"&gt;131&lt;/style&gt;&lt;/DisplayText&gt;&lt;record&gt;&lt;rec-number&gt;585&lt;/rec-number&gt;&lt;foreign-keys&gt;&lt;key app="EN" db-id="r05f959rva25shef0f3vxr0y50s520vd0xtf" timestamp="1702499059"&gt;585&lt;/key&gt;&lt;/foreign-keys&gt;&lt;ref-type name="Journal Article"&gt;17&lt;/ref-type&gt;&lt;contributors&gt;&lt;authors&gt;&lt;author&gt;You, Ronghui&lt;/author&gt;&lt;author&gt;Zhang, Zihan&lt;/author&gt;&lt;author&gt;Xiong, Yi&lt;/author&gt;&lt;author&gt;Sun, Fengzhu&lt;/author&gt;&lt;author&gt;Mamitsuka, Hiroshi&lt;/author&gt;&lt;author&gt;Zhu, Shanfeng&lt;/author&gt;&lt;/authors&gt;&lt;/contributors&gt;&lt;titles&gt;&lt;title&gt;GOLabeler: improving sequence-based large-scale protein function prediction by learning to rank&lt;/title&gt;&lt;secondary-title&gt;Bioinformatics&lt;/secondary-title&gt;&lt;alt-title&gt;Bioinformatics&lt;/alt-title&gt;&lt;short-title&gt;GOLabeler&lt;/short-title&gt;&lt;/titles&gt;&lt;periodical&gt;&lt;full-title&gt;Bioinformatics&lt;/full-title&gt;&lt;/periodical&gt;&lt;alt-periodical&gt;&lt;full-title&gt;Bioinformatics&lt;/full-title&gt;&lt;/alt-periodical&gt;&lt;pages&gt;2465-2473&lt;/pages&gt;&lt;volume&gt;34&lt;/volume&gt;&lt;number&gt;14&lt;/number&gt;&lt;dates&gt;&lt;year&gt;2018&lt;/year&gt;&lt;pub-dates&gt;&lt;date&gt;2018/07/15/&lt;/date&gt;&lt;/pub-dates&gt;&lt;/dates&gt;&lt;isbn&gt;1367-4803&lt;/isbn&gt;&lt;urls&gt;&lt;related-urls&gt;&lt;url&gt;https://doi.org/10.1093/bioinformatics/bty130&lt;/url&gt;&lt;url&gt;https://academic.oup.com/bioinformatics/article/34/14/2465/4924212&lt;/url&gt;&lt;/related-urls&gt;&lt;pdf-urls&gt;&lt;url&gt;https://academic.oup.com/bioinformatics/article-pdf/34/14/2465/48918139/bioinformatics_34_14_2465.pdf&lt;/url&gt;&lt;/pdf-urls&gt;&lt;/urls&gt;&lt;electronic-resource-num&gt;10.1093/bioinformatics/bty130&lt;/electronic-resource-num&gt;&lt;remote-database-provider&gt;Silverchair&lt;/remote-database-provider&gt;&lt;access-date&gt;2023/12/13/19:40:55&lt;/access-date&gt;&lt;/record&gt;&lt;/Cite&gt;&lt;/EndNote&gt;</w:instrText>
      </w:r>
      <w:r w:rsidR="00650E52" w:rsidRPr="00992C3B">
        <w:rPr>
          <w:color w:val="000000" w:themeColor="text1"/>
          <w:kern w:val="12"/>
        </w:rPr>
        <w:fldChar w:fldCharType="separate"/>
      </w:r>
      <w:r w:rsidR="000D0E6F" w:rsidRPr="000D0E6F">
        <w:rPr>
          <w:noProof/>
          <w:color w:val="000000" w:themeColor="text1"/>
          <w:kern w:val="12"/>
          <w:vertAlign w:val="superscript"/>
        </w:rPr>
        <w:t>131</w:t>
      </w:r>
      <w:r w:rsidR="00650E52" w:rsidRPr="00992C3B">
        <w:rPr>
          <w:color w:val="000000" w:themeColor="text1"/>
          <w:kern w:val="12"/>
        </w:rPr>
        <w:fldChar w:fldCharType="end"/>
      </w:r>
      <w:r w:rsidR="00650E52" w:rsidRPr="00992C3B">
        <w:rPr>
          <w:color w:val="000000" w:themeColor="text1"/>
          <w:kern w:val="12"/>
        </w:rPr>
        <w:t xml:space="preserve"> focuses on extracting features, ensemble learning and automatic feature learning of proteins using various kinds of protein sequence information. DeepGraphGO</w:t>
      </w:r>
      <w:r w:rsidR="00650E52" w:rsidRPr="00992C3B">
        <w:rPr>
          <w:color w:val="000000" w:themeColor="text1"/>
          <w:kern w:val="12"/>
        </w:rPr>
        <w:fldChar w:fldCharType="begin"/>
      </w:r>
      <w:r w:rsidR="000D0E6F">
        <w:rPr>
          <w:color w:val="000000" w:themeColor="text1"/>
          <w:kern w:val="12"/>
        </w:rPr>
        <w:instrText xml:space="preserve"> ADDIN EN.CITE &lt;EndNote&gt;&lt;Cite&gt;&lt;Author&gt;You&lt;/Author&gt;&lt;Year&gt;2021&lt;/Year&gt;&lt;RecNum&gt;586&lt;/RecNum&gt;&lt;DisplayText&gt;&lt;style face="superscript"&gt;132&lt;/style&gt;&lt;/DisplayText&gt;&lt;record&gt;&lt;rec-number&gt;586&lt;/rec-number&gt;&lt;foreign-keys&gt;&lt;key app="EN" db-id="r05f959rva25shef0f3vxr0y50s520vd0xtf" timestamp="1702499059"&gt;586&lt;/key&gt;&lt;/foreign-keys&gt;&lt;ref-type name="Journal Article"&gt;17&lt;/ref-type&gt;&lt;contributors&gt;&lt;authors&gt;&lt;author&gt;You, Ronghui&lt;/author&gt;&lt;author&gt;Yao, Shuwei&lt;/author&gt;&lt;author&gt;Mamitsuka, Hiroshi&lt;/author&gt;&lt;author&gt;Zhu, Shanfeng&lt;/author&gt;&lt;/authors&gt;&lt;/contributors&gt;&lt;titles&gt;&lt;title&gt;DeepGraphGO: graph neural network for large-scale, multispecies protein function prediction&lt;/title&gt;&lt;secondary-title&gt;Bioinformatics&lt;/secondary-title&gt;&lt;alt-title&gt;Bioinformatics&lt;/alt-title&gt;&lt;short-title&gt;DeepGraphGO&lt;/short-title&gt;&lt;/titles&gt;&lt;periodical&gt;&lt;full-title&gt;Bioinformatics&lt;/full-title&gt;&lt;/periodical&gt;&lt;alt-periodical&gt;&lt;full-title&gt;Bioinformatics&lt;/full-title&gt;&lt;/alt-periodical&gt;&lt;pages&gt;i262-i271&lt;/pages&gt;&lt;volume&gt;37&lt;/volume&gt;&lt;number&gt;Supplement_1&lt;/number&gt;&lt;dates&gt;&lt;year&gt;2021&lt;/year&gt;&lt;pub-dates&gt;&lt;date&gt;2021/07/12/&lt;/date&gt;&lt;/pub-dates&gt;&lt;/dates&gt;&lt;isbn&gt;1367-4803&lt;/isbn&gt;&lt;urls&gt;&lt;related-urls&gt;&lt;url&gt;https://doi.org/10.1093/bioinformatics/btab270&lt;/url&gt;&lt;url&gt;https://academic.oup.com/bioinformatics/article/37/Supplement_1/i262/6319663&lt;/url&gt;&lt;/related-urls&gt;&lt;pdf-urls&gt;&lt;url&gt;https://academic.oup.com/bioinformatics/article-pdf/37/Supplement_1/i262/50694017/btab270.pdf&lt;/url&gt;&lt;/pdf-urls&gt;&lt;/urls&gt;&lt;electronic-resource-num&gt;10.1093/bioinformatics/btab270&lt;/electronic-resource-num&gt;&lt;remote-database-provider&gt;Silverchair&lt;/remote-database-provider&gt;&lt;access-date&gt;2023/12/13/19:42:38&lt;/access-date&gt;&lt;/record&gt;&lt;/Cite&gt;&lt;/EndNote&gt;</w:instrText>
      </w:r>
      <w:r w:rsidR="00650E52" w:rsidRPr="00992C3B">
        <w:rPr>
          <w:color w:val="000000" w:themeColor="text1"/>
          <w:kern w:val="12"/>
        </w:rPr>
        <w:fldChar w:fldCharType="separate"/>
      </w:r>
      <w:r w:rsidR="000D0E6F" w:rsidRPr="000D0E6F">
        <w:rPr>
          <w:noProof/>
          <w:color w:val="000000" w:themeColor="text1"/>
          <w:kern w:val="12"/>
          <w:vertAlign w:val="superscript"/>
        </w:rPr>
        <w:t>132</w:t>
      </w:r>
      <w:r w:rsidR="00650E52" w:rsidRPr="00992C3B">
        <w:rPr>
          <w:color w:val="000000" w:themeColor="text1"/>
          <w:kern w:val="12"/>
        </w:rPr>
        <w:fldChar w:fldCharType="end"/>
      </w:r>
      <w:r w:rsidR="00650E52" w:rsidRPr="00992C3B">
        <w:rPr>
          <w:color w:val="000000" w:themeColor="text1"/>
          <w:kern w:val="12"/>
        </w:rPr>
        <w:t xml:space="preserve"> constructs a network of proteins and learns protein features through a Graph Neural Network. DeepGOZero</w:t>
      </w:r>
      <w:r w:rsidR="00650E52" w:rsidRPr="00992C3B">
        <w:rPr>
          <w:color w:val="000000" w:themeColor="text1"/>
          <w:kern w:val="12"/>
        </w:rPr>
        <w:fldChar w:fldCharType="begin"/>
      </w:r>
      <w:r w:rsidR="000D0E6F">
        <w:rPr>
          <w:color w:val="000000" w:themeColor="text1"/>
          <w:kern w:val="12"/>
        </w:rPr>
        <w:instrText xml:space="preserve"> ADDIN EN.CITE &lt;EndNote&gt;&lt;Cite&gt;&lt;Author&gt;Kulmanov&lt;/Author&gt;&lt;Year&gt;2022&lt;/Year&gt;&lt;RecNum&gt;561&lt;/RecNum&gt;&lt;DisplayText&gt;&lt;style face="superscript"&gt;133&lt;/style&gt;&lt;/DisplayText&gt;&lt;record&gt;&lt;rec-number&gt;561&lt;/rec-number&gt;&lt;foreign-keys&gt;&lt;key app="EN" db-id="r05f959rva25shef0f3vxr0y50s520vd0xtf" timestamp="1702499058"&gt;561&lt;/key&gt;&lt;/foreign-keys&gt;&lt;ref-type name="Journal Article"&gt;17&lt;/ref-type&gt;&lt;contributors&gt;&lt;authors&gt;&lt;author&gt;Kulmanov, Maxat&lt;/author&gt;&lt;author&gt;Hoehndorf, Robert&lt;/author&gt;&lt;/authors&gt;&lt;/contributors&gt;&lt;titles&gt;&lt;title&gt;DeepGOZero: improving protein function prediction from sequence and zero-shot learning based on ontology axioms&lt;/title&gt;&lt;secondary-title&gt;Bioinformatics&lt;/secondary-title&gt;&lt;alt-title&gt;Bioinformatics&lt;/alt-title&gt;&lt;short-title&gt;DeepGOZero&lt;/short-title&gt;&lt;/titles&gt;&lt;periodical&gt;&lt;full-title&gt;Bioinformatics&lt;/full-title&gt;&lt;/periodical&gt;&lt;alt-periodical&gt;&lt;full-title&gt;Bioinformatics&lt;/full-title&gt;&lt;/alt-periodical&gt;&lt;pages&gt;i238-i245&lt;/pages&gt;&lt;volume&gt;38&lt;/volume&gt;&lt;number&gt;Supplement_1&lt;/number&gt;&lt;dates&gt;&lt;year&gt;2022&lt;/year&gt;&lt;pub-dates&gt;&lt;date&gt;2022/06/24/&lt;/date&gt;&lt;/pub-dates&gt;&lt;/dates&gt;&lt;isbn&gt;1367-4803&lt;/isbn&gt;&lt;urls&gt;&lt;related-urls&gt;&lt;url&gt;https://doi.org/10.1093/bioinformatics/btac256&lt;/url&gt;&lt;url&gt;https://academic.oup.com/bioinformatics/article/38/Supplement_1/i238/6617515&lt;/url&gt;&lt;/related-urls&gt;&lt;pdf-urls&gt;&lt;url&gt;https://academic.oup.com/bioinformatics/article-pdf/38/Supplement_1/i238/49887022/btac256.pdf&lt;/url&gt;&lt;/pdf-urls&gt;&lt;/urls&gt;&lt;electronic-resource-num&gt;10.1093/bioinformatics/btac256&lt;/electronic-resource-num&gt;&lt;remote-database-provider&gt;Silverchair&lt;/remote-database-provider&gt;&lt;access-date&gt;2023/12/13/19:15:33&lt;/access-date&gt;&lt;/record&gt;&lt;/Cite&gt;&lt;/EndNote&gt;</w:instrText>
      </w:r>
      <w:r w:rsidR="00650E52" w:rsidRPr="00992C3B">
        <w:rPr>
          <w:color w:val="000000" w:themeColor="text1"/>
          <w:kern w:val="12"/>
        </w:rPr>
        <w:fldChar w:fldCharType="separate"/>
      </w:r>
      <w:r w:rsidR="000D0E6F" w:rsidRPr="000D0E6F">
        <w:rPr>
          <w:noProof/>
          <w:color w:val="000000" w:themeColor="text1"/>
          <w:kern w:val="12"/>
          <w:vertAlign w:val="superscript"/>
        </w:rPr>
        <w:t>133</w:t>
      </w:r>
      <w:r w:rsidR="00650E52" w:rsidRPr="00992C3B">
        <w:rPr>
          <w:color w:val="000000" w:themeColor="text1"/>
          <w:kern w:val="12"/>
        </w:rPr>
        <w:fldChar w:fldCharType="end"/>
      </w:r>
      <w:r w:rsidR="00650E52" w:rsidRPr="00992C3B">
        <w:rPr>
          <w:color w:val="000000" w:themeColor="text1"/>
          <w:kern w:val="12"/>
        </w:rPr>
        <w:t xml:space="preserve"> benefits from exploiting inter-function (class) relationships defined in GO, it does so by incorporating formal semantics, like class hierarchy, </w:t>
      </w:r>
      <w:proofErr w:type="spellStart"/>
      <w:r w:rsidR="00650E52" w:rsidRPr="00992C3B">
        <w:rPr>
          <w:color w:val="000000" w:themeColor="text1"/>
          <w:kern w:val="12"/>
        </w:rPr>
        <w:t>disjointness</w:t>
      </w:r>
      <w:proofErr w:type="spellEnd"/>
      <w:r w:rsidR="00650E52" w:rsidRPr="00992C3B">
        <w:rPr>
          <w:color w:val="000000" w:themeColor="text1"/>
          <w:kern w:val="12"/>
        </w:rPr>
        <w:t xml:space="preserve"> axioms and complex class restrictions, as additional constraints for training a multi-label classifier for protein function prediction.</w:t>
      </w:r>
    </w:p>
    <w:p w14:paraId="00EAA6AA" w14:textId="3C6A55B9" w:rsidR="00650E52" w:rsidRPr="00992C3B" w:rsidRDefault="00650E52" w:rsidP="00650E52">
      <w:pPr>
        <w:shd w:val="clear" w:color="auto" w:fill="FFFFFF"/>
        <w:jc w:val="both"/>
        <w:rPr>
          <w:color w:val="000000" w:themeColor="text1"/>
          <w:kern w:val="12"/>
        </w:rPr>
      </w:pPr>
      <w:r w:rsidRPr="00992C3B">
        <w:rPr>
          <w:color w:val="000000" w:themeColor="text1"/>
          <w:kern w:val="12"/>
        </w:rPr>
        <w:t>These initial findings on PLMs enriched with textual descriptions using gene ontology annotations, exhibit promising enhancements in protein-related knowledge discovery tasks. However, they fall short of harnessing rich factual heterogeneous sources of data. Effectively learning a knowledge-enhanced representation often requires the incorporation of diverse knowledge sources, as information from a single source usually does not provide sufficient data</w:t>
      </w:r>
      <w:r w:rsidRPr="00992C3B">
        <w:rPr>
          <w:color w:val="000000" w:themeColor="text1"/>
          <w:kern w:val="12"/>
        </w:rPr>
        <w:fldChar w:fldCharType="begin">
          <w:fldData xml:space="preserve">PEVuZE5vdGU+PENpdGU+PEF1dGhvcj5IdWFuZzwvQXV0aG9yPjxZZWFyPjIwMjM8L1llYXI+PFJl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</w:fldData>
        </w:fldChar>
      </w:r>
      <w:r w:rsidR="000D0E6F">
        <w:rPr>
          <w:color w:val="000000" w:themeColor="text1"/>
          <w:kern w:val="12"/>
        </w:rPr>
        <w:instrText xml:space="preserve"> ADDIN EN.CITE </w:instrText>
      </w:r>
      <w:r w:rsidR="000D0E6F">
        <w:rPr>
          <w:color w:val="000000" w:themeColor="text1"/>
          <w:kern w:val="12"/>
        </w:rPr>
        <w:fldChar w:fldCharType="begin">
          <w:fldData xml:space="preserve">PEVuZE5vdGU+PENpdGU+PEF1dGhvcj5IdWFuZzwvQXV0aG9yPjxZZWFyPjIwMjM8L1llYXI+PFJl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</w:fldData>
        </w:fldChar>
      </w:r>
      <w:r w:rsidR="000D0E6F">
        <w:rPr>
          <w:color w:val="000000" w:themeColor="text1"/>
          <w:kern w:val="12"/>
        </w:rPr>
        <w:instrText xml:space="preserve"> ADDIN EN.CITE.DATA </w:instrText>
      </w:r>
      <w:r w:rsidR="000D0E6F">
        <w:rPr>
          <w:color w:val="000000" w:themeColor="text1"/>
          <w:kern w:val="12"/>
        </w:rPr>
      </w:r>
      <w:r w:rsidR="000D0E6F">
        <w:rPr>
          <w:color w:val="000000" w:themeColor="text1"/>
          <w:kern w:val="12"/>
        </w:rPr>
        <w:fldChar w:fldCharType="end"/>
      </w:r>
      <w:r w:rsidRPr="00992C3B">
        <w:rPr>
          <w:color w:val="000000" w:themeColor="text1"/>
          <w:kern w:val="12"/>
        </w:rPr>
      </w:r>
      <w:r w:rsidRPr="00992C3B">
        <w:rPr>
          <w:color w:val="000000" w:themeColor="text1"/>
          <w:kern w:val="12"/>
        </w:rPr>
        <w:fldChar w:fldCharType="separate"/>
      </w:r>
      <w:r w:rsidR="000D0E6F" w:rsidRPr="000D0E6F">
        <w:rPr>
          <w:noProof/>
          <w:color w:val="000000" w:themeColor="text1"/>
          <w:kern w:val="12"/>
          <w:vertAlign w:val="superscript"/>
        </w:rPr>
        <w:t>134-135</w:t>
      </w:r>
      <w:r w:rsidRPr="00992C3B">
        <w:rPr>
          <w:color w:val="000000" w:themeColor="text1"/>
          <w:kern w:val="12"/>
        </w:rPr>
        <w:fldChar w:fldCharType="end"/>
      </w:r>
      <w:r w:rsidRPr="00992C3B">
        <w:rPr>
          <w:color w:val="000000" w:themeColor="text1"/>
          <w:kern w:val="12"/>
        </w:rPr>
        <w:t>.</w:t>
      </w:r>
    </w:p>
    <w:p w14:paraId="450877DD" w14:textId="770493EF" w:rsidR="00650E52" w:rsidRDefault="00650E52" w:rsidP="00650E52">
      <w:pPr>
        <w:shd w:val="clear" w:color="auto" w:fill="FFFFFF"/>
        <w:jc w:val="both"/>
        <w:rPr>
          <w:color w:val="000000" w:themeColor="text1"/>
          <w:kern w:val="12"/>
        </w:rPr>
      </w:pPr>
      <w:r w:rsidRPr="00992C3B">
        <w:rPr>
          <w:color w:val="000000" w:themeColor="text1"/>
          <w:kern w:val="12"/>
        </w:rPr>
        <w:t xml:space="preserve">Life sciences, encompassing chemistry, </w:t>
      </w:r>
      <w:proofErr w:type="gramStart"/>
      <w:r w:rsidRPr="00992C3B">
        <w:rPr>
          <w:color w:val="000000" w:themeColor="text1"/>
          <w:kern w:val="12"/>
        </w:rPr>
        <w:t>biology</w:t>
      </w:r>
      <w:proofErr w:type="gramEnd"/>
      <w:r w:rsidRPr="00992C3B">
        <w:rPr>
          <w:color w:val="000000" w:themeColor="text1"/>
          <w:kern w:val="12"/>
        </w:rPr>
        <w:t xml:space="preserve"> and medicine, generate and utilize vast amounts of scientific data, much of which is inherently relational or well-suited to be structured as graphs, with many interrelationships and dependencies. For this reason, and to facilitate knowledge integration, exchange and processing, graph-based innovations are often adopted within the life sciences and biomedical domain</w:t>
      </w:r>
      <w:r w:rsidRPr="00992C3B">
        <w:rPr>
          <w:color w:val="000000" w:themeColor="text1"/>
          <w:kern w:val="12"/>
        </w:rPr>
        <w:fldChar w:fldCharType="begin">
          <w:fldData xml:space="preserve">PEVuZE5vdGU+PENpdGU+PEF1dGhvcj5DaGVuPC9BdXRob3I+PFllYXI+MjAyMzwvWWVhcj48UmVj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</w:fldData>
        </w:fldChar>
      </w:r>
      <w:r w:rsidR="000D0E6F">
        <w:rPr>
          <w:color w:val="000000" w:themeColor="text1"/>
          <w:kern w:val="12"/>
        </w:rPr>
        <w:instrText xml:space="preserve"> ADDIN EN.CITE </w:instrText>
      </w:r>
      <w:r w:rsidR="000D0E6F">
        <w:rPr>
          <w:color w:val="000000" w:themeColor="text1"/>
          <w:kern w:val="12"/>
        </w:rPr>
        <w:fldChar w:fldCharType="begin">
          <w:fldData xml:space="preserve">PEVuZE5vdGU+PENpdGU+PEF1dGhvcj5DaGVuPC9BdXRob3I+PFllYXI+MjAyMzwvWWVhcj48UmVj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</w:fldData>
        </w:fldChar>
      </w:r>
      <w:r w:rsidR="000D0E6F">
        <w:rPr>
          <w:color w:val="000000" w:themeColor="text1"/>
          <w:kern w:val="12"/>
        </w:rPr>
        <w:instrText xml:space="preserve"> ADDIN EN.CITE.DATA </w:instrText>
      </w:r>
      <w:r w:rsidR="000D0E6F">
        <w:rPr>
          <w:color w:val="000000" w:themeColor="text1"/>
          <w:kern w:val="12"/>
        </w:rPr>
      </w:r>
      <w:r w:rsidR="000D0E6F">
        <w:rPr>
          <w:color w:val="000000" w:themeColor="text1"/>
          <w:kern w:val="12"/>
        </w:rPr>
        <w:fldChar w:fldCharType="end"/>
      </w:r>
      <w:r w:rsidRPr="00992C3B">
        <w:rPr>
          <w:color w:val="000000" w:themeColor="text1"/>
          <w:kern w:val="12"/>
        </w:rPr>
      </w:r>
      <w:r w:rsidRPr="00992C3B">
        <w:rPr>
          <w:color w:val="000000" w:themeColor="text1"/>
          <w:kern w:val="12"/>
        </w:rPr>
        <w:fldChar w:fldCharType="separate"/>
      </w:r>
      <w:r w:rsidR="000D0E6F" w:rsidRPr="000D0E6F">
        <w:rPr>
          <w:noProof/>
          <w:color w:val="000000" w:themeColor="text1"/>
          <w:kern w:val="12"/>
          <w:vertAlign w:val="superscript"/>
        </w:rPr>
        <w:t>136-138</w:t>
      </w:r>
      <w:r w:rsidRPr="00992C3B">
        <w:rPr>
          <w:color w:val="000000" w:themeColor="text1"/>
          <w:kern w:val="12"/>
        </w:rPr>
        <w:fldChar w:fldCharType="end"/>
      </w:r>
      <w:r w:rsidRPr="00992C3B">
        <w:rPr>
          <w:color w:val="000000" w:themeColor="text1"/>
          <w:kern w:val="12"/>
        </w:rPr>
        <w:t>. Knowledge Graphs (KGs)</w:t>
      </w:r>
      <w:r w:rsidR="00D27162">
        <w:rPr>
          <w:color w:val="000000" w:themeColor="text1"/>
          <w:kern w:val="12"/>
        </w:rPr>
        <w:t xml:space="preserve"> </w:t>
      </w:r>
      <w:r w:rsidR="00D27162" w:rsidRPr="00226FCB">
        <w:rPr>
          <w:color w:val="000000" w:themeColor="text1"/>
          <w:kern w:val="12"/>
        </w:rPr>
        <w:t>have long been used to</w:t>
      </w:r>
      <w:r w:rsidRPr="00992C3B">
        <w:rPr>
          <w:color w:val="000000" w:themeColor="text1"/>
          <w:kern w:val="12"/>
        </w:rPr>
        <w:t xml:space="preserve"> offer an interpretable way to organize and combine background knowledge from diverse sources, making them powerful tools for representing intricate biomedical knowledge, including molecular interactions, signaling pathways, disease co-morbidities, and more, from heterogeneous data sources</w:t>
      </w:r>
      <w:r w:rsidR="00E77D32">
        <w:rPr>
          <w:color w:val="000000" w:themeColor="text1"/>
          <w:kern w:val="12"/>
        </w:rPr>
        <w:fldChar w:fldCharType="begin"/>
      </w:r>
      <w:r w:rsidR="000D0E6F">
        <w:rPr>
          <w:color w:val="000000" w:themeColor="text1"/>
          <w:kern w:val="12"/>
        </w:rPr>
        <w:instrText xml:space="preserve"> ADDIN EN.CITE &lt;EndNote&gt;&lt;Cite&gt;&lt;Author&gt;Li&lt;/Author&gt;&lt;Year&gt;2022&lt;/Year&gt;&lt;RecNum&gt;563&lt;/RecNum&gt;&lt;DisplayText&gt;&lt;style face="superscript"&gt;138&lt;/style&gt;&lt;/DisplayText&gt;&lt;record&gt;&lt;rec-number&gt;563&lt;/rec-number&gt;&lt;foreign-keys&gt;&lt;key app="EN" db-id="r05f959rva25shef0f3vxr0y50s520vd0xtf" timestamp="1702499058"&gt;563&lt;/key&gt;&lt;/foreign-keys&gt;&lt;ref-type name="Journal Article"&gt;17&lt;/ref-type&gt;&lt;contributors&gt;&lt;authors&gt;&lt;author&gt;Li, Michelle M.&lt;/author&gt;&lt;author&gt;Huang, Kexin&lt;/author&gt;&lt;author&gt;Zitnik, Marinka&lt;/author&gt;&lt;/authors&gt;&lt;/contributors&gt;&lt;titles&gt;&lt;title&gt;Graph representation learning in biomedicine and healthcare&lt;/title&gt;&lt;secondary-title&gt;Nature Biomedical Engineering&lt;/secondary-title&gt;&lt;alt-title&gt;Nat. Biomed. Eng&lt;/alt-title&gt;&lt;/titles&gt;&lt;periodical&gt;&lt;full-title&gt;Nature Biomedical Engineering&lt;/full-title&gt;&lt;abbr-1&gt;Nat. Biomed. Eng&lt;/abbr-1&gt;&lt;/periodical&gt;&lt;alt-periodical&gt;&lt;full-title&gt;Nature Biomedical Engineering&lt;/full-title&gt;&lt;abbr-1&gt;Nat. Biomed. Eng&lt;/abbr-1&gt;&lt;/alt-periodical&gt;&lt;pages&gt;1353-1369&lt;/pages&gt;&lt;volume&gt;6&lt;/volume&gt;&lt;number&gt;12&lt;/number&gt;&lt;keywords&gt;&lt;keyword&gt;Health care&lt;/keyword&gt;&lt;keyword&gt;Machine learning&lt;/keyword&gt;&lt;keyword&gt;Molecular medicine&lt;/keyword&gt;&lt;keyword&gt;Network topology&lt;/keyword&gt;&lt;keyword&gt;Systems biology&lt;/keyword&gt;&lt;/keywords&gt;&lt;dates&gt;&lt;year&gt;2022&lt;/year&gt;&lt;pub-dates&gt;&lt;date&gt;2022/12//&lt;/date&gt;&lt;/pub-dates&gt;&lt;/dates&gt;&lt;isbn&gt;2157-846X&lt;/isbn&gt;&lt;urls&gt;&lt;related-urls&gt;&lt;url&gt;https://www.nature.com/articles/s41551-022-00942-x&lt;/url&gt;&lt;/related-urls&gt;&lt;pdf-urls&gt;&lt;url&gt;https://www.nature.com/articles/s41551-022-00942-x.pdf&lt;/url&gt;&lt;/pdf-urls&gt;&lt;/urls&gt;&lt;electronic-resource-num&gt;10.1038/s41551-022-00942-x&lt;/electronic-resource-num&gt;&lt;remote-database-provider&gt;www.nature.com&lt;/remote-database-provider&gt;&lt;language&gt;en&lt;/language&gt;&lt;access-date&gt;2023/12/13/19:17:56&lt;/access-date&gt;&lt;/record&gt;&lt;/Cite&gt;&lt;/EndNote&gt;</w:instrText>
      </w:r>
      <w:r w:rsidR="00E77D32">
        <w:rPr>
          <w:color w:val="000000" w:themeColor="text1"/>
          <w:kern w:val="12"/>
        </w:rPr>
        <w:fldChar w:fldCharType="separate"/>
      </w:r>
      <w:r w:rsidR="000D0E6F" w:rsidRPr="000D0E6F">
        <w:rPr>
          <w:noProof/>
          <w:color w:val="000000" w:themeColor="text1"/>
          <w:kern w:val="12"/>
          <w:vertAlign w:val="superscript"/>
        </w:rPr>
        <w:t>138</w:t>
      </w:r>
      <w:r w:rsidR="00E77D32">
        <w:rPr>
          <w:color w:val="000000" w:themeColor="text1"/>
          <w:kern w:val="12"/>
        </w:rPr>
        <w:fldChar w:fldCharType="end"/>
      </w:r>
      <w:r w:rsidRPr="00992C3B">
        <w:rPr>
          <w:color w:val="000000" w:themeColor="text1"/>
          <w:kern w:val="12"/>
        </w:rPr>
        <w:t xml:space="preserve">. </w:t>
      </w:r>
    </w:p>
    <w:p w14:paraId="4D6BE1D3" w14:textId="0D5956EA" w:rsidR="00226FCB" w:rsidRPr="00992C3B" w:rsidRDefault="002D335A" w:rsidP="00650E52">
      <w:pPr>
        <w:shd w:val="clear" w:color="auto" w:fill="FFFFFF"/>
        <w:jc w:val="both"/>
        <w:rPr>
          <w:color w:val="000000" w:themeColor="text1"/>
          <w:kern w:val="12"/>
        </w:rPr>
      </w:pPr>
      <w:r>
        <w:rPr>
          <w:color w:val="000000" w:themeColor="text1"/>
          <w:kern w:val="12"/>
        </w:rPr>
        <w:t>KGs</w:t>
      </w:r>
      <w:r w:rsidR="00226FCB" w:rsidRPr="00226FCB">
        <w:rPr>
          <w:color w:val="000000" w:themeColor="text1"/>
          <w:kern w:val="12"/>
        </w:rPr>
        <w:t xml:space="preserve"> organi</w:t>
      </w:r>
      <w:r>
        <w:rPr>
          <w:color w:val="000000" w:themeColor="text1"/>
          <w:kern w:val="12"/>
        </w:rPr>
        <w:t>z</w:t>
      </w:r>
      <w:r w:rsidR="00226FCB" w:rsidRPr="00226FCB">
        <w:rPr>
          <w:color w:val="000000" w:themeColor="text1"/>
          <w:kern w:val="12"/>
        </w:rPr>
        <w:t xml:space="preserve">e structured knowledge using entities, relations, and attributes with </w:t>
      </w:r>
      <w:proofErr w:type="spellStart"/>
      <w:r w:rsidR="00226FCB" w:rsidRPr="00226FCB">
        <w:rPr>
          <w:color w:val="000000" w:themeColor="text1"/>
          <w:kern w:val="12"/>
        </w:rPr>
        <w:t>well defined</w:t>
      </w:r>
      <w:proofErr w:type="spellEnd"/>
      <w:r w:rsidR="00226FCB" w:rsidRPr="00226FCB">
        <w:rPr>
          <w:color w:val="000000" w:themeColor="text1"/>
          <w:kern w:val="12"/>
        </w:rPr>
        <w:t xml:space="preserve"> meanings (</w:t>
      </w:r>
      <w:proofErr w:type="spellStart"/>
      <w:r w:rsidR="00226FCB" w:rsidRPr="00226FCB">
        <w:rPr>
          <w:color w:val="000000" w:themeColor="text1"/>
          <w:kern w:val="12"/>
        </w:rPr>
        <w:t>e.g</w:t>
      </w:r>
      <w:proofErr w:type="spellEnd"/>
      <w:r w:rsidR="00226FCB" w:rsidRPr="00226FCB">
        <w:rPr>
          <w:color w:val="000000" w:themeColor="text1"/>
          <w:kern w:val="12"/>
        </w:rPr>
        <w:t xml:space="preserve">, labels). A KG can be formally described as a directed labeled graph </w:t>
      </w:r>
      <w:r w:rsidR="00226FCB" w:rsidRPr="00255427">
        <w:rPr>
          <w:i/>
          <w:iCs/>
          <w:color w:val="000000" w:themeColor="text1"/>
          <w:kern w:val="12"/>
        </w:rPr>
        <w:t>G</w:t>
      </w:r>
      <w:r w:rsidR="00226FCB" w:rsidRPr="00226FCB">
        <w:rPr>
          <w:color w:val="000000" w:themeColor="text1"/>
          <w:kern w:val="12"/>
        </w:rPr>
        <w:t xml:space="preserve"> = (</w:t>
      </w:r>
      <w:r w:rsidR="00226FCB" w:rsidRPr="00255427">
        <w:rPr>
          <w:i/>
          <w:iCs/>
          <w:color w:val="000000" w:themeColor="text1"/>
          <w:kern w:val="12"/>
        </w:rPr>
        <w:t>V</w:t>
      </w:r>
      <w:r w:rsidR="00226FCB" w:rsidRPr="00226FCB">
        <w:rPr>
          <w:color w:val="000000" w:themeColor="text1"/>
          <w:kern w:val="12"/>
        </w:rPr>
        <w:t>,</w:t>
      </w:r>
      <w:r>
        <w:rPr>
          <w:color w:val="000000" w:themeColor="text1"/>
          <w:kern w:val="12"/>
        </w:rPr>
        <w:t xml:space="preserve"> </w:t>
      </w:r>
      <w:r w:rsidR="00226FCB" w:rsidRPr="00255427">
        <w:rPr>
          <w:i/>
          <w:iCs/>
          <w:color w:val="000000" w:themeColor="text1"/>
          <w:kern w:val="12"/>
        </w:rPr>
        <w:t>E</w:t>
      </w:r>
      <w:r w:rsidR="00226FCB" w:rsidRPr="00226FCB">
        <w:rPr>
          <w:color w:val="000000" w:themeColor="text1"/>
          <w:kern w:val="12"/>
        </w:rPr>
        <w:t>),  where vertices (</w:t>
      </w:r>
      <w:r w:rsidR="00226FCB" w:rsidRPr="00255427">
        <w:rPr>
          <w:i/>
          <w:iCs/>
          <w:color w:val="000000" w:themeColor="text1"/>
          <w:kern w:val="12"/>
        </w:rPr>
        <w:t>V</w:t>
      </w:r>
      <w:r w:rsidR="00226FCB" w:rsidRPr="00226FCB">
        <w:rPr>
          <w:color w:val="000000" w:themeColor="text1"/>
          <w:kern w:val="12"/>
        </w:rPr>
        <w:t>) or nodes with unique identifiers represent real-world entities of interest (e.g., proteins, genes, compounds, cellular components, pathways), while edges (</w:t>
      </w:r>
      <w:r w:rsidR="00226FCB" w:rsidRPr="00255427">
        <w:rPr>
          <w:i/>
          <w:iCs/>
          <w:color w:val="000000" w:themeColor="text1"/>
          <w:kern w:val="12"/>
        </w:rPr>
        <w:t>E</w:t>
      </w:r>
      <w:r w:rsidR="00226FCB" w:rsidRPr="00226FCB">
        <w:rPr>
          <w:color w:val="000000" w:themeColor="text1"/>
          <w:kern w:val="12"/>
        </w:rPr>
        <w:t xml:space="preserve">) represent relationships between the entities in </w:t>
      </w:r>
      <w:r w:rsidR="00226FCB" w:rsidRPr="00255427">
        <w:rPr>
          <w:i/>
          <w:iCs/>
          <w:color w:val="000000" w:themeColor="text1"/>
          <w:kern w:val="12"/>
        </w:rPr>
        <w:t>V</w:t>
      </w:r>
      <w:r w:rsidR="00226FCB" w:rsidRPr="00226FCB">
        <w:rPr>
          <w:color w:val="000000" w:themeColor="text1"/>
          <w:kern w:val="12"/>
        </w:rPr>
        <w:t xml:space="preserve"> (e.g., binds, associates, type of, etc.) or datatype attributes of an entity (</w:t>
      </w:r>
      <w:proofErr w:type="spellStart"/>
      <w:r w:rsidR="00226FCB" w:rsidRPr="00226FCB">
        <w:rPr>
          <w:color w:val="000000" w:themeColor="text1"/>
          <w:kern w:val="12"/>
        </w:rPr>
        <w:t>e.g</w:t>
      </w:r>
      <w:proofErr w:type="spellEnd"/>
      <w:r w:rsidR="00226FCB" w:rsidRPr="00226FCB">
        <w:rPr>
          <w:color w:val="000000" w:themeColor="text1"/>
          <w:kern w:val="12"/>
        </w:rPr>
        <w:t>, molecular function, the mass of a molecule, or the description of a protein). These are expressed as statements in the form of RDF triples such as (subject, predicate, object).</w:t>
      </w:r>
    </w:p>
    <w:p w14:paraId="70EB2449" w14:textId="77777777" w:rsidR="00650E52" w:rsidRPr="00992C3B" w:rsidRDefault="00650E52" w:rsidP="00650E52">
      <w:pPr>
        <w:shd w:val="clear" w:color="auto" w:fill="FFFFFF"/>
        <w:jc w:val="both"/>
        <w:rPr>
          <w:color w:val="000000" w:themeColor="text1"/>
          <w:kern w:val="12"/>
        </w:rPr>
      </w:pPr>
      <w:r w:rsidRPr="00992C3B">
        <w:rPr>
          <w:color w:val="000000" w:themeColor="text1"/>
          <w:kern w:val="12"/>
        </w:rPr>
        <w:lastRenderedPageBreak/>
        <w:t xml:space="preserve">In graph representation learning, the graph’s topology (entities and relations) is leveraged to create compact vector embeddings, making it possible to incorporate structured knowledge into machine learning applications. Through nonlinear transformations, high-dimensional information about a node’s graph neighborhood is condensed into low-dimensional vectors, ensuring that nodes with similar characteristics are embedded close together within the vector space. A scoring function measures the plausibility of triples in KG, with higher scores for true triples and lower score for false/corrupted ones. These optimized representations are subsequently used to train downstream models for various tasks. </w:t>
      </w:r>
    </w:p>
    <w:p w14:paraId="07DC095F" w14:textId="0674B486" w:rsidR="00650E52" w:rsidRPr="00992C3B" w:rsidRDefault="00650E52" w:rsidP="00650E52">
      <w:pPr>
        <w:shd w:val="clear" w:color="auto" w:fill="FFFFFF"/>
        <w:jc w:val="both"/>
        <w:rPr>
          <w:color w:val="000000" w:themeColor="text1"/>
          <w:kern w:val="12"/>
        </w:rPr>
      </w:pPr>
      <w:r w:rsidRPr="00992C3B">
        <w:rPr>
          <w:color w:val="000000" w:themeColor="text1"/>
          <w:kern w:val="12"/>
        </w:rPr>
        <w:t>Traditionally KG embedding (KGE) models were often transductive</w:t>
      </w:r>
      <w:r w:rsidRPr="00992C3B">
        <w:rPr>
          <w:color w:val="000000" w:themeColor="text1"/>
          <w:kern w:val="12"/>
        </w:rPr>
        <w:fldChar w:fldCharType="begin"/>
      </w:r>
      <w:r w:rsidR="000D0E6F">
        <w:rPr>
          <w:color w:val="000000" w:themeColor="text1"/>
          <w:kern w:val="12"/>
        </w:rPr>
        <w:instrText xml:space="preserve"> ADDIN EN.CITE &lt;EndNote&gt;&lt;Cite&gt;&lt;Author&gt;Han&lt;/Author&gt;&lt;Year&gt;2018&lt;/Year&gt;&lt;RecNum&gt;553&lt;/RecNum&gt;&lt;DisplayText&gt;&lt;style face="superscript"&gt;139&lt;/style&gt;&lt;/DisplayText&gt;&lt;record&gt;&lt;rec-number&gt;553&lt;/rec-number&gt;&lt;foreign-keys&gt;&lt;key app="EN" db-id="r05f959rva25shef0f3vxr0y50s520vd0xtf" timestamp="1702499058"&gt;553&lt;/key&gt;&lt;/foreign-keys&gt;&lt;ref-type name="Conference Proceedings"&gt;10&lt;/ref-type&gt;&lt;contributors&gt;&lt;authors&gt;&lt;author&gt;Han, Xu&lt;/author&gt;&lt;author&gt;Cao, Shulin&lt;/author&gt;&lt;author&gt;Lv, Xin&lt;/author&gt;&lt;author&gt;Lin, Yankai&lt;/author&gt;&lt;author&gt;Liu, Zhiyuan&lt;/author&gt;&lt;author&gt;Sun, Maosong&lt;/author&gt;&lt;author&gt;Li, Juanzi&lt;/author&gt;&lt;/authors&gt;&lt;secondary-authors&gt;&lt;author&gt;Blanco, Eduardo&lt;/author&gt;&lt;author&gt;Lu, Wei&lt;/author&gt;&lt;/secondary-authors&gt;&lt;/contributors&gt;&lt;titles&gt;&lt;title&gt;OpenKE: An Open Toolkit for Knowledge Embedding&lt;/title&gt;&lt;short-title&gt;OpenKE&lt;/short-title&gt;&lt;/titles&gt;&lt;pages&gt;139-144&lt;/pages&gt;&lt;dates&gt;&lt;year&gt;2018&lt;/year&gt;&lt;pub-dates&gt;&lt;date&gt;2018/11//&lt;/date&gt;&lt;/pub-dates&gt;&lt;/dates&gt;&lt;publisher&gt;Association for Computational Linguistics&lt;/publisher&gt;&lt;urls&gt;&lt;related-urls&gt;&lt;url&gt;https://aclanthology.org/D18-2024&lt;/url&gt;&lt;/related-urls&gt;&lt;pdf-urls&gt;&lt;url&gt;https://aclanthology.org/D18-2024.pdf&lt;/url&gt;&lt;/pdf-urls&gt;&lt;/urls&gt;&lt;custom1&gt;Brussels, Belgium&lt;/custom1&gt;&lt;custom3&gt;Proceedings of the 2018 Conference on Empirical Methods in Natural Language Processing: System Demonstrations&lt;/custom3&gt;&lt;electronic-resource-num&gt;10.18653/v1/D18-2024&lt;/electronic-resource-num&gt;&lt;remote-database-provider&gt;ACLWeb&lt;/remote-database-provider&gt;&lt;access-date&gt;2023/12/13/18:13:28&lt;/access-date&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139</w:t>
      </w:r>
      <w:r w:rsidRPr="00992C3B">
        <w:rPr>
          <w:color w:val="000000" w:themeColor="text1"/>
          <w:kern w:val="12"/>
        </w:rPr>
        <w:fldChar w:fldCharType="end"/>
      </w:r>
      <w:r w:rsidRPr="00992C3B">
        <w:rPr>
          <w:color w:val="000000" w:themeColor="text1"/>
          <w:kern w:val="12"/>
        </w:rPr>
        <w:t xml:space="preserve"> and not well-suited for inductive link prediction – essential in a drug discovery scenario involving  the prediction for nodes not seen in the training). Inductive Graph Neural Network (GNN) methods are well-suited to capture cross-modal dependencies and diverse types of interactions between heterogeneous entity types through geometric relationships. They can learn a representation of entities (e.g., for which many edges may exists as both subjects and objects with other entities), edges or subgraphs in an inductive fashion. In link prediction, this entails predicting the existence of a link between two entities, even when one or both entities are unseen during training. This is achieved by reasoning about their connections to other known nodes or by reasoning about their attributes features, similar to those of nodes seen during training</w:t>
      </w:r>
      <w:r w:rsidRPr="00992C3B">
        <w:rPr>
          <w:color w:val="000000" w:themeColor="text1"/>
          <w:kern w:val="12"/>
        </w:rPr>
        <w:fldChar w:fldCharType="begin"/>
      </w:r>
      <w:r w:rsidR="000D0E6F">
        <w:rPr>
          <w:color w:val="000000" w:themeColor="text1"/>
          <w:kern w:val="12"/>
        </w:rPr>
        <w:instrText xml:space="preserve"> ADDIN EN.CITE &lt;EndNote&gt;&lt;Cite&gt;&lt;Author&gt;Biswas&lt;/Author&gt;&lt;Year&gt;2023&lt;/Year&gt;&lt;RecNum&gt;547&lt;/RecNum&gt;&lt;DisplayText&gt;&lt;style face="superscript"&gt;140&lt;/style&gt;&lt;/DisplayText&gt;&lt;record&gt;&lt;rec-number&gt;547&lt;/rec-number&gt;&lt;foreign-keys&gt;&lt;key app="EN" db-id="r05f959rva25shef0f3vxr0y50s520vd0xtf" timestamp="1702499058"&gt;547&lt;/key&gt;&lt;/foreign-keys&gt;&lt;ref-type name="Journal Article"&gt;17&lt;/ref-type&gt;&lt;contributors&gt;&lt;authors&gt;&lt;author&gt;Biswas, Russa&lt;/author&gt;&lt;author&gt;Kaffee, Lucie-Aimée&lt;/author&gt;&lt;author&gt;Cochez, Michael&lt;/author&gt;&lt;author&gt;Dumbrava, Stefania&lt;/author&gt;&lt;author&gt;Jendal, Theis&lt;/author&gt;&lt;author&gt;Lissandrini, Matteo&lt;/author&gt;&lt;author&gt;Lopez, Vanessa&lt;/author&gt;&lt;author&gt;Loza Mencia, Eneldo&lt;/author&gt;&lt;author&gt;Paulheim, Heiko&lt;/author&gt;&lt;author&gt;Sack, Harald&lt;/author&gt;&lt;author&gt;Vakaj, Edlira&lt;/author&gt;&lt;author&gt;De Melo, Gerald&lt;/author&gt;&lt;/authors&gt;&lt;/contributors&gt;&lt;titles&gt;&lt;title&gt;Knowledge Graph Embeddings: Open Challenges and Opportunities&lt;/title&gt;&lt;secondary-title&gt;To appear in Transactions on Graph Data and Knowledge&lt;/secondary-title&gt;&lt;alt-title&gt;TGDK&lt;/alt-title&gt;&lt;short-title&gt;Knowledge Graph Embeddings: Open Challenges and Opportunities&lt;/short-title&gt;&lt;/titles&gt;&lt;periodical&gt;&lt;full-title&gt;To appear in Transactions on Graph Data and Knowledge&lt;/full-title&gt;&lt;abbr-1&gt;TGDK&lt;/abbr-1&gt;&lt;/periodical&gt;&lt;alt-periodical&gt;&lt;full-title&gt;To appear in Transactions on Graph Data and Knowledge&lt;/full-title&gt;&lt;abbr-1&gt;TGDK&lt;/abbr-1&gt;&lt;/alt-periodical&gt;&lt;keywords&gt;&lt;keyword&gt;Computer Science - Artificial Intelligence&lt;/keyword&gt;&lt;keyword&gt;Computer Science - Computation and Language&lt;/keyword&gt;&lt;keyword&gt;I.2.4&lt;/keyword&gt;&lt;keyword&gt;J.3&lt;/keyword&gt;&lt;/keywords&gt;&lt;dates&gt;&lt;year&gt;2023&lt;/year&gt;&lt;pub-dates&gt;&lt;date&gt;2023/12/27/&lt;/date&gt;&lt;/pub-dates&gt;&lt;/dates&gt;&lt;urls&gt;&lt;/urls&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140</w:t>
      </w:r>
      <w:r w:rsidRPr="00992C3B">
        <w:rPr>
          <w:color w:val="000000" w:themeColor="text1"/>
          <w:kern w:val="12"/>
        </w:rPr>
        <w:fldChar w:fldCharType="end"/>
      </w:r>
      <w:r w:rsidRPr="00992C3B">
        <w:rPr>
          <w:color w:val="000000" w:themeColor="text1"/>
          <w:kern w:val="12"/>
        </w:rPr>
        <w:t xml:space="preserve">. GNNs accomplish this by iteratively aggregating information from neighboring nodes (through a process called message passing) and employing scoring functions to optimize learned embeddings for downstream tasks. </w:t>
      </w:r>
    </w:p>
    <w:p w14:paraId="62C49449" w14:textId="60DD07AA" w:rsidR="00650E52" w:rsidRPr="00EB1A24" w:rsidRDefault="00650E52" w:rsidP="00EB1A24">
      <w:pPr>
        <w:shd w:val="clear" w:color="auto" w:fill="FFFFFF"/>
        <w:jc w:val="both"/>
        <w:rPr>
          <w:color w:val="000000" w:themeColor="text1"/>
          <w:kern w:val="12"/>
        </w:rPr>
      </w:pPr>
      <w:r w:rsidRPr="00992C3B">
        <w:rPr>
          <w:color w:val="000000" w:themeColor="text1"/>
          <w:kern w:val="12"/>
        </w:rPr>
        <w:t>GNNs have been applied to drug discovery</w:t>
      </w:r>
      <w:r w:rsidRPr="00992C3B">
        <w:rPr>
          <w:color w:val="000000" w:themeColor="text1"/>
          <w:kern w:val="12"/>
        </w:rPr>
        <w:fldChar w:fldCharType="begin"/>
      </w:r>
      <w:r w:rsidR="000D0E6F">
        <w:rPr>
          <w:color w:val="000000" w:themeColor="text1"/>
          <w:kern w:val="12"/>
        </w:rPr>
        <w:instrText xml:space="preserve"> ADDIN EN.CITE &lt;EndNote&gt;&lt;Cite&gt;&lt;Author&gt;Gaudelet&lt;/Author&gt;&lt;Year&gt;2021&lt;/Year&gt;&lt;RecNum&gt;549&lt;/RecNum&gt;&lt;DisplayText&gt;&lt;style face="superscript"&gt;141&lt;/style&gt;&lt;/DisplayText&gt;&lt;record&gt;&lt;rec-number&gt;549&lt;/rec-number&gt;&lt;foreign-keys&gt;&lt;key app="EN" db-id="r05f959rva25shef0f3vxr0y50s520vd0xtf" timestamp="1702499058"&gt;549&lt;/key&gt;&lt;/foreign-keys&gt;&lt;ref-type name="Journal Article"&gt;17&lt;/ref-type&gt;&lt;contributors&gt;&lt;authors&gt;&lt;author&gt;Gaudelet, Thomas&lt;/author&gt;&lt;author&gt;Day, Ben&lt;/author&gt;&lt;author&gt;Jamasb, Arian R.&lt;/author&gt;&lt;author&gt;Soman, Jyothish&lt;/author&gt;&lt;author&gt;Regep, Cristian&lt;/author&gt;&lt;author&gt;Liu, Gertrude&lt;/author&gt;&lt;author&gt;Hayter, Jeremy B. R.&lt;/author&gt;&lt;author&gt;Vickers, Richard&lt;/author&gt;&lt;author&gt;Roberts, Charles&lt;/author&gt;&lt;author&gt;Tang, Jian&lt;/author&gt;&lt;author&gt;Roblin, David&lt;/author&gt;&lt;author&gt;Blundell, Tom L.&lt;/author&gt;&lt;author&gt;Bronstein, Michael M.&lt;/author&gt;&lt;author&gt;Taylor-King, Jake P.&lt;/author&gt;&lt;/authors&gt;&lt;/contributors&gt;&lt;titles&gt;&lt;title&gt;Utilizing graph machine learning within drug discovery and development&lt;/title&gt;&lt;secondary-title&gt;Briefings in Bioinformatics&lt;/secondary-title&gt;&lt;alt-title&gt;Briefings in Bioinformatics&lt;/alt-title&gt;&lt;/titles&gt;&lt;periodical&gt;&lt;full-title&gt;Briefings in Bioinformatics&lt;/full-title&gt;&lt;/periodical&gt;&lt;alt-periodical&gt;&lt;full-title&gt;Briefings in Bioinformatics&lt;/full-title&gt;&lt;/alt-periodical&gt;&lt;pages&gt;bbab159&lt;/pages&gt;&lt;volume&gt;22&lt;/volume&gt;&lt;number&gt;6&lt;/number&gt;&lt;dates&gt;&lt;year&gt;2021&lt;/year&gt;&lt;pub-dates&gt;&lt;date&gt;2021/11/01/&lt;/date&gt;&lt;/pub-dates&gt;&lt;/dates&gt;&lt;isbn&gt;1477-4054&lt;/isbn&gt;&lt;urls&gt;&lt;related-urls&gt;&lt;url&gt;https://doi.org/10.1093/bib/bbab159&lt;/url&gt;&lt;url&gt;https://academic.oup.com/bib/article/22/6/bbab159/6278145&lt;/url&gt;&lt;/related-urls&gt;&lt;pdf-urls&gt;&lt;url&gt;https://academic.oup.com/bib/article-pdf/22/6/bbab159/41087478/bbab159.pdf&lt;/url&gt;&lt;/pdf-urls&gt;&lt;/urls&gt;&lt;electronic-resource-num&gt;10.1093/bib/bbab159&lt;/electronic-resource-num&gt;&lt;remote-database-provider&gt;Silverchair&lt;/remote-database-provider&gt;&lt;access-date&gt;2023/12/13/18:06:57&lt;/access-date&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141</w:t>
      </w:r>
      <w:r w:rsidRPr="00992C3B">
        <w:rPr>
          <w:color w:val="000000" w:themeColor="text1"/>
          <w:kern w:val="12"/>
        </w:rPr>
        <w:fldChar w:fldCharType="end"/>
      </w:r>
      <w:r w:rsidRPr="00992C3B">
        <w:rPr>
          <w:color w:val="000000" w:themeColor="text1"/>
          <w:kern w:val="12"/>
        </w:rPr>
        <w:t>, drug repurposing for COVID-19</w:t>
      </w:r>
      <w:r w:rsidRPr="00992C3B">
        <w:rPr>
          <w:color w:val="000000" w:themeColor="text1"/>
          <w:kern w:val="12"/>
        </w:rPr>
        <w:fldChar w:fldCharType="begin">
          <w:fldData xml:space="preserve">PEVuZE5vdGU+PENpdGU+PEF1dGhvcj5Nb3JzZWxsaSBHeXNpPC9BdXRob3I+PFllYXI+MjAyMTwv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</w:fldData>
        </w:fldChar>
      </w:r>
      <w:r w:rsidR="000D0E6F">
        <w:rPr>
          <w:color w:val="000000" w:themeColor="text1"/>
          <w:kern w:val="12"/>
        </w:rPr>
        <w:instrText xml:space="preserve"> ADDIN EN.CITE </w:instrText>
      </w:r>
      <w:r w:rsidR="000D0E6F">
        <w:rPr>
          <w:color w:val="000000" w:themeColor="text1"/>
          <w:kern w:val="12"/>
        </w:rPr>
        <w:fldChar w:fldCharType="begin">
          <w:fldData xml:space="preserve">PEVuZE5vdGU+PENpdGU+PEF1dGhvcj5Nb3JzZWxsaSBHeXNpPC9BdXRob3I+PFllYXI+MjAyMTwv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</w:fldData>
        </w:fldChar>
      </w:r>
      <w:r w:rsidR="000D0E6F">
        <w:rPr>
          <w:color w:val="000000" w:themeColor="text1"/>
          <w:kern w:val="12"/>
        </w:rPr>
        <w:instrText xml:space="preserve"> ADDIN EN.CITE.DATA </w:instrText>
      </w:r>
      <w:r w:rsidR="000D0E6F">
        <w:rPr>
          <w:color w:val="000000" w:themeColor="text1"/>
          <w:kern w:val="12"/>
        </w:rPr>
      </w:r>
      <w:r w:rsidR="000D0E6F">
        <w:rPr>
          <w:color w:val="000000" w:themeColor="text1"/>
          <w:kern w:val="12"/>
        </w:rPr>
        <w:fldChar w:fldCharType="end"/>
      </w:r>
      <w:r w:rsidRPr="00992C3B">
        <w:rPr>
          <w:color w:val="000000" w:themeColor="text1"/>
          <w:kern w:val="12"/>
        </w:rPr>
      </w:r>
      <w:r w:rsidRPr="00992C3B">
        <w:rPr>
          <w:color w:val="000000" w:themeColor="text1"/>
          <w:kern w:val="12"/>
        </w:rPr>
        <w:fldChar w:fldCharType="separate"/>
      </w:r>
      <w:r w:rsidR="000D0E6F" w:rsidRPr="000D0E6F">
        <w:rPr>
          <w:noProof/>
          <w:color w:val="000000" w:themeColor="text1"/>
          <w:kern w:val="12"/>
          <w:vertAlign w:val="superscript"/>
        </w:rPr>
        <w:t>142</w:t>
      </w:r>
      <w:r w:rsidRPr="00992C3B">
        <w:rPr>
          <w:color w:val="000000" w:themeColor="text1"/>
          <w:kern w:val="12"/>
        </w:rPr>
        <w:fldChar w:fldCharType="end"/>
      </w:r>
      <w:r w:rsidRPr="00992C3B">
        <w:rPr>
          <w:color w:val="000000" w:themeColor="text1"/>
          <w:kern w:val="12"/>
        </w:rPr>
        <w:t>, or predicting polypharmacy side effects</w:t>
      </w:r>
      <w:r w:rsidRPr="00992C3B">
        <w:rPr>
          <w:color w:val="000000" w:themeColor="text1"/>
          <w:kern w:val="12"/>
        </w:rPr>
        <w:fldChar w:fldCharType="begin"/>
      </w:r>
      <w:r w:rsidR="000D0E6F">
        <w:rPr>
          <w:color w:val="000000" w:themeColor="text1"/>
          <w:kern w:val="12"/>
        </w:rPr>
        <w:instrText xml:space="preserve"> ADDIN EN.CITE &lt;EndNote&gt;&lt;Cite&gt;&lt;Author&gt;Zitnik&lt;/Author&gt;&lt;Year&gt;2018&lt;/Year&gt;&lt;RecNum&gt;591&lt;/RecNum&gt;&lt;DisplayText&gt;&lt;style face="superscript"&gt;143&lt;/style&gt;&lt;/DisplayText&gt;&lt;record&gt;&lt;rec-number&gt;591&lt;/rec-number&gt;&lt;foreign-keys&gt;&lt;key app="EN" db-id="r05f959rva25shef0f3vxr0y50s520vd0xtf" timestamp="1702499059"&gt;591&lt;/key&gt;&lt;/foreign-keys&gt;&lt;ref-type name="Journal Article"&gt;17&lt;/ref-type&gt;&lt;contributors&gt;&lt;authors&gt;&lt;author&gt;Zitnik, Marinka&lt;/author&gt;&lt;author&gt;Agrawal, Monica&lt;/author&gt;&lt;author&gt;Leskovec, Jure&lt;/author&gt;&lt;/authors&gt;&lt;/contributors&gt;&lt;titles&gt;&lt;title&gt;Modeling polypharmacy side effects with graph convolutional networks&lt;/title&gt;&lt;secondary-title&gt;Bioinformatics&lt;/secondary-title&gt;&lt;alt-title&gt;Bioinformatics&lt;/alt-title&gt;&lt;/titles&gt;&lt;periodical&gt;&lt;full-title&gt;Bioinformatics&lt;/full-title&gt;&lt;/periodical&gt;&lt;alt-periodical&gt;&lt;full-title&gt;Bioinformatics&lt;/full-title&gt;&lt;/alt-periodical&gt;&lt;pages&gt;i457-i466&lt;/pages&gt;&lt;volume&gt;34&lt;/volume&gt;&lt;number&gt;13&lt;/number&gt;&lt;dates&gt;&lt;year&gt;2018&lt;/year&gt;&lt;pub-dates&gt;&lt;date&gt;2018/07/01/&lt;/date&gt;&lt;/pub-dates&gt;&lt;/dates&gt;&lt;isbn&gt;1367-4803&lt;/isbn&gt;&lt;urls&gt;&lt;related-urls&gt;&lt;url&gt;https://doi.org/10.1093/bioinformatics/bty294&lt;/url&gt;&lt;url&gt;https://academic.oup.com/bioinformatics/article/34/13/i457/5045770&lt;/url&gt;&lt;/related-urls&gt;&lt;pdf-urls&gt;&lt;url&gt;https://academic.oup.com/bioinformatics/article-pdf/34/13/i457/50316205/bioinformatics_34_13_i457.pdf&lt;/url&gt;&lt;/pdf-urls&gt;&lt;/urls&gt;&lt;electronic-resource-num&gt;10.1093/bioinformatics/bty294&lt;/electronic-resource-num&gt;&lt;remote-database-provider&gt;Silverchair&lt;/remote-database-provider&gt;&lt;access-date&gt;2023/12/13/20:14:26&lt;/access-date&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143</w:t>
      </w:r>
      <w:r w:rsidRPr="00992C3B">
        <w:rPr>
          <w:color w:val="000000" w:themeColor="text1"/>
          <w:kern w:val="12"/>
        </w:rPr>
        <w:fldChar w:fldCharType="end"/>
      </w:r>
      <w:r w:rsidRPr="00992C3B">
        <w:rPr>
          <w:color w:val="000000" w:themeColor="text1"/>
          <w:kern w:val="12"/>
        </w:rPr>
        <w:t>. For instance, TxGNN</w:t>
      </w:r>
      <w:r w:rsidRPr="00992C3B">
        <w:rPr>
          <w:color w:val="000000" w:themeColor="text1"/>
          <w:kern w:val="12"/>
        </w:rPr>
        <w:fldChar w:fldCharType="begin"/>
      </w:r>
      <w:r w:rsidR="000D0E6F">
        <w:rPr>
          <w:color w:val="000000" w:themeColor="text1"/>
          <w:kern w:val="12"/>
        </w:rPr>
        <w:instrText xml:space="preserve"> ADDIN EN.CITE &lt;EndNote&gt;&lt;Cite&gt;&lt;Author&gt;Huang&lt;/Author&gt;&lt;Year&gt;2023&lt;/Year&gt;&lt;RecNum&gt;557&lt;/RecNum&gt;&lt;DisplayText&gt;&lt;style face="superscript"&gt;134&lt;/style&gt;&lt;/DisplayText&gt;&lt;record&gt;&lt;rec-number&gt;557&lt;/rec-number&gt;&lt;foreign-keys&gt;&lt;key app="EN" db-id="r05f959rva25shef0f3vxr0y50s520vd0xtf" timestamp="1702499058"&gt;557&lt;/key&gt;&lt;/foreign-keys&gt;&lt;ref-type name="Generic"&gt;13&lt;/ref-type&gt;&lt;contributors&gt;&lt;authors&gt;&lt;author&gt;Huang, Kexin&lt;/author&gt;&lt;author&gt;Chandak, Payal&lt;/author&gt;&lt;author&gt;Wang, Qianwen&lt;/author&gt;&lt;author&gt;Havaldar, Shreyas&lt;/author&gt;&lt;author&gt;Vaid, Akhil&lt;/author&gt;&lt;author&gt;Leskovec, Jure&lt;/author&gt;&lt;author&gt;Nadkarni, Girish&lt;/author&gt;&lt;author&gt;Glicksberg, Benjamin S.&lt;/author&gt;&lt;author&gt;Gehlenborg, Nils&lt;/author&gt;&lt;author&gt;Zitnik, Marinka&lt;/author&gt;&lt;/authors&gt;&lt;/contributors&gt;&lt;titles&gt;&lt;title&gt;Zero-shot drug repurposing with geometric deep learning and clinician centered design&lt;/title&gt;&lt;/titles&gt;&lt;dates&gt;&lt;year&gt;2023&lt;/year&gt;&lt;pub-dates&gt;&lt;date&gt;2023/09/28/&lt;/date&gt;&lt;/pub-dates&gt;&lt;/dates&gt;&lt;publisher&gt;medRxiv&lt;/publisher&gt;&lt;urls&gt;&lt;related-urls&gt;&lt;url&gt;https://www.medrxiv.org/content/10.1101/2023.03.19.23287458v2&lt;/url&gt;&lt;/related-urls&gt;&lt;pdf-urls&gt;&lt;url&gt;https://www.medrxiv.org/content/medrxiv/early/2023/09/28/2023.03.19.23287458.full.pdf&lt;/url&gt;&lt;/pdf-urls&gt;&lt;/urls&gt;&lt;electronic-resource-num&gt;10.1101/2023.03.19.23287458&lt;/electronic-resource-num&gt;&lt;remote-database-provider&gt;medRxiv&lt;/remote-database-provider&gt;&lt;language&gt;en&lt;/language&gt;&lt;access-date&gt;2023/12/13/19:09:32&lt;/access-date&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134</w:t>
      </w:r>
      <w:r w:rsidRPr="00992C3B">
        <w:rPr>
          <w:color w:val="000000" w:themeColor="text1"/>
          <w:kern w:val="12"/>
        </w:rPr>
        <w:fldChar w:fldCharType="end"/>
      </w:r>
      <w:r w:rsidRPr="00992C3B">
        <w:rPr>
          <w:color w:val="000000" w:themeColor="text1"/>
          <w:kern w:val="12"/>
        </w:rPr>
        <w:t xml:space="preserve"> predicts drug indications/contraindications for rare diseases using a GNN pre-trained on PrimeKG</w:t>
      </w:r>
      <w:r w:rsidRPr="00992C3B">
        <w:rPr>
          <w:color w:val="000000" w:themeColor="text1"/>
          <w:kern w:val="12"/>
        </w:rPr>
        <w:fldChar w:fldCharType="begin"/>
      </w:r>
      <w:r w:rsidR="000D0E6F">
        <w:rPr>
          <w:color w:val="000000" w:themeColor="text1"/>
          <w:kern w:val="12"/>
        </w:rPr>
        <w:instrText xml:space="preserve"> ADDIN EN.CITE &lt;EndNote&gt;&lt;Cite&gt;&lt;Author&gt;Chandak&lt;/Author&gt;&lt;Year&gt;2023&lt;/Year&gt;&lt;RecNum&gt;545&lt;/RecNum&gt;&lt;DisplayText&gt;&lt;style face="superscript"&gt;144&lt;/style&gt;&lt;/DisplayText&gt;&lt;record&gt;&lt;rec-number&gt;545&lt;/rec-number&gt;&lt;foreign-keys&gt;&lt;key app="EN" db-id="r05f959rva25shef0f3vxr0y50s520vd0xtf" timestamp="1702499058"&gt;545&lt;/key&gt;&lt;/foreign-keys&gt;&lt;ref-type name="Journal Article"&gt;17&lt;/ref-type&gt;&lt;contributors&gt;&lt;authors&gt;&lt;author&gt;Chandak, Payal&lt;/author&gt;&lt;author&gt;Huang, Kexin&lt;/author&gt;&lt;author&gt;Zitnik, Marinka&lt;/author&gt;&lt;/authors&gt;&lt;/contributors&gt;&lt;titles&gt;&lt;title&gt;Building a knowledge graph to enable precision medicine&lt;/title&gt;&lt;secondary-title&gt;Scientific Data&lt;/secondary-title&gt;&lt;alt-title&gt;Sci Data&lt;/alt-title&gt;&lt;/titles&gt;&lt;periodical&gt;&lt;full-title&gt;Scientific Data&lt;/full-title&gt;&lt;/periodical&gt;&lt;pages&gt;67&lt;/pages&gt;&lt;volume&gt;10&lt;/volume&gt;&lt;number&gt;1&lt;/number&gt;&lt;keywords&gt;&lt;keyword&gt;Data integration&lt;/keyword&gt;&lt;keyword&gt;Machine learning&lt;/keyword&gt;&lt;keyword&gt;Medical research&lt;/keyword&gt;&lt;keyword&gt;Network topology&lt;/keyword&gt;&lt;keyword&gt;Predictive medicine&lt;/keyword&gt;&lt;/keywords&gt;&lt;dates&gt;&lt;year&gt;2023&lt;/year&gt;&lt;pub-dates&gt;&lt;date&gt;2023/02/02/&lt;/date&gt;&lt;/pub-dates&gt;&lt;/dates&gt;&lt;isbn&gt;2052-4463&lt;/isbn&gt;&lt;urls&gt;&lt;related-urls&gt;&lt;url&gt;https://www.nature.com/articles/s41597-023-01960-3&lt;/url&gt;&lt;/related-urls&gt;&lt;pdf-urls&gt;&lt;url&gt;https://www.nature.com/articles/s41597-023-01960-3.pdf&lt;/url&gt;&lt;/pdf-urls&gt;&lt;/urls&gt;&lt;electronic-resource-num&gt;10.1038/s41597-023-01960-3&lt;/electronic-resource-num&gt;&lt;remote-database-provider&gt;www.nature.com&lt;/remote-database-provider&gt;&lt;language&gt;en&lt;/language&gt;&lt;access-date&gt;2023/12/13/17:45:53&lt;/access-date&gt;&lt;/record&gt;&lt;/Cite&gt;&lt;/EndNote&gt;</w:instrText>
      </w:r>
      <w:r w:rsidRPr="00992C3B">
        <w:rPr>
          <w:color w:val="000000" w:themeColor="text1"/>
          <w:kern w:val="12"/>
        </w:rPr>
        <w:fldChar w:fldCharType="separate"/>
      </w:r>
      <w:r w:rsidR="000D0E6F" w:rsidRPr="000D0E6F">
        <w:rPr>
          <w:noProof/>
          <w:color w:val="000000" w:themeColor="text1"/>
          <w:kern w:val="12"/>
          <w:vertAlign w:val="superscript"/>
        </w:rPr>
        <w:t>144</w:t>
      </w:r>
      <w:r w:rsidRPr="00992C3B">
        <w:rPr>
          <w:color w:val="000000" w:themeColor="text1"/>
          <w:kern w:val="12"/>
        </w:rPr>
        <w:fldChar w:fldCharType="end"/>
      </w:r>
      <w:r w:rsidRPr="00992C3B">
        <w:rPr>
          <w:color w:val="000000" w:themeColor="text1"/>
          <w:kern w:val="12"/>
        </w:rPr>
        <w:t xml:space="preserve">. </w:t>
      </w:r>
      <w:proofErr w:type="spellStart"/>
      <w:r w:rsidRPr="00992C3B">
        <w:rPr>
          <w:color w:val="000000" w:themeColor="text1"/>
          <w:kern w:val="12"/>
        </w:rPr>
        <w:t>PrimeKG</w:t>
      </w:r>
      <w:proofErr w:type="spellEnd"/>
      <w:r w:rsidRPr="00992C3B">
        <w:rPr>
          <w:color w:val="000000" w:themeColor="text1"/>
          <w:kern w:val="12"/>
        </w:rPr>
        <w:t xml:space="preserve"> is a large heterogeneous KG </w:t>
      </w:r>
      <w:proofErr w:type="spellStart"/>
      <w:r w:rsidRPr="00992C3B">
        <w:rPr>
          <w:color w:val="000000" w:themeColor="text1"/>
          <w:kern w:val="12"/>
        </w:rPr>
        <w:t>centred</w:t>
      </w:r>
      <w:proofErr w:type="spellEnd"/>
      <w:r w:rsidRPr="00992C3B">
        <w:rPr>
          <w:color w:val="000000" w:themeColor="text1"/>
          <w:kern w:val="12"/>
        </w:rPr>
        <w:t xml:space="preserve"> around diseases and describing relations between diseases, </w:t>
      </w:r>
      <w:proofErr w:type="gramStart"/>
      <w:r w:rsidRPr="00992C3B">
        <w:rPr>
          <w:color w:val="000000" w:themeColor="text1"/>
          <w:kern w:val="12"/>
        </w:rPr>
        <w:t>genes</w:t>
      </w:r>
      <w:proofErr w:type="gramEnd"/>
      <w:r w:rsidRPr="00992C3B">
        <w:rPr>
          <w:color w:val="000000" w:themeColor="text1"/>
          <w:kern w:val="12"/>
        </w:rPr>
        <w:t xml:space="preserve"> and therapeutic candidates, constructed from various knowledge bases. </w:t>
      </w:r>
      <w:proofErr w:type="spellStart"/>
      <w:r w:rsidRPr="00992C3B">
        <w:rPr>
          <w:color w:val="000000" w:themeColor="text1"/>
          <w:kern w:val="12"/>
        </w:rPr>
        <w:t>TxGNN</w:t>
      </w:r>
      <w:proofErr w:type="spellEnd"/>
      <w:r w:rsidRPr="00992C3B">
        <w:rPr>
          <w:color w:val="000000" w:themeColor="text1"/>
          <w:kern w:val="12"/>
        </w:rPr>
        <w:t xml:space="preserve"> generates a signature vector for each disease, based on its neighboring proteins, </w:t>
      </w:r>
      <w:proofErr w:type="gramStart"/>
      <w:r w:rsidRPr="00992C3B">
        <w:rPr>
          <w:color w:val="000000" w:themeColor="text1"/>
          <w:kern w:val="12"/>
        </w:rPr>
        <w:t>exposure</w:t>
      </w:r>
      <w:proofErr w:type="gramEnd"/>
      <w:r w:rsidRPr="00992C3B">
        <w:rPr>
          <w:color w:val="000000" w:themeColor="text1"/>
          <w:kern w:val="12"/>
        </w:rPr>
        <w:t xml:space="preserve"> and other biomedical entities. This allows for the computation of a disease similarity and the prediction of drug indication/contraindication, particularly for rare (poorly characterized) diseases.</w:t>
      </w:r>
    </w:p>
    <w:p w14:paraId="2D1CCAF9" w14:textId="3767FF7D" w:rsidR="00F235DA" w:rsidRDefault="004A744D" w:rsidP="00F235DA">
      <w:pPr>
        <w:pStyle w:val="Heading1"/>
      </w:pPr>
      <w:bookmarkStart w:id="17" w:name="_Toc170297268"/>
      <w:r>
        <w:t xml:space="preserve">7 </w:t>
      </w:r>
      <w:r w:rsidR="00ED5CFE" w:rsidRPr="007E084F">
        <w:rPr>
          <w:color w:val="0000FF"/>
        </w:rPr>
        <w:t>Choice of</w:t>
      </w:r>
      <w:r w:rsidR="00CD223A" w:rsidRPr="007E084F">
        <w:rPr>
          <w:color w:val="0000FF"/>
        </w:rPr>
        <w:t xml:space="preserve"> data</w:t>
      </w:r>
      <w:r w:rsidR="00ED5CFE" w:rsidRPr="007E084F">
        <w:rPr>
          <w:color w:val="0000FF"/>
        </w:rPr>
        <w:t xml:space="preserve"> modality and </w:t>
      </w:r>
      <w:r w:rsidR="00ED5CFE">
        <w:rPr>
          <w:color w:val="00B050"/>
        </w:rPr>
        <w:t>m</w:t>
      </w:r>
      <w:r w:rsidR="00F235DA" w:rsidRPr="007E084F">
        <w:rPr>
          <w:color w:val="00B050"/>
        </w:rPr>
        <w:t>ultimodal</w:t>
      </w:r>
      <w:r w:rsidR="000D0F42" w:rsidRPr="007E084F">
        <w:rPr>
          <w:color w:val="00B050"/>
        </w:rPr>
        <w:t xml:space="preserve"> fusion</w:t>
      </w:r>
      <w:bookmarkEnd w:id="17"/>
    </w:p>
    <w:p w14:paraId="700ABB4F" w14:textId="5FF5B591" w:rsidR="00287F9B" w:rsidRPr="00992C3B" w:rsidRDefault="00287F9B" w:rsidP="00287F9B">
      <w:pPr>
        <w:shd w:val="clear" w:color="auto" w:fill="FFFFFF"/>
        <w:jc w:val="both"/>
        <w:rPr>
          <w:color w:val="000000" w:themeColor="text1"/>
          <w:kern w:val="12"/>
        </w:rPr>
      </w:pPr>
      <w:r w:rsidRPr="00992C3B">
        <w:rPr>
          <w:color w:val="000000" w:themeColor="text1"/>
          <w:kern w:val="12"/>
        </w:rPr>
        <w:t xml:space="preserve">Drug discovery entails exploring an extremely large space of potential candidates. AI can play a crucial role in accelerating drug discovery, predictive and generative models can be used to narrow down the most promising candidates (e.g., small molecules that can bind to a target protein) before embarking on expensive experimentation. The key to leveraging predictive and generative models for candidate solution generation lies in learning an effective representation of protein targets, </w:t>
      </w:r>
      <w:proofErr w:type="gramStart"/>
      <w:r w:rsidRPr="00992C3B">
        <w:rPr>
          <w:color w:val="000000" w:themeColor="text1"/>
          <w:kern w:val="12"/>
        </w:rPr>
        <w:t>molecules</w:t>
      </w:r>
      <w:proofErr w:type="gramEnd"/>
      <w:r w:rsidRPr="00992C3B">
        <w:rPr>
          <w:color w:val="000000" w:themeColor="text1"/>
          <w:kern w:val="12"/>
        </w:rPr>
        <w:t xml:space="preserve"> and diseases, among other entities. Representation learning employs techniques such as deep learning and nonlinear dimensionality reduction to create low-dimensional vector embeddings that encode essential information about </w:t>
      </w:r>
      <w:r w:rsidR="00DE6965">
        <w:rPr>
          <w:color w:val="000000" w:themeColor="text1"/>
          <w:kern w:val="12"/>
        </w:rPr>
        <w:t xml:space="preserve">diverse </w:t>
      </w:r>
      <w:r w:rsidRPr="00992C3B">
        <w:rPr>
          <w:color w:val="000000" w:themeColor="text1"/>
          <w:kern w:val="12"/>
        </w:rPr>
        <w:t xml:space="preserve">entities, such as proteins and molecules. </w:t>
      </w:r>
    </w:p>
    <w:p w14:paraId="2CEC21A3" w14:textId="762E002C" w:rsidR="00CC564E" w:rsidRDefault="00DE6965" w:rsidP="00287F9B">
      <w:pPr>
        <w:shd w:val="clear" w:color="auto" w:fill="FFFFFF"/>
        <w:jc w:val="both"/>
        <w:rPr>
          <w:color w:val="000000" w:themeColor="text1"/>
          <w:kern w:val="12"/>
        </w:rPr>
      </w:pPr>
      <w:r>
        <w:rPr>
          <w:color w:val="000000" w:themeColor="text1"/>
          <w:kern w:val="12"/>
        </w:rPr>
        <w:t xml:space="preserve">As </w:t>
      </w:r>
      <w:r w:rsidR="000C6701">
        <w:rPr>
          <w:color w:val="000000" w:themeColor="text1"/>
          <w:kern w:val="12"/>
        </w:rPr>
        <w:t xml:space="preserve">seen </w:t>
      </w:r>
      <w:r>
        <w:rPr>
          <w:color w:val="000000" w:themeColor="text1"/>
          <w:kern w:val="12"/>
        </w:rPr>
        <w:t>in the previous sections, r</w:t>
      </w:r>
      <w:r w:rsidR="00287F9B" w:rsidRPr="00992C3B">
        <w:rPr>
          <w:color w:val="000000" w:themeColor="text1"/>
          <w:kern w:val="12"/>
        </w:rPr>
        <w:t>esearch focused on learning representations for protein and molecules has largely remained unimodal, based on large, self-supervised language models that are independently trained on vast databases containing millions of protein sequences or linear notations for small molecules. Models like ESM</w:t>
      </w:r>
      <w:r w:rsidR="00287F9B" w:rsidRPr="00992C3B">
        <w:rPr>
          <w:color w:val="000000" w:themeColor="text1"/>
          <w:kern w:val="12"/>
        </w:rPr>
        <w:fldChar w:fldCharType="begin"/>
      </w:r>
      <w:r w:rsidR="000D0E6F">
        <w:rPr>
          <w:color w:val="000000" w:themeColor="text1"/>
          <w:kern w:val="12"/>
        </w:rPr>
        <w:instrText xml:space="preserve"> ADDIN EN.CITE &lt;EndNote&gt;&lt;Cite&gt;&lt;Author&gt;Rives&lt;/Author&gt;&lt;Year&gt;2021&lt;/Year&gt;&lt;RecNum&gt;543&lt;/RecNum&gt;&lt;DisplayText&gt;&lt;style face="superscript"&gt;35&lt;/style&gt;&lt;/DisplayText&gt;&lt;record&gt;&lt;rec-number&gt;543&lt;/rec-number&gt;&lt;foreign-keys&gt;&lt;key app="EN" db-id="r05f959rva25shef0f3vxr0y50s520vd0xtf" timestamp="1702499058"&gt;543&lt;/key&gt;&lt;/foreign-keys&gt;&lt;ref-type name="Journal Article"&gt;17&lt;/ref-type&gt;&lt;contributors&gt;&lt;authors&gt;&lt;author&gt;Rives, Alexander&lt;/author&gt;&lt;author&gt;Meier, Joshua&lt;/author&gt;&lt;author&gt;Sercu, Tom&lt;/author&gt;&lt;author&gt;Goyal, Siddharth&lt;/author&gt;&lt;author&gt;Lin, Zeming&lt;/author&gt;&lt;author&gt;Liu, Jason&lt;/author&gt;&lt;author&gt;Guo, Demi&lt;/author&gt;&lt;author&gt;Ott, Myle&lt;/author&gt;&lt;author&gt;Zitnick, C. Lawrence&lt;/author&gt;&lt;author&gt;Ma, Jerry&lt;/author&gt;&lt;author&gt;Fergus, Rob&lt;/author&gt;&lt;/authors&gt;&lt;/contributors&gt;&lt;titles&gt;&lt;title&gt;Biological structure and function emerge from scaling unsupervised learning to 250 million protein sequences&lt;/title&gt;&lt;secondary-title&gt;Proceedings of the National Academy of Sciences&lt;/secondary-title&gt;&lt;/titles&gt;&lt;periodical&gt;&lt;full-title&gt;Proceedings of the National Academy of Sciences&lt;/full-title&gt;&lt;/periodical&gt;&lt;pages&gt;e2016239118&lt;/pages&gt;&lt;volume&gt;118&lt;/volume&gt;&lt;number&gt;15&lt;/number&gt;&lt;dates&gt;&lt;year&gt;2021&lt;/year&gt;&lt;pub-dates&gt;&lt;date&gt;2021/04/13/&lt;/date&gt;&lt;/pub-dates&gt;&lt;/dates&gt;&lt;urls&gt;&lt;related-urls&gt;&lt;url&gt;https://www.pnas.org/doi/10.1073/pnas.2016239118&lt;/url&gt;&lt;/related-urls&gt;&lt;pdf-urls&gt;&lt;url&gt;https://www.pnas.org/doi/pdf/10.1073/pnas.2016239118&lt;/url&gt;&lt;/pdf-urls&gt;&lt;/urls&gt;&lt;electronic-resource-num&gt;10.1073/pnas.2016239118&lt;/electronic-resource-num&gt;&lt;remote-database-provider&gt;pnas.org (Atypon)&lt;/remote-database-provider&gt;&lt;access-date&gt;2023/12/13/10:07:59&lt;/access-date&gt;&lt;/record&gt;&lt;/Cite&gt;&lt;/EndNote&gt;</w:instrText>
      </w:r>
      <w:r w:rsidR="00287F9B" w:rsidRPr="00992C3B">
        <w:rPr>
          <w:color w:val="000000" w:themeColor="text1"/>
          <w:kern w:val="12"/>
        </w:rPr>
        <w:fldChar w:fldCharType="separate"/>
      </w:r>
      <w:r w:rsidR="000D0E6F" w:rsidRPr="000D0E6F">
        <w:rPr>
          <w:noProof/>
          <w:color w:val="000000" w:themeColor="text1"/>
          <w:kern w:val="12"/>
          <w:vertAlign w:val="superscript"/>
        </w:rPr>
        <w:t>35</w:t>
      </w:r>
      <w:r w:rsidR="00287F9B" w:rsidRPr="00992C3B">
        <w:rPr>
          <w:color w:val="000000" w:themeColor="text1"/>
          <w:kern w:val="12"/>
        </w:rPr>
        <w:fldChar w:fldCharType="end"/>
      </w:r>
      <w:r w:rsidR="00287F9B" w:rsidRPr="00992C3B">
        <w:rPr>
          <w:color w:val="000000" w:themeColor="text1"/>
          <w:kern w:val="12"/>
        </w:rPr>
        <w:t xml:space="preserve"> and ProteinBERT</w:t>
      </w:r>
      <w:r w:rsidR="00287F9B" w:rsidRPr="00992C3B">
        <w:rPr>
          <w:color w:val="000000" w:themeColor="text1"/>
          <w:kern w:val="12"/>
        </w:rPr>
        <w:fldChar w:fldCharType="begin"/>
      </w:r>
      <w:r w:rsidR="000D0E6F">
        <w:rPr>
          <w:color w:val="000000" w:themeColor="text1"/>
          <w:kern w:val="12"/>
        </w:rPr>
        <w:instrText xml:space="preserve"> ADDIN EN.CITE &lt;EndNote&gt;&lt;Cite&gt;&lt;Author&gt;Brandes&lt;/Author&gt;&lt;Year&gt;2022&lt;/Year&gt;&lt;RecNum&gt;544&lt;/RecNum&gt;&lt;DisplayText&gt;&lt;style face="superscript"&gt;36&lt;/style&gt;&lt;/DisplayText&gt;&lt;record&gt;&lt;rec-number&gt;544&lt;/rec-number&gt;&lt;foreign-keys&gt;&lt;key app="EN" db-id="r05f959rva25shef0f3vxr0y50s520vd0xtf" timestamp="1702499058"&gt;544&lt;/key&gt;&lt;/foreign-keys&gt;&lt;ref-type name="Journal Article"&gt;17&lt;/ref-type&gt;&lt;contributors&gt;&lt;authors&gt;&lt;author&gt;Brandes, Nadav&lt;/author&gt;&lt;author&gt;Ofer, Dan&lt;/author&gt;&lt;author&gt;Peleg, Yam&lt;/author&gt;&lt;author&gt;Rappoport, Nadav&lt;/author&gt;&lt;author&gt;Linial, Michal&lt;/author&gt;&lt;/authors&gt;&lt;/contributors&gt;&lt;titles&gt;&lt;title&gt;ProteinBERT: a universal deep-learning model of protein sequence and function&lt;/title&gt;&lt;secondary-title&gt;Bioinformatics&lt;/secondary-title&gt;&lt;alt-title&gt;Bioinformatics&lt;/alt-title&gt;&lt;short-title&gt;ProteinBERT&lt;/short-title&gt;&lt;/titles&gt;&lt;periodical&gt;&lt;full-title&gt;Bioinformatics&lt;/full-title&gt;&lt;/periodical&gt;&lt;alt-periodical&gt;&lt;full-title&gt;Bioinformatics&lt;/full-title&gt;&lt;/alt-periodical&gt;&lt;pages&gt;2102-2110&lt;/pages&gt;&lt;volume&gt;38&lt;/volume&gt;&lt;number&gt;8&lt;/number&gt;&lt;dates&gt;&lt;year&gt;2022&lt;/year&gt;&lt;pub-dates&gt;&lt;date&gt;2022/04/12/&lt;/date&gt;&lt;/pub-dates&gt;&lt;/dates&gt;&lt;isbn&gt;1367-4803&lt;/isbn&gt;&lt;urls&gt;&lt;related-urls&gt;&lt;url&gt;https://doi.org/10.1093/bioinformatics/btac020&lt;/url&gt;&lt;url&gt;https://academic.oup.com/bioinformatics/article/38/8/2102/6502274&lt;/url&gt;&lt;/related-urls&gt;&lt;pdf-urls&gt;&lt;url&gt;https://academic.oup.com/bioinformatics/article-pdf/38/8/2102/49009610/btac020.pdf&lt;/url&gt;&lt;/pdf-urls&gt;&lt;/urls&gt;&lt;electronic-resource-num&gt;10.1093/bioinformatics/btac020&lt;/electronic-resource-num&gt;&lt;remote-database-provider&gt;Silverchair&lt;/remote-database-provider&gt;&lt;access-date&gt;2023/12/13/17:44:34&lt;/access-date&gt;&lt;/record&gt;&lt;/Cite&gt;&lt;/EndNote&gt;</w:instrText>
      </w:r>
      <w:r w:rsidR="00287F9B" w:rsidRPr="00992C3B">
        <w:rPr>
          <w:color w:val="000000" w:themeColor="text1"/>
          <w:kern w:val="12"/>
        </w:rPr>
        <w:fldChar w:fldCharType="separate"/>
      </w:r>
      <w:r w:rsidR="000D0E6F" w:rsidRPr="000D0E6F">
        <w:rPr>
          <w:noProof/>
          <w:color w:val="000000" w:themeColor="text1"/>
          <w:kern w:val="12"/>
          <w:vertAlign w:val="superscript"/>
        </w:rPr>
        <w:t>36</w:t>
      </w:r>
      <w:r w:rsidR="00287F9B" w:rsidRPr="00992C3B">
        <w:rPr>
          <w:color w:val="000000" w:themeColor="text1"/>
          <w:kern w:val="12"/>
        </w:rPr>
        <w:fldChar w:fldCharType="end"/>
      </w:r>
      <w:r w:rsidR="00287F9B" w:rsidRPr="00992C3B">
        <w:rPr>
          <w:color w:val="000000" w:themeColor="text1"/>
          <w:kern w:val="12"/>
        </w:rPr>
        <w:t xml:space="preserve"> for protein sequences, or Molformer</w:t>
      </w:r>
      <w:r w:rsidR="00287F9B" w:rsidRPr="00992C3B">
        <w:rPr>
          <w:color w:val="000000" w:themeColor="text1"/>
          <w:kern w:val="12"/>
        </w:rPr>
        <w:fldChar w:fldCharType="begin"/>
      </w:r>
      <w:r w:rsidR="00E64273">
        <w:rPr>
          <w:color w:val="000000" w:themeColor="text1"/>
          <w:kern w:val="12"/>
        </w:rPr>
        <w:instrText xml:space="preserve"> ADDIN EN.CITE &lt;EndNote&gt;&lt;Cite&gt;&lt;Author&gt;Ross&lt;/Author&gt;&lt;Year&gt;2022&lt;/Year&gt;&lt;RecNum&gt;573&lt;/RecNum&gt;&lt;DisplayText&gt;&lt;style face="superscript"&gt;18&lt;/style&gt;&lt;/DisplayText&gt;&lt;record&gt;&lt;rec-number&gt;573&lt;/rec-number&gt;&lt;foreign-keys&gt;&lt;key app="EN" db-id="r05f959rva25shef0f3vxr0y50s520vd0xtf" timestamp="1702499058"&gt;573&lt;/key&gt;&lt;/foreign-keys&gt;&lt;ref-type name="Journal Article"&gt;17&lt;/ref-type&gt;&lt;contributors&gt;&lt;authors&gt;&lt;author&gt;Ross, Jerret&lt;/author&gt;&lt;author&gt;Belgodere, Brian&lt;/author&gt;&lt;author&gt;Chenthamarakshan, Vijil&lt;/author&gt;&lt;author&gt;Padhi, Inkit&lt;/author&gt;&lt;author&gt;Mroueh, Youssef&lt;/author&gt;&lt;author&gt;Das, Payel&lt;/author&gt;&lt;/authors&gt;&lt;/contributors&gt;&lt;titles&gt;&lt;title&gt;Large-scale chemical language representations capture molecular structure and properties&lt;/title&gt;&lt;secondary-title&gt;Nature Machine Intelligence&lt;/secondary-title&gt;&lt;alt-title&gt;Nat Mach Intell&lt;/alt-title&gt;&lt;/titles&gt;&lt;periodical&gt;&lt;full-title&gt;Nature Machine Intelligence&lt;/full-title&gt;&lt;abbr-1&gt;Nat Mach Intell&lt;/abbr-1&gt;&lt;/periodical&gt;&lt;alt-periodical&gt;&lt;full-title&gt;Nature Machine Intelligence&lt;/full-title&gt;&lt;abbr-1&gt;Nat Mach Intell&lt;/abbr-1&gt;&lt;/alt-periodical&gt;&lt;pages&gt;1256-1264&lt;/pages&gt;&lt;volume&gt;4&lt;/volume&gt;&lt;number&gt;12&lt;/number&gt;&lt;keywords&gt;&lt;keyword&gt;Computational methods&lt;/keyword&gt;&lt;keyword&gt;Computer science&lt;/keyword&gt;&lt;keyword&gt;Method development&lt;/keyword&gt;&lt;/keywords&gt;&lt;dates&gt;&lt;year&gt;2022&lt;/year&gt;&lt;pub-dates&gt;&lt;date&gt;2022/12//&lt;/date&gt;&lt;/pub-dates&gt;&lt;/dates&gt;&lt;isbn&gt;2522-5839&lt;/isbn&gt;&lt;urls&gt;&lt;related-urls&gt;&lt;url&gt;https://www.nature.com/articles/s42256-022-00580-7&lt;/url&gt;&lt;/related-urls&gt;&lt;pdf-urls&gt;&lt;url&gt;https://www.nature.com/articles/s42256-022-00580-7.pdf&lt;/url&gt;&lt;/pdf-urls&gt;&lt;/urls&gt;&lt;electronic-resource-num&gt;10.1038/s42256-022-00580-7&lt;/electronic-resource-num&gt;&lt;remote-database-provider&gt;www.nature.com&lt;/remote-database-provider&gt;&lt;language&gt;en&lt;/language&gt;&lt;access-date&gt;2023/12/13/19:30:34&lt;/access-date&gt;&lt;/record&gt;&lt;/Cite&gt;&lt;/EndNote&gt;</w:instrText>
      </w:r>
      <w:r w:rsidR="00287F9B" w:rsidRPr="00992C3B">
        <w:rPr>
          <w:color w:val="000000" w:themeColor="text1"/>
          <w:kern w:val="12"/>
        </w:rPr>
        <w:fldChar w:fldCharType="separate"/>
      </w:r>
      <w:r w:rsidR="00E64273" w:rsidRPr="00E64273">
        <w:rPr>
          <w:noProof/>
          <w:color w:val="000000" w:themeColor="text1"/>
          <w:kern w:val="12"/>
          <w:vertAlign w:val="superscript"/>
        </w:rPr>
        <w:t>18</w:t>
      </w:r>
      <w:r w:rsidR="00287F9B" w:rsidRPr="00992C3B">
        <w:rPr>
          <w:color w:val="000000" w:themeColor="text1"/>
          <w:kern w:val="12"/>
        </w:rPr>
        <w:fldChar w:fldCharType="end"/>
      </w:r>
      <w:r w:rsidR="00287F9B" w:rsidRPr="00992C3B">
        <w:rPr>
          <w:color w:val="000000" w:themeColor="text1"/>
          <w:kern w:val="12"/>
        </w:rPr>
        <w:t xml:space="preserve"> for the molecule simplified molecular-input line-entry system (SMILES), are transformer-based Language Models (PLM) typically trained on masked reconstruction</w:t>
      </w:r>
      <w:r w:rsidR="00024524">
        <w:rPr>
          <w:color w:val="000000" w:themeColor="text1"/>
          <w:kern w:val="12"/>
        </w:rPr>
        <w:t>.</w:t>
      </w:r>
      <w:r w:rsidR="00287F9B" w:rsidRPr="00992C3B">
        <w:rPr>
          <w:color w:val="000000" w:themeColor="text1"/>
          <w:kern w:val="12"/>
        </w:rPr>
        <w:t xml:space="preserve"> These representations are then fine-tuned using limited labelled data for tasks such prediction protein contact</w:t>
      </w:r>
      <w:r w:rsidR="00287F9B" w:rsidRPr="00992C3B">
        <w:rPr>
          <w:color w:val="000000" w:themeColor="text1"/>
          <w:kern w:val="12"/>
        </w:rPr>
        <w:fldChar w:fldCharType="begin"/>
      </w:r>
      <w:r w:rsidR="000D0E6F">
        <w:rPr>
          <w:color w:val="000000" w:themeColor="text1"/>
          <w:kern w:val="12"/>
        </w:rPr>
        <w:instrText xml:space="preserve"> ADDIN EN.CITE &lt;EndNote&gt;&lt;Cite&gt;&lt;Author&gt;Rao&lt;/Author&gt;&lt;Year&gt;2019&lt;/Year&gt;&lt;RecNum&gt;572&lt;/RecNum&gt;&lt;DisplayText&gt;&lt;style face="superscript"&gt;37&lt;/style&gt;&lt;/DisplayText&gt;&lt;record&gt;&lt;rec-number&gt;572&lt;/rec-number&gt;&lt;foreign-keys&gt;&lt;key app="EN" db-id="r05f959rva25shef0f3vxr0y50s520vd0xtf" timestamp="1702499058"&gt;572&lt;/key&gt;&lt;/foreign-keys&gt;&lt;ref-type name="Conference Proceedings"&gt;10&lt;/ref-type&gt;&lt;contributors&gt;&lt;authors&gt;&lt;author&gt;Rao, Roshan&lt;/author&gt;&lt;author&gt;Bhattacharya, Nicholas&lt;/author&gt;&lt;author&gt;Thomas, Neil&lt;/author&gt;&lt;author&gt;Duan, Yan&lt;/author&gt;&lt;author&gt;Chen, Peter&lt;/author&gt;&lt;author&gt;Canny, John&lt;/author&gt;&lt;author&gt;Abbeel, Pieter&lt;/author&gt;&lt;author&gt;Song, Yun&lt;/author&gt;&lt;/authors&gt;&lt;/contributors&gt;&lt;titles&gt;&lt;title&gt;Evaluating Protein Transfer Learning with TAPE&lt;/title&gt;&lt;/titles&gt;&lt;volume&gt;32&lt;/volume&gt;&lt;dates&gt;&lt;year&gt;2019&lt;/year&gt;&lt;pub-dates&gt;&lt;date&gt;2019&lt;/date&gt;&lt;/pub-dates&gt;&lt;/dates&gt;&lt;publisher&gt;Curran Associates, Inc.&lt;/publisher&gt;&lt;urls&gt;&lt;related-urls&gt;&lt;url&gt;https://proceedings.neurips.cc/paper_files/paper/2019/hash/37f65c068b7723cd7809ee2d31d7861c-Abstract.html&lt;/url&gt;&lt;/related-urls&gt;&lt;pdf-urls&gt;&lt;url&gt;https://proceedings.neurips.cc/paper_files/paper/2019/file/37f65c068b7723cd7809ee2d31d7861c-Paper.pdf&lt;/url&gt;&lt;/pdf-urls&gt;&lt;/urls&gt;&lt;custom3&gt;Advances in Neural Information Processing Systems&lt;/custom3&gt;&lt;remote-database-provider&gt;Neural Information Processing Systems&lt;/remote-database-provider&gt;&lt;access-date&gt;2023/12/13/19:29:05&lt;/access-date&gt;&lt;/record&gt;&lt;/Cite&gt;&lt;/EndNote&gt;</w:instrText>
      </w:r>
      <w:r w:rsidR="00287F9B" w:rsidRPr="00992C3B">
        <w:rPr>
          <w:color w:val="000000" w:themeColor="text1"/>
          <w:kern w:val="12"/>
        </w:rPr>
        <w:fldChar w:fldCharType="separate"/>
      </w:r>
      <w:r w:rsidR="000D0E6F" w:rsidRPr="000D0E6F">
        <w:rPr>
          <w:noProof/>
          <w:color w:val="000000" w:themeColor="text1"/>
          <w:kern w:val="12"/>
          <w:vertAlign w:val="superscript"/>
        </w:rPr>
        <w:t>37</w:t>
      </w:r>
      <w:r w:rsidR="00287F9B" w:rsidRPr="00992C3B">
        <w:rPr>
          <w:color w:val="000000" w:themeColor="text1"/>
          <w:kern w:val="12"/>
        </w:rPr>
        <w:fldChar w:fldCharType="end"/>
      </w:r>
      <w:r w:rsidR="00287F9B" w:rsidRPr="00992C3B">
        <w:rPr>
          <w:color w:val="000000" w:themeColor="text1"/>
          <w:kern w:val="12"/>
        </w:rPr>
        <w:t>, protein structure</w:t>
      </w:r>
      <w:r w:rsidR="00287F9B" w:rsidRPr="00992C3B">
        <w:rPr>
          <w:color w:val="000000" w:themeColor="text1"/>
          <w:kern w:val="12"/>
        </w:rPr>
        <w:fldChar w:fldCharType="begin"/>
      </w:r>
      <w:r w:rsidR="000D0E6F">
        <w:rPr>
          <w:color w:val="000000" w:themeColor="text1"/>
          <w:kern w:val="12"/>
        </w:rPr>
        <w:instrText xml:space="preserve"> ADDIN EN.CITE &lt;EndNote&gt;&lt;Cite&gt;&lt;Author&gt;Lin&lt;/Author&gt;&lt;Year&gt;2022&lt;/Year&gt;&lt;RecNum&gt;564&lt;/RecNum&gt;&lt;DisplayText&gt;&lt;style face="superscript"&gt;145&lt;/style&gt;&lt;/DisplayText&gt;&lt;record&gt;&lt;rec-number&gt;564&lt;/rec-number&gt;&lt;foreign-keys&gt;&lt;key app="EN" db-id="r05f959rva25shef0f3vxr0y50s520vd0xtf" timestamp="1702499058"&gt;564&lt;/key&gt;&lt;/foreign-keys&gt;&lt;ref-type name="Generic"&gt;13&lt;/ref-type&gt;&lt;contributors&gt;&lt;authors&gt;&lt;author&gt;Lin, Zeming&lt;/author&gt;&lt;author&gt;Akin, Halil&lt;/author&gt;&lt;author&gt;Rao, Roshan&lt;/author&gt;&lt;author&gt;Hie, Brian&lt;/author&gt;&lt;author&gt;Zhu, Zhongkai&lt;/author&gt;&lt;author&gt;Lu, Wenting&lt;/author&gt;&lt;author&gt;Costa, Allan dos Santos&lt;/author&gt;&lt;author&gt;Fazel-Zarandi, Maryam&lt;/author&gt;&lt;author&gt;Sercu, Tom&lt;/author&gt;&lt;author&gt;Candido, Sal&lt;/author&gt;&lt;author&gt;Rives, Alexander&lt;/author&gt;&lt;/authors&gt;&lt;/contributors&gt;&lt;titles&gt;&lt;title&gt;Language models of protein sequences at the scale of evolution enable accurate structure prediction&lt;/title&gt;&lt;/titles&gt;&lt;dates&gt;&lt;year&gt;2022&lt;/year&gt;&lt;pub-dates&gt;&lt;date&gt;2022/07/21/&lt;/date&gt;&lt;/pub-dates&gt;&lt;/dates&gt;&lt;publisher&gt;bioRxiv&lt;/publisher&gt;&lt;urls&gt;&lt;related-urls&gt;&lt;url&gt;https://www.biorxiv.org/content/10.1101/2022.07.20.500902v1&lt;/url&gt;&lt;/related-urls&gt;&lt;pdf-urls&gt;&lt;url&gt;https://www.biorxiv.org/content/biorxiv/early/2022/07/21/2022.07.20.500902.full.pdf&lt;/url&gt;&lt;/pdf-urls&gt;&lt;/urls&gt;&lt;electronic-resource-num&gt;10.1101/2022.07.20.500902&lt;/electronic-resource-num&gt;&lt;remote-database-provider&gt;bioRxiv&lt;/remote-database-provider&gt;&lt;language&gt;en&lt;/language&gt;&lt;access-date&gt;2023/12/13/19:21:25&lt;/access-date&gt;&lt;/record&gt;&lt;/Cite&gt;&lt;/EndNote&gt;</w:instrText>
      </w:r>
      <w:r w:rsidR="00287F9B" w:rsidRPr="00992C3B">
        <w:rPr>
          <w:color w:val="000000" w:themeColor="text1"/>
          <w:kern w:val="12"/>
        </w:rPr>
        <w:fldChar w:fldCharType="separate"/>
      </w:r>
      <w:r w:rsidR="000D0E6F" w:rsidRPr="000D0E6F">
        <w:rPr>
          <w:noProof/>
          <w:color w:val="000000" w:themeColor="text1"/>
          <w:kern w:val="12"/>
          <w:vertAlign w:val="superscript"/>
        </w:rPr>
        <w:t>145</w:t>
      </w:r>
      <w:r w:rsidR="00287F9B" w:rsidRPr="00992C3B">
        <w:rPr>
          <w:color w:val="000000" w:themeColor="text1"/>
          <w:kern w:val="12"/>
        </w:rPr>
        <w:fldChar w:fldCharType="end"/>
      </w:r>
      <w:r w:rsidR="00287F9B" w:rsidRPr="00992C3B">
        <w:rPr>
          <w:color w:val="000000" w:themeColor="text1"/>
          <w:kern w:val="12"/>
        </w:rPr>
        <w:t>, function</w:t>
      </w:r>
      <w:r w:rsidR="00287F9B" w:rsidRPr="00992C3B">
        <w:rPr>
          <w:color w:val="000000" w:themeColor="text1"/>
          <w:kern w:val="12"/>
        </w:rPr>
        <w:fldChar w:fldCharType="begin">
          <w:fldData xml:space="preserve">PEVuZE5vdGU+PENpdGU+PEF1dGhvcj5SYW88L0F1dGhvcj48WWVhcj4yMDE5PC9ZZWFyPjxSZWNO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</w:fldData>
        </w:fldChar>
      </w:r>
      <w:r w:rsidR="000D0E6F">
        <w:rPr>
          <w:color w:val="000000" w:themeColor="text1"/>
          <w:kern w:val="12"/>
        </w:rPr>
        <w:instrText xml:space="preserve"> ADDIN EN.CITE </w:instrText>
      </w:r>
      <w:r w:rsidR="000D0E6F">
        <w:rPr>
          <w:color w:val="000000" w:themeColor="text1"/>
          <w:kern w:val="12"/>
        </w:rPr>
        <w:fldChar w:fldCharType="begin">
          <w:fldData xml:space="preserve">PEVuZE5vdGU+PENpdGU+PEF1dGhvcj5SYW88L0F1dGhvcj48WWVhcj4yMDE5PC9ZZWFyPjxSZWNO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</w:fldData>
        </w:fldChar>
      </w:r>
      <w:r w:rsidR="000D0E6F">
        <w:rPr>
          <w:color w:val="000000" w:themeColor="text1"/>
          <w:kern w:val="12"/>
        </w:rPr>
        <w:instrText xml:space="preserve"> ADDIN EN.CITE.DATA </w:instrText>
      </w:r>
      <w:r w:rsidR="000D0E6F">
        <w:rPr>
          <w:color w:val="000000" w:themeColor="text1"/>
          <w:kern w:val="12"/>
        </w:rPr>
      </w:r>
      <w:r w:rsidR="000D0E6F">
        <w:rPr>
          <w:color w:val="000000" w:themeColor="text1"/>
          <w:kern w:val="12"/>
        </w:rPr>
        <w:fldChar w:fldCharType="end"/>
      </w:r>
      <w:r w:rsidR="00287F9B" w:rsidRPr="00992C3B">
        <w:rPr>
          <w:color w:val="000000" w:themeColor="text1"/>
          <w:kern w:val="12"/>
        </w:rPr>
      </w:r>
      <w:r w:rsidR="00287F9B" w:rsidRPr="00992C3B">
        <w:rPr>
          <w:color w:val="000000" w:themeColor="text1"/>
          <w:kern w:val="12"/>
        </w:rPr>
        <w:fldChar w:fldCharType="separate"/>
      </w:r>
      <w:r w:rsidR="000D0E6F" w:rsidRPr="000D0E6F">
        <w:rPr>
          <w:noProof/>
          <w:color w:val="000000" w:themeColor="text1"/>
          <w:kern w:val="12"/>
          <w:vertAlign w:val="superscript"/>
        </w:rPr>
        <w:t>37, 146</w:t>
      </w:r>
      <w:r w:rsidR="00287F9B" w:rsidRPr="00992C3B">
        <w:rPr>
          <w:color w:val="000000" w:themeColor="text1"/>
          <w:kern w:val="12"/>
        </w:rPr>
        <w:fldChar w:fldCharType="end"/>
      </w:r>
      <w:r w:rsidR="00287F9B" w:rsidRPr="00992C3B">
        <w:rPr>
          <w:color w:val="000000" w:themeColor="text1"/>
          <w:kern w:val="12"/>
        </w:rPr>
        <w:t>, protein-protein interactions</w:t>
      </w:r>
      <w:r w:rsidR="00287F9B" w:rsidRPr="00992C3B">
        <w:rPr>
          <w:color w:val="000000" w:themeColor="text1"/>
          <w:kern w:val="12"/>
        </w:rPr>
        <w:fldChar w:fldCharType="begin"/>
      </w:r>
      <w:r w:rsidR="000D0E6F">
        <w:rPr>
          <w:color w:val="000000" w:themeColor="text1"/>
          <w:kern w:val="12"/>
        </w:rPr>
        <w:instrText xml:space="preserve"> ADDIN EN.CITE &lt;EndNote&gt;&lt;Cite&gt;&lt;Author&gt;Wang&lt;/Author&gt;&lt;Year&gt;2019&lt;/Year&gt;&lt;RecNum&gt;579&lt;/RecNum&gt;&lt;DisplayText&gt;&lt;style face="superscript"&gt;147&lt;/style&gt;&lt;/DisplayText&gt;&lt;record&gt;&lt;rec-number&gt;579&lt;/rec-number&gt;&lt;foreign-keys&gt;&lt;key app="EN" db-id="r05f959rva25shef0f3vxr0y50s520vd0xtf" timestamp="1702499059"&gt;579&lt;/key&gt;&lt;/foreign-keys&gt;&lt;ref-type name="Journal Article"&gt;17&lt;/ref-type&gt;&lt;contributors&gt;&lt;authors&gt;&lt;author&gt;Wang, Yanbin&lt;/author&gt;&lt;author&gt;You, Zhu-Hong&lt;/author&gt;&lt;author&gt;Yang, Shan&lt;/author&gt;&lt;author&gt;Li, Xiao&lt;/author&gt;&lt;author&gt;Jiang, Tong-Hai&lt;/author&gt;&lt;author&gt;Zhou, Xi&lt;/author&gt;&lt;/authors&gt;&lt;/contributors&gt;&lt;titles&gt;&lt;title&gt;A High Efficient Biological Language Model for Predicting Protein–Protein Interactions&lt;/title&gt;&lt;secondary-title&gt;Cells&lt;/secondary-title&gt;&lt;/titles&gt;&lt;periodical&gt;&lt;full-title&gt;Cells&lt;/full-title&gt;&lt;/periodical&gt;&lt;pages&gt;122&lt;/pages&gt;&lt;volume&gt;8&lt;/volume&gt;&lt;number&gt;2&lt;/number&gt;&lt;keywords&gt;&lt;keyword&gt;bio-language processing&lt;/keyword&gt;&lt;keyword&gt;convolution neural network&lt;/keyword&gt;&lt;keyword&gt;protein–protein interactions&lt;/keyword&gt;&lt;keyword&gt;sentencepiece&lt;/keyword&gt;&lt;keyword&gt;unigram language model&lt;/keyword&gt;&lt;/keywords&gt;&lt;dates&gt;&lt;year&gt;2019&lt;/year&gt;&lt;pub-dates&gt;&lt;date&gt;2019/02//&lt;/date&gt;&lt;/pub-dates&gt;&lt;/dates&gt;&lt;isbn&gt;2073-4409&lt;/isbn&gt;&lt;urls&gt;&lt;related-urls&gt;&lt;url&gt;https://www.mdpi.com/2073-4409/8/2/122&lt;/url&gt;&lt;/related-urls&gt;&lt;pdf-urls&gt;&lt;url&gt;https://www.mdpi.com/2073-4409/8/2/122/pdf?version=1549181811&lt;/url&gt;&lt;/pdf-urls&gt;&lt;/urls&gt;&lt;electronic-resource-num&gt;10.3390/cells8020122&lt;/electronic-resource-num&gt;&lt;remote-database-provider&gt;www.mdpi.com&lt;/remote-database-provider&gt;&lt;language&gt;en&lt;/language&gt;&lt;access-date&gt;2023/12/13/19:34:23&lt;/access-date&gt;&lt;/record&gt;&lt;/Cite&gt;&lt;/EndNote&gt;</w:instrText>
      </w:r>
      <w:r w:rsidR="00287F9B" w:rsidRPr="00992C3B">
        <w:rPr>
          <w:color w:val="000000" w:themeColor="text1"/>
          <w:kern w:val="12"/>
        </w:rPr>
        <w:fldChar w:fldCharType="separate"/>
      </w:r>
      <w:r w:rsidR="000D0E6F" w:rsidRPr="000D0E6F">
        <w:rPr>
          <w:noProof/>
          <w:color w:val="000000" w:themeColor="text1"/>
          <w:kern w:val="12"/>
          <w:vertAlign w:val="superscript"/>
        </w:rPr>
        <w:t>147</w:t>
      </w:r>
      <w:r w:rsidR="00287F9B" w:rsidRPr="00992C3B">
        <w:rPr>
          <w:color w:val="000000" w:themeColor="text1"/>
          <w:kern w:val="12"/>
        </w:rPr>
        <w:fldChar w:fldCharType="end"/>
      </w:r>
      <w:r w:rsidR="00287F9B" w:rsidRPr="00992C3B">
        <w:rPr>
          <w:color w:val="000000" w:themeColor="text1"/>
          <w:kern w:val="12"/>
        </w:rPr>
        <w:t>, or predicting the binding affinity between drugs and targets</w:t>
      </w:r>
      <w:r w:rsidR="00287F9B" w:rsidRPr="00992C3B">
        <w:rPr>
          <w:color w:val="000000" w:themeColor="text1"/>
          <w:kern w:val="12"/>
        </w:rPr>
        <w:fldChar w:fldCharType="begin">
          <w:fldData xml:space="preserve">PEVuZE5vdGU+PENpdGU+PEF1dGhvcj5IdWFuZzwvQXV0aG9yPjxZZWFyPjIwMjE8L1llYXI+PFJl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</w:fldData>
        </w:fldChar>
      </w:r>
      <w:r w:rsidR="000D0E6F">
        <w:rPr>
          <w:color w:val="000000" w:themeColor="text1"/>
          <w:kern w:val="12"/>
        </w:rPr>
        <w:instrText xml:space="preserve"> ADDIN EN.CITE </w:instrText>
      </w:r>
      <w:r w:rsidR="000D0E6F">
        <w:rPr>
          <w:color w:val="000000" w:themeColor="text1"/>
          <w:kern w:val="12"/>
        </w:rPr>
        <w:fldChar w:fldCharType="begin">
          <w:fldData xml:space="preserve">PEVuZE5vdGU+PENpdGU+PEF1dGhvcj5IdWFuZzwvQXV0aG9yPjxZZWFyPjIwMjE8L1llYXI+PFJl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</w:fldData>
        </w:fldChar>
      </w:r>
      <w:r w:rsidR="000D0E6F">
        <w:rPr>
          <w:color w:val="000000" w:themeColor="text1"/>
          <w:kern w:val="12"/>
        </w:rPr>
        <w:instrText xml:space="preserve"> ADDIN EN.CITE.DATA </w:instrText>
      </w:r>
      <w:r w:rsidR="000D0E6F">
        <w:rPr>
          <w:color w:val="000000" w:themeColor="text1"/>
          <w:kern w:val="12"/>
        </w:rPr>
      </w:r>
      <w:r w:rsidR="000D0E6F">
        <w:rPr>
          <w:color w:val="000000" w:themeColor="text1"/>
          <w:kern w:val="12"/>
        </w:rPr>
        <w:fldChar w:fldCharType="end"/>
      </w:r>
      <w:r w:rsidR="00287F9B" w:rsidRPr="00992C3B">
        <w:rPr>
          <w:color w:val="000000" w:themeColor="text1"/>
          <w:kern w:val="12"/>
        </w:rPr>
      </w:r>
      <w:r w:rsidR="00287F9B" w:rsidRPr="00992C3B">
        <w:rPr>
          <w:color w:val="000000" w:themeColor="text1"/>
          <w:kern w:val="12"/>
        </w:rPr>
        <w:fldChar w:fldCharType="separate"/>
      </w:r>
      <w:r w:rsidR="000D0E6F" w:rsidRPr="000D0E6F">
        <w:rPr>
          <w:noProof/>
          <w:color w:val="000000" w:themeColor="text1"/>
          <w:kern w:val="12"/>
          <w:vertAlign w:val="superscript"/>
        </w:rPr>
        <w:t>15, 148-149</w:t>
      </w:r>
      <w:r w:rsidR="00287F9B" w:rsidRPr="00992C3B">
        <w:rPr>
          <w:color w:val="000000" w:themeColor="text1"/>
          <w:kern w:val="12"/>
        </w:rPr>
        <w:fldChar w:fldCharType="end"/>
      </w:r>
      <w:r w:rsidR="00287F9B" w:rsidRPr="00992C3B">
        <w:rPr>
          <w:color w:val="000000" w:themeColor="text1"/>
          <w:kern w:val="12"/>
        </w:rPr>
        <w:t>. Structured-based pretrained models go beyond 1D sequential tokens or 2D topology graphs, incorporating 3D structures to enable 3D geometry prediction or generation, as demonstrated by AlphaFold</w:t>
      </w:r>
      <w:r w:rsidR="00287F9B" w:rsidRPr="00992C3B">
        <w:rPr>
          <w:color w:val="000000" w:themeColor="text1"/>
          <w:kern w:val="12"/>
        </w:rPr>
        <w:fldChar w:fldCharType="begin">
          <w:fldData xml:space="preserve">PEVuZE5vdGU+PENpdGU+PEF1dGhvcj5KdW1wZXI8L0F1dGhvcj48WWVhcj4yMDIxPC9ZZWFyPjxS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</w:fldData>
        </w:fldChar>
      </w:r>
      <w:r w:rsidR="000D0E6F">
        <w:rPr>
          <w:color w:val="000000" w:themeColor="text1"/>
          <w:kern w:val="12"/>
        </w:rPr>
        <w:instrText xml:space="preserve"> ADDIN EN.CITE </w:instrText>
      </w:r>
      <w:r w:rsidR="000D0E6F">
        <w:rPr>
          <w:color w:val="000000" w:themeColor="text1"/>
          <w:kern w:val="12"/>
        </w:rPr>
        <w:fldChar w:fldCharType="begin">
          <w:fldData xml:space="preserve">PEVuZE5vdGU+PENpdGU+PEF1dGhvcj5KdW1wZXI8L0F1dGhvcj48WWVhcj4yMDIxPC9ZZWFyPjxS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</w:fldData>
        </w:fldChar>
      </w:r>
      <w:r w:rsidR="000D0E6F">
        <w:rPr>
          <w:color w:val="000000" w:themeColor="text1"/>
          <w:kern w:val="12"/>
        </w:rPr>
        <w:instrText xml:space="preserve"> ADDIN EN.CITE.DATA </w:instrText>
      </w:r>
      <w:r w:rsidR="000D0E6F">
        <w:rPr>
          <w:color w:val="000000" w:themeColor="text1"/>
          <w:kern w:val="12"/>
        </w:rPr>
      </w:r>
      <w:r w:rsidR="000D0E6F">
        <w:rPr>
          <w:color w:val="000000" w:themeColor="text1"/>
          <w:kern w:val="12"/>
        </w:rPr>
        <w:fldChar w:fldCharType="end"/>
      </w:r>
      <w:r w:rsidR="00287F9B" w:rsidRPr="00992C3B">
        <w:rPr>
          <w:color w:val="000000" w:themeColor="text1"/>
          <w:kern w:val="12"/>
        </w:rPr>
      </w:r>
      <w:r w:rsidR="00287F9B" w:rsidRPr="00992C3B">
        <w:rPr>
          <w:color w:val="000000" w:themeColor="text1"/>
          <w:kern w:val="12"/>
        </w:rPr>
        <w:fldChar w:fldCharType="separate"/>
      </w:r>
      <w:r w:rsidR="000D0E6F" w:rsidRPr="000D0E6F">
        <w:rPr>
          <w:noProof/>
          <w:color w:val="000000" w:themeColor="text1"/>
          <w:kern w:val="12"/>
          <w:vertAlign w:val="superscript"/>
        </w:rPr>
        <w:t>33</w:t>
      </w:r>
      <w:r w:rsidR="00287F9B" w:rsidRPr="00992C3B">
        <w:rPr>
          <w:color w:val="000000" w:themeColor="text1"/>
          <w:kern w:val="12"/>
        </w:rPr>
        <w:fldChar w:fldCharType="end"/>
      </w:r>
      <w:r w:rsidR="00287F9B" w:rsidRPr="00992C3B">
        <w:rPr>
          <w:color w:val="000000" w:themeColor="text1"/>
          <w:kern w:val="12"/>
        </w:rPr>
        <w:t xml:space="preserve"> for proteins and Uni-Mol</w:t>
      </w:r>
      <w:r w:rsidR="00287F9B" w:rsidRPr="00992C3B">
        <w:rPr>
          <w:color w:val="000000" w:themeColor="text1"/>
          <w:kern w:val="12"/>
        </w:rPr>
        <w:fldChar w:fldCharType="begin"/>
      </w:r>
      <w:r w:rsidR="000D0E6F">
        <w:rPr>
          <w:color w:val="000000" w:themeColor="text1"/>
          <w:kern w:val="12"/>
        </w:rPr>
        <w:instrText xml:space="preserve"> ADDIN EN.CITE &lt;EndNote&gt;&lt;Cite&gt;&lt;Author&gt;Zhou&lt;/Author&gt;&lt;Year&gt;2022&lt;/Year&gt;&lt;RecNum&gt;589&lt;/RecNum&gt;&lt;DisplayText&gt;&lt;style face="superscript"&gt;150&lt;/style&gt;&lt;/DisplayText&gt;&lt;record&gt;&lt;rec-number&gt;589&lt;/rec-number&gt;&lt;foreign-keys&gt;&lt;key app="EN" db-id="r05f959rva25shef0f3vxr0y50s520vd0xtf" timestamp="1702499059"&gt;589&lt;/key&gt;&lt;/foreign-keys&gt;&lt;ref-type name="Generic"&gt;13&lt;/ref-type&gt;&lt;contributors&gt;&lt;authors&gt;&lt;author&gt;Zhou, Gengmo&lt;/author&gt;&lt;author&gt;Gao, Zhifeng&lt;/author&gt;&lt;author&gt;Ding, Qiankun&lt;/author&gt;&lt;author&gt;Zheng, Hang&lt;/author&gt;&lt;author&gt;Xu, Hongteng&lt;/author&gt;&lt;author&gt;Wei, Zhewei&lt;/author&gt;&lt;author&gt;Zhang, Linfeng&lt;/author&gt;&lt;author&gt;Ke, Guolin&lt;/author&gt;&lt;/authors&gt;&lt;/contributors&gt;&lt;titles&gt;&lt;title&gt;Uni-Mol: A Universal 3D Molecular Representation Learning Framework&lt;/title&gt;&lt;short-title&gt;Uni-Mol&lt;/short-title&gt;&lt;/titles&gt;&lt;keywords&gt;&lt;keyword&gt;Molecular Pretraining&lt;/keyword&gt;&lt;keyword&gt;Molecular Property&lt;/keyword&gt;&lt;keyword&gt;Protein-Ligand Complex&lt;/keyword&gt;&lt;keyword&gt;Representation Learning&lt;/keyword&gt;&lt;/keywords&gt;&lt;dates&gt;&lt;year&gt;2022&lt;/year&gt;&lt;pub-dates&gt;&lt;date&gt;2022/09/08/&lt;/date&gt;&lt;/pub-dates&gt;&lt;/dates&gt;&lt;publisher&gt;ChemRxiv&lt;/publisher&gt;&lt;urls&gt;&lt;related-urls&gt;&lt;url&gt;https://chemrxiv.org/engage/chemrxiv/article-details/6402990d37e01856dc1d1581&lt;/url&gt;&lt;/related-urls&gt;&lt;pdf-urls&gt;&lt;url&gt;https://chemrxiv.org/engage/api-gateway/chemrxiv/assets/orp/resource/item/6402990d37e01856dc1d1581/original/uni-mol-a-universal-3d-molecular-representation-learning-framework.pdf&lt;/url&gt;&lt;/pdf-urls&gt;&lt;/urls&gt;&lt;electronic-resource-num&gt;10.26434/chemrxiv-2022-jjm0j-v4&lt;/electronic-resource-num&gt;&lt;remote-database-provider&gt;Cambridge Engage Preprints&lt;/remote-database-provider&gt;&lt;language&gt;en&lt;/language&gt;&lt;access-date&gt;2023/12/13/19:59:07&lt;/access-date&gt;&lt;/record&gt;&lt;/Cite&gt;&lt;/EndNote&gt;</w:instrText>
      </w:r>
      <w:r w:rsidR="00287F9B" w:rsidRPr="00992C3B">
        <w:rPr>
          <w:color w:val="000000" w:themeColor="text1"/>
          <w:kern w:val="12"/>
        </w:rPr>
        <w:fldChar w:fldCharType="separate"/>
      </w:r>
      <w:r w:rsidR="000D0E6F" w:rsidRPr="000D0E6F">
        <w:rPr>
          <w:noProof/>
          <w:color w:val="000000" w:themeColor="text1"/>
          <w:kern w:val="12"/>
          <w:vertAlign w:val="superscript"/>
        </w:rPr>
        <w:t>150</w:t>
      </w:r>
      <w:r w:rsidR="00287F9B" w:rsidRPr="00992C3B">
        <w:rPr>
          <w:color w:val="000000" w:themeColor="text1"/>
          <w:kern w:val="12"/>
        </w:rPr>
        <w:fldChar w:fldCharType="end"/>
      </w:r>
      <w:r w:rsidR="00287F9B" w:rsidRPr="00992C3B">
        <w:rPr>
          <w:color w:val="000000" w:themeColor="text1"/>
          <w:kern w:val="12"/>
        </w:rPr>
        <w:t xml:space="preserve"> for small molecules. </w:t>
      </w:r>
      <w:r w:rsidR="000304C4">
        <w:rPr>
          <w:color w:val="000000" w:themeColor="text1"/>
          <w:kern w:val="12"/>
        </w:rPr>
        <w:lastRenderedPageBreak/>
        <w:t xml:space="preserve">With these successes, </w:t>
      </w:r>
      <w:r w:rsidR="002E0817" w:rsidRPr="007E084F">
        <w:rPr>
          <w:color w:val="0000FF"/>
          <w:kern w:val="12"/>
        </w:rPr>
        <w:t xml:space="preserve">two </w:t>
      </w:r>
      <w:r w:rsidR="000304C4" w:rsidRPr="007E084F">
        <w:rPr>
          <w:color w:val="0000FF"/>
          <w:kern w:val="12"/>
        </w:rPr>
        <w:t>question</w:t>
      </w:r>
      <w:r w:rsidR="002E0817" w:rsidRPr="007E084F">
        <w:rPr>
          <w:color w:val="0000FF"/>
          <w:kern w:val="12"/>
        </w:rPr>
        <w:t>s arise: (1) “which data modality should one choose?” and (2)</w:t>
      </w:r>
      <w:r w:rsidR="000304C4" w:rsidRPr="007E084F">
        <w:rPr>
          <w:color w:val="0000FF"/>
          <w:kern w:val="12"/>
        </w:rPr>
        <w:t xml:space="preserve"> “can </w:t>
      </w:r>
      <w:r w:rsidR="00DA3658" w:rsidRPr="007E084F">
        <w:rPr>
          <w:color w:val="0000FF"/>
          <w:kern w:val="12"/>
        </w:rPr>
        <w:t xml:space="preserve">one </w:t>
      </w:r>
      <w:r w:rsidR="000304C4" w:rsidRPr="007E084F">
        <w:rPr>
          <w:color w:val="0000FF"/>
          <w:kern w:val="12"/>
        </w:rPr>
        <w:t>combine multiple representations to improve the predictive/generative/… power</w:t>
      </w:r>
      <w:r w:rsidR="004848A1" w:rsidRPr="007E084F">
        <w:rPr>
          <w:color w:val="0000FF"/>
          <w:kern w:val="12"/>
        </w:rPr>
        <w:t xml:space="preserve"> by leveraging the </w:t>
      </w:r>
      <w:r w:rsidR="00304FA5" w:rsidRPr="007E084F">
        <w:rPr>
          <w:color w:val="0000FF"/>
          <w:kern w:val="12"/>
        </w:rPr>
        <w:t>strength</w:t>
      </w:r>
      <w:r w:rsidR="004848A1" w:rsidRPr="007E084F">
        <w:rPr>
          <w:color w:val="0000FF"/>
          <w:kern w:val="12"/>
        </w:rPr>
        <w:t xml:space="preserve"> and c</w:t>
      </w:r>
      <w:r w:rsidR="00304FA5" w:rsidRPr="007E084F">
        <w:rPr>
          <w:color w:val="0000FF"/>
          <w:kern w:val="12"/>
        </w:rPr>
        <w:t>omplementary signals from different modalities</w:t>
      </w:r>
      <w:r w:rsidR="000304C4" w:rsidRPr="007E084F">
        <w:rPr>
          <w:color w:val="0000FF"/>
          <w:kern w:val="12"/>
        </w:rPr>
        <w:t xml:space="preserve">?” </w:t>
      </w:r>
    </w:p>
    <w:p w14:paraId="61AC0FF7" w14:textId="1B250C80" w:rsidR="00CC564E" w:rsidRPr="007E084F" w:rsidRDefault="00214AF4" w:rsidP="00287F9B">
      <w:pPr>
        <w:shd w:val="clear" w:color="auto" w:fill="FFFFFF"/>
        <w:jc w:val="both"/>
        <w:rPr>
          <w:color w:val="0000FF"/>
          <w:kern w:val="12"/>
        </w:rPr>
      </w:pPr>
      <w:r w:rsidRPr="007E084F">
        <w:rPr>
          <w:color w:val="0000FF"/>
          <w:kern w:val="12"/>
        </w:rPr>
        <w:t xml:space="preserve">There is no consensus in the field as in which data modality leads to generally more superior model performances as of now. </w:t>
      </w:r>
      <w:r w:rsidR="00B70BB5" w:rsidRPr="007E084F">
        <w:rPr>
          <w:color w:val="0000FF"/>
          <w:kern w:val="12"/>
        </w:rPr>
        <w:t xml:space="preserve">One hypothesis is that a task (such as secondary structure prediction) may require a certain combination of molecular representation and machine learning algorithm for optimized performance. To find out which combination is optimal, </w:t>
      </w:r>
      <w:r w:rsidR="005652A5" w:rsidRPr="007E084F">
        <w:rPr>
          <w:color w:val="0000FF"/>
          <w:kern w:val="12"/>
        </w:rPr>
        <w:t>it is crucial to provide</w:t>
      </w:r>
      <w:r w:rsidR="0033509E" w:rsidRPr="007E084F">
        <w:rPr>
          <w:color w:val="0000FF"/>
          <w:kern w:val="12"/>
        </w:rPr>
        <w:t xml:space="preserve"> impartial benchmarking processes to compare data modalities</w:t>
      </w:r>
      <w:r w:rsidR="005652A5" w:rsidRPr="007E084F">
        <w:rPr>
          <w:color w:val="0000FF"/>
          <w:kern w:val="12"/>
        </w:rPr>
        <w:t xml:space="preserve"> and machine learning algorithms</w:t>
      </w:r>
      <w:r w:rsidR="0033509E" w:rsidRPr="007E084F">
        <w:rPr>
          <w:color w:val="0000FF"/>
          <w:kern w:val="12"/>
        </w:rPr>
        <w:t xml:space="preserve"> (</w:t>
      </w:r>
      <w:r w:rsidR="00D00B2A" w:rsidRPr="007E084F">
        <w:rPr>
          <w:color w:val="0000FF"/>
          <w:kern w:val="12"/>
        </w:rPr>
        <w:t>as suggested in our outlook</w:t>
      </w:r>
      <w:r w:rsidR="0033509E" w:rsidRPr="007E084F">
        <w:rPr>
          <w:color w:val="0000FF"/>
          <w:kern w:val="12"/>
        </w:rPr>
        <w:t xml:space="preserve"> in 8.9). O</w:t>
      </w:r>
      <w:r w:rsidRPr="007E084F">
        <w:rPr>
          <w:color w:val="0000FF"/>
          <w:kern w:val="12"/>
        </w:rPr>
        <w:t xml:space="preserve">ne of the purposes of writing this chapter is </w:t>
      </w:r>
      <w:r w:rsidR="0033509E" w:rsidRPr="007E084F">
        <w:rPr>
          <w:color w:val="0000FF"/>
          <w:kern w:val="12"/>
        </w:rPr>
        <w:t xml:space="preserve">to </w:t>
      </w:r>
      <w:r w:rsidR="006E4B5C" w:rsidRPr="007E084F">
        <w:rPr>
          <w:color w:val="0000FF"/>
          <w:kern w:val="12"/>
        </w:rPr>
        <w:t>provide categories of</w:t>
      </w:r>
      <w:r w:rsidR="0033509E" w:rsidRPr="007E084F">
        <w:rPr>
          <w:color w:val="0000FF"/>
          <w:kern w:val="12"/>
        </w:rPr>
        <w:t xml:space="preserve"> data modalities </w:t>
      </w:r>
      <w:r w:rsidR="006E4B5C" w:rsidRPr="007E084F">
        <w:rPr>
          <w:color w:val="0000FF"/>
          <w:kern w:val="12"/>
        </w:rPr>
        <w:t>differentiated by major physical differences (dimensionalities)</w:t>
      </w:r>
      <w:r w:rsidR="00E555C7" w:rsidRPr="007E084F">
        <w:rPr>
          <w:color w:val="0000FF"/>
          <w:kern w:val="12"/>
        </w:rPr>
        <w:t>, so that systematic benchmarking can be attempted to compare data modalities</w:t>
      </w:r>
      <w:r w:rsidR="00304FA5" w:rsidRPr="007E084F">
        <w:rPr>
          <w:color w:val="0000FF"/>
          <w:kern w:val="12"/>
        </w:rPr>
        <w:t xml:space="preserve"> and their combination</w:t>
      </w:r>
      <w:r w:rsidR="00E555C7" w:rsidRPr="007E084F">
        <w:rPr>
          <w:color w:val="0000FF"/>
          <w:kern w:val="12"/>
        </w:rPr>
        <w:t xml:space="preserve">. </w:t>
      </w:r>
      <w:r w:rsidR="00CD5DEF" w:rsidRPr="007E084F">
        <w:rPr>
          <w:color w:val="0000FF"/>
          <w:kern w:val="12"/>
        </w:rPr>
        <w:t>However, this is not to suggest that</w:t>
      </w:r>
      <w:r w:rsidR="00EE3D33" w:rsidRPr="007E084F">
        <w:rPr>
          <w:color w:val="0000FF"/>
          <w:kern w:val="12"/>
        </w:rPr>
        <w:t xml:space="preserve"> modalities with higher dimensionality are more superior than modalities with lower dimensionality.</w:t>
      </w:r>
      <w:r w:rsidR="00CD5DEF" w:rsidRPr="007E084F">
        <w:rPr>
          <w:color w:val="0000FF"/>
          <w:kern w:val="12"/>
        </w:rPr>
        <w:t xml:space="preserve"> For example,</w:t>
      </w:r>
      <w:r w:rsidR="00CB5351" w:rsidRPr="007E084F">
        <w:rPr>
          <w:color w:val="0000FF"/>
          <w:kern w:val="12"/>
        </w:rPr>
        <w:t xml:space="preserve"> molecular modelling inspired 3D</w:t>
      </w:r>
      <w:r w:rsidR="00CD5DEF" w:rsidRPr="007E084F">
        <w:rPr>
          <w:color w:val="0000FF"/>
          <w:kern w:val="12"/>
        </w:rPr>
        <w:t xml:space="preserve"> </w:t>
      </w:r>
      <w:r w:rsidR="00CB5351" w:rsidRPr="007E084F">
        <w:rPr>
          <w:color w:val="0000FF"/>
          <w:kern w:val="12"/>
        </w:rPr>
        <w:t xml:space="preserve">fingerprints and algebraic topology inspired 3D fingerprints have not been implemented by temporal modalities. Time, as an extra dimensionality, has not been systematically proven to be helpful in predictive tasks. </w:t>
      </w:r>
      <w:r w:rsidR="00893B3E" w:rsidRPr="007E084F">
        <w:rPr>
          <w:color w:val="0000FF"/>
          <w:kern w:val="12"/>
        </w:rPr>
        <w:t>Moreover, e</w:t>
      </w:r>
      <w:r w:rsidR="009727C1" w:rsidRPr="007E084F">
        <w:rPr>
          <w:color w:val="0000FF"/>
          <w:kern w:val="12"/>
        </w:rPr>
        <w:t xml:space="preserve">ven though 3D graphs can be seen as a combination of 2D fingerprints (stored in nodes) and 3D fingerprints (stored in edges), 3D graphs may not always outperform the constituent 2D/3D fingerprints </w:t>
      </w:r>
      <w:r w:rsidR="003237E5" w:rsidRPr="007E084F">
        <w:rPr>
          <w:color w:val="0000FF"/>
          <w:kern w:val="12"/>
        </w:rPr>
        <w:t>(unpublished data</w:t>
      </w:r>
      <w:r w:rsidR="00837480" w:rsidRPr="007E084F">
        <w:rPr>
          <w:color w:val="0000FF"/>
          <w:kern w:val="12"/>
        </w:rPr>
        <w:t xml:space="preserve"> and Jiang et al.</w:t>
      </w:r>
      <w:r w:rsidR="00E64273" w:rsidRPr="007E084F">
        <w:rPr>
          <w:color w:val="0000FF"/>
          <w:kern w:val="12"/>
        </w:rPr>
        <w:fldChar w:fldCharType="begin"/>
      </w:r>
      <w:r w:rsidR="000D0E6F" w:rsidRPr="007E084F">
        <w:rPr>
          <w:color w:val="0000FF"/>
          <w:kern w:val="12"/>
        </w:rPr>
        <w:instrText xml:space="preserve"> ADDIN EN.CITE &lt;EndNote&gt;&lt;Cite&gt;&lt;Author&gt;Jiang&lt;/Author&gt;&lt;Year&gt;2021&lt;/Year&gt;&lt;RecNum&gt;668&lt;/RecNum&gt;&lt;DisplayText&gt;&lt;style face="superscript"&gt;151&lt;/style&gt;&lt;/DisplayText&gt;&lt;record&gt;&lt;rec-number&gt;668&lt;/rec-number&gt;&lt;foreign-keys&gt;&lt;key app="EN" db-id="r05f959rva25shef0f3vxr0y50s520vd0xtf" timestamp="1717702414"&gt;668&lt;/key&gt;&lt;/foreign-keys&gt;&lt;ref-type name="Journal Article"&gt;17&lt;/ref-type&gt;&lt;contributors&gt;&lt;authors&gt;&lt;author&gt;Jiang, Dejun&lt;/author&gt;&lt;author&gt;Wu, Zhenxing&lt;/author&gt;&lt;author&gt;Hsieh, Chang-Yu&lt;/author&gt;&lt;author&gt;Chen, Guangyong&lt;/author&gt;&lt;author&gt;Liao, Ben&lt;/author&gt;&lt;author&gt;Wang, Zhe&lt;/author&gt;&lt;author&gt;Shen, Chao&lt;/author&gt;&lt;author&gt;Cao, Dongsheng&lt;/author&gt;&lt;author&gt;Wu, Jian&lt;/author&gt;&lt;author&gt;Hou, Tingjun&lt;/author&gt;&lt;/authors&gt;&lt;/contributors&gt;&lt;titles&gt;&lt;title&gt;Could graph neural networks learn better molecular representation for drug discovery? A comparison study of descriptor-based and graph-based models&lt;/title&gt;&lt;secondary-title&gt;Journal of cheminformatics&lt;/secondary-title&gt;&lt;/titles&gt;&lt;periodical&gt;&lt;full-title&gt;Journal of cheminformatics&lt;/full-title&gt;&lt;/periodical&gt;&lt;pages&gt;1-23&lt;/pages&gt;&lt;volume&gt;13&lt;/volume&gt;&lt;dates&gt;&lt;year&gt;2021&lt;/year&gt;&lt;/dates&gt;&lt;urls&gt;&lt;/urls&gt;&lt;/record&gt;&lt;/Cite&gt;&lt;/EndNote&gt;</w:instrText>
      </w:r>
      <w:r w:rsidR="00E64273" w:rsidRPr="007E084F">
        <w:rPr>
          <w:color w:val="0000FF"/>
          <w:kern w:val="12"/>
        </w:rPr>
        <w:fldChar w:fldCharType="separate"/>
      </w:r>
      <w:r w:rsidR="000D0E6F" w:rsidRPr="007E084F">
        <w:rPr>
          <w:noProof/>
          <w:color w:val="0000FF"/>
          <w:kern w:val="12"/>
          <w:vertAlign w:val="superscript"/>
        </w:rPr>
        <w:t>151</w:t>
      </w:r>
      <w:r w:rsidR="00E64273" w:rsidRPr="007E084F">
        <w:rPr>
          <w:color w:val="0000FF"/>
          <w:kern w:val="12"/>
        </w:rPr>
        <w:fldChar w:fldCharType="end"/>
      </w:r>
      <w:r w:rsidR="003237E5" w:rsidRPr="007E084F">
        <w:rPr>
          <w:color w:val="0000FF"/>
          <w:kern w:val="12"/>
        </w:rPr>
        <w:t>)</w:t>
      </w:r>
      <w:r w:rsidR="009727C1" w:rsidRPr="007E084F">
        <w:rPr>
          <w:color w:val="0000FF"/>
          <w:kern w:val="12"/>
        </w:rPr>
        <w:t xml:space="preserve">. </w:t>
      </w:r>
      <w:r w:rsidR="000C7626" w:rsidRPr="007E084F">
        <w:rPr>
          <w:color w:val="0000FF"/>
          <w:kern w:val="12"/>
        </w:rPr>
        <w:t>This may be due to the “</w:t>
      </w:r>
      <w:r w:rsidR="00CC3ABC" w:rsidRPr="007E084F">
        <w:rPr>
          <w:color w:val="0000FF"/>
          <w:kern w:val="12"/>
        </w:rPr>
        <w:t>curse of dimensionality</w:t>
      </w:r>
      <w:r w:rsidR="000C7626" w:rsidRPr="007E084F">
        <w:rPr>
          <w:color w:val="0000FF"/>
          <w:kern w:val="12"/>
        </w:rPr>
        <w:t>” as suggested by studies</w:t>
      </w:r>
      <w:r w:rsidR="00E64273" w:rsidRPr="007E084F">
        <w:rPr>
          <w:color w:val="0000FF"/>
          <w:kern w:val="12"/>
        </w:rPr>
        <w:fldChar w:fldCharType="begin"/>
      </w:r>
      <w:r w:rsidR="000D0E6F" w:rsidRPr="007E084F">
        <w:rPr>
          <w:color w:val="0000FF"/>
          <w:kern w:val="12"/>
        </w:rPr>
        <w:instrText xml:space="preserve"> ADDIN EN.CITE &lt;EndNote&gt;&lt;Cite&gt;&lt;Author&gt;Poggio&lt;/Author&gt;&lt;Year&gt;2017&lt;/Year&gt;&lt;RecNum&gt;667&lt;/RecNum&gt;&lt;DisplayText&gt;&lt;style face="superscript"&gt;152&lt;/style&gt;&lt;/DisplayText&gt;&lt;record&gt;&lt;rec-number&gt;667&lt;/rec-number&gt;&lt;foreign-keys&gt;&lt;key app="EN" db-id="r05f959rva25shef0f3vxr0y50s520vd0xtf" timestamp="1717702185"&gt;667&lt;/key&gt;&lt;/foreign-keys&gt;&lt;ref-type name="Journal Article"&gt;17&lt;/ref-type&gt;&lt;contributors&gt;&lt;authors&gt;&lt;author&gt;Poggio, Tomaso&lt;/author&gt;&lt;author&gt;Mhaskar, Hrushikesh&lt;/author&gt;&lt;author&gt;Rosasco, Lorenzo&lt;/author&gt;&lt;author&gt;Miranda, Brando&lt;/author&gt;&lt;author&gt;Liao, Qianli&lt;/author&gt;&lt;/authors&gt;&lt;/contributors&gt;&lt;titles&gt;&lt;title&gt;Why and when can deep-but not shallow-networks avoid the curse of dimensionality: a review&lt;/title&gt;&lt;secondary-title&gt;International Journal of Automation and Computing&lt;/secondary-title&gt;&lt;/titles&gt;&lt;periodical&gt;&lt;full-title&gt;International Journal of Automation and Computing&lt;/full-title&gt;&lt;/periodical&gt;&lt;pages&gt;503-519&lt;/pages&gt;&lt;volume&gt;14&lt;/volume&gt;&lt;number&gt;5&lt;/number&gt;&lt;dates&gt;&lt;year&gt;2017&lt;/year&gt;&lt;/dates&gt;&lt;isbn&gt;1476-8186&lt;/isbn&gt;&lt;urls&gt;&lt;/urls&gt;&lt;/record&gt;&lt;/Cite&gt;&lt;/EndNote&gt;</w:instrText>
      </w:r>
      <w:r w:rsidR="00E64273" w:rsidRPr="007E084F">
        <w:rPr>
          <w:color w:val="0000FF"/>
          <w:kern w:val="12"/>
        </w:rPr>
        <w:fldChar w:fldCharType="separate"/>
      </w:r>
      <w:r w:rsidR="000D0E6F" w:rsidRPr="007E084F">
        <w:rPr>
          <w:noProof/>
          <w:color w:val="0000FF"/>
          <w:kern w:val="12"/>
          <w:vertAlign w:val="superscript"/>
        </w:rPr>
        <w:t>152</w:t>
      </w:r>
      <w:r w:rsidR="00E64273" w:rsidRPr="007E084F">
        <w:rPr>
          <w:color w:val="0000FF"/>
          <w:kern w:val="12"/>
        </w:rPr>
        <w:fldChar w:fldCharType="end"/>
      </w:r>
      <w:r w:rsidR="009D717C" w:rsidRPr="007E084F">
        <w:rPr>
          <w:color w:val="0000FF"/>
          <w:kern w:val="12"/>
        </w:rPr>
        <w:t>:</w:t>
      </w:r>
      <w:r w:rsidR="000C7626" w:rsidRPr="007E084F">
        <w:rPr>
          <w:color w:val="0000FF"/>
          <w:kern w:val="12"/>
        </w:rPr>
        <w:t xml:space="preserve"> </w:t>
      </w:r>
      <w:r w:rsidR="00EF0206" w:rsidRPr="007E084F">
        <w:rPr>
          <w:color w:val="0000FF"/>
          <w:kern w:val="12"/>
        </w:rPr>
        <w:t>whe</w:t>
      </w:r>
      <w:r w:rsidR="009D717C" w:rsidRPr="007E084F">
        <w:rPr>
          <w:color w:val="0000FF"/>
          <w:kern w:val="12"/>
        </w:rPr>
        <w:t>n</w:t>
      </w:r>
      <w:r w:rsidR="001D29DA" w:rsidRPr="007E084F">
        <w:rPr>
          <w:color w:val="0000FF"/>
          <w:kern w:val="12"/>
        </w:rPr>
        <w:t xml:space="preserve"> the</w:t>
      </w:r>
      <w:r w:rsidR="00EF0206" w:rsidRPr="007E084F">
        <w:rPr>
          <w:color w:val="0000FF"/>
          <w:kern w:val="12"/>
        </w:rPr>
        <w:t xml:space="preserve"> amount of data does not exceed the threshold needed for the data modality</w:t>
      </w:r>
      <w:r w:rsidR="009D717C" w:rsidRPr="007E084F">
        <w:rPr>
          <w:color w:val="0000FF"/>
          <w:kern w:val="12"/>
        </w:rPr>
        <w:t>, overfitting or underfitting may occur</w:t>
      </w:r>
      <w:r w:rsidR="000C7626" w:rsidRPr="007E084F">
        <w:rPr>
          <w:color w:val="0000FF"/>
          <w:kern w:val="12"/>
        </w:rPr>
        <w:t>.</w:t>
      </w:r>
      <w:r w:rsidR="00D52BB5" w:rsidRPr="007E084F">
        <w:rPr>
          <w:color w:val="0000FF"/>
          <w:kern w:val="12"/>
        </w:rPr>
        <w:t xml:space="preserve"> Practically, how to choose data modalities may solely depend on what</w:t>
      </w:r>
      <w:r w:rsidR="001E45F2" w:rsidRPr="007E084F">
        <w:rPr>
          <w:color w:val="0000FF"/>
          <w:kern w:val="12"/>
        </w:rPr>
        <w:t xml:space="preserve"> and how much</w:t>
      </w:r>
      <w:r w:rsidR="00D52BB5" w:rsidRPr="007E084F">
        <w:rPr>
          <w:color w:val="0000FF"/>
          <w:kern w:val="12"/>
        </w:rPr>
        <w:t xml:space="preserve"> data is available. For example, if no structural data is available, while it is possible to rely on AlphaFold and small molecule structure prediction tools</w:t>
      </w:r>
      <w:r w:rsidR="00A25580" w:rsidRPr="007E084F">
        <w:rPr>
          <w:color w:val="0000FF"/>
          <w:kern w:val="12"/>
        </w:rPr>
        <w:t xml:space="preserve"> to generate structures</w:t>
      </w:r>
      <w:r w:rsidR="00D52BB5" w:rsidRPr="007E084F">
        <w:rPr>
          <w:color w:val="0000FF"/>
          <w:kern w:val="12"/>
        </w:rPr>
        <w:t>, using only sequential or topological modalities might be a safer option.</w:t>
      </w:r>
    </w:p>
    <w:p w14:paraId="335C1E7F" w14:textId="46110F22" w:rsidR="00287F9B" w:rsidRDefault="005C1A56" w:rsidP="00287F9B">
      <w:pPr>
        <w:shd w:val="clear" w:color="auto" w:fill="FFFFFF"/>
        <w:jc w:val="both"/>
        <w:rPr>
          <w:color w:val="000000" w:themeColor="text1"/>
          <w:kern w:val="12"/>
        </w:rPr>
      </w:pPr>
      <w:r w:rsidRPr="007E084F">
        <w:rPr>
          <w:color w:val="0000FF"/>
          <w:kern w:val="12"/>
        </w:rPr>
        <w:t>While combining some data modalities may lead to data redundancy (for example, 3D graphs and their constituent 2D/3D fingerprints)</w:t>
      </w:r>
      <w:r w:rsidR="00F1299A" w:rsidRPr="007E084F">
        <w:rPr>
          <w:color w:val="0000FF"/>
          <w:kern w:val="12"/>
        </w:rPr>
        <w:t xml:space="preserve">, others may provide independent/orthogonal information that may lead to better performing machine learning models. </w:t>
      </w:r>
      <w:r w:rsidR="007070A8" w:rsidRPr="007E084F">
        <w:rPr>
          <w:color w:val="0000FF"/>
          <w:kern w:val="12"/>
        </w:rPr>
        <w:t>The algorithm that combines data modalities is a</w:t>
      </w:r>
      <w:r w:rsidR="002F1214" w:rsidRPr="007E084F">
        <w:rPr>
          <w:color w:val="0000FF"/>
          <w:kern w:val="12"/>
        </w:rPr>
        <w:t xml:space="preserve"> multimodal fusion algorithm</w:t>
      </w:r>
      <w:r w:rsidR="007070A8" w:rsidRPr="007E084F">
        <w:rPr>
          <w:color w:val="0000FF"/>
          <w:kern w:val="12"/>
        </w:rPr>
        <w:t>.</w:t>
      </w:r>
      <w:r w:rsidR="002F1214" w:rsidRPr="007E084F">
        <w:rPr>
          <w:color w:val="0000FF"/>
          <w:kern w:val="12"/>
        </w:rPr>
        <w:t xml:space="preserve"> </w:t>
      </w:r>
      <w:r w:rsidR="007070A8" w:rsidRPr="007E084F">
        <w:rPr>
          <w:color w:val="0000FF"/>
          <w:kern w:val="12"/>
        </w:rPr>
        <w:t>S</w:t>
      </w:r>
      <w:r w:rsidR="00D7430B" w:rsidRPr="007E084F">
        <w:rPr>
          <w:color w:val="0000FF"/>
          <w:kern w:val="12"/>
        </w:rPr>
        <w:t>ome representative studies</w:t>
      </w:r>
      <w:r w:rsidR="00BA74F5" w:rsidRPr="007E084F">
        <w:rPr>
          <w:color w:val="0000FF"/>
          <w:kern w:val="12"/>
        </w:rPr>
        <w:t xml:space="preserve"> are reviewed</w:t>
      </w:r>
      <w:r w:rsidR="00097362" w:rsidRPr="007E084F">
        <w:rPr>
          <w:color w:val="0000FF"/>
          <w:kern w:val="12"/>
        </w:rPr>
        <w:t xml:space="preserve"> </w:t>
      </w:r>
      <w:r w:rsidR="00F84FBB" w:rsidRPr="007E084F">
        <w:rPr>
          <w:color w:val="0000FF"/>
          <w:kern w:val="12"/>
        </w:rPr>
        <w:t>in the following sections, focusing on non-KG modalities and KG</w:t>
      </w:r>
      <w:r w:rsidR="008965AD" w:rsidRPr="007E084F">
        <w:rPr>
          <w:color w:val="0000FF"/>
          <w:kern w:val="12"/>
        </w:rPr>
        <w:t xml:space="preserve"> modality</w:t>
      </w:r>
      <w:r w:rsidR="00F84FBB" w:rsidRPr="007E084F">
        <w:rPr>
          <w:color w:val="0000FF"/>
          <w:kern w:val="12"/>
        </w:rPr>
        <w:t>.</w:t>
      </w:r>
    </w:p>
    <w:p w14:paraId="23A8A7E5" w14:textId="71CE65DE" w:rsidR="002D4D39" w:rsidRPr="002B186F" w:rsidRDefault="004A744D" w:rsidP="002D4D39">
      <w:pPr>
        <w:pStyle w:val="Heading2"/>
      </w:pPr>
      <w:bookmarkStart w:id="18" w:name="_Toc170297269"/>
      <w:r>
        <w:t xml:space="preserve">7.1 </w:t>
      </w:r>
      <w:r w:rsidR="002D4D39" w:rsidRPr="008D2CE3">
        <w:t xml:space="preserve">Multimodality </w:t>
      </w:r>
      <w:r w:rsidR="002D4D39">
        <w:t>with non-KG methods</w:t>
      </w:r>
      <w:bookmarkEnd w:id="18"/>
    </w:p>
    <w:p w14:paraId="183DCF5D" w14:textId="32B1D0E0" w:rsidR="002D4D39" w:rsidRDefault="002D4D39" w:rsidP="002D4D39">
      <w:r w:rsidRPr="00080018">
        <w:t>Foundation models (FM</w:t>
      </w:r>
      <w:r w:rsidR="007029FA">
        <w:t>s</w:t>
      </w:r>
      <w:r w:rsidRPr="00080018">
        <w:t>) in biomedicine have predominantly centered around single data modalities, yet scientific data for drug discovery is inherently multi-modal. In biology, proteins targeting specific diseases</w:t>
      </w:r>
      <w:r>
        <w:t xml:space="preserve"> and ligands</w:t>
      </w:r>
      <w:r w:rsidRPr="00080018">
        <w:t xml:space="preserve"> can be described through </w:t>
      </w:r>
      <w:r>
        <w:t>all representations discussed above</w:t>
      </w:r>
      <w:r w:rsidRPr="00080018">
        <w:t>,</w:t>
      </w:r>
      <w:r>
        <w:t xml:space="preserve"> including sequences, 2D/3D images, 2D/3D fingerprints, graphs, 3D coordinate information,</w:t>
      </w:r>
      <w:r w:rsidRPr="00080018">
        <w:t xml:space="preserve"> textual attributes outlining their function, or categorical attributes, such as organisms and classifications etc. </w:t>
      </w:r>
      <w:r>
        <w:t>These modalities paired with machine learning algorithms are adopted to predict labels such as affinity,</w:t>
      </w:r>
      <w:r w:rsidRPr="00080018">
        <w:t xml:space="preserve"> toxicity, as well as textual properties describing their </w:t>
      </w:r>
      <w:r w:rsidR="00F605AD">
        <w:t>function</w:t>
      </w:r>
      <w:r w:rsidR="00F605AD" w:rsidRPr="00080018">
        <w:t xml:space="preserve"> </w:t>
      </w:r>
      <w:r w:rsidRPr="00080018">
        <w:t>or indications</w:t>
      </w:r>
      <w:r>
        <w:t>, or generative new molecular entities</w:t>
      </w:r>
      <w:r w:rsidRPr="00080018">
        <w:t>.</w:t>
      </w:r>
      <w:r>
        <w:t xml:space="preserve"> Information redundancy, caused by correlation between modalities, has been a major issue for multimodal machine learning algorithms. Stahlschmidt et al.</w:t>
      </w:r>
      <w:r>
        <w:fldChar w:fldCharType="begin"/>
      </w:r>
      <w:r>
        <w:instrText xml:space="preserve"> ADDIN EN.CITE &lt;EndNote&gt;&lt;Cite&gt;&lt;Author&gt;Stahlschmidt&lt;/Author&gt;&lt;Year&gt;2022&lt;/Year&gt;&lt;RecNum&gt;493&lt;/RecNum&gt;&lt;DisplayText&gt;&lt;style face="superscript"&gt;10&lt;/style&gt;&lt;/DisplayText&gt;&lt;record&gt;&lt;rec-number&gt;493&lt;/rec-number&gt;&lt;foreign-keys&gt;&lt;key app="EN" db-id="r05f959rva25shef0f3vxr0y50s520vd0xtf" timestamp="1702434735"&gt;493&lt;/key&gt;&lt;/foreign-keys&gt;&lt;ref-type name="Journal Article"&gt;17&lt;/ref-type&gt;&lt;contributors&gt;&lt;authors&gt;&lt;author&gt;Stahlschmidt, S. R.&lt;/author&gt;&lt;author&gt;Ulfenborg, B.&lt;/author&gt;&lt;author&gt;Synnergren, J.&lt;/author&gt;&lt;/authors&gt;&lt;/contributors&gt;&lt;auth-address&gt;Systems Biology Research Center, University of Skovde, Sweden.&lt;/auth-address&gt;&lt;titles&gt;&lt;title&gt;Multimodal deep learning for biomedical data fusion: a review&lt;/title&gt;&lt;secondary-title&gt;Brief Bioinform&lt;/secondary-title&gt;&lt;/titles&gt;&lt;periodical&gt;&lt;full-title&gt;Brief Bioinform&lt;/full-title&gt;&lt;/periodical&gt;&lt;volume&gt;23&lt;/volume&gt;&lt;number&gt;2&lt;/number&gt;&lt;edition&gt;2022/01/29&lt;/edition&gt;&lt;keywords&gt;&lt;keyword&gt;*Deep Learning&lt;/keyword&gt;&lt;keyword&gt;data integration&lt;/keyword&gt;&lt;keyword&gt;deep neural networks&lt;/keyword&gt;&lt;keyword&gt;fusion strategies&lt;/keyword&gt;&lt;keyword&gt;multi-omics&lt;/keyword&gt;&lt;keyword&gt;multimodal machine learning&lt;/keyword&gt;&lt;keyword&gt;representation learning&lt;/keyword&gt;&lt;/keywords&gt;&lt;dates&gt;&lt;year&gt;2022&lt;/year&gt;&lt;pub-dates&gt;&lt;date&gt;Mar 10&lt;/date&gt;&lt;/pub-dates&gt;&lt;/dates&gt;&lt;isbn&gt;1477-4054 (Electronic)&amp;#xD;1467-5463 (Print)&amp;#xD;1467-5463 (Linking)&lt;/isbn&gt;&lt;accession-num&gt;35089332&lt;/accession-num&gt;&lt;urls&gt;&lt;related-urls&gt;&lt;url&gt;https://www.ncbi.nlm.nih.gov/pubmed/35089332&lt;/url&gt;&lt;/related-urls&gt;&lt;/urls&gt;&lt;custom2&gt;PMC8921642&lt;/custom2&gt;&lt;electronic-resource-num&gt;10.1093/bib/bbab569&lt;/electronic-resource-num&gt;&lt;/record&gt;&lt;/Cite&gt;&lt;/EndNote&gt;</w:instrText>
      </w:r>
      <w:r>
        <w:fldChar w:fldCharType="separate"/>
      </w:r>
      <w:r w:rsidRPr="007D2581">
        <w:rPr>
          <w:noProof/>
          <w:vertAlign w:val="superscript"/>
        </w:rPr>
        <w:t>10</w:t>
      </w:r>
      <w:r>
        <w:fldChar w:fldCharType="end"/>
      </w:r>
      <w:r>
        <w:t xml:space="preserve"> has laid out multimodal fusion strategies in three categories: early fusion, intermediate fusion, and late fusion</w:t>
      </w:r>
      <w:r w:rsidR="00FE5BF4">
        <w:t>.</w:t>
      </w:r>
      <w:r w:rsidR="007348D8">
        <w:t xml:space="preserve"> </w:t>
      </w:r>
      <w:r w:rsidR="00D87C63" w:rsidRPr="007E084F">
        <w:rPr>
          <w:color w:val="0000FF"/>
        </w:rPr>
        <w:t xml:space="preserve">Early fusion strategies take as input a vector that simply concatenates each input data modality. Intermediate fusion strategies first learn a marginal representation of each modality to discover correlations within modalities and subsequently fuse these inside the latent space to learn joint representations. In this category, "homogeneous" intermediate fusion utilizes the same types of networks to generate marginal network representations and process learned joint representations, while "heterogeneous" intermediate fusion utilizes different types of networks. Finally, late fusion </w:t>
      </w:r>
      <w:r w:rsidR="00D87C63" w:rsidRPr="007E084F">
        <w:rPr>
          <w:color w:val="0000FF"/>
        </w:rPr>
        <w:lastRenderedPageBreak/>
        <w:t>strategies combine decisions made by sub-models for each modality.</w:t>
      </w:r>
      <w:r>
        <w:t xml:space="preserve"> In the following section, some algorithms not covered by Stahlschmidt et al.</w:t>
      </w:r>
      <w:r w:rsidR="008D680C">
        <w:t xml:space="preserve"> </w:t>
      </w:r>
      <w:r w:rsidR="008D680C" w:rsidRPr="007E084F">
        <w:rPr>
          <w:color w:val="0000FF"/>
        </w:rPr>
        <w:t>are discussed</w:t>
      </w:r>
      <w:r w:rsidRPr="007E084F">
        <w:rPr>
          <w:color w:val="0000FF"/>
        </w:rPr>
        <w:t xml:space="preserve"> </w:t>
      </w:r>
      <w:r>
        <w:t>using these terms.</w:t>
      </w:r>
    </w:p>
    <w:p w14:paraId="06E2B0E4" w14:textId="06FB96F7" w:rsidR="002D4D39" w:rsidRDefault="001B22FB" w:rsidP="002D4D39">
      <w:r w:rsidRPr="007E084F">
        <w:rPr>
          <w:color w:val="0000FF"/>
        </w:rPr>
        <w:t xml:space="preserve">Early fusion models can be exemplified by </w:t>
      </w:r>
      <w:r w:rsidR="002D4D39">
        <w:t>Zhang et al.</w:t>
      </w:r>
      <w:r w:rsidR="002D4D39">
        <w:fldChar w:fldCharType="begin">
          <w:fldData xml:space="preserve">PEVuZE5vdGU+PENpdGU+PEF1dGhvcj5aaGFuZzwvQXV0aG9yPjxZZWFyPjIwMTY8L1llYXI+PFJl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</w:fldData>
        </w:fldChar>
      </w:r>
      <w:r w:rsidR="000D0E6F">
        <w:instrText xml:space="preserve"> ADDIN EN.CITE </w:instrText>
      </w:r>
      <w:r w:rsidR="000D0E6F">
        <w:fldChar w:fldCharType="begin">
          <w:fldData xml:space="preserve">PEVuZE5vdGU+PENpdGU+PEF1dGhvcj5aaGFuZzwvQXV0aG9yPjxZZWFyPjIwMTY8L1llYXI+PFJl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</w:fldData>
        </w:fldChar>
      </w:r>
      <w:r w:rsidR="000D0E6F">
        <w:instrText xml:space="preserve"> ADDIN EN.CITE.DATA </w:instrText>
      </w:r>
      <w:r w:rsidR="000D0E6F">
        <w:fldChar w:fldCharType="end"/>
      </w:r>
      <w:r w:rsidR="002D4D39">
        <w:fldChar w:fldCharType="separate"/>
      </w:r>
      <w:r w:rsidR="000D0E6F" w:rsidRPr="000D0E6F">
        <w:rPr>
          <w:noProof/>
          <w:vertAlign w:val="superscript"/>
        </w:rPr>
        <w:t>153</w:t>
      </w:r>
      <w:r w:rsidR="002D4D39">
        <w:fldChar w:fldCharType="end"/>
      </w:r>
      <w:r w:rsidR="002D4D39">
        <w:t xml:space="preserve"> </w:t>
      </w:r>
      <w:r>
        <w:t xml:space="preserve">that </w:t>
      </w:r>
      <w:r w:rsidR="002D4D39">
        <w:t xml:space="preserve">uses a multimodal deep belief network (DBN) to combine 1D sequence, 2D fingerprints (secondary structure in specific), 3D fingerprints (tertiary structure) </w:t>
      </w:r>
      <w:r w:rsidR="00AD7BF5">
        <w:t>to predict binding preferences of RNA-binding proteins</w:t>
      </w:r>
      <w:r w:rsidR="00EB5019">
        <w:t>.</w:t>
      </w:r>
      <w:r w:rsidR="002D4D39">
        <w:t xml:space="preserve"> </w:t>
      </w:r>
      <w:r w:rsidR="00EB5019">
        <w:t>In this study,</w:t>
      </w:r>
      <w:r w:rsidR="002D4D39">
        <w:t xml:space="preserve"> 1D sequences and 2D sequences are concatenated in shallow layers and 3D fingerprints are directly concatenated.</w:t>
      </w:r>
      <w:r w:rsidR="003F3F4C">
        <w:t xml:space="preserve"> </w:t>
      </w:r>
      <w:r w:rsidR="003F3F4C" w:rsidRPr="007E084F">
        <w:rPr>
          <w:color w:val="0000FF"/>
        </w:rPr>
        <w:t xml:space="preserve">Another example is </w:t>
      </w:r>
      <w:r w:rsidR="002D4D39" w:rsidRPr="007E084F">
        <w:rPr>
          <w:color w:val="0000FF"/>
        </w:rPr>
        <w:t>GraphMVP</w:t>
      </w:r>
      <w:r w:rsidR="002D4D39" w:rsidRPr="007E084F">
        <w:rPr>
          <w:color w:val="0000FF"/>
        </w:rPr>
        <w:fldChar w:fldCharType="begin"/>
      </w:r>
      <w:r w:rsidR="000D0E6F" w:rsidRPr="007E084F">
        <w:rPr>
          <w:color w:val="0000FF"/>
        </w:rPr>
        <w:instrText xml:space="preserve"> ADDIN EN.CITE &lt;EndNote&gt;&lt;Cite&gt;&lt;Author&gt;Liu&lt;/Author&gt;&lt;Year&gt;2021&lt;/Year&gt;&lt;RecNum&gt;495&lt;/RecNum&gt;&lt;DisplayText&gt;&lt;style face="superscript"&gt;154&lt;/style&gt;&lt;/DisplayText&gt;&lt;record&gt;&lt;rec-number&gt;495&lt;/rec-number&gt;&lt;foreign-keys&gt;&lt;key app="EN" db-id="r05f959rva25shef0f3vxr0y50s520vd0xtf" timestamp="1702434818"&gt;495&lt;/key&gt;&lt;/foreign-keys&gt;&lt;ref-type name="Journal Article"&gt;17&lt;/ref-type&gt;&lt;contributors&gt;&lt;authors&gt;&lt;author&gt;Liu, Shengchao&lt;/author&gt;&lt;author&gt;Wang, Hanchen&lt;/author&gt;&lt;author&gt;Liu, Weiyang&lt;/author&gt;&lt;author&gt;Lasenby, Joan&lt;/author&gt;&lt;author&gt;Guo, Hongyu&lt;/author&gt;&lt;author&gt;Tang, Jian&lt;/author&gt;&lt;/authors&gt;&lt;/contributors&gt;&lt;titles&gt;&lt;title&gt;Pre-training molecular graph representation with 3D geometry&lt;/title&gt;&lt;secondary-title&gt;arXiv [cs.LG]&lt;/secondary-title&gt;&lt;/titles&gt;&lt;periodical&gt;&lt;full-title&gt;arXiv [cs.LG]&lt;/full-title&gt;&lt;/periodical&gt;&lt;dates&gt;&lt;year&gt;2021&lt;/year&gt;&lt;pub-dates&gt;&lt;date&gt;2021/10/7&lt;/date&gt;&lt;/pub-dates&gt;&lt;/dates&gt;&lt;isbn&gt;2110.07728&lt;/isbn&gt;&lt;urls&gt;&lt;related-urls&gt;&lt;url&gt;http://arxiv.org/abs/2110.07728&lt;/url&gt;&lt;/related-urls&gt;&lt;/urls&gt;&lt;remote-database-provider&gt;arXiv&lt;/remote-database-provider&gt;&lt;/record&gt;&lt;/Cite&gt;&lt;/EndNote&gt;</w:instrText>
      </w:r>
      <w:r w:rsidR="002D4D39" w:rsidRPr="007E084F">
        <w:rPr>
          <w:color w:val="0000FF"/>
        </w:rPr>
        <w:fldChar w:fldCharType="separate"/>
      </w:r>
      <w:r w:rsidR="000D0E6F" w:rsidRPr="007E084F">
        <w:rPr>
          <w:noProof/>
          <w:color w:val="0000FF"/>
          <w:vertAlign w:val="superscript"/>
        </w:rPr>
        <w:t>154</w:t>
      </w:r>
      <w:r w:rsidR="002D4D39" w:rsidRPr="007E084F">
        <w:rPr>
          <w:color w:val="0000FF"/>
        </w:rPr>
        <w:fldChar w:fldCharType="end"/>
      </w:r>
      <w:r w:rsidR="003F3F4C" w:rsidRPr="007E084F">
        <w:rPr>
          <w:color w:val="0000FF"/>
        </w:rPr>
        <w:t>, which</w:t>
      </w:r>
      <w:r w:rsidR="002D4D39" w:rsidRPr="007E084F">
        <w:rPr>
          <w:color w:val="0000FF"/>
        </w:rPr>
        <w:t xml:space="preserve"> </w:t>
      </w:r>
      <w:r w:rsidR="002D4D39">
        <w:t xml:space="preserve">combines 2D ligand graphs and 3D geometric graphs by using contrastive learning to reconstruct 3D graph from a 2D graph thus connecting the modalities. In this study, </w:t>
      </w:r>
      <w:proofErr w:type="spellStart"/>
      <w:r w:rsidR="002D4D39">
        <w:t>GraghMVP</w:t>
      </w:r>
      <w:proofErr w:type="spellEnd"/>
      <w:r w:rsidR="002D4D39">
        <w:t xml:space="preserve"> is shown to work</w:t>
      </w:r>
      <w:r w:rsidR="00F8218F">
        <w:t xml:space="preserve"> to</w:t>
      </w:r>
      <w:r w:rsidR="002D4D39">
        <w:t xml:space="preserve"> predict properties such as toxicity and binding </w:t>
      </w:r>
      <w:r w:rsidR="00F8218F">
        <w:t>affinity</w:t>
      </w:r>
      <w:r w:rsidR="002D4D39">
        <w:t>. In a follow-up study, GEOSSL-DDM</w:t>
      </w:r>
      <w:r w:rsidR="002D4D39">
        <w:fldChar w:fldCharType="begin"/>
      </w:r>
      <w:r w:rsidR="000D0E6F">
        <w:instrText xml:space="preserve"> ADDIN EN.CITE &lt;EndNote&gt;&lt;Cite&gt;&lt;Author&gt;Liu&lt;/Author&gt;&lt;Year&gt;2022&lt;/Year&gt;&lt;RecNum&gt;496&lt;/RecNum&gt;&lt;DisplayText&gt;&lt;style face="superscript"&gt;155&lt;/style&gt;&lt;/DisplayText&gt;&lt;record&gt;&lt;rec-number&gt;496&lt;/rec-number&gt;&lt;foreign-keys&gt;&lt;key app="EN" db-id="r05f959rva25shef0f3vxr0y50s520vd0xtf" timestamp="1702434865"&gt;496&lt;/key&gt;&lt;/foreign-keys&gt;&lt;ref-type name="Journal Article"&gt;17&lt;/ref-type&gt;&lt;contributors&gt;&lt;authors&gt;&lt;author&gt;Liu, Shengchao&lt;/author&gt;&lt;author&gt;Guo, Hongyu&lt;/author&gt;&lt;author&gt;Tang, Jian&lt;/author&gt;&lt;/authors&gt;&lt;/contributors&gt;&lt;titles&gt;&lt;title&gt;Molecular geometry pretraining with SE(3)-invariant denoising distance matching&lt;/title&gt;&lt;secondary-title&gt;arXiv [cs.LG]&lt;/secondary-title&gt;&lt;/titles&gt;&lt;periodical&gt;&lt;full-title&gt;arXiv [cs.LG]&lt;/full-title&gt;&lt;/periodical&gt;&lt;dates&gt;&lt;year&gt;2022&lt;/year&gt;&lt;pub-dates&gt;&lt;date&gt;2022/6/27&lt;/date&gt;&lt;/pub-dates&gt;&lt;/dates&gt;&lt;isbn&gt;2206.13602&lt;/isbn&gt;&lt;urls&gt;&lt;related-urls&gt;&lt;url&gt;http://arxiv.org/abs/2206.13602&lt;/url&gt;&lt;/related-urls&gt;&lt;/urls&gt;&lt;remote-database-provider&gt;arXiv&lt;/remote-database-provider&gt;&lt;/record&gt;&lt;/Cite&gt;&lt;/EndNote&gt;</w:instrText>
      </w:r>
      <w:r w:rsidR="002D4D39">
        <w:fldChar w:fldCharType="separate"/>
      </w:r>
      <w:r w:rsidR="000D0E6F" w:rsidRPr="000D0E6F">
        <w:rPr>
          <w:noProof/>
          <w:vertAlign w:val="superscript"/>
        </w:rPr>
        <w:t>155</w:t>
      </w:r>
      <w:r w:rsidR="002D4D39">
        <w:fldChar w:fldCharType="end"/>
      </w:r>
      <w:r w:rsidR="002D4D39">
        <w:t xml:space="preserve">, denoising score matching (DSM) is adopted to estimate distances between modalities, achieving better performance than </w:t>
      </w:r>
      <w:proofErr w:type="spellStart"/>
      <w:r w:rsidR="002D4D39">
        <w:t>GraphMVP</w:t>
      </w:r>
      <w:proofErr w:type="spellEnd"/>
      <w:r w:rsidR="002D4D39">
        <w:t>.</w:t>
      </w:r>
    </w:p>
    <w:p w14:paraId="03026364" w14:textId="7DF7420E" w:rsidR="002D4D39" w:rsidRDefault="00461FAC" w:rsidP="002D4D39">
      <w:r w:rsidRPr="007E084F">
        <w:rPr>
          <w:color w:val="0000FF"/>
        </w:rPr>
        <w:t xml:space="preserve">An example of intermediate fusion study is </w:t>
      </w:r>
      <w:r w:rsidR="002D4D39" w:rsidRPr="007E084F">
        <w:rPr>
          <w:color w:val="0000FF"/>
        </w:rPr>
        <w:t>MDeePred</w:t>
      </w:r>
      <w:r w:rsidR="002D4D39" w:rsidRPr="007E084F">
        <w:rPr>
          <w:color w:val="0000FF"/>
        </w:rPr>
        <w:fldChar w:fldCharType="begin"/>
      </w:r>
      <w:r w:rsidR="000D0E6F" w:rsidRPr="007E084F">
        <w:rPr>
          <w:color w:val="0000FF"/>
        </w:rPr>
        <w:instrText xml:space="preserve"> ADDIN EN.CITE &lt;EndNote&gt;&lt;Cite&gt;&lt;Author&gt;Rifaioglu&lt;/Author&gt;&lt;Year&gt;2021&lt;/Year&gt;&lt;RecNum&gt;497&lt;/RecNum&gt;&lt;DisplayText&gt;&lt;style face="superscript"&gt;156&lt;/style&gt;&lt;/DisplayText&gt;&lt;record&gt;&lt;rec-number&gt;497&lt;/rec-number&gt;&lt;foreign-keys&gt;&lt;key app="EN" db-id="r05f959rva25shef0f3vxr0y50s520vd0xtf" timestamp="1702434978"&gt;497&lt;/key&gt;&lt;/foreign-keys&gt;&lt;ref-type name="Journal Article"&gt;17&lt;/ref-type&gt;&lt;contributors&gt;&lt;authors&gt;&lt;author&gt;Rifaioglu, A. S.&lt;/author&gt;&lt;author&gt;Cetin Atalay, R.&lt;/author&gt;&lt;author&gt;Cansen Kahraman, D.&lt;/author&gt;&lt;author&gt;Doğan, T.&lt;/author&gt;&lt;author&gt;Martin, M.&lt;/author&gt;&lt;author&gt;Atalay, V.&lt;/author&gt;&lt;/authors&gt;&lt;/contributors&gt;&lt;titles&gt;&lt;title&gt;MDeePred: novel multi-channel protein featurization for deep learning-based binding affinity prediction in drug discovery&lt;/title&gt;&lt;secondary-title&gt;Bioinformatics&lt;/secondary-title&gt;&lt;/titles&gt;&lt;periodical&gt;&lt;full-title&gt;Bioinformatics&lt;/full-title&gt;&lt;/periodical&gt;&lt;pages&gt;693-704&lt;/pages&gt;&lt;volume&gt;37&lt;/volume&gt;&lt;number&gt;5&lt;/number&gt;&lt;dates&gt;&lt;year&gt;2021&lt;/year&gt;&lt;/dates&gt;&lt;isbn&gt;1367-4803&lt;/isbn&gt;&lt;urls&gt;&lt;related-urls&gt;&lt;url&gt;https://doi.org/10.1093/bioinformatics/btaa858&lt;/url&gt;&lt;/related-urls&gt;&lt;/urls&gt;&lt;electronic-resource-num&gt;10.1093/bioinformatics/btaa858&lt;/electronic-resource-num&gt;&lt;access-date&gt;12/13/2023&lt;/access-date&gt;&lt;/record&gt;&lt;/Cite&gt;&lt;/EndNote&gt;</w:instrText>
      </w:r>
      <w:r w:rsidR="002D4D39" w:rsidRPr="007E084F">
        <w:rPr>
          <w:color w:val="0000FF"/>
        </w:rPr>
        <w:fldChar w:fldCharType="separate"/>
      </w:r>
      <w:r w:rsidR="000D0E6F" w:rsidRPr="007E084F">
        <w:rPr>
          <w:noProof/>
          <w:color w:val="0000FF"/>
          <w:vertAlign w:val="superscript"/>
        </w:rPr>
        <w:t>156</w:t>
      </w:r>
      <w:r w:rsidR="002D4D39" w:rsidRPr="007E084F">
        <w:rPr>
          <w:color w:val="0000FF"/>
        </w:rPr>
        <w:fldChar w:fldCharType="end"/>
      </w:r>
      <w:r w:rsidRPr="007E084F">
        <w:rPr>
          <w:color w:val="0000FF"/>
        </w:rPr>
        <w:t>, which</w:t>
      </w:r>
      <w:r w:rsidR="002D4D39" w:rsidRPr="007E084F">
        <w:rPr>
          <w:color w:val="0000FF"/>
        </w:rPr>
        <w:t xml:space="preserve"> combines</w:t>
      </w:r>
      <w:r w:rsidR="002D76A1" w:rsidRPr="007E084F">
        <w:rPr>
          <w:color w:val="0000FF"/>
        </w:rPr>
        <w:t xml:space="preserve"> the latent space representations of</w:t>
      </w:r>
      <w:r w:rsidR="002D4D39" w:rsidRPr="007E084F">
        <w:rPr>
          <w:color w:val="0000FF"/>
        </w:rPr>
        <w:t xml:space="preserve"> </w:t>
      </w:r>
      <w:r w:rsidR="008A3866" w:rsidRPr="00255427">
        <w:t>2D</w:t>
      </w:r>
      <w:r w:rsidR="008A3866">
        <w:t xml:space="preserve"> </w:t>
      </w:r>
      <w:r w:rsidR="002D4D39">
        <w:t>ligand fingerprints (ECFP4) and 1D protein sequence-based energy matrices</w:t>
      </w:r>
      <w:r w:rsidR="00143716">
        <w:t xml:space="preserve"> </w:t>
      </w:r>
      <w:r w:rsidR="002D4D39">
        <w:t>in deep layers. It is shown that the fusion strategy performs slightly better than using only ligand fingerprints</w:t>
      </w:r>
      <w:r w:rsidR="0074114A">
        <w:t xml:space="preserve"> for binding affinity predictions</w:t>
      </w:r>
      <w:r w:rsidR="002D4D39">
        <w:t>.</w:t>
      </w:r>
      <w:r w:rsidR="008E58DD">
        <w:t xml:space="preserve"> </w:t>
      </w:r>
      <w:r w:rsidR="002D4D39">
        <w:t>CPAC</w:t>
      </w:r>
      <w:r w:rsidR="002D4D39">
        <w:fldChar w:fldCharType="begin"/>
      </w:r>
      <w:r w:rsidR="000D0E6F">
        <w:instrText xml:space="preserve"> ADDIN EN.CITE &lt;EndNote&gt;&lt;Cite&gt;&lt;Author&gt;You&lt;/Author&gt;&lt;Year&gt;2022&lt;/Year&gt;&lt;RecNum&gt;498&lt;/RecNum&gt;&lt;DisplayText&gt;&lt;style face="superscript"&gt;157&lt;/style&gt;&lt;/DisplayText&gt;&lt;record&gt;&lt;rec-number&gt;498&lt;/rec-number&gt;&lt;foreign-keys&gt;&lt;key app="EN" db-id="r05f959rva25shef0f3vxr0y50s520vd0xtf" timestamp="1702435021"&gt;498&lt;/key&gt;&lt;/foreign-keys&gt;&lt;ref-type name="Journal Article"&gt;17&lt;/ref-type&gt;&lt;contributors&gt;&lt;authors&gt;&lt;author&gt;You, Yuning&lt;/author&gt;&lt;author&gt;Shen, Yang&lt;/author&gt;&lt;/authors&gt;&lt;/contributors&gt;&lt;titles&gt;&lt;title&gt;Cross-modality and self-supervised protein embedding for compound–protein affinity and contact prediction&lt;/title&gt;&lt;secondary-title&gt;Bioinformatics&lt;/secondary-title&gt;&lt;/titles&gt;&lt;periodical&gt;&lt;full-title&gt;Bioinformatics&lt;/full-title&gt;&lt;/periodical&gt;&lt;pages&gt;ii68-ii74&lt;/pages&gt;&lt;volume&gt;38&lt;/volume&gt;&lt;number&gt;Supplement_2&lt;/number&gt;&lt;dates&gt;&lt;year&gt;2022&lt;/year&gt;&lt;/dates&gt;&lt;isbn&gt;1367-4803&lt;/isbn&gt;&lt;urls&gt;&lt;related-urls&gt;&lt;url&gt;https://doi.org/10.1093/bioinformatics/btac470&lt;/url&gt;&lt;/related-urls&gt;&lt;/urls&gt;&lt;electronic-resource-num&gt;10.1093/bioinformatics/btac470&lt;/electronic-resource-num&gt;&lt;access-date&gt;12/13/2023&lt;/access-date&gt;&lt;/record&gt;&lt;/Cite&gt;&lt;/EndNote&gt;</w:instrText>
      </w:r>
      <w:r w:rsidR="002D4D39">
        <w:fldChar w:fldCharType="separate"/>
      </w:r>
      <w:r w:rsidR="000D0E6F" w:rsidRPr="000D0E6F">
        <w:rPr>
          <w:noProof/>
          <w:vertAlign w:val="superscript"/>
        </w:rPr>
        <w:t>157</w:t>
      </w:r>
      <w:r w:rsidR="002D4D39">
        <w:fldChar w:fldCharType="end"/>
      </w:r>
      <w:r w:rsidR="002D4D39">
        <w:t xml:space="preserve"> combines 1D protein sequence-based representation (HPNN) and 3D protein graphs with intermediate fusion strategy</w:t>
      </w:r>
      <w:r w:rsidR="006924E7">
        <w:t xml:space="preserve"> to predict protein-drug binding affinity</w:t>
      </w:r>
      <w:r w:rsidR="002D4D39">
        <w:t>. In addition to latent space representation concatenation, the authors add cross-interaction introduced by Tan and Bansal</w:t>
      </w:r>
      <w:r w:rsidR="002D4D39">
        <w:fldChar w:fldCharType="begin"/>
      </w:r>
      <w:r w:rsidR="000D0E6F">
        <w:instrText xml:space="preserve"> ADDIN EN.CITE &lt;EndNote&gt;&lt;Cite&gt;&lt;Author&gt;Tan&lt;/Author&gt;&lt;Year&gt;2019&lt;/Year&gt;&lt;RecNum&gt;499&lt;/RecNum&gt;&lt;DisplayText&gt;&lt;style face="superscript"&gt;158&lt;/style&gt;&lt;/DisplayText&gt;&lt;record&gt;&lt;rec-number&gt;499&lt;/rec-number&gt;&lt;foreign-keys&gt;&lt;key app="EN" db-id="r05f959rva25shef0f3vxr0y50s520vd0xtf" timestamp="1702435058"&gt;499&lt;/key&gt;&lt;/foreign-keys&gt;&lt;ref-type name="Journal Article"&gt;17&lt;/ref-type&gt;&lt;contributors&gt;&lt;authors&gt;&lt;author&gt;Tan, Hao&lt;/author&gt;&lt;author&gt;Bansal, Mohit&lt;/author&gt;&lt;/authors&gt;&lt;/contributors&gt;&lt;titles&gt;&lt;title&gt;LXMERT: Learning Cross-Modality Encoder Representations from Transformers&lt;/title&gt;&lt;secondary-title&gt;arXiv [cs.CL]&lt;/secondary-title&gt;&lt;/titles&gt;&lt;periodical&gt;&lt;full-title&gt;arXiv [cs.CL]&lt;/full-title&gt;&lt;/periodical&gt;&lt;dates&gt;&lt;year&gt;2019&lt;/year&gt;&lt;pub-dates&gt;&lt;date&gt;2019/8/20&lt;/date&gt;&lt;/pub-dates&gt;&lt;/dates&gt;&lt;isbn&gt;1908.07490&lt;/isbn&gt;&lt;urls&gt;&lt;related-urls&gt;&lt;url&gt;http://arxiv.org/abs/1908.07490&lt;/url&gt;&lt;/related-urls&gt;&lt;/urls&gt;&lt;remote-database-provider&gt;arXiv&lt;/remote-database-provider&gt;&lt;/record&gt;&lt;/Cite&gt;&lt;/EndNote&gt;</w:instrText>
      </w:r>
      <w:r w:rsidR="002D4D39">
        <w:fldChar w:fldCharType="separate"/>
      </w:r>
      <w:r w:rsidR="000D0E6F" w:rsidRPr="000D0E6F">
        <w:rPr>
          <w:noProof/>
          <w:vertAlign w:val="superscript"/>
        </w:rPr>
        <w:t>158</w:t>
      </w:r>
      <w:r w:rsidR="002D4D39">
        <w:fldChar w:fldCharType="end"/>
      </w:r>
      <w:r w:rsidR="002D4D39">
        <w:t>.</w:t>
      </w:r>
    </w:p>
    <w:p w14:paraId="21931C12" w14:textId="21B95528" w:rsidR="002D4D39" w:rsidRPr="002D4D39" w:rsidRDefault="006242C5" w:rsidP="002D4D39">
      <w:r w:rsidRPr="007E084F">
        <w:rPr>
          <w:color w:val="0000FF"/>
        </w:rPr>
        <w:t xml:space="preserve">A comparison of different fusion methods is conducted by </w:t>
      </w:r>
      <w:r w:rsidR="002D4D39" w:rsidRPr="007E084F">
        <w:rPr>
          <w:color w:val="0000FF"/>
        </w:rPr>
        <w:t>Jones et al.</w:t>
      </w:r>
      <w:r w:rsidR="002D4D39" w:rsidRPr="007E084F">
        <w:rPr>
          <w:color w:val="0000FF"/>
        </w:rPr>
        <w:fldChar w:fldCharType="begin"/>
      </w:r>
      <w:r w:rsidR="000D0E6F" w:rsidRPr="007E084F">
        <w:rPr>
          <w:color w:val="0000FF"/>
        </w:rPr>
        <w:instrText xml:space="preserve"> ADDIN EN.CITE &lt;EndNote&gt;&lt;Cite&gt;&lt;Author&gt;Jones&lt;/Author&gt;&lt;Year&gt;2021&lt;/Year&gt;&lt;RecNum&gt;500&lt;/RecNum&gt;&lt;DisplayText&gt;&lt;style face="superscript"&gt;159&lt;/style&gt;&lt;/DisplayText&gt;&lt;record&gt;&lt;rec-number&gt;500&lt;/rec-number&gt;&lt;foreign-keys&gt;&lt;key app="EN" db-id="r05f959rva25shef0f3vxr0y50s520vd0xtf" timestamp="1702435102"&gt;500&lt;/key&gt;&lt;/foreign-keys&gt;&lt;ref-type name="Journal Article"&gt;17&lt;/ref-type&gt;&lt;contributors&gt;&lt;authors&gt;&lt;author&gt;Jones, Derek&lt;/author&gt;&lt;author&gt;Kim, Hyojin&lt;/author&gt;&lt;author&gt;Zhang, Xiaohua&lt;/author&gt;&lt;author&gt;Zemla, Adam&lt;/author&gt;&lt;author&gt;Stevenson, Garrett&lt;/author&gt;&lt;author&gt;Bennett, W. F. Drew&lt;/author&gt;&lt;author&gt;Kirshner, Daniel&lt;/author&gt;&lt;author&gt;Wong, Sergio E.&lt;/author&gt;&lt;author&gt;Lightstone, Felice C.&lt;/author&gt;&lt;author&gt;Allen, Jonathan E.&lt;/author&gt;&lt;/authors&gt;&lt;/contributors&gt;&lt;titles&gt;&lt;title&gt;Improved Protein–Ligand Binding Affinity Prediction with Structure-Based Deep Fusion Inference&lt;/title&gt;&lt;secondary-title&gt;Journal of Chemical Information and Modeling&lt;/secondary-title&gt;&lt;/titles&gt;&lt;periodical&gt;&lt;full-title&gt;Journal of chemical information and modeling&lt;/full-title&gt;&lt;/periodical&gt;&lt;pages&gt;1583-1592&lt;/pages&gt;&lt;volume&gt;61&lt;/volume&gt;&lt;number&gt;4&lt;/number&gt;&lt;dates&gt;&lt;year&gt;2021&lt;/year&gt;&lt;pub-dates&gt;&lt;date&gt;2021/04/26&lt;/date&gt;&lt;/pub-dates&gt;&lt;/dates&gt;&lt;publisher&gt;American Chemical Society&lt;/publisher&gt;&lt;isbn&gt;1549-9596&lt;/isbn&gt;&lt;urls&gt;&lt;related-urls&gt;&lt;url&gt;https://doi.org/10.1021/acs.jcim.0c01306&lt;/url&gt;&lt;/related-urls&gt;&lt;/urls&gt;&lt;electronic-resource-num&gt;10.1021/acs.jcim.0c01306&lt;/electronic-resource-num&gt;&lt;/record&gt;&lt;/Cite&gt;&lt;/EndNote&gt;</w:instrText>
      </w:r>
      <w:r w:rsidR="002D4D39" w:rsidRPr="007E084F">
        <w:rPr>
          <w:color w:val="0000FF"/>
        </w:rPr>
        <w:fldChar w:fldCharType="separate"/>
      </w:r>
      <w:r w:rsidR="000D0E6F" w:rsidRPr="007E084F">
        <w:rPr>
          <w:noProof/>
          <w:color w:val="0000FF"/>
          <w:vertAlign w:val="superscript"/>
        </w:rPr>
        <w:t>159</w:t>
      </w:r>
      <w:r w:rsidR="002D4D39" w:rsidRPr="007E084F">
        <w:rPr>
          <w:color w:val="0000FF"/>
        </w:rPr>
        <w:fldChar w:fldCharType="end"/>
      </w:r>
      <w:r w:rsidRPr="007E084F">
        <w:rPr>
          <w:color w:val="0000FF"/>
        </w:rPr>
        <w:t>. In this study,</w:t>
      </w:r>
      <w:r w:rsidR="002D4D39" w:rsidRPr="007E084F">
        <w:rPr>
          <w:color w:val="0000FF"/>
        </w:rPr>
        <w:t xml:space="preserve"> 3D images and 3D graphs</w:t>
      </w:r>
      <w:r w:rsidRPr="007E084F">
        <w:rPr>
          <w:color w:val="0000FF"/>
        </w:rPr>
        <w:t xml:space="preserve"> are combined</w:t>
      </w:r>
      <w:r w:rsidR="002D4D39" w:rsidRPr="007E084F">
        <w:rPr>
          <w:color w:val="0000FF"/>
        </w:rPr>
        <w:t xml:space="preserve"> with </w:t>
      </w:r>
      <w:r w:rsidRPr="007E084F">
        <w:rPr>
          <w:color w:val="0000FF"/>
        </w:rPr>
        <w:t xml:space="preserve">various </w:t>
      </w:r>
      <w:r w:rsidR="002D4D39" w:rsidRPr="007E084F">
        <w:rPr>
          <w:color w:val="0000FF"/>
        </w:rPr>
        <w:t>fusion strateg</w:t>
      </w:r>
      <w:r w:rsidRPr="007E084F">
        <w:rPr>
          <w:color w:val="0000FF"/>
        </w:rPr>
        <w:t>ies</w:t>
      </w:r>
      <w:r w:rsidR="002D4D39">
        <w:t xml:space="preserve">, where 3D images are processed with 3D-CNN, 3D graphs are processed with SG-CNN (spatial graph neural network) and their latent space representations are combined in </w:t>
      </w:r>
      <w:r w:rsidR="00DF44A6" w:rsidRPr="007E084F">
        <w:rPr>
          <w:color w:val="0000FF"/>
        </w:rPr>
        <w:t>shallow layers</w:t>
      </w:r>
      <w:r w:rsidR="004354E0" w:rsidRPr="007E084F">
        <w:rPr>
          <w:color w:val="0000FF"/>
        </w:rPr>
        <w:t xml:space="preserve"> (early fusion)</w:t>
      </w:r>
      <w:r w:rsidR="00DF44A6" w:rsidRPr="007E084F">
        <w:rPr>
          <w:color w:val="0000FF"/>
        </w:rPr>
        <w:t xml:space="preserve">, </w:t>
      </w:r>
      <w:r w:rsidR="002D4D39" w:rsidRPr="007E084F">
        <w:rPr>
          <w:color w:val="0000FF"/>
        </w:rPr>
        <w:t>deep layers</w:t>
      </w:r>
      <w:r w:rsidR="004354E0" w:rsidRPr="007E084F">
        <w:rPr>
          <w:color w:val="0000FF"/>
        </w:rPr>
        <w:t xml:space="preserve"> (intermediate fusion)</w:t>
      </w:r>
      <w:r w:rsidR="00DF44A6" w:rsidRPr="007E084F">
        <w:rPr>
          <w:color w:val="0000FF"/>
        </w:rPr>
        <w:t xml:space="preserve"> or at the decision level</w:t>
      </w:r>
      <w:r w:rsidR="004354E0" w:rsidRPr="007E084F">
        <w:rPr>
          <w:color w:val="0000FF"/>
        </w:rPr>
        <w:t xml:space="preserve"> (late fusion)</w:t>
      </w:r>
      <w:r w:rsidR="002D4D39" w:rsidRPr="007E084F">
        <w:rPr>
          <w:color w:val="0000FF"/>
        </w:rPr>
        <w:t xml:space="preserve">. </w:t>
      </w:r>
      <w:r w:rsidR="001850C0" w:rsidRPr="007E084F">
        <w:rPr>
          <w:color w:val="0000FF"/>
        </w:rPr>
        <w:t>A</w:t>
      </w:r>
      <w:r w:rsidR="002D4D39" w:rsidRPr="007E084F">
        <w:rPr>
          <w:color w:val="0000FF"/>
        </w:rPr>
        <w:t xml:space="preserve">mong </w:t>
      </w:r>
      <w:r w:rsidR="001850C0" w:rsidRPr="007E084F">
        <w:rPr>
          <w:color w:val="0000FF"/>
        </w:rPr>
        <w:t>these</w:t>
      </w:r>
      <w:r w:rsidR="002D4D39" w:rsidRPr="007E084F">
        <w:rPr>
          <w:color w:val="0000FF"/>
        </w:rPr>
        <w:t xml:space="preserve">, </w:t>
      </w:r>
      <w:r w:rsidR="001850C0" w:rsidRPr="007E084F">
        <w:rPr>
          <w:color w:val="0000FF"/>
        </w:rPr>
        <w:t>early fusion</w:t>
      </w:r>
      <w:r w:rsidR="003D7D3F" w:rsidRPr="007E084F">
        <w:rPr>
          <w:color w:val="0000FF"/>
        </w:rPr>
        <w:t xml:space="preserve"> strategy</w:t>
      </w:r>
      <w:r w:rsidR="001850C0" w:rsidRPr="007E084F">
        <w:rPr>
          <w:color w:val="0000FF"/>
        </w:rPr>
        <w:t xml:space="preserve"> </w:t>
      </w:r>
      <w:r w:rsidR="002D4D39" w:rsidRPr="007E084F">
        <w:rPr>
          <w:color w:val="0000FF"/>
        </w:rPr>
        <w:t>is found to outperform the other approaches for the affinity prediction task</w:t>
      </w:r>
      <w:r w:rsidR="001850C0" w:rsidRPr="007E084F">
        <w:rPr>
          <w:color w:val="0000FF"/>
        </w:rPr>
        <w:t>,</w:t>
      </w:r>
      <w:r w:rsidR="002D4D39" w:rsidRPr="007E084F">
        <w:rPr>
          <w:color w:val="0000FF"/>
        </w:rPr>
        <w:t xml:space="preserve"> </w:t>
      </w:r>
      <w:r w:rsidR="001850C0" w:rsidRPr="007E084F">
        <w:rPr>
          <w:color w:val="0000FF"/>
        </w:rPr>
        <w:t>while</w:t>
      </w:r>
      <w:r w:rsidR="002D4D39">
        <w:t xml:space="preserve"> late fusion strategy performs on average as well as the intermediate fusion strategy.</w:t>
      </w:r>
    </w:p>
    <w:p w14:paraId="789714CD" w14:textId="0ED80667" w:rsidR="009E4550" w:rsidRDefault="004A744D" w:rsidP="009E4550">
      <w:pPr>
        <w:pStyle w:val="Heading2"/>
      </w:pPr>
      <w:bookmarkStart w:id="19" w:name="_Toc170297270"/>
      <w:r>
        <w:t xml:space="preserve">7.2 </w:t>
      </w:r>
      <w:r w:rsidR="009E4550" w:rsidRPr="008D2CE3">
        <w:t>Multimodality for knowledge-enhanced representation learning</w:t>
      </w:r>
      <w:bookmarkEnd w:id="19"/>
    </w:p>
    <w:p w14:paraId="5705F58E" w14:textId="18B3E1F5" w:rsidR="009E4550" w:rsidRPr="009E4550" w:rsidRDefault="009E4550" w:rsidP="009E4550">
      <w:pPr>
        <w:shd w:val="clear" w:color="auto" w:fill="FFFFFF"/>
        <w:jc w:val="both"/>
        <w:rPr>
          <w:color w:val="000000" w:themeColor="text1"/>
          <w:kern w:val="12"/>
        </w:rPr>
      </w:pPr>
      <w:r w:rsidRPr="009E4550">
        <w:rPr>
          <w:color w:val="000000" w:themeColor="text1"/>
          <w:kern w:val="12"/>
        </w:rPr>
        <w:t>Research on Multimodal KG (MKG) is finding increasing application beyond computer vision and language modeling into biomedical networks</w:t>
      </w:r>
      <w:r w:rsidRPr="009E4550">
        <w:rPr>
          <w:color w:val="000000" w:themeColor="text1"/>
          <w:kern w:val="12"/>
        </w:rPr>
        <w:fldChar w:fldCharType="begin">
          <w:fldData xml:space="preserve">PEVuZE5vdGU+PENpdGU+PEF1dGhvcj5MaTwvQXV0aG9yPjxZZWFyPjIwMjI8L1llYXI+PFJlY051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=
</w:fldData>
        </w:fldChar>
      </w:r>
      <w:r w:rsidR="000D0E6F">
        <w:rPr>
          <w:color w:val="000000" w:themeColor="text1"/>
          <w:kern w:val="12"/>
        </w:rPr>
        <w:instrText xml:space="preserve"> ADDIN EN.CITE </w:instrText>
      </w:r>
      <w:r w:rsidR="000D0E6F">
        <w:rPr>
          <w:color w:val="000000" w:themeColor="text1"/>
          <w:kern w:val="12"/>
        </w:rPr>
        <w:fldChar w:fldCharType="begin">
          <w:fldData xml:space="preserve">PEVuZE5vdGU+PENpdGU+PEF1dGhvcj5MaTwvQXV0aG9yPjxZZWFyPjIwMjI8L1llYXI+PFJlY051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=
</w:fldData>
        </w:fldChar>
      </w:r>
      <w:r w:rsidR="000D0E6F">
        <w:rPr>
          <w:color w:val="000000" w:themeColor="text1"/>
          <w:kern w:val="12"/>
        </w:rPr>
        <w:instrText xml:space="preserve"> ADDIN EN.CITE.DATA </w:instrText>
      </w:r>
      <w:r w:rsidR="000D0E6F">
        <w:rPr>
          <w:color w:val="000000" w:themeColor="text1"/>
          <w:kern w:val="12"/>
        </w:rPr>
      </w:r>
      <w:r w:rsidR="000D0E6F">
        <w:rPr>
          <w:color w:val="000000" w:themeColor="text1"/>
          <w:kern w:val="12"/>
        </w:rPr>
        <w:fldChar w:fldCharType="end"/>
      </w:r>
      <w:r w:rsidRPr="009E4550">
        <w:rPr>
          <w:color w:val="000000" w:themeColor="text1"/>
          <w:kern w:val="12"/>
        </w:rPr>
      </w:r>
      <w:r w:rsidRPr="009E4550">
        <w:rPr>
          <w:color w:val="000000" w:themeColor="text1"/>
          <w:kern w:val="12"/>
        </w:rPr>
        <w:fldChar w:fldCharType="separate"/>
      </w:r>
      <w:r w:rsidR="000D0E6F" w:rsidRPr="000D0E6F">
        <w:rPr>
          <w:noProof/>
          <w:color w:val="000000" w:themeColor="text1"/>
          <w:kern w:val="12"/>
          <w:vertAlign w:val="superscript"/>
        </w:rPr>
        <w:t>124, 138, 160</w:t>
      </w:r>
      <w:r w:rsidRPr="009E4550">
        <w:rPr>
          <w:color w:val="000000" w:themeColor="text1"/>
          <w:kern w:val="12"/>
        </w:rPr>
        <w:fldChar w:fldCharType="end"/>
      </w:r>
      <w:r w:rsidRPr="009E4550">
        <w:rPr>
          <w:color w:val="000000" w:themeColor="text1"/>
          <w:kern w:val="12"/>
        </w:rPr>
        <w:t xml:space="preserve">.  In </w:t>
      </w:r>
      <w:proofErr w:type="gramStart"/>
      <w:r w:rsidRPr="009E4550">
        <w:rPr>
          <w:color w:val="000000" w:themeColor="text1"/>
          <w:kern w:val="12"/>
        </w:rPr>
        <w:t>a</w:t>
      </w:r>
      <w:proofErr w:type="gramEnd"/>
      <w:r w:rsidRPr="009E4550">
        <w:rPr>
          <w:color w:val="000000" w:themeColor="text1"/>
          <w:kern w:val="12"/>
        </w:rPr>
        <w:t xml:space="preserve"> MKG, entities may convey information about their modality, with typical examples including text, protein sequences, SMILES, images, 3D structures, numerical and categorical values. As any other KG, MKGs can encompass explicit labeled relations across multi-modal</w:t>
      </w:r>
      <w:r w:rsidR="008A083B">
        <w:rPr>
          <w:color w:val="000000" w:themeColor="text1"/>
          <w:kern w:val="12"/>
        </w:rPr>
        <w:t xml:space="preserve"> </w:t>
      </w:r>
      <w:r w:rsidR="008A083B" w:rsidRPr="007E084F">
        <w:rPr>
          <w:color w:val="0000FF"/>
          <w:kern w:val="12"/>
        </w:rPr>
        <w:t xml:space="preserve">attributes for an entity, such as the description of a protein function or its average mass, </w:t>
      </w:r>
      <w:proofErr w:type="gramStart"/>
      <w:r w:rsidR="008A083B" w:rsidRPr="007E084F">
        <w:rPr>
          <w:color w:val="0000FF"/>
          <w:kern w:val="12"/>
        </w:rPr>
        <w:t xml:space="preserve">and </w:t>
      </w:r>
      <w:r w:rsidRPr="007E084F">
        <w:rPr>
          <w:color w:val="0000FF"/>
          <w:kern w:val="12"/>
        </w:rPr>
        <w:t xml:space="preserve"> </w:t>
      </w:r>
      <w:r w:rsidRPr="009E4550">
        <w:rPr>
          <w:color w:val="000000" w:themeColor="text1"/>
          <w:kern w:val="12"/>
        </w:rPr>
        <w:t>entities</w:t>
      </w:r>
      <w:proofErr w:type="gramEnd"/>
      <w:r w:rsidRPr="009E4550">
        <w:rPr>
          <w:color w:val="000000" w:themeColor="text1"/>
          <w:kern w:val="12"/>
        </w:rPr>
        <w:t>, such as interactions between proteins, complex pharmacological measurements</w:t>
      </w:r>
      <w:r w:rsidR="00F605AD">
        <w:rPr>
          <w:color w:val="000000" w:themeColor="text1"/>
          <w:kern w:val="12"/>
        </w:rPr>
        <w:t>,</w:t>
      </w:r>
      <w:r w:rsidRPr="009E4550">
        <w:rPr>
          <w:color w:val="000000" w:themeColor="text1"/>
          <w:kern w:val="12"/>
        </w:rPr>
        <w:t xml:space="preserve"> or other measurements like bi</w:t>
      </w:r>
      <w:r w:rsidR="00BB09FA">
        <w:rPr>
          <w:color w:val="000000" w:themeColor="text1"/>
          <w:kern w:val="12"/>
        </w:rPr>
        <w:t>n</w:t>
      </w:r>
      <w:r w:rsidRPr="009E4550">
        <w:rPr>
          <w:color w:val="000000" w:themeColor="text1"/>
          <w:kern w:val="12"/>
        </w:rPr>
        <w:t>ding affinity between a protein and a given molecule, conditions or diseases associated to a molecule, etc. An effective learned representation must capture correspondences between the variety of data modalities in the knowledge for accurate predictions.</w:t>
      </w:r>
    </w:p>
    <w:p w14:paraId="7C502D1E" w14:textId="4BD7F258" w:rsidR="00864DB8" w:rsidRPr="009E4550" w:rsidRDefault="009E4550" w:rsidP="009E4550">
      <w:pPr>
        <w:shd w:val="clear" w:color="auto" w:fill="FFFFFF"/>
        <w:jc w:val="both"/>
        <w:rPr>
          <w:color w:val="000000" w:themeColor="text1"/>
          <w:kern w:val="12"/>
        </w:rPr>
      </w:pPr>
      <w:r w:rsidRPr="009E4550">
        <w:rPr>
          <w:color w:val="000000" w:themeColor="text1"/>
          <w:kern w:val="12"/>
        </w:rPr>
        <w:t>Some of the key challenges for representation learning using MKGs include effectively utilizing multimodal information and multimodal fusion, in particular from two or more modalities, to make predictions (e.g., classification, regression or link prediction), and the presence of missing modalities</w:t>
      </w:r>
      <w:r w:rsidRPr="009E4550">
        <w:rPr>
          <w:color w:val="000000" w:themeColor="text1"/>
          <w:kern w:val="12"/>
        </w:rPr>
        <w:fldChar w:fldCharType="begin">
          <w:fldData xml:space="preserve">PEVuZE5vdGU+PENpdGU+PEF1dGhvcj5DaGVuPC9BdXRob3I+PFllYXI+MjAyMzwvWWVhcj48UmVj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==
</w:fldData>
        </w:fldChar>
      </w:r>
      <w:r w:rsidR="000D0E6F">
        <w:rPr>
          <w:color w:val="000000" w:themeColor="text1"/>
          <w:kern w:val="12"/>
        </w:rPr>
        <w:instrText xml:space="preserve"> ADDIN EN.CITE </w:instrText>
      </w:r>
      <w:r w:rsidR="000D0E6F">
        <w:rPr>
          <w:color w:val="000000" w:themeColor="text1"/>
          <w:kern w:val="12"/>
        </w:rPr>
        <w:fldChar w:fldCharType="begin">
          <w:fldData xml:space="preserve">PEVuZE5vdGU+PENpdGU+PEF1dGhvcj5DaGVuPC9BdXRob3I+PFllYXI+MjAyMzwvWWVhcj48UmVj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==
</w:fldData>
        </w:fldChar>
      </w:r>
      <w:r w:rsidR="000D0E6F">
        <w:rPr>
          <w:color w:val="000000" w:themeColor="text1"/>
          <w:kern w:val="12"/>
        </w:rPr>
        <w:instrText xml:space="preserve"> ADDIN EN.CITE.DATA </w:instrText>
      </w:r>
      <w:r w:rsidR="000D0E6F">
        <w:rPr>
          <w:color w:val="000000" w:themeColor="text1"/>
          <w:kern w:val="12"/>
        </w:rPr>
      </w:r>
      <w:r w:rsidR="000D0E6F">
        <w:rPr>
          <w:color w:val="000000" w:themeColor="text1"/>
          <w:kern w:val="12"/>
        </w:rPr>
        <w:fldChar w:fldCharType="end"/>
      </w:r>
      <w:r w:rsidRPr="009E4550">
        <w:rPr>
          <w:color w:val="000000" w:themeColor="text1"/>
          <w:kern w:val="12"/>
        </w:rPr>
      </w:r>
      <w:r w:rsidRPr="009E4550">
        <w:rPr>
          <w:color w:val="000000" w:themeColor="text1"/>
          <w:kern w:val="12"/>
        </w:rPr>
        <w:fldChar w:fldCharType="separate"/>
      </w:r>
      <w:r w:rsidR="000D0E6F" w:rsidRPr="000D0E6F">
        <w:rPr>
          <w:noProof/>
          <w:color w:val="000000" w:themeColor="text1"/>
          <w:kern w:val="12"/>
          <w:vertAlign w:val="superscript"/>
        </w:rPr>
        <w:t>124, 136, 161</w:t>
      </w:r>
      <w:r w:rsidRPr="009E4550">
        <w:rPr>
          <w:color w:val="000000" w:themeColor="text1"/>
          <w:kern w:val="12"/>
        </w:rPr>
        <w:fldChar w:fldCharType="end"/>
      </w:r>
      <w:r w:rsidRPr="009E4550">
        <w:rPr>
          <w:color w:val="000000" w:themeColor="text1"/>
          <w:kern w:val="12"/>
        </w:rPr>
        <w:t>. Inductive approaches are essential for modelling MKGs that encompass a variety of data modalities, since assuming that all entities have been observed during training is impractical. Learning a distinct vector for each entity and using enumeration for all possible attribute multimodal values to predict links is usually infeasible</w:t>
      </w:r>
      <w:r w:rsidRPr="009E4550">
        <w:rPr>
          <w:color w:val="000000" w:themeColor="text1"/>
          <w:kern w:val="12"/>
        </w:rPr>
        <w:fldChar w:fldCharType="begin"/>
      </w:r>
      <w:r w:rsidR="000D0E6F">
        <w:rPr>
          <w:color w:val="000000" w:themeColor="text1"/>
          <w:kern w:val="12"/>
        </w:rPr>
        <w:instrText xml:space="preserve"> ADDIN EN.CITE &lt;EndNote&gt;&lt;Cite&gt;&lt;Author&gt;Biswas&lt;/Author&gt;&lt;Year&gt;2023&lt;/Year&gt;&lt;RecNum&gt;547&lt;/RecNum&gt;&lt;DisplayText&gt;&lt;style face="superscript"&gt;140&lt;/style&gt;&lt;/DisplayText&gt;&lt;record&gt;&lt;rec-number&gt;547&lt;/rec-number&gt;&lt;foreign-keys&gt;&lt;key app="EN" db-id="r05f959rva25shef0f3vxr0y50s520vd0xtf" timestamp="1702499058"&gt;547&lt;/key&gt;&lt;/foreign-keys&gt;&lt;ref-type name="Journal Article"&gt;17&lt;/ref-type&gt;&lt;contributors&gt;&lt;authors&gt;&lt;author&gt;Biswas, Russa&lt;/author&gt;&lt;author&gt;Kaffee, Lucie-Aimée&lt;/author&gt;&lt;author&gt;Cochez, Michael&lt;/author&gt;&lt;author&gt;Dumbrava, Stefania&lt;/author&gt;&lt;author&gt;Jendal, Theis&lt;/author&gt;&lt;author&gt;Lissandrini, Matteo&lt;/author&gt;&lt;author&gt;Lopez, Vanessa&lt;/author&gt;&lt;author&gt;Loza Mencia, Eneldo&lt;/author&gt;&lt;author&gt;Paulheim, Heiko&lt;/author&gt;&lt;author&gt;Sack, Harald&lt;/author&gt;&lt;author&gt;Vakaj, Edlira&lt;/author&gt;&lt;author&gt;De Melo, Gerald&lt;/author&gt;&lt;/authors&gt;&lt;/contributors&gt;&lt;titles&gt;&lt;title&gt;Knowledge Graph Embeddings: Open Challenges and Opportunities&lt;/title&gt;&lt;secondary-title&gt;To appear in Transactions on Graph Data and Knowledge&lt;/secondary-title&gt;&lt;alt-title&gt;TGDK&lt;/alt-title&gt;&lt;short-title&gt;Knowledge Graph Embeddings: Open Challenges and Opportunities&lt;/short-title&gt;&lt;/titles&gt;&lt;periodical&gt;&lt;full-title&gt;To appear in Transactions on Graph Data and Knowledge&lt;/full-title&gt;&lt;abbr-1&gt;TGDK&lt;/abbr-1&gt;&lt;/periodical&gt;&lt;alt-periodical&gt;&lt;full-title&gt;To appear in Transactions on Graph Data and Knowledge&lt;/full-title&gt;&lt;abbr-1&gt;TGDK&lt;/abbr-1&gt;&lt;/alt-periodical&gt;&lt;keywords&gt;&lt;keyword&gt;Computer Science - Artificial Intelligence&lt;/keyword&gt;&lt;keyword&gt;Computer Science - Computation and Language&lt;/keyword&gt;&lt;keyword&gt;I.2.4&lt;/keyword&gt;&lt;keyword&gt;J.3&lt;/keyword&gt;&lt;/keywords&gt;&lt;dates&gt;&lt;year&gt;2023&lt;/year&gt;&lt;pub-dates&gt;&lt;date&gt;2023/12/27/&lt;/date&gt;&lt;/pub-dates&gt;&lt;/dates&gt;&lt;urls&gt;&lt;/urls&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140</w:t>
      </w:r>
      <w:r w:rsidRPr="009E4550">
        <w:rPr>
          <w:color w:val="000000" w:themeColor="text1"/>
          <w:kern w:val="12"/>
        </w:rPr>
        <w:fldChar w:fldCharType="end"/>
      </w:r>
      <w:r w:rsidRPr="009E4550">
        <w:rPr>
          <w:color w:val="000000" w:themeColor="text1"/>
          <w:kern w:val="12"/>
        </w:rPr>
        <w:t xml:space="preserve">. </w:t>
      </w:r>
    </w:p>
    <w:p w14:paraId="0F055E19" w14:textId="03485237" w:rsidR="009E4550" w:rsidRPr="00864DB8" w:rsidRDefault="009E4550" w:rsidP="009E4550">
      <w:pPr>
        <w:shd w:val="clear" w:color="auto" w:fill="FFFFFF"/>
        <w:jc w:val="both"/>
        <w:rPr>
          <w:color w:val="000000" w:themeColor="text1"/>
          <w:kern w:val="12"/>
          <w:lang w:val="en-IE"/>
        </w:rPr>
      </w:pPr>
      <w:r w:rsidRPr="009E4550">
        <w:rPr>
          <w:color w:val="000000" w:themeColor="text1"/>
          <w:kern w:val="12"/>
        </w:rPr>
        <w:lastRenderedPageBreak/>
        <w:t>Recent inductive approaches that leverage a MKG to combine knowledge from diverse sources and modalities include OtterKnowledge</w:t>
      </w:r>
      <w:r w:rsidRPr="009E4550">
        <w:rPr>
          <w:color w:val="000000" w:themeColor="text1"/>
          <w:kern w:val="12"/>
        </w:rPr>
        <w:fldChar w:fldCharType="begin"/>
      </w:r>
      <w:r w:rsidR="000D0E6F">
        <w:rPr>
          <w:color w:val="000000" w:themeColor="text1"/>
          <w:kern w:val="12"/>
        </w:rPr>
        <w:instrText xml:space="preserve"> ADDIN EN.CITE &lt;EndNote&gt;&lt;Cite&gt;&lt;Author&gt;Lam&lt;/Author&gt;&lt;Year&gt;2023&lt;/Year&gt;&lt;RecNum&gt;554&lt;/RecNum&gt;&lt;DisplayText&gt;&lt;style face="superscript"&gt;160&lt;/style&gt;&lt;/DisplayText&gt;&lt;record&gt;&lt;rec-number&gt;554&lt;/rec-number&gt;&lt;foreign-keys&gt;&lt;key app="EN" db-id="r05f959rva25shef0f3vxr0y50s520vd0xtf" timestamp="1702499058"&gt;554&lt;/key&gt;&lt;/foreign-keys&gt;&lt;ref-type name="Conference Proceedings"&gt;10&lt;/ref-type&gt;&lt;contributors&gt;&lt;authors&gt;&lt;author&gt;Lam, Hoang Thanh&lt;/author&gt;&lt;author&gt;Sbodio, Marco Luca&lt;/author&gt;&lt;author&gt;Galindo, Marcos Martínez&lt;/author&gt;&lt;author&gt;Zayats, Mykhaylo&lt;/author&gt;&lt;author&gt;Fernández-Díaz, Raúl&lt;/author&gt;&lt;author&gt;Valls, Víctor&lt;/author&gt;&lt;author&gt;Picco, Gabriele&lt;/author&gt;&lt;author&gt;Ramis, Cesar Berrospi&lt;/author&gt;&lt;author&gt;López, Vanessa&lt;/author&gt;&lt;/authors&gt;&lt;/contributors&gt;&lt;titles&gt;&lt;title&gt;Otter-Knowledge: multimodal knowledge-enhanced representation learning for drug discovery&lt;/title&gt;&lt;secondary-title&gt;AAAI 2024&lt;/secondary-title&gt;&lt;short-title&gt;Otter-Knowledge&lt;/short-title&gt;&lt;/titles&gt;&lt;keywords&gt;&lt;keyword&gt;Computer Science - Artificial Intelligence&lt;/keyword&gt;&lt;keyword&gt;Computer Science - Machine Learning&lt;/keyword&gt;&lt;keyword&gt;Quantitative Biology - Biomolecules&lt;/keyword&gt;&lt;/keywords&gt;&lt;dates&gt;&lt;year&gt;2023&lt;/year&gt;&lt;pub-dates&gt;&lt;date&gt;2023/10/19/&lt;/date&gt;&lt;/pub-dates&gt;&lt;/dates&gt;&lt;publisher&gt;AAAI Publication&lt;/publisher&gt;&lt;urls&gt;&lt;related-urls&gt;&lt;url&gt;http://arxiv.org/abs/2306.12802&lt;/url&gt;&lt;url&gt;https://arxiv.org/abs/2306.12802&lt;/url&gt;&lt;/related-urls&gt;&lt;pdf-urls&gt;&lt;url&gt;https://arxiv.org/pdf/2306.12802.pdf&lt;/url&gt;&lt;/pdf-urls&gt;&lt;/urls&gt;&lt;electronic-resource-num&gt;10.48550/arXiv.2306.12802&lt;/electronic-resource-num&gt;&lt;remote-database-provider&gt;arXiv.org&lt;/remote-database-provider&gt;&lt;access-date&gt;2023/12/13/18:15:07&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160</w:t>
      </w:r>
      <w:r w:rsidRPr="009E4550">
        <w:rPr>
          <w:color w:val="000000" w:themeColor="text1"/>
          <w:kern w:val="12"/>
        </w:rPr>
        <w:fldChar w:fldCharType="end"/>
      </w:r>
      <w:r w:rsidRPr="009E4550">
        <w:rPr>
          <w:color w:val="000000" w:themeColor="text1"/>
          <w:kern w:val="12"/>
        </w:rPr>
        <w:t xml:space="preserve"> and BioBridge</w:t>
      </w:r>
      <w:r w:rsidRPr="009E4550">
        <w:rPr>
          <w:color w:val="000000" w:themeColor="text1"/>
          <w:kern w:val="12"/>
        </w:rPr>
        <w:fldChar w:fldCharType="begin"/>
      </w:r>
      <w:r w:rsidR="000D0E6F">
        <w:rPr>
          <w:color w:val="000000" w:themeColor="text1"/>
          <w:kern w:val="12"/>
        </w:rPr>
        <w:instrText xml:space="preserve"> ADDIN EN.CITE &lt;EndNote&gt;&lt;Cite&gt;&lt;Author&gt;Wang&lt;/Author&gt;&lt;Year&gt;2023&lt;/Year&gt;&lt;RecNum&gt;582&lt;/RecNum&gt;&lt;DisplayText&gt;&lt;style face="superscript"&gt;162&lt;/style&gt;&lt;/DisplayText&gt;&lt;record&gt;&lt;rec-number&gt;582&lt;/rec-number&gt;&lt;foreign-keys&gt;&lt;key app="EN" db-id="r05f959rva25shef0f3vxr0y50s520vd0xtf" timestamp="1702499059"&gt;582&lt;/key&gt;&lt;/foreign-keys&gt;&lt;ref-type name="Generic"&gt;13&lt;/ref-type&gt;&lt;contributors&gt;&lt;authors&gt;&lt;author&gt;Wang, Zifeng&lt;/author&gt;&lt;author&gt;Wang, Zichen&lt;/author&gt;&lt;author&gt;Srinivasan, Balasubramaniam&lt;/author&gt;&lt;author&gt;Ioannidis, Vassilis N.&lt;/author&gt;&lt;author&gt;Rangwala, Huzefa&lt;/author&gt;&lt;author&gt;Anubhai, Rishita&lt;/author&gt;&lt;/authors&gt;&lt;/contributors&gt;&lt;titles&gt;&lt;title&gt;BioBridge: Bridging Biomedical Foundation Models via Knowledge Graphs&lt;/title&gt;&lt;short-title&gt;BioBridge&lt;/short-title&gt;&lt;/titles&gt;&lt;keywords&gt;&lt;keyword&gt;Computer Science - Machine Learning&lt;/keyword&gt;&lt;/keywords&gt;&lt;dates&gt;&lt;year&gt;2023&lt;/year&gt;&lt;pub-dates&gt;&lt;date&gt;2023/10/30/&lt;/date&gt;&lt;/pub-dates&gt;&lt;/dates&gt;&lt;publisher&gt;arXiv&lt;/publisher&gt;&lt;urls&gt;&lt;related-urls&gt;&lt;url&gt;http://arxiv.org/abs/2310.03320&lt;/url&gt;&lt;url&gt;https://arxiv.org/abs/2310.03320&lt;/url&gt;&lt;/related-urls&gt;&lt;pdf-urls&gt;&lt;url&gt;https://arxiv.org/pdf/2310.03320.pdf&lt;/url&gt;&lt;/pdf-urls&gt;&lt;/urls&gt;&lt;electronic-resource-num&gt;10.48550/arXiv.2310.03320&lt;/electronic-resource-num&gt;&lt;remote-database-provider&gt;arXiv.org&lt;/remote-database-provider&gt;&lt;access-date&gt;2023/12/13/19:36:42&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162</w:t>
      </w:r>
      <w:r w:rsidRPr="009E4550">
        <w:rPr>
          <w:color w:val="000000" w:themeColor="text1"/>
          <w:kern w:val="12"/>
        </w:rPr>
        <w:fldChar w:fldCharType="end"/>
      </w:r>
      <w:r w:rsidRPr="009E4550">
        <w:rPr>
          <w:color w:val="000000" w:themeColor="text1"/>
          <w:kern w:val="12"/>
        </w:rPr>
        <w:t>. Both approaches use pretrained large single-modal models to compute initial embeddings for each modality and learn how to transform or fuse different modalities in an MKG, while keeping all the single-modal FMs fixed</w:t>
      </w:r>
      <w:r w:rsidR="00D03BB7">
        <w:rPr>
          <w:color w:val="000000" w:themeColor="text1"/>
          <w:kern w:val="12"/>
        </w:rPr>
        <w:t xml:space="preserve">. </w:t>
      </w:r>
      <w:r w:rsidR="00D03BB7" w:rsidRPr="007E084F">
        <w:rPr>
          <w:color w:val="0000FF"/>
          <w:kern w:val="12"/>
        </w:rPr>
        <w:t>I</w:t>
      </w:r>
      <w:r w:rsidR="00864DB8" w:rsidRPr="007E084F">
        <w:rPr>
          <w:color w:val="0000FF"/>
          <w:kern w:val="12"/>
        </w:rPr>
        <w:t>n the case of OtterKnowledge</w:t>
      </w:r>
      <w:r w:rsidR="00D03BB7" w:rsidRPr="007E084F">
        <w:rPr>
          <w:color w:val="0000FF"/>
          <w:kern w:val="12"/>
        </w:rPr>
        <w:t>, it</w:t>
      </w:r>
      <w:r w:rsidR="00864DB8" w:rsidRPr="007E084F">
        <w:rPr>
          <w:color w:val="0000FF"/>
          <w:kern w:val="12"/>
        </w:rPr>
        <w:t xml:space="preserve"> also learn</w:t>
      </w:r>
      <w:r w:rsidR="00D03BB7" w:rsidRPr="007E084F">
        <w:rPr>
          <w:color w:val="0000FF"/>
          <w:kern w:val="12"/>
        </w:rPr>
        <w:t>s</w:t>
      </w:r>
      <w:r w:rsidR="00864DB8" w:rsidRPr="007E084F">
        <w:rPr>
          <w:color w:val="0000FF"/>
          <w:kern w:val="12"/>
        </w:rPr>
        <w:t xml:space="preserve"> a representation</w:t>
      </w:r>
      <w:r w:rsidR="00D03BB7" w:rsidRPr="007E084F">
        <w:rPr>
          <w:color w:val="0000FF"/>
          <w:kern w:val="12"/>
        </w:rPr>
        <w:t xml:space="preserve"> for each entity in the graph </w:t>
      </w:r>
      <w:r w:rsidR="00864DB8" w:rsidRPr="007E084F">
        <w:rPr>
          <w:color w:val="0000FF"/>
          <w:kern w:val="12"/>
          <w:lang w:val="en-IE"/>
        </w:rPr>
        <w:t xml:space="preserve">from an arbitrary number of modalities known for </w:t>
      </w:r>
      <w:r w:rsidR="00D03BB7" w:rsidRPr="007E084F">
        <w:rPr>
          <w:color w:val="0000FF"/>
          <w:kern w:val="12"/>
          <w:lang w:val="en-IE"/>
        </w:rPr>
        <w:t>that</w:t>
      </w:r>
      <w:r w:rsidR="00864DB8" w:rsidRPr="007E084F">
        <w:rPr>
          <w:color w:val="0000FF"/>
          <w:kern w:val="12"/>
          <w:lang w:val="en-IE"/>
        </w:rPr>
        <w:t xml:space="preserve"> entity </w:t>
      </w:r>
      <w:r w:rsidR="00D03BB7" w:rsidRPr="007E084F">
        <w:rPr>
          <w:color w:val="0000FF"/>
          <w:kern w:val="12"/>
          <w:lang w:val="en-IE"/>
        </w:rPr>
        <w:t>and its neighbouring entities in the graph</w:t>
      </w:r>
      <w:r w:rsidRPr="007E084F">
        <w:rPr>
          <w:color w:val="0000FF"/>
          <w:kern w:val="12"/>
        </w:rPr>
        <w:t xml:space="preserve">. </w:t>
      </w:r>
      <w:r w:rsidRPr="009E4550">
        <w:rPr>
          <w:color w:val="000000" w:themeColor="text1"/>
          <w:kern w:val="12"/>
        </w:rPr>
        <w:t xml:space="preserve">The KGs are just used for training. During inference, these knowledge-enhanced pre-trained models can be applied to machine learning downstream tasks to improve prediction accuracy. </w:t>
      </w:r>
    </w:p>
    <w:p w14:paraId="5BF78FB7" w14:textId="27811B24" w:rsidR="009E4550" w:rsidRPr="009E4550" w:rsidRDefault="009E4550" w:rsidP="009E4550">
      <w:pPr>
        <w:shd w:val="clear" w:color="auto" w:fill="FFFFFF"/>
        <w:jc w:val="both"/>
        <w:rPr>
          <w:color w:val="000000" w:themeColor="text1"/>
          <w:kern w:val="12"/>
        </w:rPr>
      </w:pPr>
      <w:r w:rsidRPr="009E4550">
        <w:rPr>
          <w:color w:val="000000" w:themeColor="text1"/>
          <w:kern w:val="12"/>
        </w:rPr>
        <w:t xml:space="preserve">The advantages behind OtterKnowledge and </w:t>
      </w:r>
      <w:proofErr w:type="spellStart"/>
      <w:r w:rsidRPr="009E4550">
        <w:rPr>
          <w:color w:val="000000" w:themeColor="text1"/>
          <w:kern w:val="12"/>
        </w:rPr>
        <w:t>BioBridge</w:t>
      </w:r>
      <w:proofErr w:type="spellEnd"/>
      <w:r w:rsidRPr="009E4550">
        <w:rPr>
          <w:color w:val="000000" w:themeColor="text1"/>
          <w:kern w:val="12"/>
        </w:rPr>
        <w:t xml:space="preserve"> in leveraging existent encoders, as opposed to creating a unified model for all modalities, are: (1) existent pretrained models are specialized in extracting distinct features that are relevant to that specific modality, leading to competitive and meaningful representations; (2) training a unified model requires cross-modals datasets of similar size, as heterogeneity, missing and imbalanced amounts of modalities may result in suboptimal learning; (3) training a single model will require a substantially larger training dataset to generalize to unseen entities. For example, ESM</w:t>
      </w:r>
      <w:r w:rsidRPr="009E4550">
        <w:rPr>
          <w:color w:val="000000" w:themeColor="text1"/>
          <w:kern w:val="12"/>
        </w:rPr>
        <w:fldChar w:fldCharType="begin"/>
      </w:r>
      <w:r w:rsidR="000D0E6F">
        <w:rPr>
          <w:color w:val="000000" w:themeColor="text1"/>
          <w:kern w:val="12"/>
        </w:rPr>
        <w:instrText xml:space="preserve"> ADDIN EN.CITE &lt;EndNote&gt;&lt;Cite&gt;&lt;Author&gt;Rives&lt;/Author&gt;&lt;Year&gt;2021&lt;/Year&gt;&lt;RecNum&gt;543&lt;/RecNum&gt;&lt;DisplayText&gt;&lt;style face="superscript"&gt;35&lt;/style&gt;&lt;/DisplayText&gt;&lt;record&gt;&lt;rec-number&gt;543&lt;/rec-number&gt;&lt;foreign-keys&gt;&lt;key app="EN" db-id="r05f959rva25shef0f3vxr0y50s520vd0xtf" timestamp="1702499058"&gt;543&lt;/key&gt;&lt;/foreign-keys&gt;&lt;ref-type name="Journal Article"&gt;17&lt;/ref-type&gt;&lt;contributors&gt;&lt;authors&gt;&lt;author&gt;Rives, Alexander&lt;/author&gt;&lt;author&gt;Meier, Joshua&lt;/author&gt;&lt;author&gt;Sercu, Tom&lt;/author&gt;&lt;author&gt;Goyal, Siddharth&lt;/author&gt;&lt;author&gt;Lin, Zeming&lt;/author&gt;&lt;author&gt;Liu, Jason&lt;/author&gt;&lt;author&gt;Guo, Demi&lt;/author&gt;&lt;author&gt;Ott, Myle&lt;/author&gt;&lt;author&gt;Zitnick, C. Lawrence&lt;/author&gt;&lt;author&gt;Ma, Jerry&lt;/author&gt;&lt;author&gt;Fergus, Rob&lt;/author&gt;&lt;/authors&gt;&lt;/contributors&gt;&lt;titles&gt;&lt;title&gt;Biological structure and function emerge from scaling unsupervised learning to 250 million protein sequences&lt;/title&gt;&lt;secondary-title&gt;Proceedings of the National Academy of Sciences&lt;/secondary-title&gt;&lt;/titles&gt;&lt;periodical&gt;&lt;full-title&gt;Proceedings of the National Academy of Sciences&lt;/full-title&gt;&lt;/periodical&gt;&lt;pages&gt;e2016239118&lt;/pages&gt;&lt;volume&gt;118&lt;/volume&gt;&lt;number&gt;15&lt;/number&gt;&lt;dates&gt;&lt;year&gt;2021&lt;/year&gt;&lt;pub-dates&gt;&lt;date&gt;2021/04/13/&lt;/date&gt;&lt;/pub-dates&gt;&lt;/dates&gt;&lt;urls&gt;&lt;related-urls&gt;&lt;url&gt;https://www.pnas.org/doi/10.1073/pnas.2016239118&lt;/url&gt;&lt;/related-urls&gt;&lt;pdf-urls&gt;&lt;url&gt;https://www.pnas.org/doi/pdf/10.1073/pnas.2016239118&lt;/url&gt;&lt;/pdf-urls&gt;&lt;/urls&gt;&lt;electronic-resource-num&gt;10.1073/pnas.2016239118&lt;/electronic-resource-num&gt;&lt;remote-database-provider&gt;pnas.org (Atypon)&lt;/remote-database-provider&gt;&lt;access-date&gt;2023/12/13/10:07:59&lt;/access-date&gt;&lt;/record&gt;&lt;/Cite&gt;&lt;/EndNote&gt;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35</w:t>
      </w:r>
      <w:r w:rsidRPr="009E4550">
        <w:rPr>
          <w:color w:val="000000" w:themeColor="text1"/>
          <w:kern w:val="12"/>
        </w:rPr>
        <w:fldChar w:fldCharType="end"/>
      </w:r>
      <w:r w:rsidRPr="009E4550">
        <w:rPr>
          <w:color w:val="000000" w:themeColor="text1"/>
          <w:kern w:val="12"/>
        </w:rPr>
        <w:t xml:space="preserve"> is trained on close to 250M protein sequences from UniParc datasets, and Molformer</w:t>
      </w:r>
      <w:r w:rsidRPr="009E4550">
        <w:rPr>
          <w:color w:val="000000" w:themeColor="text1"/>
          <w:kern w:val="12"/>
        </w:rPr>
        <w:fldChar w:fldCharType="begin"/>
      </w:r>
      <w:r w:rsidR="00E64273">
        <w:rPr>
          <w:color w:val="000000" w:themeColor="text1"/>
          <w:kern w:val="12"/>
        </w:rPr>
        <w:instrText xml:space="preserve"> ADDIN EN.CITE &lt;EndNote&gt;&lt;Cite&gt;&lt;Author&gt;Ross&lt;/Author&gt;&lt;Year&gt;2022&lt;/Year&gt;&lt;RecNum&gt;573&lt;/RecNum&gt;&lt;DisplayText&gt;&lt;style face="superscript"&gt;18&lt;/style&gt;&lt;/DisplayText&gt;&lt;record&gt;&lt;rec-number&gt;573&lt;/rec-number&gt;&lt;foreign-keys&gt;&lt;key app="EN" db-id="r05f959rva25shef0f3vxr0y50s520vd0xtf" timestamp="1702499058"&gt;573&lt;/key&gt;&lt;/foreign-keys&gt;&lt;ref-type name="Journal Article"&gt;17&lt;/ref-type&gt;&lt;contributors&gt;&lt;authors&gt;&lt;author&gt;Ross, Jerret&lt;/author&gt;&lt;author&gt;Belgodere, Brian&lt;/author&gt;&lt;author&gt;Chenthamarakshan, Vijil&lt;/author&gt;&lt;author&gt;Padhi, Inkit&lt;/author&gt;&lt;author&gt;Mroueh, Youssef&lt;/author&gt;&lt;author&gt;Das, Payel&lt;/author&gt;&lt;/authors&gt;&lt;/contributors&gt;&lt;titles&gt;&lt;title&gt;Large-scale chemical language representations capture molecular structure and properties&lt;/title&gt;&lt;secondary-title&gt;Nature Machine Intelligence&lt;/secondary-title&gt;&lt;alt-title&gt;Nat Mach Intell&lt;/alt-title&gt;&lt;/titles&gt;&lt;periodical&gt;&lt;full-title&gt;Nature Machine Intelligence&lt;/full-title&gt;&lt;abbr-1&gt;Nat Mach Intell&lt;/abbr-1&gt;&lt;/periodical&gt;&lt;alt-periodical&gt;&lt;full-title&gt;Nature Machine Intelligence&lt;/full-title&gt;&lt;abbr-1&gt;Nat Mach Intell&lt;/abbr-1&gt;&lt;/alt-periodical&gt;&lt;pages&gt;1256-1264&lt;/pages&gt;&lt;volume&gt;4&lt;/volume&gt;&lt;number&gt;12&lt;/number&gt;&lt;keywords&gt;&lt;keyword&gt;Computational methods&lt;/keyword&gt;&lt;keyword&gt;Computer science&lt;/keyword&gt;&lt;keyword&gt;Method development&lt;/keyword&gt;&lt;/keywords&gt;&lt;dates&gt;&lt;year&gt;2022&lt;/year&gt;&lt;pub-dates&gt;&lt;date&gt;2022/12//&lt;/date&gt;&lt;/pub-dates&gt;&lt;/dates&gt;&lt;isbn&gt;2522-5839&lt;/isbn&gt;&lt;urls&gt;&lt;related-urls&gt;&lt;url&gt;https://www.nature.com/articles/s42256-022-00580-7&lt;/url&gt;&lt;/related-urls&gt;&lt;pdf-urls&gt;&lt;url&gt;https://www.nature.com/articles/s42256-022-00580-7.pdf&lt;/url&gt;&lt;/pdf-urls&gt;&lt;/urls&gt;&lt;electronic-resource-num&gt;10.1038/s42256-022-00580-7&lt;/electronic-resource-num&gt;&lt;remote-database-provider&gt;www.nature.com&lt;/remote-database-provider&gt;&lt;language&gt;en&lt;/language&gt;&lt;access-date&gt;2023/12/13/19:30:34&lt;/access-date&gt;&lt;/record&gt;&lt;/Cite&gt;&lt;/EndNote&gt;</w:instrText>
      </w:r>
      <w:r w:rsidRPr="009E4550">
        <w:rPr>
          <w:color w:val="000000" w:themeColor="text1"/>
          <w:kern w:val="12"/>
        </w:rPr>
        <w:fldChar w:fldCharType="separate"/>
      </w:r>
      <w:r w:rsidR="00E64273" w:rsidRPr="00E64273">
        <w:rPr>
          <w:noProof/>
          <w:color w:val="000000" w:themeColor="text1"/>
          <w:kern w:val="12"/>
          <w:vertAlign w:val="superscript"/>
        </w:rPr>
        <w:t>18</w:t>
      </w:r>
      <w:r w:rsidRPr="009E4550">
        <w:rPr>
          <w:color w:val="000000" w:themeColor="text1"/>
          <w:kern w:val="12"/>
        </w:rPr>
        <w:fldChar w:fldCharType="end"/>
      </w:r>
      <w:r w:rsidRPr="009E4550">
        <w:rPr>
          <w:color w:val="000000" w:themeColor="text1"/>
          <w:kern w:val="12"/>
        </w:rPr>
        <w:t xml:space="preserve"> is trained on 1.1B unlabeled SMILES sequences from PubChem and ZINC datasets. In contrast, </w:t>
      </w:r>
      <w:proofErr w:type="spellStart"/>
      <w:r w:rsidRPr="009E4550">
        <w:rPr>
          <w:color w:val="000000" w:themeColor="text1"/>
          <w:kern w:val="12"/>
        </w:rPr>
        <w:t>BindingDB</w:t>
      </w:r>
      <w:proofErr w:type="spellEnd"/>
      <w:r w:rsidRPr="009E4550">
        <w:rPr>
          <w:color w:val="000000" w:themeColor="text1"/>
          <w:kern w:val="12"/>
        </w:rPr>
        <w:t xml:space="preserve"> has just approximately 20K binding affinity measures for 110 protein targets and around 11K small molecule ligands.</w:t>
      </w:r>
    </w:p>
    <w:p w14:paraId="435146E2" w14:textId="2D8DBBC4" w:rsidR="009E4550" w:rsidRPr="009E4550" w:rsidRDefault="009E4550" w:rsidP="009E4550">
      <w:pPr>
        <w:shd w:val="clear" w:color="auto" w:fill="FFFFFF"/>
        <w:jc w:val="both"/>
        <w:rPr>
          <w:color w:val="000000" w:themeColor="text1"/>
          <w:kern w:val="12"/>
        </w:rPr>
      </w:pPr>
      <w:r w:rsidRPr="009E4550">
        <w:rPr>
          <w:color w:val="000000" w:themeColor="text1"/>
          <w:kern w:val="12"/>
        </w:rPr>
        <w:t>BioBridge</w:t>
      </w:r>
      <w:r w:rsidRPr="009E4550">
        <w:rPr>
          <w:color w:val="000000" w:themeColor="text1"/>
          <w:kern w:val="12"/>
        </w:rPr>
        <w:fldChar w:fldCharType="begin"/>
      </w:r>
      <w:r w:rsidR="000D0E6F">
        <w:rPr>
          <w:color w:val="000000" w:themeColor="text1"/>
          <w:kern w:val="12"/>
        </w:rPr>
        <w:instrText xml:space="preserve"> ADDIN EN.CITE &lt;EndNote&gt;&lt;Cite&gt;&lt;Author&gt;Wang&lt;/Author&gt;&lt;Year&gt;2023&lt;/Year&gt;&lt;RecNum&gt;582&lt;/RecNum&gt;&lt;DisplayText&gt;&lt;style face="superscript"&gt;162&lt;/style&gt;&lt;/DisplayText&gt;&lt;record&gt;&lt;rec-number&gt;582&lt;/rec-number&gt;&lt;foreign-keys&gt;&lt;key app="EN" db-id="r05f959rva25shef0f3vxr0y50s520vd0xtf" timestamp="1702499059"&gt;582&lt;/key&gt;&lt;/foreign-keys&gt;&lt;ref-type name="Generic"&gt;13&lt;/ref-type&gt;&lt;contributors&gt;&lt;authors&gt;&lt;author&gt;Wang, Zifeng&lt;/author&gt;&lt;author&gt;Wang, Zichen&lt;/author&gt;&lt;author&gt;Srinivasan, Balasubramaniam&lt;/author&gt;&lt;author&gt;Ioannidis, Vassilis N.&lt;/author&gt;&lt;author&gt;Rangwala, Huzefa&lt;/author&gt;&lt;author&gt;Anubhai, Rishita&lt;/author&gt;&lt;/authors&gt;&lt;/contributors&gt;&lt;titles&gt;&lt;title&gt;BioBridge: Bridging Biomedical Foundation Models via Knowledge Graphs&lt;/title&gt;&lt;short-title&gt;BioBridge&lt;/short-title&gt;&lt;/titles&gt;&lt;keywords&gt;&lt;keyword&gt;Computer Science - Machine Learning&lt;/keyword&gt;&lt;/keywords&gt;&lt;dates&gt;&lt;year&gt;2023&lt;/year&gt;&lt;pub-dates&gt;&lt;date&gt;2023/10/30/&lt;/date&gt;&lt;/pub-dates&gt;&lt;/dates&gt;&lt;publisher&gt;arXiv&lt;/publisher&gt;&lt;urls&gt;&lt;related-urls&gt;&lt;url&gt;http://arxiv.org/abs/2310.03320&lt;/url&gt;&lt;url&gt;https://arxiv.org/abs/2310.03320&lt;/url&gt;&lt;/related-urls&gt;&lt;pdf-urls&gt;&lt;url&gt;https://arxiv.org/pdf/2310.03320.pdf&lt;/url&gt;&lt;/pdf-urls&gt;&lt;/urls&gt;&lt;electronic-resource-num&gt;10.48550/arXiv.2310.03320&lt;/electronic-resource-num&gt;&lt;remote-database-provider&gt;arXiv.org&lt;/remote-database-provider&gt;&lt;access-date&gt;2023/12/13/19:36:42&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162</w:t>
      </w:r>
      <w:r w:rsidRPr="009E4550">
        <w:rPr>
          <w:color w:val="000000" w:themeColor="text1"/>
          <w:kern w:val="12"/>
        </w:rPr>
        <w:fldChar w:fldCharType="end"/>
      </w:r>
      <w:r w:rsidRPr="009E4550">
        <w:rPr>
          <w:color w:val="000000" w:themeColor="text1"/>
          <w:kern w:val="12"/>
        </w:rPr>
        <w:t xml:space="preserve"> uses PrimeKG</w:t>
      </w:r>
      <w:r w:rsidRPr="009E4550">
        <w:rPr>
          <w:color w:val="000000" w:themeColor="text1"/>
          <w:kern w:val="12"/>
        </w:rPr>
        <w:fldChar w:fldCharType="begin"/>
      </w:r>
      <w:r w:rsidR="000D0E6F">
        <w:rPr>
          <w:color w:val="000000" w:themeColor="text1"/>
          <w:kern w:val="12"/>
        </w:rPr>
        <w:instrText xml:space="preserve"> ADDIN EN.CITE &lt;EndNote&gt;&lt;Cite&gt;&lt;Author&gt;Chandak&lt;/Author&gt;&lt;Year&gt;2023&lt;/Year&gt;&lt;RecNum&gt;545&lt;/RecNum&gt;&lt;DisplayText&gt;&lt;style face="superscript"&gt;144&lt;/style&gt;&lt;/DisplayText&gt;&lt;record&gt;&lt;rec-number&gt;545&lt;/rec-number&gt;&lt;foreign-keys&gt;&lt;key app="EN" db-id="r05f959rva25shef0f3vxr0y50s520vd0xtf" timestamp="1702499058"&gt;545&lt;/key&gt;&lt;/foreign-keys&gt;&lt;ref-type name="Journal Article"&gt;17&lt;/ref-type&gt;&lt;contributors&gt;&lt;authors&gt;&lt;author&gt;Chandak, Payal&lt;/author&gt;&lt;author&gt;Huang, Kexin&lt;/author&gt;&lt;author&gt;Zitnik, Marinka&lt;/author&gt;&lt;/authors&gt;&lt;/contributors&gt;&lt;titles&gt;&lt;title&gt;Building a knowledge graph to enable precision medicine&lt;/title&gt;&lt;secondary-title&gt;Scientific Data&lt;/secondary-title&gt;&lt;alt-title&gt;Sci Data&lt;/alt-title&gt;&lt;/titles&gt;&lt;periodical&gt;&lt;full-title&gt;Scientific Data&lt;/full-title&gt;&lt;/periodical&gt;&lt;pages&gt;67&lt;/pages&gt;&lt;volume&gt;10&lt;/volume&gt;&lt;number&gt;1&lt;/number&gt;&lt;keywords&gt;&lt;keyword&gt;Data integration&lt;/keyword&gt;&lt;keyword&gt;Machine learning&lt;/keyword&gt;&lt;keyword&gt;Medical research&lt;/keyword&gt;&lt;keyword&gt;Network topology&lt;/keyword&gt;&lt;keyword&gt;Predictive medicine&lt;/keyword&gt;&lt;/keywords&gt;&lt;dates&gt;&lt;year&gt;2023&lt;/year&gt;&lt;pub-dates&gt;&lt;date&gt;2023/02/02/&lt;/date&gt;&lt;/pub-dates&gt;&lt;/dates&gt;&lt;isbn&gt;2052-4463&lt;/isbn&gt;&lt;urls&gt;&lt;related-urls&gt;&lt;url&gt;https://www.nature.com/articles/s41597-023-01960-3&lt;/url&gt;&lt;/related-urls&gt;&lt;pdf-urls&gt;&lt;url&gt;https://www.nature.com/articles/s41597-023-01960-3.pdf&lt;/url&gt;&lt;/pdf-urls&gt;&lt;/urls&gt;&lt;electronic-resource-num&gt;10.1038/s41597-023-01960-3&lt;/electronic-resource-num&gt;&lt;remote-database-provider&gt;www.nature.com&lt;/remote-database-provider&gt;&lt;language&gt;en&lt;/language&gt;&lt;access-date&gt;2023/12/13/17:45:53&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144</w:t>
      </w:r>
      <w:r w:rsidRPr="009E4550">
        <w:rPr>
          <w:color w:val="000000" w:themeColor="text1"/>
          <w:kern w:val="12"/>
        </w:rPr>
        <w:fldChar w:fldCharType="end"/>
      </w:r>
      <w:r w:rsidRPr="009E4550">
        <w:rPr>
          <w:color w:val="000000" w:themeColor="text1"/>
          <w:kern w:val="12"/>
        </w:rPr>
        <w:t xml:space="preserve"> to conduct cross-modal alignment of the embedding space for unimodal or single modality FMs during training. Specifically, it employs triples between entit</w:t>
      </w:r>
      <w:r w:rsidR="00FC5ADF">
        <w:rPr>
          <w:color w:val="000000" w:themeColor="text1"/>
          <w:kern w:val="12"/>
        </w:rPr>
        <w:t>y</w:t>
      </w:r>
      <w:r w:rsidRPr="009E4550">
        <w:rPr>
          <w:color w:val="000000" w:themeColor="text1"/>
          <w:kern w:val="12"/>
        </w:rPr>
        <w:t xml:space="preserve"> types, such as proteins, molecules, biological processes, molecular functions, cellular </w:t>
      </w:r>
      <w:proofErr w:type="gramStart"/>
      <w:r w:rsidRPr="009E4550">
        <w:rPr>
          <w:color w:val="000000" w:themeColor="text1"/>
          <w:kern w:val="12"/>
        </w:rPr>
        <w:t>components</w:t>
      </w:r>
      <w:proofErr w:type="gramEnd"/>
      <w:r w:rsidRPr="009E4550">
        <w:rPr>
          <w:color w:val="000000" w:themeColor="text1"/>
          <w:kern w:val="12"/>
        </w:rPr>
        <w:t xml:space="preserve"> and diseases, categorized into three modalities: protein sequence, SMILES and natural language for all the other entity types. For each modality, </w:t>
      </w:r>
      <w:proofErr w:type="spellStart"/>
      <w:r w:rsidRPr="009E4550">
        <w:rPr>
          <w:color w:val="000000" w:themeColor="text1"/>
          <w:kern w:val="12"/>
        </w:rPr>
        <w:t>BioBridge</w:t>
      </w:r>
      <w:proofErr w:type="spellEnd"/>
      <w:r w:rsidRPr="009E4550">
        <w:rPr>
          <w:color w:val="000000" w:themeColor="text1"/>
          <w:kern w:val="12"/>
        </w:rPr>
        <w:t xml:space="preserve"> uses the models ESM2-3B</w:t>
      </w:r>
      <w:r w:rsidRPr="009E4550">
        <w:rPr>
          <w:color w:val="000000" w:themeColor="text1"/>
          <w:kern w:val="12"/>
        </w:rPr>
        <w:fldChar w:fldCharType="begin"/>
      </w:r>
      <w:r w:rsidR="000D0E6F">
        <w:rPr>
          <w:color w:val="000000" w:themeColor="text1"/>
          <w:kern w:val="12"/>
        </w:rPr>
        <w:instrText xml:space="preserve"> ADDIN EN.CITE &lt;EndNote&gt;&lt;Cite&gt;&lt;Author&gt;Lin&lt;/Author&gt;&lt;Year&gt;2023&lt;/Year&gt;&lt;RecNum&gt;565&lt;/RecNum&gt;&lt;DisplayText&gt;&lt;style face="superscript"&gt;163&lt;/style&gt;&lt;/DisplayText&gt;&lt;record&gt;&lt;rec-number&gt;565&lt;/rec-number&gt;&lt;foreign-keys&gt;&lt;key app="EN" db-id="r05f959rva25shef0f3vxr0y50s520vd0xtf" timestamp="1702499058"&gt;565&lt;/key&gt;&lt;/foreign-keys&gt;&lt;ref-type name="Journal Article"&gt;17&lt;/ref-type&gt;&lt;contributors&gt;&lt;authors&gt;&lt;author&gt;Lin, Zeming&lt;/author&gt;&lt;author&gt;Akin, Halil&lt;/author&gt;&lt;author&gt;Rao, Roshan&lt;/author&gt;&lt;author&gt;Hie, Brian&lt;/author&gt;&lt;author&gt;Zhu, Zhongkai&lt;/author&gt;&lt;author&gt;Lu, Wenting&lt;/author&gt;&lt;author&gt;Smetanin, Nikita&lt;/author&gt;&lt;author&gt;Verkuil, Robert&lt;/author&gt;&lt;author&gt;Kabeli, Ori&lt;/author&gt;&lt;author&gt;Shmueli, Yaniv&lt;/author&gt;&lt;author&gt;dos Santos Costa, Allan&lt;/author&gt;&lt;author&gt;Fazel-Zarandi, Maryam&lt;/author&gt;&lt;author&gt;Sercu, Tom&lt;/author&gt;&lt;author&gt;Candido, Salvatore&lt;/author&gt;&lt;author&gt;Rives, Alexander&lt;/author&gt;&lt;/authors&gt;&lt;/contributors&gt;&lt;titles&gt;&lt;title&gt;Evolutionary-scale prediction of atomic-level protein structure with a language model&lt;/title&gt;&lt;secondary-title&gt;Science&lt;/secondary-title&gt;&lt;/titles&gt;&lt;periodical&gt;&lt;full-title&gt;Science&lt;/full-title&gt;&lt;/periodical&gt;&lt;pages&gt;1123-1130&lt;/pages&gt;&lt;volume&gt;379&lt;/volume&gt;&lt;number&gt;6637&lt;/number&gt;&lt;dates&gt;&lt;year&gt;2023&lt;/year&gt;&lt;pub-dates&gt;&lt;date&gt;2023/03/17/&lt;/date&gt;&lt;/pub-dates&gt;&lt;/dates&gt;&lt;urls&gt;&lt;related-urls&gt;&lt;url&gt;https://www.science.org/doi/abs/10.1126/science.ade2574&lt;/url&gt;&lt;/related-urls&gt;&lt;/urls&gt;&lt;electronic-resource-num&gt;10.1126/science.ade2574&lt;/electronic-resource-num&gt;&lt;remote-database-provider&gt;science.org (Atypon)&lt;/remote-database-provider&gt;&lt;access-date&gt;2023/12/13/19:22:17&lt;/access-date&gt;&lt;/record&gt;&lt;/Cite&gt;&lt;/EndNote&gt;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163</w:t>
      </w:r>
      <w:r w:rsidRPr="009E4550">
        <w:rPr>
          <w:color w:val="000000" w:themeColor="text1"/>
          <w:kern w:val="12"/>
        </w:rPr>
        <w:fldChar w:fldCharType="end"/>
      </w:r>
      <w:r w:rsidRPr="009E4550">
        <w:rPr>
          <w:color w:val="000000" w:themeColor="text1"/>
          <w:kern w:val="12"/>
        </w:rPr>
        <w:t>, UniMol</w:t>
      </w:r>
      <w:r w:rsidRPr="009E4550">
        <w:rPr>
          <w:color w:val="000000" w:themeColor="text1"/>
          <w:kern w:val="12"/>
        </w:rPr>
        <w:fldChar w:fldCharType="begin"/>
      </w:r>
      <w:r w:rsidR="000D0E6F">
        <w:rPr>
          <w:color w:val="000000" w:themeColor="text1"/>
          <w:kern w:val="12"/>
        </w:rPr>
        <w:instrText xml:space="preserve"> ADDIN EN.CITE &lt;EndNote&gt;&lt;Cite&gt;&lt;Author&gt;Zhou&lt;/Author&gt;&lt;Year&gt;2023&lt;/Year&gt;&lt;RecNum&gt;590&lt;/RecNum&gt;&lt;DisplayText&gt;&lt;style face="superscript"&gt;127&lt;/style&gt;&lt;/DisplayText&gt;&lt;record&gt;&lt;rec-number&gt;590&lt;/rec-number&gt;&lt;foreign-keys&gt;&lt;key app="EN" db-id="r05f959rva25shef0f3vxr0y50s520vd0xtf" timestamp="1702499059"&gt;590&lt;/key&gt;&lt;/foreign-keys&gt;&lt;ref-type name="Conference Proceedings"&gt;10&lt;/ref-type&gt;&lt;contributors&gt;&lt;authors&gt;&lt;author&gt;Zhou, Hong-Yu&lt;/author&gt;&lt;author&gt;Fu, Yunxiang&lt;/author&gt;&lt;author&gt;Zhang, Zhicheng&lt;/author&gt;&lt;author&gt;Cheng, Bian&lt;/author&gt;&lt;author&gt;Yu, Yizhou&lt;/author&gt;&lt;/authors&gt;&lt;/contributors&gt;&lt;titles&gt;&lt;title&gt;Protein Representation Learning via Knowledge Enhanced Primary Structure Reasoning&lt;/title&gt;&lt;secondary-title&gt;The Eleventh International Conference on Learning Representations&lt;/secondary-title&gt;&lt;/titles&gt;&lt;dates&gt;&lt;year&gt;2023&lt;/year&gt;&lt;pub-dates&gt;&lt;date&gt;2023/02/01/&lt;/date&gt;&lt;/pub-dates&gt;&lt;/dates&gt;&lt;urls&gt;&lt;related-urls&gt;&lt;url&gt;https://openreview.net/forum?id=VbCMhg7MRmj&lt;/url&gt;&lt;/related-urls&gt;&lt;pdf-urls&gt;&lt;url&gt;https://openreview.net/pdf?id=VbCMhg7MRmj&lt;/url&gt;&lt;/pdf-urls&gt;&lt;/urls&gt;&lt;remote-database-provider&gt;openreview.net&lt;/remote-database-provider&gt;&lt;language&gt;en&lt;/language&gt;&lt;access-date&gt;2023/12/13/20:13:05&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127</w:t>
      </w:r>
      <w:r w:rsidRPr="009E4550">
        <w:rPr>
          <w:color w:val="000000" w:themeColor="text1"/>
          <w:kern w:val="12"/>
        </w:rPr>
        <w:fldChar w:fldCharType="end"/>
      </w:r>
      <w:r w:rsidRPr="009E4550">
        <w:rPr>
          <w:color w:val="000000" w:themeColor="text1"/>
          <w:kern w:val="12"/>
        </w:rPr>
        <w:t xml:space="preserve"> and PubMedBERT</w:t>
      </w:r>
      <w:r w:rsidRPr="009E4550">
        <w:rPr>
          <w:color w:val="000000" w:themeColor="text1"/>
          <w:kern w:val="12"/>
        </w:rPr>
        <w:fldChar w:fldCharType="begin"/>
      </w:r>
      <w:r w:rsidR="000D0E6F">
        <w:rPr>
          <w:color w:val="000000" w:themeColor="text1"/>
          <w:kern w:val="12"/>
        </w:rPr>
        <w:instrText xml:space="preserve"> ADDIN EN.CITE &lt;EndNote&gt;&lt;Cite&gt;&lt;Author&gt;Gu&lt;/Author&gt;&lt;Year&gt;2021&lt;/Year&gt;&lt;RecNum&gt;552&lt;/RecNum&gt;&lt;DisplayText&gt;&lt;style face="superscript"&gt;164&lt;/style&gt;&lt;/DisplayText&gt;&lt;record&gt;&lt;rec-number&gt;552&lt;/rec-number&gt;&lt;foreign-keys&gt;&lt;key app="EN" db-id="r05f959rva25shef0f3vxr0y50s520vd0xtf" timestamp="1702499058"&gt;552&lt;/key&gt;&lt;/foreign-keys&gt;&lt;ref-type name="Journal Article"&gt;17&lt;/ref-type&gt;&lt;contributors&gt;&lt;authors&gt;&lt;author&gt;Gu, Yu&lt;/author&gt;&lt;author&gt;Tinn, Robert&lt;/author&gt;&lt;author&gt;Cheng, Hao&lt;/author&gt;&lt;author&gt;Lucas, Michael&lt;/author&gt;&lt;author&gt;Usuyama, Naoto&lt;/author&gt;&lt;author&gt;Liu, Xiaodong&lt;/author&gt;&lt;author&gt;Naumann, Tristan&lt;/author&gt;&lt;author&gt;Gao, Jianfeng&lt;/author&gt;&lt;author&gt;Poon, Hoifung&lt;/author&gt;&lt;/authors&gt;&lt;/contributors&gt;&lt;titles&gt;&lt;title&gt;Domain-Specific Language Model Pretraining for Biomedical Natural Language Processing&lt;/title&gt;&lt;secondary-title&gt;ACM Transactions on Computing for Healthcare&lt;/secondary-title&gt;&lt;alt-title&gt;HEALTH&lt;/alt-title&gt;&lt;/titles&gt;&lt;periodical&gt;&lt;full-title&gt;ACM Transactions on Computing for Healthcare&lt;/full-title&gt;&lt;abbr-1&gt;HEALTH&lt;/abbr-1&gt;&lt;/periodical&gt;&lt;alt-periodical&gt;&lt;full-title&gt;ACM Transactions on Computing for Healthcare&lt;/full-title&gt;&lt;abbr-1&gt;HEALTH&lt;/abbr-1&gt;&lt;/alt-periodical&gt;&lt;pages&gt;2:1-2:23&lt;/pages&gt;&lt;volume&gt;3&lt;/volume&gt;&lt;number&gt;1&lt;/number&gt;&lt;keywords&gt;&lt;keyword&gt;Biomedical&lt;/keyword&gt;&lt;keyword&gt;domain-specific pretraining&lt;/keyword&gt;&lt;keyword&gt;NLP&lt;/keyword&gt;&lt;/keywords&gt;&lt;dates&gt;&lt;year&gt;2021&lt;/year&gt;&lt;pub-dates&gt;&lt;date&gt;2021/10/15/&lt;/date&gt;&lt;/pub-dates&gt;&lt;/dates&gt;&lt;urls&gt;&lt;related-urls&gt;&lt;url&gt;https://doi.org/10.1145/3458754&lt;/url&gt;&lt;/related-urls&gt;&lt;pdf-urls&gt;&lt;url&gt;https://arxiv.org/pdf/2007.15779&lt;/url&gt;&lt;/pdf-urls&gt;&lt;/urls&gt;&lt;electronic-resource-num&gt;10.1145/3458754&lt;/electronic-resource-num&gt;&lt;remote-database-provider&gt;ACM Digital Library&lt;/remote-database-provider&gt;&lt;access-date&gt;2023/12/13/18:12:17&lt;/access-date&gt;&lt;/record&gt;&lt;/Cite&gt;&lt;/EndNote&gt;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164</w:t>
      </w:r>
      <w:r w:rsidRPr="009E4550">
        <w:rPr>
          <w:color w:val="000000" w:themeColor="text1"/>
          <w:kern w:val="12"/>
        </w:rPr>
        <w:fldChar w:fldCharType="end"/>
      </w:r>
      <w:r w:rsidRPr="009E4550">
        <w:rPr>
          <w:color w:val="000000" w:themeColor="text1"/>
          <w:kern w:val="12"/>
        </w:rPr>
        <w:t xml:space="preserve"> respectively. These triples, consisting of a head, and edge and a tail, are employed to learn a transformation across pairwise modalities in a triple. This is achieved by training a vanilla transformer-based bridge module that project the head node embedding to the space of the tail node using contrastive learning, though negative sampling (i.e., corrupting triples with randomly sampled negative tails). Consequently, </w:t>
      </w:r>
      <w:proofErr w:type="spellStart"/>
      <w:r w:rsidRPr="009E4550">
        <w:rPr>
          <w:color w:val="000000" w:themeColor="text1"/>
          <w:kern w:val="12"/>
        </w:rPr>
        <w:t>BioBridge</w:t>
      </w:r>
      <w:proofErr w:type="spellEnd"/>
      <w:r w:rsidRPr="009E4550">
        <w:rPr>
          <w:color w:val="000000" w:themeColor="text1"/>
          <w:kern w:val="12"/>
        </w:rPr>
        <w:t xml:space="preserve"> can transform an input embedding encoded using a unimodal FM to the space of the target modality according to their relation. </w:t>
      </w:r>
    </w:p>
    <w:p w14:paraId="2019190E" w14:textId="2840B60B" w:rsidR="009E4550" w:rsidRPr="009E4550" w:rsidRDefault="009E4550" w:rsidP="009E4550">
      <w:pPr>
        <w:shd w:val="clear" w:color="auto" w:fill="FFFFFF"/>
        <w:jc w:val="both"/>
        <w:rPr>
          <w:color w:val="000000" w:themeColor="text1"/>
          <w:kern w:val="12"/>
        </w:rPr>
      </w:pPr>
      <w:r w:rsidRPr="009E4550">
        <w:rPr>
          <w:color w:val="000000" w:themeColor="text1"/>
          <w:kern w:val="12"/>
        </w:rPr>
        <w:t>In Wang et al.</w:t>
      </w:r>
      <w:r w:rsidRPr="009E4550">
        <w:rPr>
          <w:color w:val="000000" w:themeColor="text1"/>
          <w:kern w:val="12"/>
        </w:rPr>
        <w:fldChar w:fldCharType="begin"/>
      </w:r>
      <w:r w:rsidR="000D0E6F">
        <w:rPr>
          <w:color w:val="000000" w:themeColor="text1"/>
          <w:kern w:val="12"/>
        </w:rPr>
        <w:instrText xml:space="preserve"> ADDIN EN.CITE &lt;EndNote&gt;&lt;Cite&gt;&lt;Author&gt;Wang&lt;/Author&gt;&lt;Year&gt;2023&lt;/Year&gt;&lt;RecNum&gt;582&lt;/RecNum&gt;&lt;DisplayText&gt;&lt;style face="superscript"&gt;162&lt;/style&gt;&lt;/DisplayText&gt;&lt;record&gt;&lt;rec-number&gt;582&lt;/rec-number&gt;&lt;foreign-keys&gt;&lt;key app="EN" db-id="r05f959rva25shef0f3vxr0y50s520vd0xtf" timestamp="1702499059"&gt;582&lt;/key&gt;&lt;/foreign-keys&gt;&lt;ref-type name="Generic"&gt;13&lt;/ref-type&gt;&lt;contributors&gt;&lt;authors&gt;&lt;author&gt;Wang, Zifeng&lt;/author&gt;&lt;author&gt;Wang, Zichen&lt;/author&gt;&lt;author&gt;Srinivasan, Balasubramaniam&lt;/author&gt;&lt;author&gt;Ioannidis, Vassilis N.&lt;/author&gt;&lt;author&gt;Rangwala, Huzefa&lt;/author&gt;&lt;author&gt;Anubhai, Rishita&lt;/author&gt;&lt;/authors&gt;&lt;/contributors&gt;&lt;titles&gt;&lt;title&gt;BioBridge: Bridging Biomedical Foundation Models via Knowledge Graphs&lt;/title&gt;&lt;short-title&gt;BioBridge&lt;/short-title&gt;&lt;/titles&gt;&lt;keywords&gt;&lt;keyword&gt;Computer Science - Machine Learning&lt;/keyword&gt;&lt;/keywords&gt;&lt;dates&gt;&lt;year&gt;2023&lt;/year&gt;&lt;pub-dates&gt;&lt;date&gt;2023/10/30/&lt;/date&gt;&lt;/pub-dates&gt;&lt;/dates&gt;&lt;publisher&gt;arXiv&lt;/publisher&gt;&lt;urls&gt;&lt;related-urls&gt;&lt;url&gt;http://arxiv.org/abs/2310.03320&lt;/url&gt;&lt;url&gt;https://arxiv.org/abs/2310.03320&lt;/url&gt;&lt;/related-urls&gt;&lt;pdf-urls&gt;&lt;url&gt;https://arxiv.org/pdf/2310.03320.pdf&lt;/url&gt;&lt;/pdf-urls&gt;&lt;/urls&gt;&lt;electronic-resource-num&gt;10.48550/arXiv.2310.03320&lt;/electronic-resource-num&gt;&lt;remote-database-provider&gt;arXiv.org&lt;/remote-database-provider&gt;&lt;access-date&gt;2023/12/13/19:36:42&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162</w:t>
      </w:r>
      <w:r w:rsidRPr="009E4550">
        <w:rPr>
          <w:color w:val="000000" w:themeColor="text1"/>
          <w:kern w:val="12"/>
        </w:rPr>
        <w:fldChar w:fldCharType="end"/>
      </w:r>
      <w:r w:rsidRPr="009E4550">
        <w:rPr>
          <w:color w:val="000000" w:themeColor="text1"/>
          <w:kern w:val="12"/>
        </w:rPr>
        <w:t xml:space="preserve">, </w:t>
      </w:r>
      <w:proofErr w:type="spellStart"/>
      <w:r w:rsidRPr="009E4550">
        <w:rPr>
          <w:color w:val="000000" w:themeColor="text1"/>
          <w:kern w:val="12"/>
        </w:rPr>
        <w:t>BioBridge</w:t>
      </w:r>
      <w:proofErr w:type="spellEnd"/>
      <w:r w:rsidRPr="009E4550">
        <w:rPr>
          <w:color w:val="000000" w:themeColor="text1"/>
          <w:kern w:val="12"/>
        </w:rPr>
        <w:t xml:space="preserve"> has been evaluated for cross-modal retrieval, biomolecular functional similarity using the gene ontology (GO) annotations and protein-to-protein interaction tasks, outperforming baselines based on traditional KGE models, protein embedding models such as </w:t>
      </w:r>
      <w:proofErr w:type="spellStart"/>
      <w:r w:rsidRPr="009E4550">
        <w:rPr>
          <w:color w:val="000000" w:themeColor="text1"/>
          <w:kern w:val="12"/>
        </w:rPr>
        <w:t>ProtBERT</w:t>
      </w:r>
      <w:proofErr w:type="spellEnd"/>
      <w:r w:rsidRPr="009E4550">
        <w:rPr>
          <w:color w:val="000000" w:themeColor="text1"/>
          <w:kern w:val="12"/>
        </w:rPr>
        <w:t xml:space="preserve"> and ESM, and knowledge-guided protein embedding models like </w:t>
      </w:r>
      <w:proofErr w:type="spellStart"/>
      <w:r w:rsidRPr="009E4550">
        <w:rPr>
          <w:color w:val="000000" w:themeColor="text1"/>
          <w:kern w:val="12"/>
        </w:rPr>
        <w:t>OntoProtein</w:t>
      </w:r>
      <w:proofErr w:type="spellEnd"/>
      <w:r w:rsidRPr="009E4550">
        <w:rPr>
          <w:color w:val="000000" w:themeColor="text1"/>
          <w:kern w:val="12"/>
        </w:rPr>
        <w:t xml:space="preserve"> and </w:t>
      </w:r>
      <w:proofErr w:type="spellStart"/>
      <w:r w:rsidRPr="009E4550">
        <w:rPr>
          <w:color w:val="000000" w:themeColor="text1"/>
          <w:kern w:val="12"/>
        </w:rPr>
        <w:t>KeAP</w:t>
      </w:r>
      <w:proofErr w:type="spellEnd"/>
      <w:r w:rsidRPr="009E4550">
        <w:rPr>
          <w:color w:val="000000" w:themeColor="text1"/>
          <w:kern w:val="12"/>
        </w:rPr>
        <w:t xml:space="preserve">. Across the baselines, for biomolecular functional similarity, methods augmented by KG </w:t>
      </w:r>
      <w:r w:rsidR="004A744D">
        <w:rPr>
          <w:color w:val="000000" w:themeColor="text1"/>
          <w:kern w:val="12"/>
        </w:rPr>
        <w:t>–</w:t>
      </w:r>
      <w:r w:rsidRPr="009E4550">
        <w:rPr>
          <w:color w:val="000000" w:themeColor="text1"/>
          <w:kern w:val="12"/>
        </w:rPr>
        <w:t xml:space="preserve"> including </w:t>
      </w:r>
      <w:proofErr w:type="spellStart"/>
      <w:r w:rsidRPr="009E4550">
        <w:rPr>
          <w:color w:val="000000" w:themeColor="text1"/>
          <w:kern w:val="12"/>
        </w:rPr>
        <w:t>KeAP</w:t>
      </w:r>
      <w:proofErr w:type="spellEnd"/>
      <w:r w:rsidRPr="009E4550">
        <w:rPr>
          <w:color w:val="000000" w:themeColor="text1"/>
          <w:kern w:val="12"/>
        </w:rPr>
        <w:t xml:space="preserve"> and </w:t>
      </w:r>
      <w:proofErr w:type="spellStart"/>
      <w:r w:rsidRPr="009E4550">
        <w:rPr>
          <w:color w:val="000000" w:themeColor="text1"/>
          <w:kern w:val="12"/>
        </w:rPr>
        <w:t>OntoProtein</w:t>
      </w:r>
      <w:proofErr w:type="spellEnd"/>
      <w:r w:rsidRPr="009E4550">
        <w:rPr>
          <w:color w:val="000000" w:themeColor="text1"/>
          <w:kern w:val="12"/>
        </w:rPr>
        <w:t xml:space="preserve"> based on the ProteinKG25 dataset, containing approximately 4.8 million protein-GO triples </w:t>
      </w:r>
      <w:r w:rsidR="004A744D">
        <w:rPr>
          <w:color w:val="000000" w:themeColor="text1"/>
          <w:kern w:val="12"/>
        </w:rPr>
        <w:t>–</w:t>
      </w:r>
      <w:r w:rsidRPr="009E4550">
        <w:rPr>
          <w:color w:val="000000" w:themeColor="text1"/>
          <w:kern w:val="12"/>
        </w:rPr>
        <w:t xml:space="preserve"> yield better results than the protein embedding models, implying that KG connecting proteins and the biological attributes enhance protein representation learning. For the protein-to-protein interaction, ESM2-3B performs better than </w:t>
      </w:r>
      <w:proofErr w:type="spellStart"/>
      <w:r w:rsidRPr="009E4550">
        <w:rPr>
          <w:color w:val="000000" w:themeColor="text1"/>
          <w:kern w:val="12"/>
        </w:rPr>
        <w:t>KeAP</w:t>
      </w:r>
      <w:proofErr w:type="spellEnd"/>
      <w:r w:rsidRPr="009E4550">
        <w:rPr>
          <w:color w:val="000000" w:themeColor="text1"/>
          <w:kern w:val="12"/>
        </w:rPr>
        <w:t xml:space="preserve">, likely attributed to its pre-training on an extensive protein database, </w:t>
      </w:r>
      <w:proofErr w:type="spellStart"/>
      <w:r w:rsidRPr="009E4550">
        <w:rPr>
          <w:color w:val="000000" w:themeColor="text1"/>
          <w:kern w:val="12"/>
        </w:rPr>
        <w:t>BioBRIDGE</w:t>
      </w:r>
      <w:proofErr w:type="spellEnd"/>
      <w:r w:rsidRPr="009E4550">
        <w:rPr>
          <w:color w:val="000000" w:themeColor="text1"/>
          <w:kern w:val="12"/>
        </w:rPr>
        <w:t xml:space="preserve"> further enhances the embeddings using </w:t>
      </w:r>
      <w:proofErr w:type="spellStart"/>
      <w:r w:rsidRPr="009E4550">
        <w:rPr>
          <w:color w:val="000000" w:themeColor="text1"/>
          <w:kern w:val="12"/>
        </w:rPr>
        <w:t>PrimeKG</w:t>
      </w:r>
      <w:proofErr w:type="spellEnd"/>
      <w:r w:rsidRPr="009E4550">
        <w:rPr>
          <w:color w:val="000000" w:themeColor="text1"/>
          <w:kern w:val="12"/>
        </w:rPr>
        <w:t xml:space="preserve"> and demonstrates improved performance.</w:t>
      </w:r>
    </w:p>
    <w:p w14:paraId="7DE2F677" w14:textId="55948D6D" w:rsidR="009E4550" w:rsidRPr="009E4550" w:rsidRDefault="009E4550" w:rsidP="009E4550">
      <w:pPr>
        <w:jc w:val="both"/>
        <w:rPr>
          <w:color w:val="000000" w:themeColor="text1"/>
          <w:kern w:val="12"/>
        </w:rPr>
      </w:pPr>
      <w:r w:rsidRPr="009E4550">
        <w:rPr>
          <w:color w:val="000000" w:themeColor="text1"/>
          <w:kern w:val="12"/>
        </w:rPr>
        <w:t>OtterKnowledge</w:t>
      </w:r>
      <w:r w:rsidRPr="009E4550">
        <w:rPr>
          <w:color w:val="000000" w:themeColor="text1"/>
          <w:kern w:val="12"/>
        </w:rPr>
        <w:fldChar w:fldCharType="begin"/>
      </w:r>
      <w:r w:rsidR="000D0E6F">
        <w:rPr>
          <w:color w:val="000000" w:themeColor="text1"/>
          <w:kern w:val="12"/>
        </w:rPr>
        <w:instrText xml:space="preserve"> ADDIN EN.CITE &lt;EndNote&gt;&lt;Cite&gt;&lt;Author&gt;Lam&lt;/Author&gt;&lt;Year&gt;2023&lt;/Year&gt;&lt;RecNum&gt;554&lt;/RecNum&gt;&lt;DisplayText&gt;&lt;style face="superscript"&gt;160&lt;/style&gt;&lt;/DisplayText&gt;&lt;record&gt;&lt;rec-number&gt;554&lt;/rec-number&gt;&lt;foreign-keys&gt;&lt;key app="EN" db-id="r05f959rva25shef0f3vxr0y50s520vd0xtf" timestamp="1702499058"&gt;554&lt;/key&gt;&lt;/foreign-keys&gt;&lt;ref-type name="Conference Proceedings"&gt;10&lt;/ref-type&gt;&lt;contributors&gt;&lt;authors&gt;&lt;author&gt;Lam, Hoang Thanh&lt;/author&gt;&lt;author&gt;Sbodio, Marco Luca&lt;/author&gt;&lt;author&gt;Galindo, Marcos Martínez&lt;/author&gt;&lt;author&gt;Zayats, Mykhaylo&lt;/author&gt;&lt;author&gt;Fernández-Díaz, Raúl&lt;/author&gt;&lt;author&gt;Valls, Víctor&lt;/author&gt;&lt;author&gt;Picco, Gabriele&lt;/author&gt;&lt;author&gt;Ramis, Cesar Berrospi&lt;/author&gt;&lt;author&gt;López, Vanessa&lt;/author&gt;&lt;/authors&gt;&lt;/contributors&gt;&lt;titles&gt;&lt;title&gt;Otter-Knowledge: multimodal knowledge-enhanced representation learning for drug discovery&lt;/title&gt;&lt;secondary-title&gt;AAAI 2024&lt;/secondary-title&gt;&lt;short-title&gt;Otter-Knowledge&lt;/short-title&gt;&lt;/titles&gt;&lt;keywords&gt;&lt;keyword&gt;Computer Science - Artificial Intelligence&lt;/keyword&gt;&lt;keyword&gt;Computer Science - Machine Learning&lt;/keyword&gt;&lt;keyword&gt;Quantitative Biology - Biomolecules&lt;/keyword&gt;&lt;/keywords&gt;&lt;dates&gt;&lt;year&gt;2023&lt;/year&gt;&lt;pub-dates&gt;&lt;date&gt;2023/10/19/&lt;/date&gt;&lt;/pub-dates&gt;&lt;/dates&gt;&lt;publisher&gt;AAAI Publication&lt;/publisher&gt;&lt;urls&gt;&lt;related-urls&gt;&lt;url&gt;http://arxiv.org/abs/2306.12802&lt;/url&gt;&lt;url&gt;https://arxiv.org/abs/2306.12802&lt;/url&gt;&lt;/related-urls&gt;&lt;pdf-urls&gt;&lt;url&gt;https://arxiv.org/pdf/2306.12802.pdf&lt;/url&gt;&lt;/pdf-urls&gt;&lt;/urls&gt;&lt;electronic-resource-num&gt;10.48550/arXiv.2306.12802&lt;/electronic-resource-num&gt;&lt;remote-database-provider&gt;arXiv.org&lt;/remote-database-provider&gt;&lt;access-date&gt;2023/12/13/18:15:07&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160</w:t>
      </w:r>
      <w:r w:rsidRPr="009E4550">
        <w:rPr>
          <w:color w:val="000000" w:themeColor="text1"/>
          <w:kern w:val="12"/>
        </w:rPr>
        <w:fldChar w:fldCharType="end"/>
      </w:r>
      <w:r w:rsidRPr="009E4550">
        <w:rPr>
          <w:color w:val="000000" w:themeColor="text1"/>
          <w:kern w:val="12"/>
        </w:rPr>
        <w:t xml:space="preserve"> learns a knowledge-enhanced representation by enriching the sequence/SMILES with MKGs fused from different sources. Initially, a</w:t>
      </w:r>
      <w:r w:rsidR="003549EB">
        <w:rPr>
          <w:color w:val="000000" w:themeColor="text1"/>
          <w:kern w:val="12"/>
        </w:rPr>
        <w:t>n</w:t>
      </w:r>
      <w:r w:rsidRPr="009E4550">
        <w:rPr>
          <w:color w:val="000000" w:themeColor="text1"/>
          <w:kern w:val="12"/>
        </w:rPr>
        <w:t xml:space="preserve"> MKG is constructed from the original datasets based on a user-provided domain schema. In </w:t>
      </w:r>
      <w:r w:rsidR="00292A68">
        <w:rPr>
          <w:color w:val="000000" w:themeColor="text1"/>
          <w:kern w:val="12"/>
        </w:rPr>
        <w:t>Hoang</w:t>
      </w:r>
      <w:r w:rsidR="00292A68" w:rsidRPr="009E4550">
        <w:rPr>
          <w:color w:val="000000" w:themeColor="text1"/>
          <w:kern w:val="12"/>
        </w:rPr>
        <w:t xml:space="preserve"> </w:t>
      </w:r>
      <w:r w:rsidRPr="009E4550">
        <w:rPr>
          <w:color w:val="000000" w:themeColor="text1"/>
          <w:kern w:val="12"/>
        </w:rPr>
        <w:t>et al.</w:t>
      </w:r>
      <w:r w:rsidRPr="009E4550">
        <w:rPr>
          <w:color w:val="000000" w:themeColor="text1"/>
          <w:kern w:val="12"/>
        </w:rPr>
        <w:fldChar w:fldCharType="begin"/>
      </w:r>
      <w:r w:rsidR="000D0E6F">
        <w:rPr>
          <w:color w:val="000000" w:themeColor="text1"/>
          <w:kern w:val="12"/>
        </w:rPr>
        <w:instrText xml:space="preserve"> ADDIN EN.CITE &lt;EndNote&gt;&lt;Cite&gt;&lt;Author&gt;Lam&lt;/Author&gt;&lt;Year&gt;2023&lt;/Year&gt;&lt;RecNum&gt;554&lt;/RecNum&gt;&lt;DisplayText&gt;&lt;style face="superscript"&gt;160&lt;/style&gt;&lt;/DisplayText&gt;&lt;record&gt;&lt;rec-number&gt;554&lt;/rec-number&gt;&lt;foreign-keys&gt;&lt;key app="EN" db-id="r05f959rva25shef0f3vxr0y50s520vd0xtf" timestamp="1702499058"&gt;554&lt;/key&gt;&lt;/foreign-keys&gt;&lt;ref-type name="Conference Proceedings"&gt;10&lt;/ref-type&gt;&lt;contributors&gt;&lt;authors&gt;&lt;author&gt;Lam, Hoang Thanh&lt;/author&gt;&lt;author&gt;Sbodio, Marco Luca&lt;/author&gt;&lt;author&gt;Galindo, Marcos Martínez&lt;/author&gt;&lt;author&gt;Zayats, Mykhaylo&lt;/author&gt;&lt;author&gt;Fernández-Díaz, Raúl&lt;/author&gt;&lt;author&gt;Valls, Víctor&lt;/author&gt;&lt;author&gt;Picco, Gabriele&lt;/author&gt;&lt;author&gt;Ramis, Cesar Berrospi&lt;/author&gt;&lt;author&gt;López, Vanessa&lt;/author&gt;&lt;/authors&gt;&lt;/contributors&gt;&lt;titles&gt;&lt;title&gt;Otter-Knowledge: multimodal knowledge-enhanced representation learning for drug discovery&lt;/title&gt;&lt;secondary-title&gt;AAAI 2024&lt;/secondary-title&gt;&lt;short-title&gt;Otter-Knowledge&lt;/short-title&gt;&lt;/titles&gt;&lt;keywords&gt;&lt;keyword&gt;Computer Science - Artificial Intelligence&lt;/keyword&gt;&lt;keyword&gt;Computer Science - Machine Learning&lt;/keyword&gt;&lt;keyword&gt;Quantitative Biology - Biomolecules&lt;/keyword&gt;&lt;/keywords&gt;&lt;dates&gt;&lt;year&gt;2023&lt;/year&gt;&lt;pub-dates&gt;&lt;date&gt;2023/10/19/&lt;/date&gt;&lt;/pub-dates&gt;&lt;/dates&gt;&lt;publisher&gt;AAAI Publication&lt;/publisher&gt;&lt;urls&gt;&lt;related-urls&gt;&lt;url&gt;http://arxiv.org/abs/2306.12802&lt;/url&gt;&lt;url&gt;https://arxiv.org/abs/2306.12802&lt;/url&gt;&lt;/related-urls&gt;&lt;pdf-urls&gt;&lt;url&gt;https://arxiv.org/pdf/2306.12802.pdf&lt;/url&gt;&lt;/pdf-urls&gt;&lt;/urls&gt;&lt;electronic-resource-num&gt;10.48550/arXiv.2306.12802&lt;/electronic-resource-num&gt;&lt;remote-database-provider&gt;arXiv.org&lt;/remote-database-provider&gt;&lt;access-date&gt;2023/12/13/18:15:07&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160</w:t>
      </w:r>
      <w:r w:rsidRPr="009E4550">
        <w:rPr>
          <w:color w:val="000000" w:themeColor="text1"/>
          <w:kern w:val="12"/>
        </w:rPr>
        <w:fldChar w:fldCharType="end"/>
      </w:r>
      <w:r w:rsidRPr="009E4550">
        <w:rPr>
          <w:color w:val="000000" w:themeColor="text1"/>
          <w:kern w:val="12"/>
        </w:rPr>
        <w:t xml:space="preserve">, </w:t>
      </w:r>
      <w:r w:rsidRPr="009E4550">
        <w:rPr>
          <w:rFonts w:eastAsiaTheme="minorEastAsia"/>
          <w:color w:val="000000" w:themeColor="text1"/>
          <w:kern w:val="12"/>
        </w:rPr>
        <w:t xml:space="preserve">four MKGs curated and integrated from </w:t>
      </w:r>
      <w:proofErr w:type="spellStart"/>
      <w:r w:rsidRPr="009E4550">
        <w:rPr>
          <w:rFonts w:eastAsiaTheme="minorEastAsia"/>
          <w:color w:val="000000" w:themeColor="text1"/>
          <w:kern w:val="12"/>
        </w:rPr>
        <w:t>Uniprot+BindingDB+Ch</w:t>
      </w:r>
      <w:r w:rsidR="009F3DE4">
        <w:rPr>
          <w:rFonts w:eastAsiaTheme="minorEastAsia"/>
          <w:color w:val="000000" w:themeColor="text1"/>
          <w:kern w:val="12"/>
        </w:rPr>
        <w:t>EM</w:t>
      </w:r>
      <w:r w:rsidRPr="009E4550">
        <w:rPr>
          <w:rFonts w:eastAsiaTheme="minorEastAsia"/>
          <w:color w:val="000000" w:themeColor="text1"/>
          <w:kern w:val="12"/>
        </w:rPr>
        <w:t>BL</w:t>
      </w:r>
      <w:proofErr w:type="spellEnd"/>
      <w:r w:rsidRPr="009E4550">
        <w:rPr>
          <w:rFonts w:eastAsiaTheme="minorEastAsia"/>
          <w:color w:val="000000" w:themeColor="text1"/>
          <w:kern w:val="12"/>
        </w:rPr>
        <w:t>, DUD</w:t>
      </w:r>
      <w:r w:rsidR="00883001">
        <w:rPr>
          <w:rFonts w:eastAsiaTheme="minorEastAsia"/>
          <w:color w:val="000000" w:themeColor="text1"/>
          <w:kern w:val="12"/>
        </w:rPr>
        <w:t>-</w:t>
      </w:r>
      <w:r w:rsidRPr="009E4550">
        <w:rPr>
          <w:rFonts w:eastAsiaTheme="minorEastAsia"/>
          <w:color w:val="000000" w:themeColor="text1"/>
          <w:kern w:val="12"/>
        </w:rPr>
        <w:t xml:space="preserve">e, </w:t>
      </w:r>
      <w:proofErr w:type="spellStart"/>
      <w:r w:rsidRPr="009E4550">
        <w:rPr>
          <w:rFonts w:eastAsiaTheme="minorEastAsia"/>
          <w:color w:val="000000" w:themeColor="text1"/>
          <w:kern w:val="12"/>
        </w:rPr>
        <w:t>PrimeKG</w:t>
      </w:r>
      <w:proofErr w:type="spellEnd"/>
      <w:r w:rsidRPr="009E4550">
        <w:rPr>
          <w:rFonts w:eastAsiaTheme="minorEastAsia"/>
          <w:color w:val="000000" w:themeColor="text1"/>
          <w:kern w:val="12"/>
        </w:rPr>
        <w:t xml:space="preserve"> and STITCH are introduced </w:t>
      </w:r>
      <w:r w:rsidRPr="009E4550">
        <w:rPr>
          <w:color w:val="000000" w:themeColor="text1"/>
          <w:kern w:val="12"/>
        </w:rPr>
        <w:t xml:space="preserve">. These MKGs are described as directed labeled graphs capturing structured knowledge, in the form of RDF triples: (subject, predicate, object), between entities of interest (e.g., proteins, small molecules, diseases, measurements, </w:t>
      </w:r>
      <w:r w:rsidRPr="009E4550">
        <w:rPr>
          <w:color w:val="000000" w:themeColor="text1"/>
          <w:kern w:val="12"/>
        </w:rPr>
        <w:lastRenderedPageBreak/>
        <w:t>etc.). An entity can connect to multiple attributes nodes with different modalities, each providing additional information about the entity (e.g., for a protein that can be its sequence, a description of its function, a 3D image, etc.), and to other entities through different semantic relationships (e.g., binds, interact, etc.). Then, a pretrained model is assigned to compute initial embedding for each modality. For example, models such as ESM 1B</w:t>
      </w:r>
      <w:r w:rsidRPr="009E4550">
        <w:rPr>
          <w:color w:val="000000" w:themeColor="text1"/>
          <w:kern w:val="12"/>
        </w:rPr>
        <w:fldChar w:fldCharType="begin"/>
      </w:r>
      <w:r w:rsidR="000D0E6F">
        <w:rPr>
          <w:color w:val="000000" w:themeColor="text1"/>
          <w:kern w:val="12"/>
        </w:rPr>
        <w:instrText xml:space="preserve"> ADDIN EN.CITE &lt;EndNote&gt;&lt;Cite&gt;&lt;Author&gt;Rives&lt;/Author&gt;&lt;Year&gt;2021&lt;/Year&gt;&lt;RecNum&gt;543&lt;/RecNum&gt;&lt;DisplayText&gt;&lt;style face="superscript"&gt;35&lt;/style&gt;&lt;/DisplayText&gt;&lt;record&gt;&lt;rec-number&gt;543&lt;/rec-number&gt;&lt;foreign-keys&gt;&lt;key app="EN" db-id="r05f959rva25shef0f3vxr0y50s520vd0xtf" timestamp="1702499058"&gt;543&lt;/key&gt;&lt;/foreign-keys&gt;&lt;ref-type name="Journal Article"&gt;17&lt;/ref-type&gt;&lt;contributors&gt;&lt;authors&gt;&lt;author&gt;Rives, Alexander&lt;/author&gt;&lt;author&gt;Meier, Joshua&lt;/author&gt;&lt;author&gt;Sercu, Tom&lt;/author&gt;&lt;author&gt;Goyal, Siddharth&lt;/author&gt;&lt;author&gt;Lin, Zeming&lt;/author&gt;&lt;author&gt;Liu, Jason&lt;/author&gt;&lt;author&gt;Guo, Demi&lt;/author&gt;&lt;author&gt;Ott, Myle&lt;/author&gt;&lt;author&gt;Zitnick, C. Lawrence&lt;/author&gt;&lt;author&gt;Ma, Jerry&lt;/author&gt;&lt;author&gt;Fergus, Rob&lt;/author&gt;&lt;/authors&gt;&lt;/contributors&gt;&lt;titles&gt;&lt;title&gt;Biological structure and function emerge from scaling unsupervised learning to 250 million protein sequences&lt;/title&gt;&lt;secondary-title&gt;Proceedings of the National Academy of Sciences&lt;/secondary-title&gt;&lt;/titles&gt;&lt;periodical&gt;&lt;full-title&gt;Proceedings of the National Academy of Sciences&lt;/full-title&gt;&lt;/periodical&gt;&lt;pages&gt;e2016239118&lt;/pages&gt;&lt;volume&gt;118&lt;/volume&gt;&lt;number&gt;15&lt;/number&gt;&lt;dates&gt;&lt;year&gt;2021&lt;/year&gt;&lt;pub-dates&gt;&lt;date&gt;2021/04/13/&lt;/date&gt;&lt;/pub-dates&gt;&lt;/dates&gt;&lt;urls&gt;&lt;related-urls&gt;&lt;url&gt;https://www.pnas.org/doi/10.1073/pnas.2016239118&lt;/url&gt;&lt;/related-urls&gt;&lt;pdf-urls&gt;&lt;url&gt;https://www.pnas.org/doi/pdf/10.1073/pnas.2016239118&lt;/url&gt;&lt;/pdf-urls&gt;&lt;/urls&gt;&lt;electronic-resource-num&gt;10.1073/pnas.2016239118&lt;/electronic-resource-num&gt;&lt;remote-database-provider&gt;pnas.org (Atypon)&lt;/remote-database-provider&gt;&lt;access-date&gt;2023/12/13/10:07:59&lt;/access-date&gt;&lt;/record&gt;&lt;/Cite&gt;&lt;/EndNote&gt;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35</w:t>
      </w:r>
      <w:r w:rsidRPr="009E4550">
        <w:rPr>
          <w:color w:val="000000" w:themeColor="text1"/>
          <w:kern w:val="12"/>
        </w:rPr>
        <w:fldChar w:fldCharType="end"/>
      </w:r>
      <w:r w:rsidRPr="009E4550">
        <w:rPr>
          <w:color w:val="000000" w:themeColor="text1"/>
          <w:kern w:val="12"/>
        </w:rPr>
        <w:t>, morgan-fingerprint</w:t>
      </w:r>
      <w:r w:rsidRPr="009E4550">
        <w:rPr>
          <w:color w:val="000000" w:themeColor="text1"/>
          <w:kern w:val="12"/>
        </w:rPr>
        <w:fldChar w:fldCharType="begin"/>
      </w:r>
      <w:r w:rsidR="00E64273">
        <w:rPr>
          <w:color w:val="000000" w:themeColor="text1"/>
          <w:kern w:val="12"/>
        </w:rPr>
        <w:instrText xml:space="preserve"> ADDIN EN.CITE &lt;EndNote&gt;&lt;Cite&gt;&lt;Author&gt;Morgan&lt;/Author&gt;&lt;Year&gt;1965&lt;/Year&gt;&lt;RecNum&gt;521&lt;/RecNum&gt;&lt;DisplayText&gt;&lt;style face="superscript"&gt;19&lt;/style&gt;&lt;/DisplayText&gt;&lt;record&gt;&lt;rec-number&gt;521&lt;/rec-number&gt;&lt;foreign-keys&gt;&lt;key app="EN" db-id="r05f959rva25shef0f3vxr0y50s520vd0xtf" timestamp="1702437155"&gt;521&lt;/key&gt;&lt;/foreign-keys&gt;&lt;ref-type name="Journal Article"&gt;17&lt;/ref-type&gt;&lt;contributors&gt;&lt;authors&gt;&lt;author&gt;Morgan, H. L.&lt;/author&gt;&lt;/authors&gt;&lt;/contributors&gt;&lt;titles&gt;&lt;title&gt;The Generation of a Unique Machine Description for Chemical Structures-A Technique Developed at Chemical Abstracts Service&lt;/title&gt;&lt;secondary-title&gt;Journal of Chemical Documentation&lt;/secondary-title&gt;&lt;/titles&gt;&lt;periodical&gt;&lt;full-title&gt;Journal of Chemical Documentation&lt;/full-title&gt;&lt;/periodical&gt;&lt;pages&gt;107-113&lt;/pages&gt;&lt;volume&gt;5&lt;/volume&gt;&lt;number&gt;2&lt;/number&gt;&lt;dates&gt;&lt;year&gt;1965&lt;/year&gt;&lt;pub-dates&gt;&lt;date&gt;1965/05/01&lt;/date&gt;&lt;/pub-dates&gt;&lt;/dates&gt;&lt;publisher&gt;American Chemical Society&lt;/publisher&gt;&lt;isbn&gt;0021-9576&lt;/isbn&gt;&lt;urls&gt;&lt;related-urls&gt;&lt;url&gt;https://doi.org/10.1021/c160017a018&lt;/url&gt;&lt;/related-urls&gt;&lt;/urls&gt;&lt;electronic-resource-num&gt;10.1021/c160017a018&lt;/electronic-resource-num&gt;&lt;/record&gt;&lt;/Cite&gt;&lt;/EndNote&gt;</w:instrText>
      </w:r>
      <w:r w:rsidRPr="009E4550">
        <w:rPr>
          <w:color w:val="000000" w:themeColor="text1"/>
          <w:kern w:val="12"/>
        </w:rPr>
        <w:fldChar w:fldCharType="separate"/>
      </w:r>
      <w:r w:rsidR="00E64273" w:rsidRPr="00E64273">
        <w:rPr>
          <w:noProof/>
          <w:color w:val="000000" w:themeColor="text1"/>
          <w:kern w:val="12"/>
          <w:vertAlign w:val="superscript"/>
        </w:rPr>
        <w:t>19</w:t>
      </w:r>
      <w:r w:rsidRPr="009E4550">
        <w:rPr>
          <w:color w:val="000000" w:themeColor="text1"/>
          <w:kern w:val="12"/>
        </w:rPr>
        <w:fldChar w:fldCharType="end"/>
      </w:r>
      <w:r w:rsidRPr="009E4550">
        <w:rPr>
          <w:color w:val="000000" w:themeColor="text1"/>
          <w:kern w:val="12"/>
        </w:rPr>
        <w:t xml:space="preserve"> or MolFormer</w:t>
      </w:r>
      <w:r w:rsidRPr="009E4550">
        <w:rPr>
          <w:color w:val="000000" w:themeColor="text1"/>
          <w:kern w:val="12"/>
        </w:rPr>
        <w:fldChar w:fldCharType="begin"/>
      </w:r>
      <w:r w:rsidR="00E64273">
        <w:rPr>
          <w:color w:val="000000" w:themeColor="text1"/>
          <w:kern w:val="12"/>
        </w:rPr>
        <w:instrText xml:space="preserve"> ADDIN EN.CITE &lt;EndNote&gt;&lt;Cite&gt;&lt;Author&gt;Ross&lt;/Author&gt;&lt;Year&gt;2022&lt;/Year&gt;&lt;RecNum&gt;573&lt;/RecNum&gt;&lt;DisplayText&gt;&lt;style face="superscript"&gt;18&lt;/style&gt;&lt;/DisplayText&gt;&lt;record&gt;&lt;rec-number&gt;573&lt;/rec-number&gt;&lt;foreign-keys&gt;&lt;key app="EN" db-id="r05f959rva25shef0f3vxr0y50s520vd0xtf" timestamp="1702499058"&gt;573&lt;/key&gt;&lt;/foreign-keys&gt;&lt;ref-type name="Journal Article"&gt;17&lt;/ref-type&gt;&lt;contributors&gt;&lt;authors&gt;&lt;author&gt;Ross, Jerret&lt;/author&gt;&lt;author&gt;Belgodere, Brian&lt;/author&gt;&lt;author&gt;Chenthamarakshan, Vijil&lt;/author&gt;&lt;author&gt;Padhi, Inkit&lt;/author&gt;&lt;author&gt;Mroueh, Youssef&lt;/author&gt;&lt;author&gt;Das, Payel&lt;/author&gt;&lt;/authors&gt;&lt;/contributors&gt;&lt;titles&gt;&lt;title&gt;Large-scale chemical language representations capture molecular structure and properties&lt;/title&gt;&lt;secondary-title&gt;Nature Machine Intelligence&lt;/secondary-title&gt;&lt;alt-title&gt;Nat Mach Intell&lt;/alt-title&gt;&lt;/titles&gt;&lt;periodical&gt;&lt;full-title&gt;Nature Machine Intelligence&lt;/full-title&gt;&lt;abbr-1&gt;Nat Mach Intell&lt;/abbr-1&gt;&lt;/periodical&gt;&lt;alt-periodical&gt;&lt;full-title&gt;Nature Machine Intelligence&lt;/full-title&gt;&lt;abbr-1&gt;Nat Mach Intell&lt;/abbr-1&gt;&lt;/alt-periodical&gt;&lt;pages&gt;1256-1264&lt;/pages&gt;&lt;volume&gt;4&lt;/volume&gt;&lt;number&gt;12&lt;/number&gt;&lt;keywords&gt;&lt;keyword&gt;Computational methods&lt;/keyword&gt;&lt;keyword&gt;Computer science&lt;/keyword&gt;&lt;keyword&gt;Method development&lt;/keyword&gt;&lt;/keywords&gt;&lt;dates&gt;&lt;year&gt;2022&lt;/year&gt;&lt;pub-dates&gt;&lt;date&gt;2022/12//&lt;/date&gt;&lt;/pub-dates&gt;&lt;/dates&gt;&lt;isbn&gt;2522-5839&lt;/isbn&gt;&lt;urls&gt;&lt;related-urls&gt;&lt;url&gt;https://www.nature.com/articles/s42256-022-00580-7&lt;/url&gt;&lt;/related-urls&gt;&lt;pdf-urls&gt;&lt;url&gt;https://www.nature.com/articles/s42256-022-00580-7.pdf&lt;/url&gt;&lt;/pdf-urls&gt;&lt;/urls&gt;&lt;electronic-resource-num&gt;10.1038/s42256-022-00580-7&lt;/electronic-resource-num&gt;&lt;remote-database-provider&gt;www.nature.com&lt;/remote-database-provider&gt;&lt;language&gt;en&lt;/language&gt;&lt;access-date&gt;2023/12/13/19:30:34&lt;/access-date&gt;&lt;/record&gt;&lt;/Cite&gt;&lt;/EndNote&gt;</w:instrText>
      </w:r>
      <w:r w:rsidRPr="009E4550">
        <w:rPr>
          <w:color w:val="000000" w:themeColor="text1"/>
          <w:kern w:val="12"/>
        </w:rPr>
        <w:fldChar w:fldCharType="separate"/>
      </w:r>
      <w:r w:rsidR="00E64273" w:rsidRPr="00E64273">
        <w:rPr>
          <w:noProof/>
          <w:color w:val="000000" w:themeColor="text1"/>
          <w:kern w:val="12"/>
          <w:vertAlign w:val="superscript"/>
        </w:rPr>
        <w:t>18</w:t>
      </w:r>
      <w:r w:rsidRPr="009E4550">
        <w:rPr>
          <w:color w:val="000000" w:themeColor="text1"/>
          <w:kern w:val="12"/>
        </w:rPr>
        <w:fldChar w:fldCharType="end"/>
      </w:r>
      <w:r w:rsidRPr="009E4550">
        <w:rPr>
          <w:color w:val="000000" w:themeColor="text1"/>
          <w:kern w:val="12"/>
        </w:rPr>
        <w:t xml:space="preserve"> and BERT are used for protein sequences, molecules SMILES and textual properties, respectively. Subsequently, an inductive GNN trains on the MKG. First, a projection layer transforms each node modality into a common dimensionality using linear transformations. Then, the initial embeddings are propagated through several multi-relational graph convolutional layers (R-GCN) that enrich the input embeddings according to the node </w:t>
      </w:r>
      <w:proofErr w:type="spellStart"/>
      <w:r w:rsidRPr="009E4550">
        <w:rPr>
          <w:color w:val="000000" w:themeColor="text1"/>
          <w:kern w:val="12"/>
        </w:rPr>
        <w:t>neighbours</w:t>
      </w:r>
      <w:proofErr w:type="spellEnd"/>
      <w:r w:rsidRPr="009E4550">
        <w:rPr>
          <w:color w:val="000000" w:themeColor="text1"/>
          <w:kern w:val="12"/>
        </w:rPr>
        <w:t>. R-GCN</w:t>
      </w:r>
      <w:r w:rsidRPr="009E4550">
        <w:rPr>
          <w:color w:val="000000" w:themeColor="text1"/>
          <w:kern w:val="12"/>
        </w:rPr>
        <w:fldChar w:fldCharType="begin"/>
      </w:r>
      <w:r w:rsidR="000D0E6F">
        <w:rPr>
          <w:color w:val="000000" w:themeColor="text1"/>
          <w:kern w:val="12"/>
        </w:rPr>
        <w:instrText xml:space="preserve"> ADDIN EN.CITE &lt;EndNote&gt;&lt;Cite&gt;&lt;Author&gt;Schlichtkrull&lt;/Author&gt;&lt;Year&gt;2018&lt;/Year&gt;&lt;RecNum&gt;574&lt;/RecNum&gt;&lt;DisplayText&gt;&lt;style face="superscript"&gt;165&lt;/style&gt;&lt;/DisplayText&gt;&lt;record&gt;&lt;rec-number&gt;574&lt;/rec-number&gt;&lt;foreign-keys&gt;&lt;key app="EN" db-id="r05f959rva25shef0f3vxr0y50s520vd0xtf" timestamp="1702499058"&gt;574&lt;/key&gt;&lt;/foreign-keys&gt;&lt;ref-type name="Conference Proceedings"&gt;10&lt;/ref-type&gt;&lt;contributors&gt;&lt;authors&gt;&lt;author&gt;Schlichtkrull, Michael&lt;/author&gt;&lt;author&gt;Kipf, Thomas N.&lt;/author&gt;&lt;author&gt;Bloem, Peter&lt;/author&gt;&lt;author&gt;van den Berg, Rianne&lt;/author&gt;&lt;author&gt;Titov, Ivan&lt;/author&gt;&lt;author&gt;Welling, Max&lt;/author&gt;&lt;/authors&gt;&lt;secondary-authors&gt;&lt;author&gt;Gangemi, Aldo&lt;/author&gt;&lt;author&gt;Navigli, Roberto&lt;/author&gt;&lt;author&gt;Vidal, Maria-Esther&lt;/author&gt;&lt;author&gt;Hitzler, Pascal&lt;/author&gt;&lt;author&gt;Troncy, Raphaël&lt;/author&gt;&lt;author&gt;Hollink, Laura&lt;/author&gt;&lt;author&gt;Tordai, Anna&lt;/author&gt;&lt;author&gt;Alam, Mehwish&lt;/author&gt;&lt;/secondary-authors&gt;&lt;/contributors&gt;&lt;titles&gt;&lt;title&gt;Modeling Relational Data with Graph Convolutional Networks&lt;/title&gt;&lt;tertiary-title&gt;Lecture Notes in Computer Science&lt;/tertiary-title&gt;&lt;/titles&gt;&lt;pages&gt;593-607&lt;/pages&gt;&lt;dates&gt;&lt;year&gt;2018&lt;/year&gt;&lt;pub-dates&gt;&lt;date&gt;2018&lt;/date&gt;&lt;/pub-dates&gt;&lt;/dates&gt;&lt;publisher&gt;Springer International Publishing&lt;/publisher&gt;&lt;isbn&gt;978-3-319-93417-4&lt;/isbn&gt;&lt;urls&gt;&lt;pdf-urls&gt;&lt;url&gt;https://link.springer.com/content/pdf/10.1007%2F978-3-319-93417-4_38.pdf&lt;/url&gt;&lt;/pdf-urls&gt;&lt;/urls&gt;&lt;custom1&gt;Cham&lt;/custom1&gt;&lt;custom3&gt;The Semantic Web&lt;/custom3&gt;&lt;electronic-resource-num&gt;10.1007/978-3-319-93417-4_38&lt;/electronic-resource-num&gt;&lt;remote-database-provider&gt;Springer Link&lt;/remote-database-provider&gt;&lt;language&gt;en&lt;/language&gt;&lt;/record&gt;&lt;/Cite&gt;&lt;/EndNote&gt;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165</w:t>
      </w:r>
      <w:r w:rsidRPr="009E4550">
        <w:rPr>
          <w:color w:val="000000" w:themeColor="text1"/>
          <w:kern w:val="12"/>
        </w:rPr>
        <w:fldChar w:fldCharType="end"/>
      </w:r>
      <w:r w:rsidRPr="009E4550">
        <w:rPr>
          <w:color w:val="000000" w:themeColor="text1"/>
          <w:kern w:val="12"/>
        </w:rPr>
        <w:t xml:space="preserve"> distinguished between different types of edges by having trainable parameters for each edge type.</w:t>
      </w:r>
      <w:r w:rsidRPr="009E4550">
        <w:t xml:space="preserve"> </w:t>
      </w:r>
      <w:r w:rsidRPr="009E4550">
        <w:rPr>
          <w:color w:val="000000" w:themeColor="text1"/>
          <w:kern w:val="12"/>
        </w:rPr>
        <w:t xml:space="preserve">The model is trained with multiple objectives, such link prediction or regression for numerical attributes. During inference, pretrained </w:t>
      </w:r>
      <w:proofErr w:type="gramStart"/>
      <w:r w:rsidRPr="009E4550">
        <w:rPr>
          <w:color w:val="000000" w:themeColor="text1"/>
          <w:kern w:val="12"/>
        </w:rPr>
        <w:t>knowledge-enhanced</w:t>
      </w:r>
      <w:proofErr w:type="gramEnd"/>
      <w:r w:rsidRPr="009E4550">
        <w:rPr>
          <w:color w:val="000000" w:themeColor="text1"/>
          <w:kern w:val="12"/>
        </w:rPr>
        <w:t xml:space="preserve"> GNN embeddings for drugs/proteins are acquired for the downstream tasks. These </w:t>
      </w:r>
      <w:r w:rsidR="0055537D">
        <w:rPr>
          <w:color w:val="000000" w:themeColor="text1"/>
          <w:kern w:val="12"/>
        </w:rPr>
        <w:t>o</w:t>
      </w:r>
      <w:r w:rsidR="004A744D">
        <w:rPr>
          <w:color w:val="000000" w:themeColor="text1"/>
          <w:kern w:val="12"/>
        </w:rPr>
        <w:t>ptimized</w:t>
      </w:r>
      <w:r w:rsidRPr="009E4550">
        <w:rPr>
          <w:color w:val="000000" w:themeColor="text1"/>
          <w:kern w:val="12"/>
        </w:rPr>
        <w:t xml:space="preserve"> embeddings</w:t>
      </w:r>
      <w:r w:rsidR="003549EB">
        <w:rPr>
          <w:color w:val="000000" w:themeColor="text1"/>
          <w:kern w:val="12"/>
        </w:rPr>
        <w:t xml:space="preserve"> </w:t>
      </w:r>
      <w:r w:rsidR="003549EB" w:rsidRPr="007E084F">
        <w:rPr>
          <w:color w:val="0000FF"/>
          <w:kern w:val="12"/>
        </w:rPr>
        <w:t>and/or the GNN trained projection layers</w:t>
      </w:r>
      <w:r w:rsidRPr="007E084F">
        <w:rPr>
          <w:color w:val="0000FF"/>
          <w:kern w:val="12"/>
        </w:rPr>
        <w:t xml:space="preserve"> </w:t>
      </w:r>
      <w:r w:rsidRPr="009E4550">
        <w:rPr>
          <w:color w:val="000000" w:themeColor="text1"/>
          <w:kern w:val="12"/>
        </w:rPr>
        <w:t xml:space="preserve">are then fed into downstream prediction tasks to improve drug-target binding affinity prediction. </w:t>
      </w:r>
    </w:p>
    <w:p w14:paraId="2E93D675" w14:textId="3F0268BD" w:rsidR="009E4550" w:rsidRPr="00EB1A24" w:rsidRDefault="009E4550" w:rsidP="00EB1A24">
      <w:pPr>
        <w:jc w:val="both"/>
        <w:rPr>
          <w:color w:val="000000" w:themeColor="text1"/>
          <w:kern w:val="12"/>
        </w:rPr>
      </w:pPr>
      <w:r w:rsidRPr="009E4550">
        <w:rPr>
          <w:color w:val="000000" w:themeColor="text1"/>
          <w:kern w:val="12"/>
        </w:rPr>
        <w:t xml:space="preserve">In </w:t>
      </w:r>
      <w:r w:rsidR="00F8218F">
        <w:rPr>
          <w:color w:val="000000" w:themeColor="text1"/>
          <w:kern w:val="12"/>
        </w:rPr>
        <w:t>Hoang</w:t>
      </w:r>
      <w:r w:rsidR="00F8218F" w:rsidRPr="009E4550">
        <w:rPr>
          <w:color w:val="000000" w:themeColor="text1"/>
          <w:kern w:val="12"/>
        </w:rPr>
        <w:t xml:space="preserve"> </w:t>
      </w:r>
      <w:r w:rsidRPr="009E4550">
        <w:rPr>
          <w:color w:val="000000" w:themeColor="text1"/>
          <w:kern w:val="12"/>
        </w:rPr>
        <w:t>et al.</w:t>
      </w:r>
      <w:r w:rsidRPr="009E4550">
        <w:rPr>
          <w:color w:val="000000" w:themeColor="text1"/>
          <w:kern w:val="12"/>
        </w:rPr>
        <w:fldChar w:fldCharType="begin"/>
      </w:r>
      <w:r w:rsidR="000D0E6F">
        <w:rPr>
          <w:color w:val="000000" w:themeColor="text1"/>
          <w:kern w:val="12"/>
        </w:rPr>
        <w:instrText xml:space="preserve"> ADDIN EN.CITE &lt;EndNote&gt;&lt;Cite&gt;&lt;Author&gt;Lam&lt;/Author&gt;&lt;Year&gt;2023&lt;/Year&gt;&lt;RecNum&gt;554&lt;/RecNum&gt;&lt;DisplayText&gt;&lt;style face="superscript"&gt;160&lt;/style&gt;&lt;/DisplayText&gt;&lt;record&gt;&lt;rec-number&gt;554&lt;/rec-number&gt;&lt;foreign-keys&gt;&lt;key app="EN" db-id="r05f959rva25shef0f3vxr0y50s520vd0xtf" timestamp="1702499058"&gt;554&lt;/key&gt;&lt;/foreign-keys&gt;&lt;ref-type name="Conference Proceedings"&gt;10&lt;/ref-type&gt;&lt;contributors&gt;&lt;authors&gt;&lt;author&gt;Lam, Hoang Thanh&lt;/author&gt;&lt;author&gt;Sbodio, Marco Luca&lt;/author&gt;&lt;author&gt;Galindo, Marcos Martínez&lt;/author&gt;&lt;author&gt;Zayats, Mykhaylo&lt;/author&gt;&lt;author&gt;Fernández-Díaz, Raúl&lt;/author&gt;&lt;author&gt;Valls, Víctor&lt;/author&gt;&lt;author&gt;Picco, Gabriele&lt;/author&gt;&lt;author&gt;Ramis, Cesar Berrospi&lt;/author&gt;&lt;author&gt;López, Vanessa&lt;/author&gt;&lt;/authors&gt;&lt;/contributors&gt;&lt;titles&gt;&lt;title&gt;Otter-Knowledge: multimodal knowledge-enhanced representation learning for drug discovery&lt;/title&gt;&lt;secondary-title&gt;AAAI 2024&lt;/secondary-title&gt;&lt;short-title&gt;Otter-Knowledge&lt;/short-title&gt;&lt;/titles&gt;&lt;keywords&gt;&lt;keyword&gt;Computer Science - Artificial Intelligence&lt;/keyword&gt;&lt;keyword&gt;Computer Science - Machine Learning&lt;/keyword&gt;&lt;keyword&gt;Quantitative Biology - Biomolecules&lt;/keyword&gt;&lt;/keywords&gt;&lt;dates&gt;&lt;year&gt;2023&lt;/year&gt;&lt;pub-dates&gt;&lt;date&gt;2023/10/19/&lt;/date&gt;&lt;/pub-dates&gt;&lt;/dates&gt;&lt;publisher&gt;AAAI Publication&lt;/publisher&gt;&lt;urls&gt;&lt;related-urls&gt;&lt;url&gt;http://arxiv.org/abs/2306.12802&lt;/url&gt;&lt;url&gt;https://arxiv.org/abs/2306.12802&lt;/url&gt;&lt;/related-urls&gt;&lt;pdf-urls&gt;&lt;url&gt;https://arxiv.org/pdf/2306.12802.pdf&lt;/url&gt;&lt;/pdf-urls&gt;&lt;/urls&gt;&lt;electronic-resource-num&gt;10.48550/arXiv.2306.12802&lt;/electronic-resource-num&gt;&lt;remote-database-provider&gt;arXiv.org&lt;/remote-database-provider&gt;&lt;access-date&gt;2023/12/13/18:15:07&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160</w:t>
      </w:r>
      <w:r w:rsidRPr="009E4550">
        <w:rPr>
          <w:color w:val="000000" w:themeColor="text1"/>
          <w:kern w:val="12"/>
        </w:rPr>
        <w:fldChar w:fldCharType="end"/>
      </w:r>
      <w:r w:rsidR="00F8218F">
        <w:rPr>
          <w:color w:val="000000" w:themeColor="text1"/>
          <w:kern w:val="12"/>
        </w:rPr>
        <w:t>,</w:t>
      </w:r>
      <w:r w:rsidRPr="009E4550">
        <w:rPr>
          <w:color w:val="000000" w:themeColor="text1"/>
          <w:kern w:val="12"/>
        </w:rPr>
        <w:t xml:space="preserve"> Otter</w:t>
      </w:r>
      <w:r w:rsidR="0021111B">
        <w:rPr>
          <w:color w:val="000000" w:themeColor="text1"/>
          <w:kern w:val="12"/>
        </w:rPr>
        <w:t>K</w:t>
      </w:r>
      <w:r w:rsidRPr="009E4550">
        <w:rPr>
          <w:color w:val="000000" w:themeColor="text1"/>
          <w:kern w:val="12"/>
        </w:rPr>
        <w:t xml:space="preserve">nowledge surpasses state-of-the-art results on </w:t>
      </w:r>
      <w:r w:rsidR="00292A68">
        <w:rPr>
          <w:color w:val="000000" w:themeColor="text1"/>
          <w:kern w:val="12"/>
        </w:rPr>
        <w:t>three</w:t>
      </w:r>
      <w:r w:rsidR="00292A68" w:rsidRPr="009E4550">
        <w:rPr>
          <w:color w:val="000000" w:themeColor="text1"/>
          <w:kern w:val="12"/>
        </w:rPr>
        <w:t xml:space="preserve"> </w:t>
      </w:r>
      <w:r w:rsidRPr="009E4550">
        <w:rPr>
          <w:color w:val="000000" w:themeColor="text1"/>
          <w:kern w:val="12"/>
        </w:rPr>
        <w:t>Therapeutic Data Commons (TDC) benchmarks</w:t>
      </w:r>
      <w:r w:rsidRPr="009E4550">
        <w:rPr>
          <w:color w:val="000000" w:themeColor="text1"/>
          <w:kern w:val="12"/>
        </w:rPr>
        <w:fldChar w:fldCharType="begin"/>
      </w:r>
      <w:r w:rsidR="000D0E6F">
        <w:rPr>
          <w:color w:val="000000" w:themeColor="text1"/>
          <w:kern w:val="12"/>
        </w:rPr>
        <w:instrText xml:space="preserve"> ADDIN EN.CITE &lt;EndNote&gt;&lt;Cite&gt;&lt;Author&gt;Huang&lt;/Author&gt;&lt;Year&gt;2021&lt;/Year&gt;&lt;RecNum&gt;556&lt;/RecNum&gt;&lt;DisplayText&gt;&lt;style face="superscript"&gt;166&lt;/style&gt;&lt;/DisplayText&gt;&lt;record&gt;&lt;rec-number&gt;556&lt;/rec-number&gt;&lt;foreign-keys&gt;&lt;key app="EN" db-id="r05f959rva25shef0f3vxr0y50s520vd0xtf" timestamp="1702499058"&gt;556&lt;/key&gt;&lt;/foreign-keys&gt;&lt;ref-type name="Journal Article"&gt;17&lt;/ref-type&gt;&lt;contributors&gt;&lt;authors&gt;&lt;author&gt;Huang, Kexin&lt;/author&gt;&lt;author&gt;Fu, Tianfan&lt;/author&gt;&lt;author&gt;Gao, Wenhao&lt;/author&gt;&lt;author&gt;Zhao, Yue&lt;/author&gt;&lt;author&gt;Roohani, Yusuf&lt;/author&gt;&lt;author&gt;Leskovec, Jure&lt;/author&gt;&lt;author&gt;Coley, Connor&lt;/author&gt;&lt;author&gt;Xiao, Cao&lt;/author&gt;&lt;author&gt;Sun, Jimeng&lt;/author&gt;&lt;author&gt;Zitnik, Marinka&lt;/author&gt;&lt;/authors&gt;&lt;/contributors&gt;&lt;titles&gt;&lt;title&gt;Therapeutics Data Commons: Machine Learning Datasets and Tasks for Drug Discovery and Development&lt;/title&gt;&lt;secondary-title&gt;Proceedings of the Neural Information Processing Systems Track on Datasets and Benchmarks&lt;/secondary-title&gt;&lt;short-title&gt;Therapeutics Data Commons&lt;/short-title&gt;&lt;/titles&gt;&lt;periodical&gt;&lt;full-title&gt;Proceedings of the Neural Information Processing Systems Track on Datasets and Benchmarks&lt;/full-title&gt;&lt;/periodical&gt;&lt;volume&gt;1&lt;/volume&gt;&lt;dates&gt;&lt;year&gt;2021&lt;/year&gt;&lt;pub-dates&gt;&lt;date&gt;2021/12/06/&lt;/date&gt;&lt;/pub-dates&gt;&lt;/dates&gt;&lt;urls&gt;&lt;related-urls&gt;&lt;url&gt;https://datasets-benchmarks-proceedings.neurips.cc/paper/2021/hash/4c56ff4ce4aaf9573aa5dff913df997a-Abstract-round1.html&lt;/url&gt;&lt;/related-urls&gt;&lt;pdf-urls&gt;&lt;url&gt;https://datasets-benchmarks-proceedings.neurips.cc/paper_files/paper/2021/file/4c56ff4ce4aaf9573aa5dff913df997a-Paper-round1.pdf&lt;/url&gt;&lt;/pdf-urls&gt;&lt;/urls&gt;&lt;remote-database-provider&gt;datasets-benchmarks-proceedings.neurips.cc&lt;/remote-database-provider&gt;&lt;language&gt;en&lt;/language&gt;&lt;access-date&gt;2023/12/13/18:31:44&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166</w:t>
      </w:r>
      <w:r w:rsidRPr="009E4550">
        <w:rPr>
          <w:color w:val="000000" w:themeColor="text1"/>
          <w:kern w:val="12"/>
        </w:rPr>
        <w:fldChar w:fldCharType="end"/>
      </w:r>
      <w:r w:rsidRPr="009E4550">
        <w:rPr>
          <w:color w:val="000000" w:themeColor="text1"/>
          <w:kern w:val="12"/>
        </w:rPr>
        <w:t xml:space="preserve">  for drug-target binding affinity prediction: DTI DG, DAVIS and KIBA. The TDC DTI dataset’s temporal split allows evaluating method generalization, since most of the molecules on test data are unseen in the training data (close to a real discovery scenario where you have new drug molecules). To address the issues of missing modalities, attribute modalities (such as a protein function or protein sequence) are treated as relational triples instead of predetermined features of an entity (e.g., protein) during training. This approach offers flexibility in handling multiple modalities for the same entity node, avoiding the need for nodes to carry all multimodal properties or project large property vectors with missing values. Instead, the projection is done per modality and only when such a modality exists for the entity</w:t>
      </w:r>
      <w:r w:rsidRPr="009E4550">
        <w:rPr>
          <w:color w:val="000000" w:themeColor="text1"/>
          <w:kern w:val="12"/>
        </w:rPr>
        <w:fldChar w:fldCharType="begin"/>
      </w:r>
      <w:r w:rsidR="000D0E6F">
        <w:rPr>
          <w:color w:val="000000" w:themeColor="text1"/>
          <w:kern w:val="12"/>
        </w:rPr>
        <w:instrText xml:space="preserve"> ADDIN EN.CITE &lt;EndNote&gt;&lt;Cite&gt;&lt;Author&gt;Lam&lt;/Author&gt;&lt;Year&gt;2023&lt;/Year&gt;&lt;RecNum&gt;554&lt;/RecNum&gt;&lt;DisplayText&gt;&lt;style face="superscript"&gt;160&lt;/style&gt;&lt;/DisplayText&gt;&lt;record&gt;&lt;rec-number&gt;554&lt;/rec-number&gt;&lt;foreign-keys&gt;&lt;key app="EN" db-id="r05f959rva25shef0f3vxr0y50s520vd0xtf" timestamp="1702499058"&gt;554&lt;/key&gt;&lt;/foreign-keys&gt;&lt;ref-type name="Conference Proceedings"&gt;10&lt;/ref-type&gt;&lt;contributors&gt;&lt;authors&gt;&lt;author&gt;Lam, Hoang Thanh&lt;/author&gt;&lt;author&gt;Sbodio, Marco Luca&lt;/author&gt;&lt;author&gt;Galindo, Marcos Martínez&lt;/author&gt;&lt;author&gt;Zayats, Mykhaylo&lt;/author&gt;&lt;author&gt;Fernández-Díaz, Raúl&lt;/author&gt;&lt;author&gt;Valls, Víctor&lt;/author&gt;&lt;author&gt;Picco, Gabriele&lt;/author&gt;&lt;author&gt;Ramis, Cesar Berrospi&lt;/author&gt;&lt;author&gt;López, Vanessa&lt;/author&gt;&lt;/authors&gt;&lt;/contributors&gt;&lt;titles&gt;&lt;title&gt;Otter-Knowledge: multimodal knowledge-enhanced representation learning for drug discovery&lt;/title&gt;&lt;secondary-title&gt;AAAI 2024&lt;/secondary-title&gt;&lt;short-title&gt;Otter-Knowledge&lt;/short-title&gt;&lt;/titles&gt;&lt;keywords&gt;&lt;keyword&gt;Computer Science - Artificial Intelligence&lt;/keyword&gt;&lt;keyword&gt;Computer Science - Machine Learning&lt;/keyword&gt;&lt;keyword&gt;Quantitative Biology - Biomolecules&lt;/keyword&gt;&lt;/keywords&gt;&lt;dates&gt;&lt;year&gt;2023&lt;/year&gt;&lt;pub-dates&gt;&lt;date&gt;2023/10/19/&lt;/date&gt;&lt;/pub-dates&gt;&lt;/dates&gt;&lt;publisher&gt;AAAI Publication&lt;/publisher&gt;&lt;urls&gt;&lt;related-urls&gt;&lt;url&gt;http://arxiv.org/abs/2306.12802&lt;/url&gt;&lt;url&gt;https://arxiv.org/abs/2306.12802&lt;/url&gt;&lt;/related-urls&gt;&lt;pdf-urls&gt;&lt;url&gt;https://arxiv.org/pdf/2306.12802.pdf&lt;/url&gt;&lt;/pdf-urls&gt;&lt;/urls&gt;&lt;electronic-resource-num&gt;10.48550/arXiv.2306.12802&lt;/electronic-resource-num&gt;&lt;remote-database-provider&gt;arXiv.org&lt;/remote-database-provider&gt;&lt;access-date&gt;2023/12/13/18:15:07&lt;/access-date&gt;&lt;/record&gt;&lt;/Cite&gt;&lt;/EndNote&gt;</w:instrText>
      </w:r>
      <w:r w:rsidRPr="009E4550">
        <w:rPr>
          <w:color w:val="000000" w:themeColor="text1"/>
          <w:kern w:val="12"/>
        </w:rPr>
        <w:fldChar w:fldCharType="separate"/>
      </w:r>
      <w:r w:rsidR="000D0E6F" w:rsidRPr="000D0E6F">
        <w:rPr>
          <w:noProof/>
          <w:color w:val="000000" w:themeColor="text1"/>
          <w:kern w:val="12"/>
          <w:vertAlign w:val="superscript"/>
        </w:rPr>
        <w:t>160</w:t>
      </w:r>
      <w:r w:rsidRPr="009E4550">
        <w:rPr>
          <w:color w:val="000000" w:themeColor="text1"/>
          <w:kern w:val="12"/>
        </w:rPr>
        <w:fldChar w:fldCharType="end"/>
      </w:r>
      <w:r w:rsidRPr="009E4550">
        <w:rPr>
          <w:color w:val="000000" w:themeColor="text1"/>
          <w:kern w:val="12"/>
        </w:rPr>
        <w:t>.</w:t>
      </w:r>
    </w:p>
    <w:p w14:paraId="0000001B" w14:textId="536209DA" w:rsidR="006D4C43" w:rsidRDefault="004A744D">
      <w:pPr>
        <w:pStyle w:val="Heading1"/>
      </w:pPr>
      <w:bookmarkStart w:id="20" w:name="_Toc170297271"/>
      <w:r>
        <w:t xml:space="preserve">8 </w:t>
      </w:r>
      <w:r w:rsidR="003A5B16" w:rsidRPr="003A5B16">
        <w:t>Opportunities and open challenges</w:t>
      </w:r>
      <w:bookmarkEnd w:id="20"/>
    </w:p>
    <w:p w14:paraId="1CD8802A" w14:textId="179C024A" w:rsidR="003F139E" w:rsidRPr="001B2FE3" w:rsidRDefault="003F139E" w:rsidP="001B2FE3">
      <w:pPr>
        <w:shd w:val="clear" w:color="auto" w:fill="FFFFFF"/>
        <w:jc w:val="both"/>
        <w:rPr>
          <w:color w:val="000000" w:themeColor="text1"/>
          <w:kern w:val="12"/>
        </w:rPr>
      </w:pPr>
      <w:r w:rsidRPr="003F139E">
        <w:rPr>
          <w:color w:val="000000" w:themeColor="text1"/>
          <w:kern w:val="12"/>
        </w:rPr>
        <w:t>To advance life science discovery, democratizing the vast human knowledge accumulated in human-curated multi-modal bases or even ingested from scientific literature</w:t>
      </w:r>
      <w:r w:rsidRPr="003F139E">
        <w:rPr>
          <w:color w:val="000000" w:themeColor="text1"/>
          <w:kern w:val="12"/>
        </w:rPr>
        <w:fldChar w:fldCharType="begin"/>
      </w:r>
      <w:r w:rsidR="000D0E6F">
        <w:rPr>
          <w:color w:val="000000" w:themeColor="text1"/>
          <w:kern w:val="12"/>
        </w:rPr>
        <w:instrText xml:space="preserve"> ADDIN EN.CITE &lt;EndNote&gt;&lt;Cite&gt;&lt;Author&gt;Staar&lt;/Author&gt;&lt;Year&gt;2020&lt;/Year&gt;&lt;RecNum&gt;576&lt;/RecNum&gt;&lt;DisplayText&gt;&lt;style face="superscript"&gt;167&lt;/style&gt;&lt;/DisplayText&gt;&lt;record&gt;&lt;rec-number&gt;576&lt;/rec-number&gt;&lt;foreign-keys&gt;&lt;key app="EN" db-id="r05f959rva25shef0f3vxr0y50s520vd0xtf" timestamp="1702499058"&gt;576&lt;/key&gt;&lt;/foreign-keys&gt;&lt;ref-type name="Journal Article"&gt;17&lt;/ref-type&gt;&lt;contributors&gt;&lt;authors&gt;&lt;author&gt;Staar, Peter W. J.&lt;/author&gt;&lt;author&gt;Dolfi, Michele&lt;/author&gt;&lt;author&gt;Auer, Christoph&lt;/author&gt;&lt;/authors&gt;&lt;/contributors&gt;&lt;titles&gt;&lt;title&gt;Corpus processing service: A Knowledge Graph platform to perform deep data exploration on corpora&lt;/title&gt;&lt;secondary-title&gt;Applied AI Letters&lt;/secondary-title&gt;&lt;short-title&gt;Corpus processing service&lt;/short-title&gt;&lt;/titles&gt;&lt;periodical&gt;&lt;full-title&gt;Applied AI Letters&lt;/full-title&gt;&lt;/periodical&gt;&lt;pages&gt;e20&lt;/pages&gt;&lt;volume&gt;1&lt;/volume&gt;&lt;number&gt;2&lt;/number&gt;&lt;keywords&gt;&lt;keyword&gt;document processing&lt;/keyword&gt;&lt;keyword&gt;knowledge graph&lt;/keyword&gt;&lt;keyword&gt;semantic search&lt;/keyword&gt;&lt;/keywords&gt;&lt;dates&gt;&lt;year&gt;2020&lt;/year&gt;&lt;pub-dates&gt;&lt;date&gt;2020&lt;/date&gt;&lt;/pub-dates&gt;&lt;/dates&gt;&lt;isbn&gt;2689-5595&lt;/isbn&gt;&lt;urls&gt;&lt;related-urls&gt;&lt;url&gt;https://onlinelibrary.wiley.com/doi/abs/10.1002/ail2.20&lt;/url&gt;&lt;url&gt;https://onlinelibrary.wiley.com/doi/full/10.1002/ail2.20&lt;/url&gt;&lt;/related-urls&gt;&lt;pdf-urls&gt;&lt;url&gt;https://onlinelibrary.wiley.com/doi/pdfdirect/10.1002/ail2.20&lt;/url&gt;&lt;/pdf-urls&gt;&lt;/urls&gt;&lt;electronic-resource-num&gt;10.1002/ail2.20&lt;/electronic-resource-num&gt;&lt;remote-database-provider&gt;Wiley Online Library&lt;/remote-database-provider&gt;&lt;language&gt;en&lt;/language&gt;&lt;access-date&gt;2023/12/13/19:32:35&lt;/access-date&gt;&lt;/record&gt;&lt;/Cite&gt;&lt;/EndNote&gt;</w:instrText>
      </w:r>
      <w:r w:rsidRPr="003F139E">
        <w:rPr>
          <w:color w:val="000000" w:themeColor="text1"/>
          <w:kern w:val="12"/>
        </w:rPr>
        <w:fldChar w:fldCharType="separate"/>
      </w:r>
      <w:r w:rsidR="000D0E6F" w:rsidRPr="000D0E6F">
        <w:rPr>
          <w:noProof/>
          <w:color w:val="000000" w:themeColor="text1"/>
          <w:kern w:val="12"/>
          <w:vertAlign w:val="superscript"/>
        </w:rPr>
        <w:t>167</w:t>
      </w:r>
      <w:r w:rsidRPr="003F139E">
        <w:rPr>
          <w:color w:val="000000" w:themeColor="text1"/>
          <w:kern w:val="12"/>
        </w:rPr>
        <w:fldChar w:fldCharType="end"/>
      </w:r>
      <w:r w:rsidRPr="003F139E">
        <w:rPr>
          <w:color w:val="000000" w:themeColor="text1"/>
          <w:kern w:val="12"/>
        </w:rPr>
        <w:t xml:space="preserve"> is a key step. The size of the models matter</w:t>
      </w:r>
      <w:r w:rsidR="00AC1D99">
        <w:rPr>
          <w:color w:val="000000" w:themeColor="text1"/>
          <w:kern w:val="12"/>
        </w:rPr>
        <w:t>s</w:t>
      </w:r>
      <w:r w:rsidRPr="003F139E">
        <w:rPr>
          <w:color w:val="000000" w:themeColor="text1"/>
          <w:kern w:val="12"/>
        </w:rPr>
        <w:t xml:space="preserve">, which requires developing methods capable of integrating a broader array of data sources into </w:t>
      </w:r>
      <w:r w:rsidR="000E707B">
        <w:rPr>
          <w:color w:val="000000" w:themeColor="text1"/>
          <w:kern w:val="12"/>
        </w:rPr>
        <w:t>various</w:t>
      </w:r>
      <w:r w:rsidRPr="003F139E">
        <w:rPr>
          <w:color w:val="000000" w:themeColor="text1"/>
          <w:kern w:val="12"/>
        </w:rPr>
        <w:t xml:space="preserve"> models, including</w:t>
      </w:r>
      <w:r w:rsidR="000E707B">
        <w:rPr>
          <w:color w:val="000000" w:themeColor="text1"/>
          <w:kern w:val="12"/>
        </w:rPr>
        <w:t xml:space="preserve"> single-modal machine learning, multi-modal fusion techniques, and</w:t>
      </w:r>
      <w:r w:rsidRPr="003F139E">
        <w:rPr>
          <w:color w:val="000000" w:themeColor="text1"/>
          <w:kern w:val="12"/>
        </w:rPr>
        <w:t xml:space="preserve"> multi-modal knowledge</w:t>
      </w:r>
      <w:r w:rsidR="00E32912">
        <w:rPr>
          <w:color w:val="000000" w:themeColor="text1"/>
          <w:kern w:val="12"/>
        </w:rPr>
        <w:t xml:space="preserve"> graph methods</w:t>
      </w:r>
      <w:r w:rsidR="00292A68">
        <w:rPr>
          <w:color w:val="000000" w:themeColor="text1"/>
          <w:kern w:val="12"/>
        </w:rPr>
        <w:t>,</w:t>
      </w:r>
      <w:r w:rsidRPr="003F139E">
        <w:rPr>
          <w:color w:val="000000" w:themeColor="text1"/>
          <w:kern w:val="12"/>
        </w:rPr>
        <w:t xml:space="preserve"> </w:t>
      </w:r>
      <w:r w:rsidR="00EC6140">
        <w:rPr>
          <w:color w:val="000000" w:themeColor="text1"/>
          <w:kern w:val="12"/>
        </w:rPr>
        <w:t xml:space="preserve">to </w:t>
      </w:r>
      <w:r w:rsidR="00E32912">
        <w:rPr>
          <w:color w:val="000000" w:themeColor="text1"/>
          <w:kern w:val="12"/>
        </w:rPr>
        <w:t xml:space="preserve">take advantage of </w:t>
      </w:r>
      <w:r w:rsidR="00EC6140" w:rsidRPr="007E084F">
        <w:rPr>
          <w:color w:val="0000FF"/>
          <w:kern w:val="12"/>
        </w:rPr>
        <w:t xml:space="preserve">heterogeneous </w:t>
      </w:r>
      <w:r w:rsidR="00E32912">
        <w:rPr>
          <w:color w:val="000000" w:themeColor="text1"/>
          <w:kern w:val="12"/>
        </w:rPr>
        <w:t>knowledge bases</w:t>
      </w:r>
      <w:r w:rsidRPr="003F139E">
        <w:rPr>
          <w:color w:val="000000" w:themeColor="text1"/>
          <w:kern w:val="12"/>
        </w:rPr>
        <w:t xml:space="preserve">, scientific literature, clinical </w:t>
      </w:r>
      <w:proofErr w:type="gramStart"/>
      <w:r w:rsidRPr="003F139E">
        <w:rPr>
          <w:color w:val="000000" w:themeColor="text1"/>
          <w:kern w:val="12"/>
        </w:rPr>
        <w:t>data</w:t>
      </w:r>
      <w:proofErr w:type="gramEnd"/>
      <w:r w:rsidRPr="003F139E">
        <w:rPr>
          <w:color w:val="000000" w:themeColor="text1"/>
          <w:kern w:val="12"/>
        </w:rPr>
        <w:t xml:space="preserve"> and </w:t>
      </w:r>
      <w:r w:rsidRPr="003F139E">
        <w:rPr>
          <w:color w:val="000000" w:themeColor="text1"/>
          <w:kern w:val="12"/>
          <w:lang w:val="en-GB"/>
        </w:rPr>
        <w:t>experimental data derived from simulations</w:t>
      </w:r>
      <w:r w:rsidR="00E32912">
        <w:rPr>
          <w:color w:val="000000" w:themeColor="text1"/>
          <w:kern w:val="12"/>
          <w:lang w:val="en-GB"/>
        </w:rPr>
        <w:t>.</w:t>
      </w:r>
      <w:r w:rsidRPr="003F139E">
        <w:rPr>
          <w:color w:val="000000" w:themeColor="text1"/>
          <w:kern w:val="12"/>
        </w:rPr>
        <w:t xml:space="preserve"> Th</w:t>
      </w:r>
      <w:r w:rsidR="00A94113">
        <w:rPr>
          <w:color w:val="000000" w:themeColor="text1"/>
          <w:kern w:val="12"/>
        </w:rPr>
        <w:t>e</w:t>
      </w:r>
      <w:r w:rsidRPr="003F139E">
        <w:rPr>
          <w:color w:val="000000" w:themeColor="text1"/>
          <w:kern w:val="12"/>
        </w:rPr>
        <w:t>s</w:t>
      </w:r>
      <w:r w:rsidR="00A94113">
        <w:rPr>
          <w:color w:val="000000" w:themeColor="text1"/>
          <w:kern w:val="12"/>
        </w:rPr>
        <w:t>e</w:t>
      </w:r>
      <w:r w:rsidRPr="003F139E">
        <w:rPr>
          <w:color w:val="000000" w:themeColor="text1"/>
          <w:kern w:val="12"/>
        </w:rPr>
        <w:t xml:space="preserve"> </w:t>
      </w:r>
      <w:r w:rsidR="00A94113">
        <w:rPr>
          <w:color w:val="000000" w:themeColor="text1"/>
          <w:kern w:val="12"/>
        </w:rPr>
        <w:t>modalities</w:t>
      </w:r>
      <w:r w:rsidRPr="003F139E">
        <w:rPr>
          <w:color w:val="000000" w:themeColor="text1"/>
          <w:kern w:val="12"/>
        </w:rPr>
        <w:t xml:space="preserve"> need to be accessible in a consistent machine-readable </w:t>
      </w:r>
      <w:proofErr w:type="gramStart"/>
      <w:r w:rsidRPr="003F139E">
        <w:rPr>
          <w:color w:val="000000" w:themeColor="text1"/>
          <w:kern w:val="12"/>
        </w:rPr>
        <w:t>form,</w:t>
      </w:r>
      <w:r w:rsidR="00EC6140">
        <w:rPr>
          <w:color w:val="000000" w:themeColor="text1"/>
          <w:kern w:val="12"/>
        </w:rPr>
        <w:t xml:space="preserve"> </w:t>
      </w:r>
      <w:r w:rsidRPr="003F139E">
        <w:rPr>
          <w:color w:val="000000" w:themeColor="text1"/>
          <w:kern w:val="12"/>
        </w:rPr>
        <w:t>and</w:t>
      </w:r>
      <w:proofErr w:type="gramEnd"/>
      <w:r w:rsidRPr="003F139E">
        <w:rPr>
          <w:color w:val="000000" w:themeColor="text1"/>
          <w:kern w:val="12"/>
        </w:rPr>
        <w:t xml:space="preserve"> serve as a foundation for AI-enriched models for prediction, simulation, generative modelling and synthesis. To foster research in this topic, </w:t>
      </w:r>
      <w:r w:rsidR="00796BDC" w:rsidRPr="007E084F">
        <w:rPr>
          <w:color w:val="0000FF"/>
          <w:kern w:val="12"/>
        </w:rPr>
        <w:t xml:space="preserve">some </w:t>
      </w:r>
      <w:r w:rsidRPr="003F139E">
        <w:rPr>
          <w:color w:val="000000" w:themeColor="text1"/>
          <w:kern w:val="12"/>
        </w:rPr>
        <w:t>insights into the research challenges and opportunities</w:t>
      </w:r>
      <w:r w:rsidR="00796BDC">
        <w:rPr>
          <w:color w:val="000000" w:themeColor="text1"/>
          <w:kern w:val="12"/>
        </w:rPr>
        <w:t xml:space="preserve"> </w:t>
      </w:r>
      <w:r w:rsidR="00796BDC" w:rsidRPr="007E084F">
        <w:rPr>
          <w:color w:val="0000FF"/>
          <w:kern w:val="12"/>
        </w:rPr>
        <w:t>are provided here</w:t>
      </w:r>
      <w:r w:rsidRPr="003F139E">
        <w:rPr>
          <w:color w:val="000000" w:themeColor="text1"/>
          <w:kern w:val="12"/>
        </w:rPr>
        <w:t xml:space="preserve">, aiming to enhance the discovery process by potentially advancing the state of the art </w:t>
      </w:r>
      <w:r w:rsidR="00EE22F1">
        <w:rPr>
          <w:color w:val="000000" w:themeColor="text1"/>
          <w:kern w:val="12"/>
        </w:rPr>
        <w:t>for machine learning aided drug discovery</w:t>
      </w:r>
      <w:r w:rsidRPr="003F139E">
        <w:rPr>
          <w:color w:val="000000" w:themeColor="text1"/>
          <w:kern w:val="12"/>
        </w:rPr>
        <w:t>.</w:t>
      </w:r>
    </w:p>
    <w:p w14:paraId="4FBD0AB5" w14:textId="6C78F3E4" w:rsidR="00B430E8" w:rsidRDefault="004A744D" w:rsidP="00B430E8">
      <w:pPr>
        <w:rPr>
          <w:b/>
          <w:bCs/>
          <w:i/>
          <w:iCs/>
        </w:rPr>
      </w:pPr>
      <w:r>
        <w:rPr>
          <w:b/>
          <w:bCs/>
          <w:i/>
          <w:iCs/>
        </w:rPr>
        <w:t xml:space="preserve">8.1 </w:t>
      </w:r>
      <w:r w:rsidR="00B430E8" w:rsidRPr="007A676D">
        <w:rPr>
          <w:b/>
          <w:bCs/>
          <w:i/>
          <w:iCs/>
        </w:rPr>
        <w:t xml:space="preserve">Reusing traditional QSAR descriptors for </w:t>
      </w:r>
      <w:r w:rsidR="00E62D3C">
        <w:rPr>
          <w:b/>
          <w:bCs/>
          <w:i/>
          <w:iCs/>
        </w:rPr>
        <w:t>deep</w:t>
      </w:r>
      <w:r w:rsidR="00E62D3C" w:rsidRPr="007A676D">
        <w:rPr>
          <w:b/>
          <w:bCs/>
          <w:i/>
          <w:iCs/>
        </w:rPr>
        <w:t xml:space="preserve"> </w:t>
      </w:r>
      <w:r w:rsidR="00B430E8" w:rsidRPr="007A676D">
        <w:rPr>
          <w:b/>
          <w:bCs/>
          <w:i/>
          <w:iCs/>
        </w:rPr>
        <w:t>learning</w:t>
      </w:r>
      <w:r w:rsidR="007A676D" w:rsidRPr="007A676D">
        <w:rPr>
          <w:b/>
          <w:bCs/>
          <w:i/>
          <w:iCs/>
        </w:rPr>
        <w:t xml:space="preserve"> tasks. </w:t>
      </w:r>
    </w:p>
    <w:p w14:paraId="16A9F145" w14:textId="57108A0D" w:rsidR="00AD2904" w:rsidRPr="007A0266" w:rsidRDefault="007A0266" w:rsidP="00B430E8">
      <w:r>
        <w:t>1D and 2D modalities</w:t>
      </w:r>
      <w:r w:rsidR="00FF0EF2">
        <w:t xml:space="preserve"> such as SMILES and 2D fingerprints</w:t>
      </w:r>
      <w:r>
        <w:t xml:space="preserve"> used traditionally </w:t>
      </w:r>
      <w:r w:rsidR="00FF0EF2">
        <w:t>by QSAR</w:t>
      </w:r>
      <w:r w:rsidR="00561ECB">
        <w:t xml:space="preserve"> (</w:t>
      </w:r>
      <w:r w:rsidR="00561ECB" w:rsidRPr="00561ECB">
        <w:t>quantitative structure-activity relationship</w:t>
      </w:r>
      <w:r w:rsidR="00561ECB">
        <w:t>)</w:t>
      </w:r>
      <w:r w:rsidR="00FF0EF2">
        <w:t xml:space="preserve"> methods have been widely adapted for </w:t>
      </w:r>
      <w:r w:rsidR="00E62D3C">
        <w:t xml:space="preserve">deep </w:t>
      </w:r>
      <w:r w:rsidR="00FF0EF2">
        <w:t>learning algorithms</w:t>
      </w:r>
      <w:r w:rsidR="006317EC">
        <w:t xml:space="preserve"> as discussed above. However, 3D or higher dimensional descriptors such as CoMFA</w:t>
      </w:r>
      <w:r w:rsidR="00A90400">
        <w:fldChar w:fldCharType="begin"/>
      </w:r>
      <w:r w:rsidR="000D0E6F">
        <w:instrText xml:space="preserve"> ADDIN EN.CITE &lt;EndNote&gt;&lt;Cite&gt;&lt;Author&gt;Cramer&lt;/Author&gt;&lt;Year&gt;1988&lt;/Year&gt;&lt;RecNum&gt;503&lt;/RecNum&gt;&lt;DisplayText&gt;&lt;style face="superscript"&gt;168&lt;/style&gt;&lt;/DisplayText&gt;&lt;record&gt;&lt;rec-number&gt;503&lt;/rec-number&gt;&lt;foreign-keys&gt;&lt;key app="EN" db-id="r05f959rva25shef0f3vxr0y50s520vd0xtf" timestamp="1702435242"&gt;503&lt;/key&gt;&lt;/foreign-keys&gt;&lt;ref-type name="Journal Article"&gt;17&lt;/ref-type&gt;&lt;contributors&gt;&lt;authors&gt;&lt;author&gt;Cramer, R. D.&lt;/author&gt;&lt;author&gt;Patterson, D. E.&lt;/author&gt;&lt;author&gt;Bunce, J. D.&lt;/author&gt;&lt;/authors&gt;&lt;/contributors&gt;&lt;titles&gt;&lt;title&gt;Comparative molecular field analysis (CoMFA). 1. Effect of shape on binding of steroids to carrier proteins&lt;/title&gt;&lt;secondary-title&gt;J Am Chem Soc&lt;/secondary-title&gt;&lt;/titles&gt;&lt;periodical&gt;&lt;full-title&gt;J Am Chem Soc&lt;/full-title&gt;&lt;/periodical&gt;&lt;pages&gt;5959-67&lt;/pages&gt;&lt;volume&gt;110&lt;/volume&gt;&lt;number&gt;18&lt;/number&gt;&lt;edition&gt;1988/08/01&lt;/edition&gt;&lt;dates&gt;&lt;year&gt;1988&lt;/year&gt;&lt;pub-dates&gt;&lt;date&gt;Aug 1&lt;/date&gt;&lt;/pub-dates&gt;&lt;/dates&gt;&lt;isbn&gt;0002-7863 (Print)&amp;#xD;0002-7863 (Linking)&lt;/isbn&gt;&lt;accession-num&gt;22148765&lt;/accession-num&gt;&lt;urls&gt;&lt;related-urls&gt;&lt;url&gt;https://www.ncbi.nlm.nih.gov/pubmed/22148765&lt;/url&gt;&lt;/related-urls&gt;&lt;/urls&gt;&lt;electronic-resource-num&gt;10.1021/ja00226a005&lt;/electronic-resource-num&gt;&lt;/record&gt;&lt;/Cite&gt;&lt;/EndNote&gt;</w:instrText>
      </w:r>
      <w:r w:rsidR="00A90400">
        <w:fldChar w:fldCharType="separate"/>
      </w:r>
      <w:r w:rsidR="000D0E6F" w:rsidRPr="000D0E6F">
        <w:rPr>
          <w:noProof/>
          <w:vertAlign w:val="superscript"/>
        </w:rPr>
        <w:t>168</w:t>
      </w:r>
      <w:r w:rsidR="00A90400">
        <w:fldChar w:fldCharType="end"/>
      </w:r>
      <w:r w:rsidR="006317EC">
        <w:t>, CoMSIA</w:t>
      </w:r>
      <w:r w:rsidR="00A90400">
        <w:fldChar w:fldCharType="begin"/>
      </w:r>
      <w:r w:rsidR="000D0E6F">
        <w:instrText xml:space="preserve"> ADDIN EN.CITE &lt;EndNote&gt;&lt;Cite&gt;&lt;Author&gt;Klebe&lt;/Author&gt;&lt;Year&gt;1994&lt;/Year&gt;&lt;RecNum&gt;504&lt;/RecNum&gt;&lt;DisplayText&gt;&lt;style face="superscript"&gt;169&lt;/style&gt;&lt;/DisplayText&gt;&lt;record&gt;&lt;rec-number&gt;504&lt;/rec-number&gt;&lt;foreign-keys&gt;&lt;key app="EN" db-id="r05f959rva25shef0f3vxr0y50s520vd0xtf" timestamp="1702435301"&gt;504&lt;/key&gt;&lt;/foreign-keys&gt;&lt;ref-type name="Journal Article"&gt;17&lt;/ref-type&gt;&lt;contributors&gt;&lt;authors&gt;&lt;author&gt;Klebe, G.&lt;/author&gt;&lt;author&gt;Abraham, U.&lt;/author&gt;&lt;author&gt;Mietzner, T.&lt;/author&gt;&lt;/authors&gt;&lt;/contributors&gt;&lt;auth-address&gt;BASF AG, Main-Laboratory, Ludwigshafen, FRG.&lt;/auth-address&gt;&lt;titles&gt;&lt;title&gt;Molecular similarity indices in a comparative analysis (CoMSIA) of drug molecules to correlate and predict their biological activity&lt;/title&gt;&lt;secondary-title&gt;J Med Chem&lt;/secondary-title&gt;&lt;/titles&gt;&lt;periodical&gt;&lt;full-title&gt;J Med Chem&lt;/full-title&gt;&lt;/periodical&gt;&lt;pages&gt;4130-46&lt;/pages&gt;&lt;volume&gt;37&lt;/volume&gt;&lt;number&gt;24&lt;/number&gt;&lt;edition&gt;1994/11/25&lt;/edition&gt;&lt;keywords&gt;&lt;keyword&gt;Models, Molecular&lt;/keyword&gt;&lt;keyword&gt;Molecular Conformation&lt;/keyword&gt;&lt;keyword&gt;Steroids/chemistry/metabolism/*pharmacology&lt;/keyword&gt;&lt;keyword&gt;Structure-Activity Relationship&lt;/keyword&gt;&lt;keyword&gt;Thermolysin/*antagonists &amp;amp; inhibitors&lt;/keyword&gt;&lt;/keywords&gt;&lt;dates&gt;&lt;year&gt;1994&lt;/year&gt;&lt;pub-dates&gt;&lt;date&gt;Nov 25&lt;/date&gt;&lt;/pub-dates&gt;&lt;/dates&gt;&lt;isbn&gt;0022-2623 (Print)&amp;#xD;0022-2623 (Linking)&lt;/isbn&gt;&lt;accession-num&gt;7990113&lt;/accession-num&gt;&lt;urls&gt;&lt;related-urls&gt;&lt;url&gt;https://www.ncbi.nlm.nih.gov/pubmed/7990113&lt;/url&gt;&lt;/related-urls&gt;&lt;/urls&gt;&lt;electronic-resource-num&gt;10.1021/jm00050a010&lt;/electronic-resource-num&gt;&lt;/record&gt;&lt;/Cite&gt;&lt;/EndNote&gt;</w:instrText>
      </w:r>
      <w:r w:rsidR="00A90400">
        <w:fldChar w:fldCharType="separate"/>
      </w:r>
      <w:r w:rsidR="000D0E6F" w:rsidRPr="000D0E6F">
        <w:rPr>
          <w:noProof/>
          <w:vertAlign w:val="superscript"/>
        </w:rPr>
        <w:t>169</w:t>
      </w:r>
      <w:r w:rsidR="00A90400">
        <w:fldChar w:fldCharType="end"/>
      </w:r>
      <w:r w:rsidR="00A90400">
        <w:t>,</w:t>
      </w:r>
      <w:r w:rsidR="006317EC">
        <w:t xml:space="preserve"> </w:t>
      </w:r>
      <w:r w:rsidR="00723F20">
        <w:t>G-WHIM</w:t>
      </w:r>
      <w:r w:rsidR="00953388">
        <w:fldChar w:fldCharType="begin"/>
      </w:r>
      <w:r w:rsidR="000D0E6F">
        <w:instrText xml:space="preserve"> ADDIN EN.CITE &lt;EndNote&gt;&lt;Cite&gt;&lt;Author&gt;Todeschini&lt;/Author&gt;&lt;Year&gt;1997&lt;/Year&gt;&lt;RecNum&gt;505&lt;/RecNum&gt;&lt;DisplayText&gt;&lt;style face="superscript"&gt;170&lt;/style&gt;&lt;/DisplayText&gt;&lt;record&gt;&lt;rec-number&gt;505&lt;/rec-number&gt;&lt;foreign-keys&gt;&lt;key app="EN" db-id="r05f959rva25shef0f3vxr0y50s520vd0xtf" timestamp="1702435387"&gt;505&lt;/key&gt;&lt;/foreign-keys&gt;&lt;ref-type name="Journal Article"&gt;17&lt;/ref-type&gt;&lt;contributors&gt;&lt;authors&gt;&lt;author&gt;Todeschini, R.&lt;/author&gt;&lt;author&gt;Moro, G.&lt;/author&gt;&lt;author&gt;Boggia, R.&lt;/author&gt;&lt;author&gt;Bonati, L.&lt;/author&gt;&lt;author&gt;Cosentino, U.&lt;/author&gt;&lt;author&gt;Lasagni, M.&lt;/author&gt;&lt;author&gt;Pitea, D.&lt;/author&gt;&lt;/authors&gt;&lt;/contributors&gt;&lt;titles&gt;&lt;title&gt;Modeling and prediction of molecular properties. Theory of grid-weighted holistic invariant molecular (G-WHIM) descriptors&lt;/title&gt;&lt;secondary-title&gt;Chemometrics and Intelligent Laboratory Systems&lt;/secondary-title&gt;&lt;/titles&gt;&lt;periodical&gt;&lt;full-title&gt;Chemometrics and Intelligent Laboratory Systems&lt;/full-title&gt;&lt;/periodical&gt;&lt;pages&gt;65-73&lt;/pages&gt;&lt;volume&gt;36&lt;/volume&gt;&lt;number&gt;1&lt;/number&gt;&lt;keywords&gt;&lt;keyword&gt;Molecular descriptors&lt;/keyword&gt;&lt;keyword&gt;WHIM descriptors&lt;/keyword&gt;&lt;keyword&gt;Grid-weighted holistic invariant molecular descriptors&lt;/keyword&gt;&lt;keyword&gt;CoMFA&lt;/keyword&gt;&lt;keyword&gt;GRID&lt;/keyword&gt;&lt;/keywords&gt;&lt;dates&gt;&lt;year&gt;1997&lt;/year&gt;&lt;pub-dates&gt;&lt;date&gt;1997/02/01/&lt;/date&gt;&lt;/pub-dates&gt;&lt;/dates&gt;&lt;isbn&gt;0169-7439&lt;/isbn&gt;&lt;urls&gt;&lt;related-urls&gt;&lt;url&gt;https://www.sciencedirect.com/science/article/pii/S0169743996000639&lt;/url&gt;&lt;/related-urls&gt;&lt;/urls&gt;&lt;electronic-resource-num&gt;https://doi.org/10.1016/S0169-7439(96)00063-9&lt;/electronic-resource-num&gt;&lt;/record&gt;&lt;/Cite&gt;&lt;/EndNote&gt;</w:instrText>
      </w:r>
      <w:r w:rsidR="00953388">
        <w:fldChar w:fldCharType="separate"/>
      </w:r>
      <w:r w:rsidR="000D0E6F" w:rsidRPr="000D0E6F">
        <w:rPr>
          <w:noProof/>
          <w:vertAlign w:val="superscript"/>
        </w:rPr>
        <w:t>170</w:t>
      </w:r>
      <w:r w:rsidR="00953388">
        <w:fldChar w:fldCharType="end"/>
      </w:r>
      <w:r w:rsidR="00953388">
        <w:t>,</w:t>
      </w:r>
      <w:r w:rsidR="006317EC">
        <w:t xml:space="preserve"> </w:t>
      </w:r>
      <w:r w:rsidR="00A47D73">
        <w:t xml:space="preserve">and </w:t>
      </w:r>
      <w:r w:rsidR="006317EC">
        <w:t>VolSurf</w:t>
      </w:r>
      <w:r w:rsidR="00953388">
        <w:fldChar w:fldCharType="begin"/>
      </w:r>
      <w:r w:rsidR="000D0E6F">
        <w:instrText xml:space="preserve"> ADDIN EN.CITE &lt;EndNote&gt;&lt;Cite&gt;&lt;Author&gt;Cruciani&lt;/Author&gt;&lt;Year&gt;2000&lt;/Year&gt;&lt;RecNum&gt;506&lt;/RecNum&gt;&lt;DisplayText&gt;&lt;style face="superscript"&gt;171&lt;/style&gt;&lt;/DisplayText&gt;&lt;record&gt;&lt;rec-number&gt;506&lt;/rec-number&gt;&lt;foreign-keys&gt;&lt;key app="EN" db-id="r05f959rva25shef0f3vxr0y50s520vd0xtf" timestamp="1702435426"&gt;506&lt;/key&gt;&lt;/foreign-keys&gt;&lt;ref-type name="Journal Article"&gt;17&lt;/ref-type&gt;&lt;contributors&gt;&lt;authors&gt;&lt;author&gt;Cruciani, G.&lt;/author&gt;&lt;author&gt;Crivori, P.&lt;/author&gt;&lt;author&gt;Carrupt, P. A.&lt;/author&gt;&lt;author&gt;Testa, B.&lt;/author&gt;&lt;/authors&gt;&lt;/contributors&gt;&lt;titles&gt;&lt;title&gt;Molecular fields in quantitative structure–permeation relationships: the VolSurf approach&lt;/title&gt;&lt;secondary-title&gt;Journal of Molecular Structure: THEOCHEM&lt;/secondary-title&gt;&lt;/titles&gt;&lt;periodical&gt;&lt;full-title&gt;Journal of Molecular Structure: THEOCHEM&lt;/full-title&gt;&lt;/periodical&gt;&lt;pages&gt;17-30&lt;/pages&gt;&lt;volume&gt;503&lt;/volume&gt;&lt;number&gt;1&lt;/number&gt;&lt;keywords&gt;&lt;keyword&gt;VolSurf&lt;/keyword&gt;&lt;keyword&gt;CombyChem databases&lt;/keyword&gt;&lt;keyword&gt;3D molecular fields&lt;/keyword&gt;&lt;keyword&gt;Pharmacokinetic properties&lt;/keyword&gt;&lt;/keywords&gt;&lt;dates&gt;&lt;year&gt;2000&lt;/year&gt;&lt;pub-dates&gt;&lt;date&gt;2000/05/09/&lt;/date&gt;&lt;/pub-dates&gt;&lt;/dates&gt;&lt;isbn&gt;0166-1280&lt;/isbn&gt;&lt;urls&gt;&lt;related-urls&gt;&lt;url&gt;https://www.sciencedirect.com/science/article/pii/S0166128099003607&lt;/url&gt;&lt;/related-urls&gt;&lt;/urls&gt;&lt;electronic-resource-num&gt;https://doi.org/10.1016/S0166-1280(99)00360-7&lt;/electronic-resource-num&gt;&lt;/record&gt;&lt;/Cite&gt;&lt;/EndNote&gt;</w:instrText>
      </w:r>
      <w:r w:rsidR="00953388">
        <w:fldChar w:fldCharType="separate"/>
      </w:r>
      <w:r w:rsidR="000D0E6F" w:rsidRPr="000D0E6F">
        <w:rPr>
          <w:noProof/>
          <w:vertAlign w:val="superscript"/>
        </w:rPr>
        <w:t>171</w:t>
      </w:r>
      <w:r w:rsidR="00953388">
        <w:fldChar w:fldCharType="end"/>
      </w:r>
      <w:r w:rsidR="006317EC">
        <w:t xml:space="preserve"> are much less common in </w:t>
      </w:r>
      <w:r w:rsidR="00E62D3C">
        <w:t xml:space="preserve">deep </w:t>
      </w:r>
      <w:r w:rsidR="006317EC">
        <w:t>learning related research, with the exception of a handful of studies</w:t>
      </w:r>
      <w:r w:rsidR="004B7FBE">
        <w:t xml:space="preserve"> (that are significantly less cited than 3D graphs and 3D fingerprints)</w:t>
      </w:r>
      <w:r w:rsidR="00626FEC">
        <w:fldChar w:fldCharType="begin">
          <w:fldData xml:space="preserve">PEVuZE5vdGU+PENpdGU+PEF1dGhvcj5Ub3J0b3JlbGxhPC9BdXRob3I+PFllYXI+MjAyMTwvWWVh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==
</w:fldData>
        </w:fldChar>
      </w:r>
      <w:r w:rsidR="000D0E6F">
        <w:instrText xml:space="preserve"> ADDIN EN.CITE </w:instrText>
      </w:r>
      <w:r w:rsidR="000D0E6F">
        <w:fldChar w:fldCharType="begin">
          <w:fldData xml:space="preserve">PEVuZE5vdGU+PENpdGU+PEF1dGhvcj5Ub3J0b3JlbGxhPC9BdXRob3I+PFllYXI+MjAyMTwvWWVh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==
</w:fldData>
        </w:fldChar>
      </w:r>
      <w:r w:rsidR="000D0E6F">
        <w:instrText xml:space="preserve"> ADDIN EN.CITE.DATA </w:instrText>
      </w:r>
      <w:r w:rsidR="000D0E6F">
        <w:fldChar w:fldCharType="end"/>
      </w:r>
      <w:r w:rsidR="00626FEC">
        <w:fldChar w:fldCharType="separate"/>
      </w:r>
      <w:r w:rsidR="000D0E6F" w:rsidRPr="000D0E6F">
        <w:rPr>
          <w:noProof/>
          <w:vertAlign w:val="superscript"/>
        </w:rPr>
        <w:t>72, 172-173</w:t>
      </w:r>
      <w:r w:rsidR="00626FEC">
        <w:fldChar w:fldCharType="end"/>
      </w:r>
      <w:r w:rsidR="00746351">
        <w:t>.</w:t>
      </w:r>
      <w:r w:rsidR="006317EC">
        <w:t xml:space="preserve"> </w:t>
      </w:r>
      <w:r w:rsidR="00273AAA">
        <w:t xml:space="preserve">We suspect that this is due to a “knowledge barrier” between traditional QSAR field and the emerging </w:t>
      </w:r>
      <w:r w:rsidR="00827834">
        <w:t xml:space="preserve">deep </w:t>
      </w:r>
      <w:r w:rsidR="00273AAA">
        <w:t xml:space="preserve">learning field. This knowledge barrier is </w:t>
      </w:r>
      <w:r w:rsidR="009160FA">
        <w:t>perhaps</w:t>
      </w:r>
      <w:r w:rsidR="00273AAA">
        <w:t xml:space="preserve"> caused by software behind paywalls, </w:t>
      </w:r>
      <w:r w:rsidR="001A727F">
        <w:t xml:space="preserve">documentations that are either </w:t>
      </w:r>
      <w:r w:rsidR="00233038">
        <w:t>hard to access</w:t>
      </w:r>
      <w:r w:rsidR="001A727F">
        <w:t xml:space="preserve"> or domain-specific, </w:t>
      </w:r>
      <w:r w:rsidR="004828E7">
        <w:t xml:space="preserve">or simply less than ideal communication between two </w:t>
      </w:r>
      <w:r w:rsidR="004828E7">
        <w:lastRenderedPageBreak/>
        <w:t>fields (</w:t>
      </w:r>
      <w:r w:rsidR="003C6F69">
        <w:t xml:space="preserve">which is </w:t>
      </w:r>
      <w:r w:rsidR="004828E7">
        <w:t xml:space="preserve">doubtful in </w:t>
      </w:r>
      <w:r w:rsidR="00E62D3C">
        <w:t>2024</w:t>
      </w:r>
      <w:r w:rsidR="004828E7">
        <w:t xml:space="preserve">). </w:t>
      </w:r>
      <w:r w:rsidR="00C57125">
        <w:t xml:space="preserve">Nonetheless, </w:t>
      </w:r>
      <w:r w:rsidR="00101111" w:rsidRPr="007E084F">
        <w:rPr>
          <w:color w:val="0000FF"/>
        </w:rPr>
        <w:t xml:space="preserve">it is </w:t>
      </w:r>
      <w:r w:rsidR="00CF78DF" w:rsidRPr="007E084F">
        <w:rPr>
          <w:color w:val="0000FF"/>
        </w:rPr>
        <w:t>foresee</w:t>
      </w:r>
      <w:r w:rsidR="00101111" w:rsidRPr="007E084F">
        <w:rPr>
          <w:color w:val="0000FF"/>
        </w:rPr>
        <w:t>able</w:t>
      </w:r>
      <w:r w:rsidR="00CF78DF" w:rsidRPr="007E084F">
        <w:rPr>
          <w:color w:val="0000FF"/>
        </w:rPr>
        <w:t xml:space="preserve"> </w:t>
      </w:r>
      <w:r w:rsidR="00CF78DF">
        <w:t>that this issue will be resolved by the current active research field very soon.</w:t>
      </w:r>
    </w:p>
    <w:p w14:paraId="65E38C00" w14:textId="02B58F4F" w:rsidR="00D66F30" w:rsidRDefault="004A744D" w:rsidP="002C3462">
      <w:pPr>
        <w:rPr>
          <w:b/>
          <w:bCs/>
          <w:i/>
          <w:iCs/>
        </w:rPr>
      </w:pPr>
      <w:r>
        <w:rPr>
          <w:b/>
          <w:bCs/>
          <w:i/>
          <w:iCs/>
        </w:rPr>
        <w:t xml:space="preserve">8.2 </w:t>
      </w:r>
      <w:r w:rsidR="002C3462">
        <w:rPr>
          <w:b/>
          <w:bCs/>
          <w:i/>
          <w:iCs/>
        </w:rPr>
        <w:t>Open question about the best practice of using MD trajectory in machine learning tasks</w:t>
      </w:r>
      <w:r w:rsidR="002C3462" w:rsidRPr="007A676D">
        <w:rPr>
          <w:b/>
          <w:bCs/>
          <w:i/>
          <w:iCs/>
        </w:rPr>
        <w:t>.</w:t>
      </w:r>
    </w:p>
    <w:p w14:paraId="56840963" w14:textId="536380CE" w:rsidR="00A47D73" w:rsidRPr="00E65835" w:rsidRDefault="00A47D73" w:rsidP="002C3462">
      <w:r>
        <w:t>4D-QSAR</w:t>
      </w:r>
      <w:r w:rsidR="00F62DD5">
        <w:fldChar w:fldCharType="begin"/>
      </w:r>
      <w:r w:rsidR="000D0E6F">
        <w:instrText xml:space="preserve"> ADDIN EN.CITE &lt;EndNote&gt;&lt;Cite&gt;&lt;Author&gt;Hopfinger&lt;/Author&gt;&lt;Year&gt;1997&lt;/Year&gt;&lt;RecNum&gt;507&lt;/RecNum&gt;&lt;DisplayText&gt;&lt;style face="superscript"&gt;174&lt;/style&gt;&lt;/DisplayText&gt;&lt;record&gt;&lt;rec-number&gt;507&lt;/rec-number&gt;&lt;foreign-keys&gt;&lt;key app="EN" db-id="r05f959rva25shef0f3vxr0y50s520vd0xtf" timestamp="1702435636"&gt;507&lt;/key&gt;&lt;/foreign-keys&gt;&lt;ref-type name="Journal Article"&gt;17&lt;/ref-type&gt;&lt;contributors&gt;&lt;authors&gt;&lt;author&gt;Hopfinger, A. J.&lt;/author&gt;&lt;author&gt;Wang, Shen&lt;/author&gt;&lt;author&gt;Tokarski, John S.&lt;/author&gt;&lt;author&gt;Jin, Baiqiang&lt;/author&gt;&lt;author&gt;Albuquerque, Magaly&lt;/author&gt;&lt;author&gt;Madhav, Prakash J.&lt;/author&gt;&lt;author&gt;Duraiswami, Chaya&lt;/author&gt;&lt;/authors&gt;&lt;/contributors&gt;&lt;titles&gt;&lt;title&gt;Construction of 3D-QSAR Models Using the 4D-QSAR Analysis Formalism&lt;/title&gt;&lt;secondary-title&gt;Journal of the American Chemical Society&lt;/secondary-title&gt;&lt;/titles&gt;&lt;periodical&gt;&lt;full-title&gt;Journal of the American Chemical Society&lt;/full-title&gt;&lt;/periodical&gt;&lt;pages&gt;10509-10524&lt;/pages&gt;&lt;volume&gt;119&lt;/volume&gt;&lt;number&gt;43&lt;/number&gt;&lt;dates&gt;&lt;year&gt;1997&lt;/year&gt;&lt;pub-dates&gt;&lt;date&gt;1997/10/01&lt;/date&gt;&lt;/pub-dates&gt;&lt;/dates&gt;&lt;publisher&gt;American Chemical Society&lt;/publisher&gt;&lt;isbn&gt;0002-7863&lt;/isbn&gt;&lt;urls&gt;&lt;related-urls&gt;&lt;url&gt;https://doi.org/10.1021/ja9718937&lt;/url&gt;&lt;/related-urls&gt;&lt;/urls&gt;&lt;electronic-resource-num&gt;10.1021/ja9718937&lt;/electronic-resource-num&gt;&lt;/record&gt;&lt;/Cite&gt;&lt;/EndNote&gt;</w:instrText>
      </w:r>
      <w:r w:rsidR="00F62DD5">
        <w:fldChar w:fldCharType="separate"/>
      </w:r>
      <w:r w:rsidR="000D0E6F" w:rsidRPr="000D0E6F">
        <w:rPr>
          <w:noProof/>
          <w:vertAlign w:val="superscript"/>
        </w:rPr>
        <w:t>174</w:t>
      </w:r>
      <w:r w:rsidR="00F62DD5">
        <w:fldChar w:fldCharType="end"/>
      </w:r>
      <w:r>
        <w:t xml:space="preserve"> </w:t>
      </w:r>
      <w:r w:rsidR="0006696E">
        <w:t xml:space="preserve">and </w:t>
      </w:r>
      <w:r w:rsidR="00534549">
        <w:t xml:space="preserve">4D modalities for machine learning tasks </w:t>
      </w:r>
      <w:r w:rsidR="0006696E">
        <w:t>suffer from a similar problem – dataset</w:t>
      </w:r>
      <w:r w:rsidR="00292A68">
        <w:t>s</w:t>
      </w:r>
      <w:r w:rsidR="0006696E">
        <w:t xml:space="preserve"> that contains multiple molecular conformations</w:t>
      </w:r>
      <w:r w:rsidR="00534549">
        <w:t xml:space="preserve"> </w:t>
      </w:r>
      <w:r w:rsidR="0006696E">
        <w:t>are relatively rare</w:t>
      </w:r>
      <w:r w:rsidR="00F62DD5">
        <w:fldChar w:fldCharType="begin">
          <w:fldData xml:space="preserve">PEVuZE5vdGU+PENpdGU+PEF1dGhvcj5TbWl0aDwvQXV0aG9yPjxZZWFyPjIwMTc8L1llYXI+PFJl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</w:fldData>
        </w:fldChar>
      </w:r>
      <w:r w:rsidR="000D0E6F">
        <w:instrText xml:space="preserve"> ADDIN EN.CITE </w:instrText>
      </w:r>
      <w:r w:rsidR="000D0E6F">
        <w:fldChar w:fldCharType="begin">
          <w:fldData xml:space="preserve">PEVuZE5vdGU+PENpdGU+PEF1dGhvcj5TbWl0aDwvQXV0aG9yPjxZZWFyPjIwMTc8L1llYXI+PFJl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</w:fldData>
        </w:fldChar>
      </w:r>
      <w:r w:rsidR="000D0E6F">
        <w:instrText xml:space="preserve"> ADDIN EN.CITE.DATA </w:instrText>
      </w:r>
      <w:r w:rsidR="000D0E6F">
        <w:fldChar w:fldCharType="end"/>
      </w:r>
      <w:r w:rsidR="00F62DD5">
        <w:fldChar w:fldCharType="separate"/>
      </w:r>
      <w:r w:rsidR="000D0E6F" w:rsidRPr="000D0E6F">
        <w:rPr>
          <w:noProof/>
          <w:vertAlign w:val="superscript"/>
        </w:rPr>
        <w:t>175-177</w:t>
      </w:r>
      <w:r w:rsidR="00F62DD5">
        <w:fldChar w:fldCharType="end"/>
      </w:r>
      <w:r w:rsidR="0006696E">
        <w:t>.</w:t>
      </w:r>
      <w:r w:rsidR="0007140F">
        <w:t xml:space="preserve"> </w:t>
      </w:r>
      <w:r w:rsidR="00E960BC">
        <w:t>Therefore, MD simulations</w:t>
      </w:r>
      <w:r w:rsidR="00621751">
        <w:t xml:space="preserve"> (along with other simulations)</w:t>
      </w:r>
      <w:r w:rsidR="00E960BC">
        <w:t xml:space="preserve"> provide an ideal </w:t>
      </w:r>
      <w:r w:rsidR="003740AE">
        <w:t xml:space="preserve">surrogate to supplement the data scarcity. </w:t>
      </w:r>
      <w:r w:rsidR="001672B6">
        <w:t xml:space="preserve">As discussed above, currently time-dependent machine learning mostly focuses on clustering and MD features learning. </w:t>
      </w:r>
      <w:r w:rsidR="006C1730">
        <w:t>As for predictive tasks, CASTELO</w:t>
      </w:r>
      <w:r w:rsidR="00623C61">
        <w:fldChar w:fldCharType="begin">
          <w:fldData xml:space="preserve">PEVuZE5vdGU+PENpdGU+PEF1dGhvcj5aaGFuZzwvQXV0aG9yPjxZZWFyPjIwMjE8L1llYXI+PFJl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</w:fldData>
        </w:fldChar>
      </w:r>
      <w:r w:rsidR="000D0E6F">
        <w:instrText xml:space="preserve"> ADDIN EN.CITE </w:instrText>
      </w:r>
      <w:r w:rsidR="000D0E6F">
        <w:fldChar w:fldCharType="begin">
          <w:fldData xml:space="preserve">PEVuZE5vdGU+PENpdGU+PEF1dGhvcj5aaGFuZzwvQXV0aG9yPjxZZWFyPjIwMjE8L1llYXI+PFJl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</w:fldData>
        </w:fldChar>
      </w:r>
      <w:r w:rsidR="000D0E6F">
        <w:instrText xml:space="preserve"> ADDIN EN.CITE.DATA </w:instrText>
      </w:r>
      <w:r w:rsidR="000D0E6F">
        <w:fldChar w:fldCharType="end"/>
      </w:r>
      <w:r w:rsidR="00623C61">
        <w:fldChar w:fldCharType="separate"/>
      </w:r>
      <w:r w:rsidR="000D0E6F" w:rsidRPr="000D0E6F">
        <w:rPr>
          <w:noProof/>
          <w:vertAlign w:val="superscript"/>
        </w:rPr>
        <w:t>116-117</w:t>
      </w:r>
      <w:r w:rsidR="00623C61">
        <w:fldChar w:fldCharType="end"/>
      </w:r>
      <w:r w:rsidR="006C1730">
        <w:t xml:space="preserve"> uses comparative metrics between clustering results and predicts hot spots in molecules using flexibility information of molecules from MD trajectory. MD-Graph</w:t>
      </w:r>
      <w:r w:rsidR="00623C61">
        <w:fldChar w:fldCharType="begin"/>
      </w:r>
      <w:r w:rsidR="000D0E6F">
        <w:instrText xml:space="preserve"> ADDIN EN.CITE &lt;EndNote&gt;&lt;Cite&gt;&lt;Author&gt;Weber&lt;/Author&gt;&lt;Year&gt;2024&lt;/Year&gt;&lt;RecNum&gt;492&lt;/RecNum&gt;&lt;DisplayText&gt;&lt;style face="superscript"&gt;118&lt;/style&gt;&lt;/DisplayText&gt;&lt;record&gt;&lt;rec-number&gt;492&lt;/rec-number&gt;&lt;foreign-keys&gt;&lt;key app="EN" db-id="r05f959rva25shef0f3vxr0y50s520vd0xtf" timestamp="1702434624"&gt;492&lt;/key&gt;&lt;/foreign-keys&gt;&lt;ref-type name="Journal Article"&gt;17&lt;/ref-type&gt;&lt;contributors&gt;&lt;authors&gt;&lt;author&gt;Weber, Jeffrey K et al.&lt;/author&gt;&lt;/authors&gt;&lt;/contributors&gt;&lt;titles&gt;&lt;title&gt;Deep learning on molecular simulations reveals dynamical determinants of HLA-peptide complex immunogenicity&lt;/title&gt;&lt;secondary-title&gt;Briefings in Bioinformatics&lt;/secondary-title&gt;&lt;/titles&gt;&lt;periodical&gt;&lt;full-title&gt;Briefings in Bioinformatics&lt;/full-title&gt;&lt;/periodical&gt;&lt;number&gt;Just accepted @@@&lt;/number&gt;&lt;dates&gt;&lt;year&gt;2024&lt;/year&gt;&lt;/dates&gt;&lt;urls&gt;&lt;/urls&gt;&lt;/record&gt;&lt;/Cite&gt;&lt;/EndNote&gt;</w:instrText>
      </w:r>
      <w:r w:rsidR="00623C61">
        <w:fldChar w:fldCharType="separate"/>
      </w:r>
      <w:r w:rsidR="000D0E6F" w:rsidRPr="000D0E6F">
        <w:rPr>
          <w:noProof/>
          <w:vertAlign w:val="superscript"/>
        </w:rPr>
        <w:t>118</w:t>
      </w:r>
      <w:r w:rsidR="00623C61">
        <w:fldChar w:fldCharType="end"/>
      </w:r>
      <w:r w:rsidR="006C1730">
        <w:t xml:space="preserve"> uses</w:t>
      </w:r>
      <w:r w:rsidR="00F55FE1">
        <w:t xml:space="preserve"> GCN</w:t>
      </w:r>
      <w:r w:rsidR="00321BC1">
        <w:t xml:space="preserve"> to process each individual frames before aggregating the results for immunogenicity predictions. </w:t>
      </w:r>
      <w:proofErr w:type="gramStart"/>
      <w:r w:rsidR="00321BC1">
        <w:t>It is clear that both</w:t>
      </w:r>
      <w:proofErr w:type="gramEnd"/>
      <w:r w:rsidR="00321BC1">
        <w:t xml:space="preserve"> these methods can be categorized as “late fusion” method assum</w:t>
      </w:r>
      <w:r w:rsidR="000C3B3C">
        <w:t>ing</w:t>
      </w:r>
      <w:r w:rsidR="00321BC1">
        <w:t xml:space="preserve"> that 4D modality learning is a multimodal fusion problem. </w:t>
      </w:r>
      <w:r w:rsidR="004C1D6B">
        <w:t>Therefore, it would be interesting to explore early fusion and intermediate fusion strategies for 4D modalities.</w:t>
      </w:r>
      <w:r w:rsidR="003A2BED">
        <w:t xml:space="preserve"> Additionally, it is relatively time-consuming to collect MD trajectories. </w:t>
      </w:r>
      <w:r w:rsidR="00E355D6">
        <w:t>B</w:t>
      </w:r>
      <w:r w:rsidR="003A2BED">
        <w:t>uilding MD trajectory databases</w:t>
      </w:r>
      <w:r w:rsidR="00623C61">
        <w:fldChar w:fldCharType="begin">
          <w:fldData xml:space="preserve">PEVuZE5vdGU+PENpdGU+PEF1dGhvcj5Sb2RyaWd1ZXotRXNwaWdhcmVzPC9BdXRob3I+PFllYXI+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</w:fldData>
        </w:fldChar>
      </w:r>
      <w:r w:rsidR="000D0E6F">
        <w:instrText xml:space="preserve"> ADDIN EN.CITE </w:instrText>
      </w:r>
      <w:r w:rsidR="000D0E6F">
        <w:fldChar w:fldCharType="begin">
          <w:fldData xml:space="preserve">PEVuZE5vdGU+PENpdGU+PEF1dGhvcj5Sb2RyaWd1ZXotRXNwaWdhcmVzPC9BdXRob3I+PFllYXI+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</w:fldData>
        </w:fldChar>
      </w:r>
      <w:r w:rsidR="000D0E6F">
        <w:instrText xml:space="preserve"> ADDIN EN.CITE.DATA </w:instrText>
      </w:r>
      <w:r w:rsidR="000D0E6F">
        <w:fldChar w:fldCharType="end"/>
      </w:r>
      <w:r w:rsidR="00623C61">
        <w:fldChar w:fldCharType="separate"/>
      </w:r>
      <w:r w:rsidR="000D0E6F" w:rsidRPr="000D0E6F">
        <w:rPr>
          <w:noProof/>
          <w:vertAlign w:val="superscript"/>
        </w:rPr>
        <w:t>178-179</w:t>
      </w:r>
      <w:r w:rsidR="00623C61">
        <w:fldChar w:fldCharType="end"/>
      </w:r>
      <w:r w:rsidR="008974EB">
        <w:t xml:space="preserve"> </w:t>
      </w:r>
      <w:r w:rsidR="003A2BED">
        <w:t>will be helpful to further the development of machine learning with 4D modalities.</w:t>
      </w:r>
    </w:p>
    <w:p w14:paraId="36E35B41" w14:textId="39584D13" w:rsidR="00EC487A" w:rsidRPr="00CB784F" w:rsidRDefault="004A744D" w:rsidP="00CB784F">
      <w:pPr>
        <w:rPr>
          <w:b/>
          <w:bCs/>
          <w:i/>
          <w:iCs/>
        </w:rPr>
      </w:pPr>
      <w:r>
        <w:rPr>
          <w:b/>
          <w:bCs/>
          <w:i/>
          <w:iCs/>
        </w:rPr>
        <w:t xml:space="preserve">8.3 </w:t>
      </w:r>
      <w:r w:rsidR="00CC3A7B" w:rsidRPr="00CB784F">
        <w:rPr>
          <w:b/>
          <w:bCs/>
          <w:i/>
          <w:iCs/>
        </w:rPr>
        <w:t>Incorporation of knowledge in existent models demands more efficient and scalable frameworks</w:t>
      </w:r>
      <w:r w:rsidR="001312A9">
        <w:rPr>
          <w:b/>
          <w:bCs/>
          <w:i/>
          <w:iCs/>
        </w:rPr>
        <w:t xml:space="preserve"> (KG)</w:t>
      </w:r>
      <w:r w:rsidR="00CC3A7B" w:rsidRPr="00CB784F">
        <w:rPr>
          <w:b/>
          <w:bCs/>
          <w:i/>
          <w:iCs/>
        </w:rPr>
        <w:t>.</w:t>
      </w:r>
    </w:p>
    <w:p w14:paraId="2467300F" w14:textId="649DB164" w:rsidR="00CC3A7B" w:rsidRPr="00CC3A7B" w:rsidRDefault="00CC3A7B" w:rsidP="00CC3A7B">
      <w:pPr>
        <w:pStyle w:val="NormalWeb"/>
        <w:spacing w:before="0" w:beforeAutospacing="0" w:after="160" w:afterAutospacing="0"/>
        <w:jc w:val="both"/>
        <w:rPr>
          <w:color w:val="000000" w:themeColor="text1"/>
          <w:kern w:val="12"/>
          <w:sz w:val="22"/>
          <w:szCs w:val="22"/>
        </w:rPr>
      </w:pPr>
      <w:r w:rsidRPr="00CC3A7B">
        <w:rPr>
          <w:color w:val="000000" w:themeColor="text1"/>
          <w:kern w:val="12"/>
          <w:sz w:val="22"/>
          <w:szCs w:val="22"/>
        </w:rPr>
        <w:t>The challenge lies in extracting and encoding information</w:t>
      </w:r>
      <w:r w:rsidR="00443186">
        <w:rPr>
          <w:color w:val="000000" w:themeColor="text1"/>
          <w:kern w:val="12"/>
          <w:sz w:val="22"/>
          <w:szCs w:val="22"/>
        </w:rPr>
        <w:t xml:space="preserve"> fused from many sources</w:t>
      </w:r>
      <w:r w:rsidRPr="00CC3A7B">
        <w:rPr>
          <w:color w:val="000000" w:themeColor="text1"/>
          <w:kern w:val="12"/>
          <w:sz w:val="22"/>
          <w:szCs w:val="22"/>
        </w:rPr>
        <w:t xml:space="preserve"> into vector representations, and effectively injecting large knowledge into machine learning and large language models (LLMs), which may help in turn to probe or provide provenance to the output of the LLMs</w:t>
      </w:r>
      <w:r w:rsidRPr="00CC3A7B">
        <w:rPr>
          <w:color w:val="000000" w:themeColor="text1"/>
          <w:kern w:val="12"/>
          <w:sz w:val="22"/>
          <w:szCs w:val="22"/>
        </w:rPr>
        <w:fldChar w:fldCharType="begin"/>
      </w:r>
      <w:r w:rsidR="000D0E6F">
        <w:rPr>
          <w:color w:val="000000" w:themeColor="text1"/>
          <w:kern w:val="12"/>
          <w:sz w:val="22"/>
          <w:szCs w:val="22"/>
        </w:rPr>
        <w:instrText xml:space="preserve"> ADDIN EN.CITE &lt;EndNote&gt;&lt;Cite&gt;&lt;Author&gt;Pan&lt;/Author&gt;&lt;Year&gt;2023&lt;/Year&gt;&lt;RecNum&gt;570&lt;/RecNum&gt;&lt;DisplayText&gt;&lt;style face="superscript"&gt;180&lt;/style&gt;&lt;/DisplayText&gt;&lt;record&gt;&lt;rec-number&gt;570&lt;/rec-number&gt;&lt;foreign-keys&gt;&lt;key app="EN" db-id="r05f959rva25shef0f3vxr0y50s520vd0xtf" timestamp="1702499058"&gt;570&lt;/key&gt;&lt;/foreign-keys&gt;&lt;ref-type name="Generic"&gt;13&lt;/ref-type&gt;&lt;contributors&gt;&lt;authors&gt;&lt;author&gt;Pan, Shirui&lt;/author&gt;&lt;author&gt;Luo, Linhao&lt;/author&gt;&lt;author&gt;Wang, Yufei&lt;/author&gt;&lt;author&gt;Chen, Chen&lt;/author&gt;&lt;author&gt;Wang, Jiapu&lt;/author&gt;&lt;author&gt;Wu, Xindong&lt;/author&gt;&lt;/authors&gt;&lt;/contributors&gt;&lt;titles&gt;&lt;title&gt;Unifying Large Language Models and Knowledge Graphs: A Roadmap&lt;/title&gt;&lt;short-title&gt;Unifying Large Language Models and Knowledge Graphs&lt;/short-title&gt;&lt;/titles&gt;&lt;keywords&gt;&lt;keyword&gt;Computer Science - Artificial Intelligence&lt;/keyword&gt;&lt;keyword&gt;Computer Science - Computation and Language&lt;/keyword&gt;&lt;/keywords&gt;&lt;dates&gt;&lt;year&gt;2023&lt;/year&gt;&lt;pub-dates&gt;&lt;date&gt;2023/06/20/&lt;/date&gt;&lt;/pub-dates&gt;&lt;/dates&gt;&lt;publisher&gt;arXiv&lt;/publisher&gt;&lt;urls&gt;&lt;related-urls&gt;&lt;url&gt;http://arxiv.org/abs/2306.08302&lt;/url&gt;&lt;url&gt;https://arxiv.org/abs/2306.08302&lt;/url&gt;&lt;/related-urls&gt;&lt;pdf-urls&gt;&lt;url&gt;https://arxiv.org/pdf/2306.08302.pdf&lt;/url&gt;&lt;/pdf-urls&gt;&lt;/urls&gt;&lt;electronic-resource-num&gt;10.48550/arXiv.2306.08302&lt;/electronic-resource-num&gt;&lt;remote-database-provider&gt;arXiv.org&lt;/remote-database-provider&gt;&lt;access-date&gt;2023/12/13/19:27:07&lt;/access-date&gt;&lt;/record&gt;&lt;/Cite&gt;&lt;/EndNote&gt;</w:instrText>
      </w:r>
      <w:r w:rsidRPr="00CC3A7B">
        <w:rPr>
          <w:color w:val="000000" w:themeColor="text1"/>
          <w:kern w:val="12"/>
          <w:sz w:val="22"/>
          <w:szCs w:val="22"/>
        </w:rPr>
        <w:fldChar w:fldCharType="separate"/>
      </w:r>
      <w:r w:rsidR="000D0E6F" w:rsidRPr="000D0E6F">
        <w:rPr>
          <w:noProof/>
          <w:color w:val="000000" w:themeColor="text1"/>
          <w:kern w:val="12"/>
          <w:sz w:val="22"/>
          <w:szCs w:val="22"/>
          <w:vertAlign w:val="superscript"/>
        </w:rPr>
        <w:t>180</w:t>
      </w:r>
      <w:r w:rsidRPr="00CC3A7B">
        <w:rPr>
          <w:color w:val="000000" w:themeColor="text1"/>
          <w:kern w:val="12"/>
          <w:sz w:val="22"/>
          <w:szCs w:val="22"/>
        </w:rPr>
        <w:fldChar w:fldCharType="end"/>
      </w:r>
      <w:r w:rsidRPr="00CC3A7B">
        <w:rPr>
          <w:color w:val="000000" w:themeColor="text1"/>
          <w:kern w:val="12"/>
          <w:sz w:val="22"/>
          <w:szCs w:val="22"/>
        </w:rPr>
        <w:t>. This requires the implementation of efficient and scalable frameworks for training and inference, capable of handling large sources of knowledge, both in terms of size (i.e., number of triples) and heterogeneity (i.e., vocabulary scale to distinct relations and attributes). The management of KG storage, including KG evolution and maintenance, is an active area of research</w:t>
      </w:r>
      <w:r w:rsidRPr="00CC3A7B">
        <w:rPr>
          <w:color w:val="000000" w:themeColor="text1"/>
          <w:kern w:val="12"/>
          <w:sz w:val="22"/>
          <w:szCs w:val="22"/>
        </w:rPr>
        <w:fldChar w:fldCharType="begin"/>
      </w:r>
      <w:r w:rsidR="000D0E6F">
        <w:rPr>
          <w:color w:val="000000" w:themeColor="text1"/>
          <w:kern w:val="12"/>
          <w:sz w:val="22"/>
          <w:szCs w:val="22"/>
        </w:rPr>
        <w:instrText xml:space="preserve"> ADDIN EN.CITE &lt;EndNote&gt;&lt;Cite&gt;&lt;Author&gt;Wang&lt;/Author&gt;&lt;Year&gt;2020&lt;/Year&gt;&lt;RecNum&gt;580&lt;/RecNum&gt;&lt;DisplayText&gt;&lt;style face="superscript"&gt;181&lt;/style&gt;&lt;/DisplayText&gt;&lt;record&gt;&lt;rec-number&gt;580&lt;/rec-number&gt;&lt;foreign-keys&gt;&lt;key app="EN" db-id="r05f959rva25shef0f3vxr0y50s520vd0xtf" timestamp="1702499059"&gt;580&lt;/key&gt;&lt;/foreign-keys&gt;&lt;ref-type name="Conference Proceedings"&gt;10&lt;/ref-type&gt;&lt;contributors&gt;&lt;authors&gt;&lt;author&gt;Wang, Xin&lt;/author&gt;&lt;author&gt;Chen, Weixue&lt;/author&gt;&lt;/authors&gt;&lt;secondary-authors&gt;&lt;author&gt;U, Leong Hou&lt;/author&gt;&lt;author&gt;Yang, Jian&lt;/author&gt;&lt;author&gt;Cai, Yi&lt;/author&gt;&lt;author&gt;Karlapalem, Kamalakar&lt;/author&gt;&lt;author&gt;Liu, An&lt;/author&gt;&lt;author&gt;Huang, Xin&lt;/author&gt;&lt;/secondary-authors&gt;&lt;/contributors&gt;&lt;titles&gt;&lt;title&gt;Knowledge Graph Data Management: Models, Methods, and Systems&lt;/title&gt;&lt;tertiary-title&gt;Communications in Computer and Information Science&lt;/tertiary-title&gt;&lt;short-title&gt;Knowledge Graph Data Management&lt;/short-title&gt;&lt;/titles&gt;&lt;pages&gt;3-12&lt;/pages&gt;&lt;keywords&gt;&lt;keyword&gt;Data management&lt;/keyword&gt;&lt;keyword&gt;Data model&lt;/keyword&gt;&lt;keyword&gt;Knowledge graph&lt;/keyword&gt;&lt;keyword&gt;Query language&lt;/keyword&gt;&lt;keyword&gt;Storage scheme&lt;/keyword&gt;&lt;/keywords&gt;&lt;dates&gt;&lt;year&gt;2020&lt;/year&gt;&lt;pub-dates&gt;&lt;date&gt;2020&lt;/date&gt;&lt;/pub-dates&gt;&lt;/dates&gt;&lt;publisher&gt;Springer&lt;/publisher&gt;&lt;isbn&gt;9789811532818&lt;/isbn&gt;&lt;urls&gt;&lt;/urls&gt;&lt;custom1&gt;Singapore&lt;/custom1&gt;&lt;custom3&gt;Web Information Systems Engineering&lt;/custom3&gt;&lt;electronic-resource-num&gt;10.1007/978-981-15-3281-8_1&lt;/electronic-resource-num&gt;&lt;remote-database-provider&gt;Springer Link&lt;/remote-database-provider&gt;&lt;language&gt;en&lt;/language&gt;&lt;/record&gt;&lt;/Cite&gt;&lt;/EndNote&gt;</w:instrText>
      </w:r>
      <w:r w:rsidRPr="00CC3A7B">
        <w:rPr>
          <w:color w:val="000000" w:themeColor="text1"/>
          <w:kern w:val="12"/>
          <w:sz w:val="22"/>
          <w:szCs w:val="22"/>
        </w:rPr>
        <w:fldChar w:fldCharType="separate"/>
      </w:r>
      <w:r w:rsidR="000D0E6F" w:rsidRPr="000D0E6F">
        <w:rPr>
          <w:noProof/>
          <w:color w:val="000000" w:themeColor="text1"/>
          <w:kern w:val="12"/>
          <w:sz w:val="22"/>
          <w:szCs w:val="22"/>
          <w:vertAlign w:val="superscript"/>
        </w:rPr>
        <w:t>181</w:t>
      </w:r>
      <w:r w:rsidRPr="00CC3A7B">
        <w:rPr>
          <w:color w:val="000000" w:themeColor="text1"/>
          <w:kern w:val="12"/>
          <w:sz w:val="22"/>
          <w:szCs w:val="22"/>
        </w:rPr>
        <w:fldChar w:fldCharType="end"/>
      </w:r>
      <w:r w:rsidRPr="00CC3A7B">
        <w:rPr>
          <w:color w:val="000000" w:themeColor="text1"/>
          <w:kern w:val="12"/>
          <w:sz w:val="22"/>
          <w:szCs w:val="22"/>
        </w:rPr>
        <w:t xml:space="preserve"> and their performance has been object of systematic studies, also for biomedical uses cases</w:t>
      </w:r>
      <w:r w:rsidRPr="00CC3A7B">
        <w:rPr>
          <w:color w:val="000000" w:themeColor="text1"/>
          <w:kern w:val="12"/>
          <w:sz w:val="22"/>
          <w:szCs w:val="22"/>
        </w:rPr>
        <w:fldChar w:fldCharType="begin"/>
      </w:r>
      <w:r w:rsidR="000D0E6F">
        <w:rPr>
          <w:color w:val="000000" w:themeColor="text1"/>
          <w:kern w:val="12"/>
          <w:sz w:val="22"/>
          <w:szCs w:val="22"/>
        </w:rPr>
        <w:instrText xml:space="preserve"> ADDIN EN.CITE &lt;EndNote&gt;&lt;Cite&gt;&lt;Author&gt;Timón-Reina&lt;/Author&gt;&lt;Year&gt;2021&lt;/Year&gt;&lt;RecNum&gt;577&lt;/RecNum&gt;&lt;DisplayText&gt;&lt;style face="superscript"&gt;182&lt;/style&gt;&lt;/DisplayText&gt;&lt;record&gt;&lt;rec-number&gt;577&lt;/rec-number&gt;&lt;foreign-keys&gt;&lt;key app="EN" db-id="r05f959rva25shef0f3vxr0y50s520vd0xtf" timestamp="1702499059"&gt;577&lt;/key&gt;&lt;/foreign-keys&gt;&lt;ref-type name="Journal Article"&gt;17&lt;/ref-type&gt;&lt;contributors&gt;&lt;authors&gt;&lt;author&gt;Timón-Reina, Santiago&lt;/author&gt;&lt;author&gt;Rincón, Mariano&lt;/author&gt;&lt;author&gt;Martínez-Tomás, Rafael&lt;/author&gt;&lt;/authors&gt;&lt;/contributors&gt;&lt;titles&gt;&lt;title&gt;An overview of graph databases and their applications in the biomedical domain&lt;/title&gt;&lt;secondary-title&gt;Database&lt;/secondary-title&gt;&lt;alt-title&gt;Database&lt;/alt-title&gt;&lt;/titles&gt;&lt;periodical&gt;&lt;full-title&gt;Database&lt;/full-title&gt;&lt;abbr-1&gt;Database&lt;/abbr-1&gt;&lt;/periodical&gt;&lt;alt-periodical&gt;&lt;full-title&gt;Database&lt;/full-title&gt;&lt;abbr-1&gt;Database&lt;/abbr-1&gt;&lt;/alt-periodical&gt;&lt;pages&gt;baab026&lt;/pages&gt;&lt;volume&gt;2021&lt;/volume&gt;&lt;dates&gt;&lt;year&gt;2021&lt;/year&gt;&lt;pub-dates&gt;&lt;date&gt;2021/09/29/&lt;/date&gt;&lt;/pub-dates&gt;&lt;/dates&gt;&lt;isbn&gt;1758-0463&lt;/isbn&gt;&lt;urls&gt;&lt;related-urls&gt;&lt;url&gt;https://doi.org/10.1093/database/baab026&lt;/url&gt;&lt;url&gt;https://academic.oup.com/database/article/doi/10.1093/database/baab026/6277712&lt;/url&gt;&lt;/related-urls&gt;&lt;pdf-urls&gt;&lt;url&gt;https://academic.oup.com/database/article-pdf/doi/10.1093/database/baab026/37952095/baab026.pdf&lt;/url&gt;&lt;/pdf-urls&gt;&lt;/urls&gt;&lt;electronic-resource-num&gt;10.1093/database/baab026&lt;/electronic-resource-num&gt;&lt;remote-database-provider&gt;Silverchair&lt;/remote-database-provider&gt;&lt;access-date&gt;2023/12/13/19:33:16&lt;/access-date&gt;&lt;/record&gt;&lt;/Cite&gt;&lt;/EndNote&gt;</w:instrText>
      </w:r>
      <w:r w:rsidRPr="00CC3A7B">
        <w:rPr>
          <w:color w:val="000000" w:themeColor="text1"/>
          <w:kern w:val="12"/>
          <w:sz w:val="22"/>
          <w:szCs w:val="22"/>
        </w:rPr>
        <w:fldChar w:fldCharType="separate"/>
      </w:r>
      <w:r w:rsidR="000D0E6F" w:rsidRPr="000D0E6F">
        <w:rPr>
          <w:noProof/>
          <w:color w:val="000000" w:themeColor="text1"/>
          <w:kern w:val="12"/>
          <w:sz w:val="22"/>
          <w:szCs w:val="22"/>
          <w:vertAlign w:val="superscript"/>
        </w:rPr>
        <w:t>182</w:t>
      </w:r>
      <w:r w:rsidRPr="00CC3A7B">
        <w:rPr>
          <w:color w:val="000000" w:themeColor="text1"/>
          <w:kern w:val="12"/>
          <w:sz w:val="22"/>
          <w:szCs w:val="22"/>
        </w:rPr>
        <w:fldChar w:fldCharType="end"/>
      </w:r>
      <w:r w:rsidRPr="00CC3A7B">
        <w:rPr>
          <w:color w:val="000000" w:themeColor="text1"/>
          <w:kern w:val="12"/>
          <w:sz w:val="22"/>
          <w:szCs w:val="22"/>
        </w:rPr>
        <w:t>. However, there is a lack of graph stores that natively support different modalities and/or computation of embeddings based on that modality. Large MKGs are challenging for all embedding-based link prediction techniques, multimodal embeddings are not significantly worse as they are treated as additional triples. Nevertheless, multimodal encoder/decoders are more costly to train</w:t>
      </w:r>
      <w:r w:rsidRPr="00CC3A7B">
        <w:rPr>
          <w:color w:val="000000" w:themeColor="text1"/>
          <w:kern w:val="12"/>
          <w:sz w:val="22"/>
          <w:szCs w:val="22"/>
        </w:rPr>
        <w:fldChar w:fldCharType="begin"/>
      </w:r>
      <w:r w:rsidR="000D0E6F">
        <w:rPr>
          <w:color w:val="000000" w:themeColor="text1"/>
          <w:kern w:val="12"/>
          <w:sz w:val="22"/>
          <w:szCs w:val="22"/>
        </w:rPr>
        <w:instrText xml:space="preserve"> ADDIN EN.CITE &lt;EndNote&gt;&lt;Cite&gt;&lt;Author&gt;Pezeshkpour&lt;/Author&gt;&lt;Year&gt;2018&lt;/Year&gt;&lt;RecNum&gt;571&lt;/RecNum&gt;&lt;DisplayText&gt;&lt;style face="superscript"&gt;161&lt;/style&gt;&lt;/DisplayText&gt;&lt;record&gt;&lt;rec-number&gt;571&lt;/rec-number&gt;&lt;foreign-keys&gt;&lt;key app="EN" db-id="r05f959rva25shef0f3vxr0y50s520vd0xtf" timestamp="1702499058"&gt;571&lt;/key&gt;&lt;/foreign-keys&gt;&lt;ref-type name="Conference Proceedings"&gt;10&lt;/ref-type&gt;&lt;contributors&gt;&lt;authors&gt;&lt;author&gt;Pezeshkpour, Pouya&lt;/author&gt;&lt;author&gt;Chen, Liyan&lt;/author&gt;&lt;author&gt;Singh, Sameer&lt;/author&gt;&lt;/authors&gt;&lt;secondary-authors&gt;&lt;author&gt;Riloff, Ellen&lt;/author&gt;&lt;author&gt;Chiang, David&lt;/author&gt;&lt;author&gt;Hockenmaier, Julia&lt;/author&gt;&lt;author&gt;Tsujii, Jun&amp;apos;ichi&lt;/author&gt;&lt;/secondary-authors&gt;&lt;/contributors&gt;&lt;titles&gt;&lt;title&gt;Embedding Multimodal Relational Data for Knowledge Base Completion&lt;/title&gt;&lt;secondary-title&gt;EMNLP 2018&lt;/secondary-title&gt;&lt;/titles&gt;&lt;pages&gt;3208-3218&lt;/pages&gt;&lt;dates&gt;&lt;year&gt;2018&lt;/year&gt;&lt;pub-dates&gt;&lt;date&gt;2018/10//&lt;/date&gt;&lt;/pub-dates&gt;&lt;/dates&gt;&lt;publisher&gt;Association for Computational Linguistics&lt;/publisher&gt;&lt;urls&gt;&lt;related-urls&gt;&lt;url&gt;https://aclanthology.org/D18-1359&lt;/url&gt;&lt;/related-urls&gt;&lt;pdf-urls&gt;&lt;url&gt;https://aclanthology.org/D18-1359.pdf&lt;/url&gt;&lt;/pdf-urls&gt;&lt;/urls&gt;&lt;custom1&gt;Brussels, Belgium&lt;/custom1&gt;&lt;custom3&gt;Proceedings of the 2018 Conference on Empirical Methods in Natural Language Processing&lt;/custom3&gt;&lt;electronic-resource-num&gt;10.18653/v1/D18-1359&lt;/electronic-resource-num&gt;&lt;remote-database-provider&gt;ACLWeb&lt;/remote-database-provider&gt;&lt;access-date&gt;2023/12/13/19:28:08&lt;/access-date&gt;&lt;/record&gt;&lt;/Cite&gt;&lt;/EndNote&gt;</w:instrText>
      </w:r>
      <w:r w:rsidRPr="00CC3A7B">
        <w:rPr>
          <w:color w:val="000000" w:themeColor="text1"/>
          <w:kern w:val="12"/>
          <w:sz w:val="22"/>
          <w:szCs w:val="22"/>
        </w:rPr>
        <w:fldChar w:fldCharType="separate"/>
      </w:r>
      <w:r w:rsidR="000D0E6F" w:rsidRPr="000D0E6F">
        <w:rPr>
          <w:noProof/>
          <w:color w:val="000000" w:themeColor="text1"/>
          <w:kern w:val="12"/>
          <w:sz w:val="22"/>
          <w:szCs w:val="22"/>
          <w:vertAlign w:val="superscript"/>
        </w:rPr>
        <w:t>161</w:t>
      </w:r>
      <w:r w:rsidRPr="00CC3A7B">
        <w:rPr>
          <w:color w:val="000000" w:themeColor="text1"/>
          <w:kern w:val="12"/>
          <w:sz w:val="22"/>
          <w:szCs w:val="22"/>
        </w:rPr>
        <w:fldChar w:fldCharType="end"/>
      </w:r>
      <w:r w:rsidRPr="00CC3A7B">
        <w:rPr>
          <w:color w:val="000000" w:themeColor="text1"/>
          <w:kern w:val="12"/>
          <w:sz w:val="22"/>
          <w:szCs w:val="22"/>
        </w:rPr>
        <w:t>. Techniques for batching, partitioning and sampling are usually required for training, for example, in Otter knowledge, GAS methods</w:t>
      </w:r>
      <w:r w:rsidRPr="00CC3A7B">
        <w:rPr>
          <w:color w:val="000000" w:themeColor="text1"/>
          <w:kern w:val="12"/>
          <w:sz w:val="22"/>
          <w:szCs w:val="22"/>
        </w:rPr>
        <w:fldChar w:fldCharType="begin"/>
      </w:r>
      <w:r w:rsidR="000D0E6F">
        <w:rPr>
          <w:color w:val="000000" w:themeColor="text1"/>
          <w:kern w:val="12"/>
          <w:sz w:val="22"/>
          <w:szCs w:val="22"/>
        </w:rPr>
        <w:instrText xml:space="preserve"> ADDIN EN.CITE &lt;EndNote&gt;&lt;Cite&gt;&lt;Author&gt;Fey&lt;/Author&gt;&lt;Year&gt;2021&lt;/Year&gt;&lt;RecNum&gt;548&lt;/RecNum&gt;&lt;DisplayText&gt;&lt;style face="superscript"&gt;183&lt;/style&gt;&lt;/DisplayText&gt;&lt;record&gt;&lt;rec-number&gt;548&lt;/rec-number&gt;&lt;foreign-keys&gt;&lt;key app="EN" db-id="r05f959rva25shef0f3vxr0y50s520vd0xtf" timestamp="1702499058"&gt;548&lt;/key&gt;&lt;/foreign-keys&gt;&lt;ref-type name="Conference Proceedings"&gt;10&lt;/ref-type&gt;&lt;contributors&gt;&lt;authors&gt;&lt;author&gt;Fey, Matthias&lt;/author&gt;&lt;author&gt;Lenssen, Jan E.&lt;/author&gt;&lt;author&gt;Weichert, Frank&lt;/author&gt;&lt;author&gt;Leskovec, Jure&lt;/author&gt;&lt;/authors&gt;&lt;/contributors&gt;&lt;titles&gt;&lt;title&gt;GNNAutoScale: Scalable and Expressive Graph Neural Networks via Historical Embeddings&lt;/title&gt;&lt;secondary-title&gt;International Conference on Machine Learning&lt;/secondary-title&gt;&lt;short-title&gt;GNNAutoScale&lt;/short-title&gt;&lt;/titles&gt;&lt;pages&gt;3294-3304&lt;/pages&gt;&lt;dates&gt;&lt;year&gt;2021&lt;/year&gt;&lt;pub-dates&gt;&lt;date&gt;2021/07/01/&lt;/date&gt;&lt;/pub-dates&gt;&lt;/dates&gt;&lt;publisher&gt;PMLR&lt;/publisher&gt;&lt;urls&gt;&lt;related-urls&gt;&lt;url&gt;https://proceedings.mlr.press/v139/fey21a.html&lt;/url&gt;&lt;/related-urls&gt;&lt;pdf-urls&gt;&lt;url&gt;http://proceedings.mlr.press/v139/fey21a/fey21a.pdf&lt;/url&gt;&lt;url&gt;http://proceedings.mlr.press/v139/fey21a/fey21a-supp.pdf&lt;/url&gt;&lt;/pdf-urls&gt;&lt;/urls&gt;&lt;custom3&gt;Proceedings of the 38th International Conference on Machine Learning&lt;/custom3&gt;&lt;remote-database-provider&gt;proceedings.mlr.press&lt;/remote-database-provider&gt;&lt;language&gt;en&lt;/language&gt;&lt;access-date&gt;2023/12/13/18:00:20&lt;/access-date&gt;&lt;/record&gt;&lt;/Cite&gt;&lt;/EndNote&gt;</w:instrText>
      </w:r>
      <w:r w:rsidRPr="00CC3A7B">
        <w:rPr>
          <w:color w:val="000000" w:themeColor="text1"/>
          <w:kern w:val="12"/>
          <w:sz w:val="22"/>
          <w:szCs w:val="22"/>
        </w:rPr>
        <w:fldChar w:fldCharType="separate"/>
      </w:r>
      <w:r w:rsidR="000D0E6F" w:rsidRPr="000D0E6F">
        <w:rPr>
          <w:noProof/>
          <w:color w:val="000000" w:themeColor="text1"/>
          <w:kern w:val="12"/>
          <w:sz w:val="22"/>
          <w:szCs w:val="22"/>
          <w:vertAlign w:val="superscript"/>
        </w:rPr>
        <w:t>183</w:t>
      </w:r>
      <w:r w:rsidRPr="00CC3A7B">
        <w:rPr>
          <w:color w:val="000000" w:themeColor="text1"/>
          <w:kern w:val="12"/>
          <w:sz w:val="22"/>
          <w:szCs w:val="22"/>
        </w:rPr>
        <w:fldChar w:fldCharType="end"/>
      </w:r>
      <w:r w:rsidRPr="00CC3A7B">
        <w:rPr>
          <w:color w:val="000000" w:themeColor="text1"/>
          <w:kern w:val="12"/>
          <w:sz w:val="22"/>
          <w:szCs w:val="22"/>
        </w:rPr>
        <w:t xml:space="preserve"> are employed to scale the training.</w:t>
      </w:r>
    </w:p>
    <w:p w14:paraId="3CED5536" w14:textId="67B9B2CD" w:rsidR="00EC487A" w:rsidRPr="00CB784F" w:rsidRDefault="004A744D" w:rsidP="00CB784F">
      <w:pPr>
        <w:rPr>
          <w:b/>
          <w:bCs/>
          <w:i/>
          <w:iCs/>
        </w:rPr>
      </w:pPr>
      <w:r>
        <w:rPr>
          <w:b/>
          <w:bCs/>
          <w:i/>
          <w:iCs/>
        </w:rPr>
        <w:t xml:space="preserve">8.4 </w:t>
      </w:r>
      <w:r w:rsidR="00CC3A7B" w:rsidRPr="00CB784F">
        <w:rPr>
          <w:b/>
          <w:bCs/>
          <w:i/>
          <w:iCs/>
        </w:rPr>
        <w:t>Exploring multimodal research beyond language and vision to enable the discovery of new knowledge in scientific domains</w:t>
      </w:r>
      <w:r w:rsidR="001312A9">
        <w:rPr>
          <w:b/>
          <w:bCs/>
          <w:i/>
          <w:iCs/>
        </w:rPr>
        <w:t xml:space="preserve"> (KG)</w:t>
      </w:r>
      <w:r w:rsidR="001312A9" w:rsidRPr="00CB784F">
        <w:rPr>
          <w:b/>
          <w:bCs/>
          <w:i/>
          <w:iCs/>
        </w:rPr>
        <w:t>.</w:t>
      </w:r>
    </w:p>
    <w:p w14:paraId="25AB7403" w14:textId="66504627" w:rsidR="00CC3A7B" w:rsidRPr="00CC3A7B" w:rsidRDefault="00CC3A7B" w:rsidP="00CC3A7B">
      <w:pPr>
        <w:pStyle w:val="NormalWeb"/>
        <w:spacing w:before="0" w:beforeAutospacing="0" w:after="160" w:afterAutospacing="0"/>
        <w:jc w:val="both"/>
        <w:rPr>
          <w:color w:val="000000" w:themeColor="text1"/>
          <w:kern w:val="12"/>
          <w:sz w:val="22"/>
          <w:szCs w:val="22"/>
        </w:rPr>
      </w:pPr>
      <w:r w:rsidRPr="00CC3A7B">
        <w:rPr>
          <w:color w:val="000000" w:themeColor="text1"/>
          <w:kern w:val="12"/>
          <w:sz w:val="22"/>
          <w:szCs w:val="22"/>
        </w:rPr>
        <w:t xml:space="preserve">While research in MKGs has predominantly </w:t>
      </w:r>
      <w:proofErr w:type="spellStart"/>
      <w:r w:rsidRPr="00CC3A7B">
        <w:rPr>
          <w:color w:val="000000" w:themeColor="text1"/>
          <w:kern w:val="12"/>
          <w:sz w:val="22"/>
          <w:szCs w:val="22"/>
        </w:rPr>
        <w:t>centered</w:t>
      </w:r>
      <w:proofErr w:type="spellEnd"/>
      <w:r w:rsidRPr="00CC3A7B">
        <w:rPr>
          <w:color w:val="000000" w:themeColor="text1"/>
          <w:kern w:val="12"/>
          <w:sz w:val="22"/>
          <w:szCs w:val="22"/>
        </w:rPr>
        <w:t xml:space="preserve"> on language (text) and vision (images), there is a need to delve into multimodal research across diverse modalities and domains, </w:t>
      </w:r>
      <w:proofErr w:type="gramStart"/>
      <w:r w:rsidRPr="00CC3A7B">
        <w:rPr>
          <w:color w:val="000000" w:themeColor="text1"/>
          <w:kern w:val="12"/>
          <w:sz w:val="22"/>
          <w:szCs w:val="22"/>
        </w:rPr>
        <w:t>in particular for</w:t>
      </w:r>
      <w:proofErr w:type="gramEnd"/>
      <w:r w:rsidRPr="00CC3A7B">
        <w:rPr>
          <w:color w:val="000000" w:themeColor="text1"/>
          <w:kern w:val="12"/>
          <w:sz w:val="22"/>
          <w:szCs w:val="22"/>
        </w:rPr>
        <w:t xml:space="preserve"> drug discovery. In addition, this might involve</w:t>
      </w:r>
      <w:r w:rsidR="00EC6140">
        <w:rPr>
          <w:color w:val="000000" w:themeColor="text1"/>
          <w:kern w:val="12"/>
          <w:sz w:val="22"/>
          <w:szCs w:val="22"/>
        </w:rPr>
        <w:t xml:space="preserve"> </w:t>
      </w:r>
      <w:r w:rsidR="00EC6140" w:rsidRPr="007E084F">
        <w:rPr>
          <w:color w:val="0000FF"/>
          <w:kern w:val="12"/>
          <w:sz w:val="22"/>
          <w:szCs w:val="22"/>
        </w:rPr>
        <w:t>multi-task</w:t>
      </w:r>
      <w:r w:rsidRPr="007E084F">
        <w:rPr>
          <w:color w:val="0000FF"/>
          <w:kern w:val="12"/>
          <w:sz w:val="22"/>
          <w:szCs w:val="22"/>
        </w:rPr>
        <w:t xml:space="preserve"> </w:t>
      </w:r>
      <w:r w:rsidRPr="00CC3A7B">
        <w:rPr>
          <w:color w:val="000000" w:themeColor="text1"/>
          <w:kern w:val="12"/>
          <w:sz w:val="22"/>
          <w:szCs w:val="22"/>
        </w:rPr>
        <w:t xml:space="preserve">training with multiple objectives (e.g., link prediction, regression for numerical values) and the implementation of multimodal imputation models capable of generating missing multimodal values across a broader spectrum of modalities, such as generation of textual properties, like as protein function, a protein </w:t>
      </w:r>
      <w:proofErr w:type="gramStart"/>
      <w:r w:rsidRPr="00CC3A7B">
        <w:rPr>
          <w:color w:val="000000" w:themeColor="text1"/>
          <w:kern w:val="12"/>
          <w:sz w:val="22"/>
          <w:szCs w:val="22"/>
        </w:rPr>
        <w:t>sequence</w:t>
      </w:r>
      <w:proofErr w:type="gramEnd"/>
      <w:r w:rsidRPr="00CC3A7B">
        <w:rPr>
          <w:color w:val="000000" w:themeColor="text1"/>
          <w:kern w:val="12"/>
          <w:sz w:val="22"/>
          <w:szCs w:val="22"/>
        </w:rPr>
        <w:t xml:space="preserve"> or an image. This requires not just to combine encoders to learn embeddings of multimodal types used to predict the links, but also neural decoders to generate missing multimodal attributes from the information in the KG</w:t>
      </w:r>
      <w:r w:rsidRPr="00CC3A7B">
        <w:rPr>
          <w:color w:val="000000" w:themeColor="text1"/>
          <w:kern w:val="12"/>
          <w:sz w:val="22"/>
          <w:szCs w:val="22"/>
        </w:rPr>
        <w:fldChar w:fldCharType="begin"/>
      </w:r>
      <w:r w:rsidR="000D0E6F">
        <w:rPr>
          <w:color w:val="000000" w:themeColor="text1"/>
          <w:kern w:val="12"/>
          <w:sz w:val="22"/>
          <w:szCs w:val="22"/>
        </w:rPr>
        <w:instrText xml:space="preserve"> ADDIN EN.CITE &lt;EndNote&gt;&lt;Cite&gt;&lt;Author&gt;Pezeshkpour&lt;/Author&gt;&lt;Year&gt;2018&lt;/Year&gt;&lt;RecNum&gt;571&lt;/RecNum&gt;&lt;DisplayText&gt;&lt;style face="superscript"&gt;161&lt;/style&gt;&lt;/DisplayText&gt;&lt;record&gt;&lt;rec-number&gt;571&lt;/rec-number&gt;&lt;foreign-keys&gt;&lt;key app="EN" db-id="r05f959rva25shef0f3vxr0y50s520vd0xtf" timestamp="1702499058"&gt;571&lt;/key&gt;&lt;/foreign-keys&gt;&lt;ref-type name="Conference Proceedings"&gt;10&lt;/ref-type&gt;&lt;contributors&gt;&lt;authors&gt;&lt;author&gt;Pezeshkpour, Pouya&lt;/author&gt;&lt;author&gt;Chen, Liyan&lt;/author&gt;&lt;author&gt;Singh, Sameer&lt;/author&gt;&lt;/authors&gt;&lt;secondary-authors&gt;&lt;author&gt;Riloff, Ellen&lt;/author&gt;&lt;author&gt;Chiang, David&lt;/author&gt;&lt;author&gt;Hockenmaier, Julia&lt;/author&gt;&lt;author&gt;Tsujii, Jun&amp;apos;ichi&lt;/author&gt;&lt;/secondary-authors&gt;&lt;/contributors&gt;&lt;titles&gt;&lt;title&gt;Embedding Multimodal Relational Data for Knowledge Base Completion&lt;/title&gt;&lt;secondary-title&gt;EMNLP 2018&lt;/secondary-title&gt;&lt;/titles&gt;&lt;pages&gt;3208-3218&lt;/pages&gt;&lt;dates&gt;&lt;year&gt;2018&lt;/year&gt;&lt;pub-dates&gt;&lt;date&gt;2018/10//&lt;/date&gt;&lt;/pub-dates&gt;&lt;/dates&gt;&lt;publisher&gt;Association for Computational Linguistics&lt;/publisher&gt;&lt;urls&gt;&lt;related-urls&gt;&lt;url&gt;https://aclanthology.org/D18-1359&lt;/url&gt;&lt;/related-urls&gt;&lt;pdf-urls&gt;&lt;url&gt;https://aclanthology.org/D18-1359.pdf&lt;/url&gt;&lt;/pdf-urls&gt;&lt;/urls&gt;&lt;custom1&gt;Brussels, Belgium&lt;/custom1&gt;&lt;custom3&gt;Proceedings of the 2018 Conference on Empirical Methods in Natural Language Processing&lt;/custom3&gt;&lt;electronic-resource-num&gt;10.18653/v1/D18-1359&lt;/electronic-resource-num&gt;&lt;remote-database-provider&gt;ACLWeb&lt;/remote-database-provider&gt;&lt;access-date&gt;2023/12/13/19:28:08&lt;/access-date&gt;&lt;/record&gt;&lt;/Cite&gt;&lt;/EndNote&gt;</w:instrText>
      </w:r>
      <w:r w:rsidRPr="00CC3A7B">
        <w:rPr>
          <w:color w:val="000000" w:themeColor="text1"/>
          <w:kern w:val="12"/>
          <w:sz w:val="22"/>
          <w:szCs w:val="22"/>
        </w:rPr>
        <w:fldChar w:fldCharType="separate"/>
      </w:r>
      <w:r w:rsidR="000D0E6F" w:rsidRPr="000D0E6F">
        <w:rPr>
          <w:noProof/>
          <w:color w:val="000000" w:themeColor="text1"/>
          <w:kern w:val="12"/>
          <w:sz w:val="22"/>
          <w:szCs w:val="22"/>
          <w:vertAlign w:val="superscript"/>
        </w:rPr>
        <w:t>161</w:t>
      </w:r>
      <w:r w:rsidRPr="00CC3A7B">
        <w:rPr>
          <w:color w:val="000000" w:themeColor="text1"/>
          <w:kern w:val="12"/>
          <w:sz w:val="22"/>
          <w:szCs w:val="22"/>
        </w:rPr>
        <w:fldChar w:fldCharType="end"/>
      </w:r>
      <w:r w:rsidRPr="00CC3A7B">
        <w:rPr>
          <w:color w:val="000000" w:themeColor="text1"/>
          <w:kern w:val="12"/>
          <w:sz w:val="22"/>
          <w:szCs w:val="22"/>
        </w:rPr>
        <w:t>.</w:t>
      </w:r>
    </w:p>
    <w:p w14:paraId="1AE7CD48" w14:textId="7DB55B26" w:rsidR="00EC487A" w:rsidRPr="00CB784F" w:rsidRDefault="004A744D" w:rsidP="00CB784F">
      <w:pPr>
        <w:rPr>
          <w:b/>
          <w:bCs/>
          <w:i/>
          <w:iCs/>
        </w:rPr>
      </w:pPr>
      <w:r>
        <w:rPr>
          <w:b/>
          <w:bCs/>
          <w:i/>
          <w:iCs/>
        </w:rPr>
        <w:t xml:space="preserve">8.5 </w:t>
      </w:r>
      <w:r w:rsidR="00CC3A7B" w:rsidRPr="00CB784F">
        <w:rPr>
          <w:b/>
          <w:bCs/>
          <w:i/>
          <w:iCs/>
        </w:rPr>
        <w:t>Generalizing learned representations to multiple downstream tasks</w:t>
      </w:r>
      <w:r w:rsidR="001312A9" w:rsidRPr="00CB784F">
        <w:rPr>
          <w:b/>
          <w:bCs/>
          <w:i/>
          <w:iCs/>
        </w:rPr>
        <w:t>.</w:t>
      </w:r>
    </w:p>
    <w:p w14:paraId="3D8E5249" w14:textId="2FA10A8D" w:rsidR="00CC3A7B" w:rsidRDefault="00970A11" w:rsidP="00CC3A7B">
      <w:pPr>
        <w:pStyle w:val="NormalWeb"/>
        <w:spacing w:before="0" w:beforeAutospacing="0" w:after="160" w:afterAutospacing="0"/>
        <w:jc w:val="both"/>
        <w:rPr>
          <w:color w:val="000000" w:themeColor="text1"/>
          <w:kern w:val="12"/>
          <w:sz w:val="22"/>
          <w:szCs w:val="22"/>
        </w:rPr>
      </w:pPr>
      <w:r w:rsidRPr="00970A11">
        <w:rPr>
          <w:color w:val="000000" w:themeColor="text1"/>
          <w:kern w:val="12"/>
          <w:sz w:val="22"/>
          <w:szCs w:val="22"/>
        </w:rPr>
        <w:t xml:space="preserve">Generalizing learned representations to multiple downstream tasks </w:t>
      </w:r>
      <w:r>
        <w:rPr>
          <w:color w:val="000000" w:themeColor="text1"/>
          <w:kern w:val="12"/>
          <w:sz w:val="22"/>
          <w:szCs w:val="22"/>
        </w:rPr>
        <w:t>i</w:t>
      </w:r>
      <w:r w:rsidR="00CC3A7B" w:rsidRPr="00CC3A7B">
        <w:rPr>
          <w:color w:val="000000" w:themeColor="text1"/>
          <w:kern w:val="12"/>
          <w:sz w:val="22"/>
          <w:szCs w:val="22"/>
        </w:rPr>
        <w:t xml:space="preserve">nvolves developing robust training techniques that enable predictions for entities with unseen or missing modalities (common in a discovery scenario). This includes transferring learned embeddings from pretrained models to multiple downstream </w:t>
      </w:r>
      <w:r w:rsidR="00CC3A7B" w:rsidRPr="00CC3A7B">
        <w:rPr>
          <w:color w:val="000000" w:themeColor="text1"/>
          <w:kern w:val="12"/>
          <w:sz w:val="22"/>
          <w:szCs w:val="22"/>
        </w:rPr>
        <w:lastRenderedPageBreak/>
        <w:t>tasks, and addressing the challenge of utilising multimodal triples where not all information is necessarily informative for all prediction downstream tasks</w:t>
      </w:r>
      <w:r w:rsidR="00CC3A7B" w:rsidRPr="00CC3A7B">
        <w:rPr>
          <w:color w:val="000000" w:themeColor="text1"/>
          <w:kern w:val="12"/>
          <w:sz w:val="22"/>
          <w:szCs w:val="22"/>
        </w:rPr>
        <w:fldChar w:fldCharType="begin">
          <w:fldData xml:space="preserve">PEVuZE5vdGU+PENpdGU+PEF1dGhvcj5MYW08L0F1dGhvcj48WWVhcj4yMDIzPC9ZZWFyPjxSZWNO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</w:fldData>
        </w:fldChar>
      </w:r>
      <w:r w:rsidR="000D0E6F">
        <w:rPr>
          <w:color w:val="000000" w:themeColor="text1"/>
          <w:kern w:val="12"/>
          <w:sz w:val="22"/>
          <w:szCs w:val="22"/>
        </w:rPr>
        <w:instrText xml:space="preserve"> ADDIN EN.CITE </w:instrText>
      </w:r>
      <w:r w:rsidR="000D0E6F">
        <w:rPr>
          <w:color w:val="000000" w:themeColor="text1"/>
          <w:kern w:val="12"/>
          <w:sz w:val="22"/>
          <w:szCs w:val="22"/>
        </w:rPr>
        <w:fldChar w:fldCharType="begin">
          <w:fldData xml:space="preserve">PEVuZE5vdGU+PENpdGU+PEF1dGhvcj5MYW08L0F1dGhvcj48WWVhcj4yMDIzPC9ZZWFyPjxSZWNO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</w:fldData>
        </w:fldChar>
      </w:r>
      <w:r w:rsidR="000D0E6F">
        <w:rPr>
          <w:color w:val="000000" w:themeColor="text1"/>
          <w:kern w:val="12"/>
          <w:sz w:val="22"/>
          <w:szCs w:val="22"/>
        </w:rPr>
        <w:instrText xml:space="preserve"> ADDIN EN.CITE.DATA </w:instrText>
      </w:r>
      <w:r w:rsidR="000D0E6F">
        <w:rPr>
          <w:color w:val="000000" w:themeColor="text1"/>
          <w:kern w:val="12"/>
          <w:sz w:val="22"/>
          <w:szCs w:val="22"/>
        </w:rPr>
      </w:r>
      <w:r w:rsidR="000D0E6F">
        <w:rPr>
          <w:color w:val="000000" w:themeColor="text1"/>
          <w:kern w:val="12"/>
          <w:sz w:val="22"/>
          <w:szCs w:val="22"/>
        </w:rPr>
        <w:fldChar w:fldCharType="end"/>
      </w:r>
      <w:r w:rsidR="00CC3A7B" w:rsidRPr="00CC3A7B">
        <w:rPr>
          <w:color w:val="000000" w:themeColor="text1"/>
          <w:kern w:val="12"/>
          <w:sz w:val="22"/>
          <w:szCs w:val="22"/>
        </w:rPr>
      </w:r>
      <w:r w:rsidR="00CC3A7B" w:rsidRPr="00CC3A7B">
        <w:rPr>
          <w:color w:val="000000" w:themeColor="text1"/>
          <w:kern w:val="12"/>
          <w:sz w:val="22"/>
          <w:szCs w:val="22"/>
        </w:rPr>
        <w:fldChar w:fldCharType="separate"/>
      </w:r>
      <w:r w:rsidR="000D0E6F" w:rsidRPr="000D0E6F">
        <w:rPr>
          <w:noProof/>
          <w:color w:val="000000" w:themeColor="text1"/>
          <w:kern w:val="12"/>
          <w:sz w:val="22"/>
          <w:szCs w:val="22"/>
          <w:vertAlign w:val="superscript"/>
        </w:rPr>
        <w:t>160-161</w:t>
      </w:r>
      <w:r w:rsidR="00CC3A7B" w:rsidRPr="00CC3A7B">
        <w:rPr>
          <w:color w:val="000000" w:themeColor="text1"/>
          <w:kern w:val="12"/>
          <w:sz w:val="22"/>
          <w:szCs w:val="22"/>
        </w:rPr>
        <w:fldChar w:fldCharType="end"/>
      </w:r>
      <w:r w:rsidR="00CC3A7B" w:rsidRPr="00CC3A7B">
        <w:rPr>
          <w:color w:val="000000" w:themeColor="text1"/>
          <w:kern w:val="12"/>
          <w:sz w:val="22"/>
          <w:szCs w:val="22"/>
        </w:rPr>
        <w:t>. One crucial aspect involves analysing how the disparity between the data accessible during pretraining and the data accessible during subsequent tasks may impact downstream tasks</w:t>
      </w:r>
      <w:r w:rsidR="00CC3A7B" w:rsidRPr="00CC3A7B">
        <w:rPr>
          <w:color w:val="000000" w:themeColor="text1"/>
          <w:kern w:val="12"/>
          <w:sz w:val="22"/>
          <w:szCs w:val="22"/>
        </w:rPr>
        <w:fldChar w:fldCharType="begin"/>
      </w:r>
      <w:r w:rsidR="000D0E6F">
        <w:rPr>
          <w:color w:val="000000" w:themeColor="text1"/>
          <w:kern w:val="12"/>
          <w:sz w:val="22"/>
          <w:szCs w:val="22"/>
        </w:rPr>
        <w:instrText xml:space="preserve"> ADDIN EN.CITE &lt;EndNote&gt;&lt;Cite&gt;&lt;Author&gt;Lam&lt;/Author&gt;&lt;Year&gt;2023&lt;/Year&gt;&lt;RecNum&gt;554&lt;/RecNum&gt;&lt;DisplayText&gt;&lt;style face="superscript"&gt;160&lt;/style&gt;&lt;/DisplayText&gt;&lt;record&gt;&lt;rec-number&gt;554&lt;/rec-number&gt;&lt;foreign-keys&gt;&lt;key app="EN" db-id="r05f959rva25shef0f3vxr0y50s520vd0xtf" timestamp="1702499058"&gt;554&lt;/key&gt;&lt;/foreign-keys&gt;&lt;ref-type name="Conference Proceedings"&gt;10&lt;/ref-type&gt;&lt;contributors&gt;&lt;authors&gt;&lt;author&gt;Lam, Hoang Thanh&lt;/author&gt;&lt;author&gt;Sbodio, Marco Luca&lt;/author&gt;&lt;author&gt;Galindo, Marcos Martínez&lt;/author&gt;&lt;author&gt;Zayats, Mykhaylo&lt;/author&gt;&lt;author&gt;Fernández-Díaz, Raúl&lt;/author&gt;&lt;author&gt;Valls, Víctor&lt;/author&gt;&lt;author&gt;Picco, Gabriele&lt;/author&gt;&lt;author&gt;Ramis, Cesar Berrospi&lt;/author&gt;&lt;author&gt;López, Vanessa&lt;/author&gt;&lt;/authors&gt;&lt;/contributors&gt;&lt;titles&gt;&lt;title&gt;Otter-Knowledge: multimodal knowledge-enhanced representation learning for drug discovery&lt;/title&gt;&lt;secondary-title&gt;AAAI 2024&lt;/secondary-title&gt;&lt;short-title&gt;Otter-Knowledge&lt;/short-title&gt;&lt;/titles&gt;&lt;keywords&gt;&lt;keyword&gt;Computer Science - Artificial Intelligence&lt;/keyword&gt;&lt;keyword&gt;Computer Science - Machine Learning&lt;/keyword&gt;&lt;keyword&gt;Quantitative Biology - Biomolecules&lt;/keyword&gt;&lt;/keywords&gt;&lt;dates&gt;&lt;year&gt;2023&lt;/year&gt;&lt;pub-dates&gt;&lt;date&gt;2023/10/19/&lt;/date&gt;&lt;/pub-dates&gt;&lt;/dates&gt;&lt;publisher&gt;AAAI Publication&lt;/publisher&gt;&lt;urls&gt;&lt;related-urls&gt;&lt;url&gt;http://arxiv.org/abs/2306.12802&lt;/url&gt;&lt;url&gt;https://arxiv.org/abs/2306.12802&lt;/url&gt;&lt;/related-urls&gt;&lt;pdf-urls&gt;&lt;url&gt;https://arxiv.org/pdf/2306.12802.pdf&lt;/url&gt;&lt;/pdf-urls&gt;&lt;/urls&gt;&lt;electronic-resource-num&gt;10.48550/arXiv.2306.12802&lt;/electronic-resource-num&gt;&lt;remote-database-provider&gt;arXiv.org&lt;/remote-database-provider&gt;&lt;access-date&gt;2023/12/13/18:15:07&lt;/access-date&gt;&lt;/record&gt;&lt;/Cite&gt;&lt;/EndNote&gt;</w:instrText>
      </w:r>
      <w:r w:rsidR="00CC3A7B" w:rsidRPr="00CC3A7B">
        <w:rPr>
          <w:color w:val="000000" w:themeColor="text1"/>
          <w:kern w:val="12"/>
          <w:sz w:val="22"/>
          <w:szCs w:val="22"/>
        </w:rPr>
        <w:fldChar w:fldCharType="separate"/>
      </w:r>
      <w:r w:rsidR="000D0E6F" w:rsidRPr="000D0E6F">
        <w:rPr>
          <w:noProof/>
          <w:color w:val="000000" w:themeColor="text1"/>
          <w:kern w:val="12"/>
          <w:sz w:val="22"/>
          <w:szCs w:val="22"/>
          <w:vertAlign w:val="superscript"/>
        </w:rPr>
        <w:t>160</w:t>
      </w:r>
      <w:r w:rsidR="00CC3A7B" w:rsidRPr="00CC3A7B">
        <w:rPr>
          <w:color w:val="000000" w:themeColor="text1"/>
          <w:kern w:val="12"/>
          <w:sz w:val="22"/>
          <w:szCs w:val="22"/>
        </w:rPr>
        <w:fldChar w:fldCharType="end"/>
      </w:r>
      <w:r w:rsidR="00CC3A7B" w:rsidRPr="00CC3A7B">
        <w:rPr>
          <w:color w:val="000000" w:themeColor="text1"/>
          <w:kern w:val="12"/>
          <w:sz w:val="22"/>
          <w:szCs w:val="22"/>
        </w:rPr>
        <w:t>. During training, numerous (multimodal) attributes may be associated with proteins or drugs, whereas during downstream fine-tuning, one may need to infer properties of proteins or sequences for which only amino acid sequences and SMILES are available</w:t>
      </w:r>
      <w:r w:rsidR="00CC3A7B" w:rsidRPr="00CC3A7B">
        <w:rPr>
          <w:color w:val="000000" w:themeColor="text1"/>
          <w:kern w:val="12"/>
          <w:sz w:val="22"/>
          <w:szCs w:val="22"/>
        </w:rPr>
        <w:fldChar w:fldCharType="begin"/>
      </w:r>
      <w:r w:rsidR="000D0E6F">
        <w:rPr>
          <w:color w:val="000000" w:themeColor="text1"/>
          <w:kern w:val="12"/>
          <w:sz w:val="22"/>
          <w:szCs w:val="22"/>
        </w:rPr>
        <w:instrText xml:space="preserve"> ADDIN EN.CITE &lt;EndNote&gt;&lt;Cite&gt;&lt;Author&gt;Lam&lt;/Author&gt;&lt;Year&gt;2023&lt;/Year&gt;&lt;RecNum&gt;554&lt;/RecNum&gt;&lt;DisplayText&gt;&lt;style face="superscript"&gt;160&lt;/style&gt;&lt;/DisplayText&gt;&lt;record&gt;&lt;rec-number&gt;554&lt;/rec-number&gt;&lt;foreign-keys&gt;&lt;key app="EN" db-id="r05f959rva25shef0f3vxr0y50s520vd0xtf" timestamp="1702499058"&gt;554&lt;/key&gt;&lt;/foreign-keys&gt;&lt;ref-type name="Conference Proceedings"&gt;10&lt;/ref-type&gt;&lt;contributors&gt;&lt;authors&gt;&lt;author&gt;Lam, Hoang Thanh&lt;/author&gt;&lt;author&gt;Sbodio, Marco Luca&lt;/author&gt;&lt;author&gt;Galindo, Marcos Martínez&lt;/author&gt;&lt;author&gt;Zayats, Mykhaylo&lt;/author&gt;&lt;author&gt;Fernández-Díaz, Raúl&lt;/author&gt;&lt;author&gt;Valls, Víctor&lt;/author&gt;&lt;author&gt;Picco, Gabriele&lt;/author&gt;&lt;author&gt;Ramis, Cesar Berrospi&lt;/author&gt;&lt;author&gt;López, Vanessa&lt;/author&gt;&lt;/authors&gt;&lt;/contributors&gt;&lt;titles&gt;&lt;title&gt;Otter-Knowledge: multimodal knowledge-enhanced representation learning for drug discovery&lt;/title&gt;&lt;secondary-title&gt;AAAI 2024&lt;/secondary-title&gt;&lt;short-title&gt;Otter-Knowledge&lt;/short-title&gt;&lt;/titles&gt;&lt;keywords&gt;&lt;keyword&gt;Computer Science - Artificial Intelligence&lt;/keyword&gt;&lt;keyword&gt;Computer Science - Machine Learning&lt;/keyword&gt;&lt;keyword&gt;Quantitative Biology - Biomolecules&lt;/keyword&gt;&lt;/keywords&gt;&lt;dates&gt;&lt;year&gt;2023&lt;/year&gt;&lt;pub-dates&gt;&lt;date&gt;2023/10/19/&lt;/date&gt;&lt;/pub-dates&gt;&lt;/dates&gt;&lt;publisher&gt;AAAI Publication&lt;/publisher&gt;&lt;urls&gt;&lt;related-urls&gt;&lt;url&gt;http://arxiv.org/abs/2306.12802&lt;/url&gt;&lt;url&gt;https://arxiv.org/abs/2306.12802&lt;/url&gt;&lt;/related-urls&gt;&lt;pdf-urls&gt;&lt;url&gt;https://arxiv.org/pdf/2306.12802.pdf&lt;/url&gt;&lt;/pdf-urls&gt;&lt;/urls&gt;&lt;electronic-resource-num&gt;10.48550/arXiv.2306.12802&lt;/electronic-resource-num&gt;&lt;remote-database-provider&gt;arXiv.org&lt;/remote-database-provider&gt;&lt;access-date&gt;2023/12/13/18:15:07&lt;/access-date&gt;&lt;/record&gt;&lt;/Cite&gt;&lt;/EndNote&gt;</w:instrText>
      </w:r>
      <w:r w:rsidR="00CC3A7B" w:rsidRPr="00CC3A7B">
        <w:rPr>
          <w:color w:val="000000" w:themeColor="text1"/>
          <w:kern w:val="12"/>
          <w:sz w:val="22"/>
          <w:szCs w:val="22"/>
        </w:rPr>
        <w:fldChar w:fldCharType="separate"/>
      </w:r>
      <w:r w:rsidR="000D0E6F" w:rsidRPr="000D0E6F">
        <w:rPr>
          <w:noProof/>
          <w:color w:val="000000" w:themeColor="text1"/>
          <w:kern w:val="12"/>
          <w:sz w:val="22"/>
          <w:szCs w:val="22"/>
          <w:vertAlign w:val="superscript"/>
        </w:rPr>
        <w:t>160</w:t>
      </w:r>
      <w:r w:rsidR="00CC3A7B" w:rsidRPr="00CC3A7B">
        <w:rPr>
          <w:color w:val="000000" w:themeColor="text1"/>
          <w:kern w:val="12"/>
          <w:sz w:val="22"/>
          <w:szCs w:val="22"/>
        </w:rPr>
        <w:fldChar w:fldCharType="end"/>
      </w:r>
      <w:r w:rsidR="00CC3A7B" w:rsidRPr="00CC3A7B">
        <w:rPr>
          <w:color w:val="000000" w:themeColor="text1"/>
          <w:kern w:val="12"/>
          <w:sz w:val="22"/>
          <w:szCs w:val="22"/>
        </w:rPr>
        <w:t>.</w:t>
      </w:r>
    </w:p>
    <w:p w14:paraId="06B07EA9" w14:textId="286DF7C7" w:rsidR="003B1328" w:rsidRDefault="004A744D" w:rsidP="003B1328">
      <w:pPr>
        <w:rPr>
          <w:b/>
          <w:bCs/>
        </w:rPr>
      </w:pPr>
      <w:r>
        <w:rPr>
          <w:b/>
          <w:bCs/>
          <w:i/>
          <w:iCs/>
        </w:rPr>
        <w:t xml:space="preserve">8.6 </w:t>
      </w:r>
      <w:r w:rsidR="003B1328">
        <w:rPr>
          <w:b/>
          <w:bCs/>
          <w:i/>
          <w:iCs/>
        </w:rPr>
        <w:t>The challenge of</w:t>
      </w:r>
      <w:r w:rsidR="003B1328" w:rsidRPr="007A676D">
        <w:rPr>
          <w:b/>
          <w:bCs/>
          <w:i/>
          <w:iCs/>
        </w:rPr>
        <w:t xml:space="preserve"> </w:t>
      </w:r>
      <w:r w:rsidR="003B1328">
        <w:rPr>
          <w:b/>
          <w:bCs/>
          <w:i/>
          <w:iCs/>
        </w:rPr>
        <w:t>1+1&lt;2 faced by multimodal fusion problems.</w:t>
      </w:r>
    </w:p>
    <w:p w14:paraId="7598EC5C" w14:textId="4E0C7002" w:rsidR="003B1328" w:rsidRPr="007E084F" w:rsidRDefault="003B1328" w:rsidP="003B1328">
      <w:pPr>
        <w:rPr>
          <w:color w:val="0000FF"/>
        </w:rPr>
      </w:pPr>
      <w:r>
        <w:t>If</w:t>
      </w:r>
      <w:r w:rsidR="00886D56">
        <w:t xml:space="preserve"> the </w:t>
      </w:r>
      <w:r>
        <w:t>aim</w:t>
      </w:r>
      <w:r w:rsidR="00886D56">
        <w:t xml:space="preserve"> is</w:t>
      </w:r>
      <w:r>
        <w:t xml:space="preserve"> to achieve additive predictive power </w:t>
      </w:r>
      <w:r w:rsidR="008628E7">
        <w:t xml:space="preserve">in </w:t>
      </w:r>
      <w:r>
        <w:t xml:space="preserve">multimodal fusion problems, each modality supplied must be orthogonal in </w:t>
      </w:r>
      <w:r w:rsidR="008628E7">
        <w:t xml:space="preserve">its </w:t>
      </w:r>
      <w:r>
        <w:t xml:space="preserve">information space. This </w:t>
      </w:r>
      <w:r w:rsidR="008628E7">
        <w:t>is</w:t>
      </w:r>
      <w:proofErr w:type="gramStart"/>
      <w:r w:rsidR="008628E7">
        <w:t xml:space="preserve">, </w:t>
      </w:r>
      <w:r>
        <w:t>in reality</w:t>
      </w:r>
      <w:r w:rsidR="008628E7">
        <w:t xml:space="preserve">, </w:t>
      </w:r>
      <w:r>
        <w:t>almost</w:t>
      </w:r>
      <w:proofErr w:type="gramEnd"/>
      <w:r>
        <w:t xml:space="preserve"> impossible to achieve, with an easy counterexample of AlphaFold which predicts 3D protein structures with 1D protein sequence. In other words, 1D protein sequences shares adequate amount of information with 3D protein structures for AlphaFold to succeed. However, this correlation is not obvious to most machine learning algorithms, which results in a </w:t>
      </w:r>
      <w:proofErr w:type="gramStart"/>
      <w:r>
        <w:t>frequently-seen</w:t>
      </w:r>
      <w:proofErr w:type="gramEnd"/>
      <w:r>
        <w:t xml:space="preserve"> “slight increment” in predictive power. </w:t>
      </w:r>
      <w:r w:rsidR="008628E7">
        <w:t>To</w:t>
      </w:r>
      <w:r>
        <w:t xml:space="preserve"> further boost the predictive power, an important question </w:t>
      </w:r>
      <w:r w:rsidR="008628E7">
        <w:t>arises</w:t>
      </w:r>
      <w:r>
        <w:t xml:space="preserve">: how </w:t>
      </w:r>
      <w:r w:rsidR="00886D56" w:rsidRPr="007E084F">
        <w:rPr>
          <w:color w:val="0000FF"/>
        </w:rPr>
        <w:t>to</w:t>
      </w:r>
      <w:r w:rsidRPr="007E084F">
        <w:rPr>
          <w:color w:val="0000FF"/>
        </w:rPr>
        <w:t xml:space="preserve"> provide as much information as possible, therefore removing the parallelization of information among different modalities? </w:t>
      </w:r>
      <w:r w:rsidR="00886D56" w:rsidRPr="007E084F">
        <w:rPr>
          <w:color w:val="0000FF"/>
        </w:rPr>
        <w:t>A</w:t>
      </w:r>
      <w:r w:rsidRPr="007E084F">
        <w:rPr>
          <w:color w:val="0000FF"/>
        </w:rPr>
        <w:t>ssum</w:t>
      </w:r>
      <w:r w:rsidR="00886D56" w:rsidRPr="007E084F">
        <w:rPr>
          <w:color w:val="0000FF"/>
        </w:rPr>
        <w:t>ing</w:t>
      </w:r>
      <w:r w:rsidRPr="007E084F">
        <w:rPr>
          <w:color w:val="0000FF"/>
        </w:rPr>
        <w:t xml:space="preserve"> that all possible modalities</w:t>
      </w:r>
      <w:r w:rsidR="00886D56" w:rsidRPr="007E084F">
        <w:rPr>
          <w:color w:val="0000FF"/>
        </w:rPr>
        <w:t xml:space="preserve"> have been exhausted</w:t>
      </w:r>
      <w:r w:rsidRPr="007E084F">
        <w:rPr>
          <w:color w:val="0000FF"/>
        </w:rPr>
        <w:t xml:space="preserve"> to describe the protein-ligand complexes, the solution becomes mechanical –</w:t>
      </w:r>
      <w:r w:rsidR="00886D56" w:rsidRPr="007E084F">
        <w:rPr>
          <w:color w:val="0000FF"/>
        </w:rPr>
        <w:t xml:space="preserve"> which to optimize a target value by</w:t>
      </w:r>
      <w:r w:rsidRPr="007E084F">
        <w:rPr>
          <w:color w:val="0000FF"/>
        </w:rPr>
        <w:t xml:space="preserve"> select</w:t>
      </w:r>
      <w:r w:rsidR="00886D56" w:rsidRPr="007E084F">
        <w:rPr>
          <w:color w:val="0000FF"/>
        </w:rPr>
        <w:t>ing</w:t>
      </w:r>
      <w:r w:rsidRPr="007E084F">
        <w:rPr>
          <w:color w:val="0000FF"/>
        </w:rPr>
        <w:t xml:space="preserve"> the correct combination of modalities and select</w:t>
      </w:r>
      <w:r w:rsidR="00886D56" w:rsidRPr="007E084F">
        <w:rPr>
          <w:color w:val="0000FF"/>
        </w:rPr>
        <w:t>ing</w:t>
      </w:r>
      <w:r w:rsidRPr="007E084F">
        <w:rPr>
          <w:color w:val="0000FF"/>
        </w:rPr>
        <w:t xml:space="preserve"> </w:t>
      </w:r>
      <w:r w:rsidR="008628E7" w:rsidRPr="007E084F">
        <w:rPr>
          <w:color w:val="0000FF"/>
        </w:rPr>
        <w:t xml:space="preserve">a </w:t>
      </w:r>
      <w:r w:rsidRPr="007E084F">
        <w:rPr>
          <w:color w:val="0000FF"/>
        </w:rPr>
        <w:t xml:space="preserve">compatible machine learning algorithm. Such is the original goal of this </w:t>
      </w:r>
      <w:r w:rsidR="006553AE" w:rsidRPr="007E084F">
        <w:rPr>
          <w:color w:val="0000FF"/>
        </w:rPr>
        <w:t xml:space="preserve">chapter </w:t>
      </w:r>
      <w:r w:rsidRPr="007E084F">
        <w:rPr>
          <w:color w:val="0000FF"/>
        </w:rPr>
        <w:t xml:space="preserve">– to reflect on the question if we have exhausted descriptors. If so, </w:t>
      </w:r>
      <w:r w:rsidR="00951662" w:rsidRPr="007E084F">
        <w:rPr>
          <w:color w:val="0000FF"/>
        </w:rPr>
        <w:t xml:space="preserve">it is vital to </w:t>
      </w:r>
      <w:r w:rsidRPr="007E084F">
        <w:rPr>
          <w:color w:val="0000FF"/>
        </w:rPr>
        <w:t>creat</w:t>
      </w:r>
      <w:r w:rsidR="00951662" w:rsidRPr="007E084F">
        <w:rPr>
          <w:color w:val="0000FF"/>
        </w:rPr>
        <w:t>e</w:t>
      </w:r>
      <w:r w:rsidRPr="007E084F">
        <w:rPr>
          <w:color w:val="0000FF"/>
        </w:rPr>
        <w:t xml:space="preserve"> an algorithm to select the best of the modalities</w:t>
      </w:r>
      <w:r w:rsidR="008628E7" w:rsidRPr="007E084F">
        <w:rPr>
          <w:color w:val="0000FF"/>
        </w:rPr>
        <w:t xml:space="preserve"> for the task</w:t>
      </w:r>
      <w:r w:rsidRPr="007E084F">
        <w:rPr>
          <w:color w:val="0000FF"/>
        </w:rPr>
        <w:t xml:space="preserve">. If not, </w:t>
      </w:r>
      <w:r w:rsidR="00951662" w:rsidRPr="007E084F">
        <w:rPr>
          <w:color w:val="0000FF"/>
        </w:rPr>
        <w:t xml:space="preserve">it is important to </w:t>
      </w:r>
      <w:r w:rsidRPr="007E084F">
        <w:rPr>
          <w:color w:val="0000FF"/>
        </w:rPr>
        <w:t xml:space="preserve">continue to explore important representations that might have </w:t>
      </w:r>
      <w:r w:rsidR="008628E7" w:rsidRPr="007E084F">
        <w:rPr>
          <w:color w:val="0000FF"/>
        </w:rPr>
        <w:t>been overlooked</w:t>
      </w:r>
      <w:r w:rsidRPr="007E084F">
        <w:rPr>
          <w:color w:val="0000FF"/>
        </w:rPr>
        <w:t>.</w:t>
      </w:r>
    </w:p>
    <w:p w14:paraId="5ED39E5E" w14:textId="07337DAA" w:rsidR="00EC487A" w:rsidRPr="00CB784F" w:rsidRDefault="004A744D" w:rsidP="00CB784F">
      <w:pPr>
        <w:rPr>
          <w:b/>
          <w:bCs/>
          <w:i/>
          <w:iCs/>
        </w:rPr>
      </w:pPr>
      <w:r>
        <w:rPr>
          <w:b/>
          <w:bCs/>
          <w:i/>
          <w:iCs/>
        </w:rPr>
        <w:t xml:space="preserve">8.7 </w:t>
      </w:r>
      <w:r w:rsidR="00CC3A7B" w:rsidRPr="00CB784F">
        <w:rPr>
          <w:b/>
          <w:bCs/>
          <w:i/>
          <w:iCs/>
        </w:rPr>
        <w:t>Handling long tail phenomenon and modality collapse</w:t>
      </w:r>
      <w:r w:rsidR="001312A9" w:rsidRPr="00CB784F">
        <w:rPr>
          <w:b/>
          <w:bCs/>
          <w:i/>
          <w:iCs/>
        </w:rPr>
        <w:t>.</w:t>
      </w:r>
    </w:p>
    <w:p w14:paraId="17F78108" w14:textId="2226CCA5" w:rsidR="00CC3A7B" w:rsidRPr="00CC3A7B" w:rsidRDefault="00CC3A7B" w:rsidP="00CC3A7B">
      <w:pPr>
        <w:shd w:val="clear" w:color="auto" w:fill="FFFFFF"/>
        <w:jc w:val="both"/>
        <w:rPr>
          <w:color w:val="000000" w:themeColor="text1"/>
        </w:rPr>
      </w:pPr>
      <w:r w:rsidRPr="00CC3A7B">
        <w:rPr>
          <w:color w:val="000000" w:themeColor="text1"/>
          <w:kern w:val="12"/>
        </w:rPr>
        <w:t>This challenge arises from imbalances in training data and labels exhibiting a long-tailed distribution, i.e., a small ratio of labels are common, with a large number of training samples, while most labels are infrequent or even have never appeared before</w:t>
      </w:r>
      <w:r w:rsidRPr="00CC3A7B">
        <w:rPr>
          <w:color w:val="000000" w:themeColor="text1"/>
          <w:kern w:val="12"/>
        </w:rPr>
        <w:fldChar w:fldCharType="begin"/>
      </w:r>
      <w:r w:rsidR="000D0E6F">
        <w:rPr>
          <w:color w:val="000000" w:themeColor="text1"/>
          <w:kern w:val="12"/>
        </w:rPr>
        <w:instrText xml:space="preserve"> ADDIN EN.CITE &lt;EndNote&gt;&lt;Cite&gt;&lt;Author&gt;Biswas&lt;/Author&gt;&lt;Year&gt;2023&lt;/Year&gt;&lt;RecNum&gt;547&lt;/RecNum&gt;&lt;DisplayText&gt;&lt;style face="superscript"&gt;140&lt;/style&gt;&lt;/DisplayText&gt;&lt;record&gt;&lt;rec-number&gt;547&lt;/rec-number&gt;&lt;foreign-keys&gt;&lt;key app="EN" db-id="r05f959rva25shef0f3vxr0y50s520vd0xtf" timestamp="1702499058"&gt;547&lt;/key&gt;&lt;/foreign-keys&gt;&lt;ref-type name="Journal Article"&gt;17&lt;/ref-type&gt;&lt;contributors&gt;&lt;authors&gt;&lt;author&gt;Biswas, Russa&lt;/author&gt;&lt;author&gt;Kaffee, Lucie-Aimée&lt;/author&gt;&lt;author&gt;Cochez, Michael&lt;/author&gt;&lt;author&gt;Dumbrava, Stefania&lt;/author&gt;&lt;author&gt;Jendal, Theis&lt;/author&gt;&lt;author&gt;Lissandrini, Matteo&lt;/author&gt;&lt;author&gt;Lopez, Vanessa&lt;/author&gt;&lt;author&gt;Loza Mencia, Eneldo&lt;/author&gt;&lt;author&gt;Paulheim, Heiko&lt;/author&gt;&lt;author&gt;Sack, Harald&lt;/author&gt;&lt;author&gt;Vakaj, Edlira&lt;/author&gt;&lt;author&gt;De Melo, Gerald&lt;/author&gt;&lt;/authors&gt;&lt;/contributors&gt;&lt;titles&gt;&lt;title&gt;Knowledge Graph Embeddings: Open Challenges and Opportunities&lt;/title&gt;&lt;secondary-title&gt;To appear in Transactions on Graph Data and Knowledge&lt;/secondary-title&gt;&lt;alt-title&gt;TGDK&lt;/alt-title&gt;&lt;short-title&gt;Knowledge Graph Embeddings: Open Challenges and Opportunities&lt;/short-title&gt;&lt;/titles&gt;&lt;periodical&gt;&lt;full-title&gt;To appear in Transactions on Graph Data and Knowledge&lt;/full-title&gt;&lt;abbr-1&gt;TGDK&lt;/abbr-1&gt;&lt;/periodical&gt;&lt;alt-periodical&gt;&lt;full-title&gt;To appear in Transactions on Graph Data and Knowledge&lt;/full-title&gt;&lt;abbr-1&gt;TGDK&lt;/abbr-1&gt;&lt;/alt-periodical&gt;&lt;keywords&gt;&lt;keyword&gt;Computer Science - Artificial Intelligence&lt;/keyword&gt;&lt;keyword&gt;Computer Science - Computation and Language&lt;/keyword&gt;&lt;keyword&gt;I.2.4&lt;/keyword&gt;&lt;keyword&gt;J.3&lt;/keyword&gt;&lt;/keywords&gt;&lt;dates&gt;&lt;year&gt;2023&lt;/year&gt;&lt;pub-dates&gt;&lt;date&gt;2023/12/27/&lt;/date&gt;&lt;/pub-dates&gt;&lt;/dates&gt;&lt;urls&gt;&lt;/urls&gt;&lt;/record&gt;&lt;/Cite&gt;&lt;/EndNote&gt;</w:instrText>
      </w:r>
      <w:r w:rsidRPr="00CC3A7B">
        <w:rPr>
          <w:color w:val="000000" w:themeColor="text1"/>
          <w:kern w:val="12"/>
        </w:rPr>
        <w:fldChar w:fldCharType="separate"/>
      </w:r>
      <w:r w:rsidR="000D0E6F" w:rsidRPr="000D0E6F">
        <w:rPr>
          <w:noProof/>
          <w:color w:val="000000" w:themeColor="text1"/>
          <w:kern w:val="12"/>
          <w:vertAlign w:val="superscript"/>
        </w:rPr>
        <w:t>140</w:t>
      </w:r>
      <w:r w:rsidRPr="00CC3A7B">
        <w:rPr>
          <w:color w:val="000000" w:themeColor="text1"/>
          <w:kern w:val="12"/>
        </w:rPr>
        <w:fldChar w:fldCharType="end"/>
      </w:r>
      <w:r w:rsidRPr="00CC3A7B">
        <w:rPr>
          <w:color w:val="000000" w:themeColor="text1"/>
          <w:kern w:val="12"/>
        </w:rPr>
        <w:t xml:space="preserve">. For example, in training data for rare diseases that affect only a small portion of the population. In addition, structure modalities for molecules or proteins can provide valuable insights for representation learning, but the sparsity of certain modalities, like 3D images, may </w:t>
      </w:r>
      <w:r w:rsidR="003473AC">
        <w:rPr>
          <w:color w:val="000000" w:themeColor="text1"/>
          <w:kern w:val="12"/>
        </w:rPr>
        <w:t>lead to</w:t>
      </w:r>
      <w:r w:rsidR="003473AC" w:rsidRPr="00CC3A7B">
        <w:rPr>
          <w:color w:val="000000" w:themeColor="text1"/>
          <w:kern w:val="12"/>
        </w:rPr>
        <w:t xml:space="preserve"> </w:t>
      </w:r>
      <w:r w:rsidRPr="00CC3A7B">
        <w:rPr>
          <w:color w:val="000000" w:themeColor="text1"/>
          <w:kern w:val="12"/>
        </w:rPr>
        <w:t>relatively small gains. A potential issue is modality collapse, wherein only a subset of the most helpful modalities dominates the training process</w:t>
      </w:r>
      <w:r w:rsidR="007F673C">
        <w:rPr>
          <w:color w:val="000000" w:themeColor="text1"/>
          <w:kern w:val="12"/>
        </w:rPr>
        <w:t xml:space="preserve"> in multimodal fusion problems and KG problems</w:t>
      </w:r>
      <w:r w:rsidRPr="00CC3A7B">
        <w:rPr>
          <w:color w:val="000000" w:themeColor="text1"/>
          <w:kern w:val="12"/>
        </w:rPr>
        <w:t xml:space="preserve">, leading to </w:t>
      </w:r>
      <w:r w:rsidR="00590C85" w:rsidRPr="00CC3A7B">
        <w:rPr>
          <w:color w:val="000000" w:themeColor="text1"/>
          <w:kern w:val="12"/>
        </w:rPr>
        <w:t>over</w:t>
      </w:r>
      <w:r w:rsidRPr="00CC3A7B">
        <w:rPr>
          <w:color w:val="000000" w:themeColor="text1"/>
          <w:kern w:val="12"/>
        </w:rPr>
        <w:t>-reliance and neglect of informative data from other modalities. This imbalance in the learning process or insufficient data for one or more modalities can lead to sub-optimal representations</w:t>
      </w:r>
      <w:r w:rsidRPr="00CC3A7B">
        <w:rPr>
          <w:color w:val="000000" w:themeColor="text1"/>
          <w:kern w:val="12"/>
        </w:rPr>
        <w:fldChar w:fldCharType="begin"/>
      </w:r>
      <w:r w:rsidR="000D0E6F">
        <w:rPr>
          <w:color w:val="000000" w:themeColor="text1"/>
          <w:kern w:val="12"/>
        </w:rPr>
        <w:instrText xml:space="preserve"> ADDIN EN.CITE &lt;EndNote&gt;&lt;Cite&gt;&lt;Author&gt;Ektefaie&lt;/Author&gt;&lt;Year&gt;2023&lt;/Year&gt;&lt;RecNum&gt;584&lt;/RecNum&gt;&lt;DisplayText&gt;&lt;style face="superscript"&gt;124&lt;/style&gt;&lt;/DisplayText&gt;&lt;record&gt;&lt;rec-number&gt;584&lt;/rec-number&gt;&lt;foreign-keys&gt;&lt;key app="EN" db-id="r05f959rva25shef0f3vxr0y50s520vd0xtf" timestamp="1702499059"&gt;584&lt;/key&gt;&lt;/foreign-keys&gt;&lt;ref-type name="Journal Article"&gt;17&lt;/ref-type&gt;&lt;contributors&gt;&lt;authors&gt;&lt;author&gt;Ektefaie, Yasha&lt;/author&gt;&lt;author&gt;Dasoulas, George&lt;/author&gt;&lt;author&gt;Noori, Ayush&lt;/author&gt;&lt;author&gt;Farhat, Maha&lt;/author&gt;&lt;author&gt;Zitnik, Marinka&lt;/author&gt;&lt;/authors&gt;&lt;/contributors&gt;&lt;titles&gt;&lt;title&gt;Multimodal learning with graphs&lt;/title&gt;&lt;secondary-title&gt;Nature Machine Intelligence&lt;/secondary-title&gt;&lt;alt-title&gt;Nat Mach Intell&lt;/alt-title&gt;&lt;/titles&gt;&lt;periodical&gt;&lt;full-title&gt;Nature Machine Intelligence&lt;/full-title&gt;&lt;abbr-1&gt;Nat Mach Intell&lt;/abbr-1&gt;&lt;/periodical&gt;&lt;alt-periodical&gt;&lt;full-title&gt;Nature Machine Intelligence&lt;/full-title&gt;&lt;abbr-1&gt;Nat Mach Intell&lt;/abbr-1&gt;&lt;/alt-periodical&gt;&lt;pages&gt;340-350&lt;/pages&gt;&lt;volume&gt;5&lt;/volume&gt;&lt;number&gt;4&lt;/number&gt;&lt;keywords&gt;&lt;keyword&gt;Computational science&lt;/keyword&gt;&lt;keyword&gt;Computer science&lt;/keyword&gt;&lt;keyword&gt;Machine learning&lt;/keyword&gt;&lt;keyword&gt;Statistics&lt;/keyword&gt;&lt;/keywords&gt;&lt;dates&gt;&lt;year&gt;2023&lt;/year&gt;&lt;pub-dates&gt;&lt;date&gt;2023/04//&lt;/date&gt;&lt;/pub-dates&gt;&lt;/dates&gt;&lt;isbn&gt;2522-5839&lt;/isbn&gt;&lt;urls&gt;&lt;related-urls&gt;&lt;url&gt;https://www.nature.com/articles/s42256-023-00624-6&lt;/url&gt;&lt;/related-urls&gt;&lt;pdf-urls&gt;&lt;url&gt;https://www.nature.com/articles/s42256-023-00624-6.pdf&lt;/url&gt;&lt;/pdf-urls&gt;&lt;/urls&gt;&lt;electronic-resource-num&gt;10.1038/s42256-023-00624-6&lt;/electronic-resource-num&gt;&lt;remote-database-provider&gt;www.nature.com&lt;/remote-database-provider&gt;&lt;language&gt;en&lt;/language&gt;&lt;access-date&gt;2023/12/13/19:39:38&lt;/access-date&gt;&lt;/record&gt;&lt;/Cite&gt;&lt;/EndNote&gt;</w:instrText>
      </w:r>
      <w:r w:rsidRPr="00CC3A7B">
        <w:rPr>
          <w:color w:val="000000" w:themeColor="text1"/>
          <w:kern w:val="12"/>
        </w:rPr>
        <w:fldChar w:fldCharType="separate"/>
      </w:r>
      <w:r w:rsidR="000D0E6F" w:rsidRPr="000D0E6F">
        <w:rPr>
          <w:noProof/>
          <w:color w:val="000000" w:themeColor="text1"/>
          <w:kern w:val="12"/>
          <w:vertAlign w:val="superscript"/>
        </w:rPr>
        <w:t>124</w:t>
      </w:r>
      <w:r w:rsidRPr="00CC3A7B">
        <w:rPr>
          <w:color w:val="000000" w:themeColor="text1"/>
          <w:kern w:val="12"/>
        </w:rPr>
        <w:fldChar w:fldCharType="end"/>
      </w:r>
      <w:r w:rsidRPr="00CC3A7B">
        <w:rPr>
          <w:color w:val="000000" w:themeColor="text1"/>
          <w:kern w:val="12"/>
        </w:rPr>
        <w:t>. Moreover</w:t>
      </w:r>
      <w:r w:rsidRPr="00CC3A7B">
        <w:rPr>
          <w:color w:val="000000" w:themeColor="text1"/>
        </w:rPr>
        <w:t>, biases may also be introduced due to</w:t>
      </w:r>
      <w:r w:rsidR="009E6D88">
        <w:rPr>
          <w:color w:val="000000" w:themeColor="text1"/>
        </w:rPr>
        <w:t xml:space="preserve"> poor quality of data in multimodal fusion problems and</w:t>
      </w:r>
      <w:r w:rsidRPr="00CC3A7B">
        <w:rPr>
          <w:color w:val="000000" w:themeColor="text1"/>
        </w:rPr>
        <w:t xml:space="preserve"> the sparseness and incompleteness of KGs, even when collected from multiple sources.</w:t>
      </w:r>
    </w:p>
    <w:p w14:paraId="6F1969EC" w14:textId="29AEAABF" w:rsidR="00EC487A" w:rsidRPr="00CB784F" w:rsidRDefault="004A744D" w:rsidP="00CB784F">
      <w:pPr>
        <w:rPr>
          <w:b/>
          <w:bCs/>
          <w:i/>
          <w:iCs/>
        </w:rPr>
      </w:pPr>
      <w:r>
        <w:rPr>
          <w:b/>
          <w:bCs/>
          <w:i/>
          <w:iCs/>
        </w:rPr>
        <w:t xml:space="preserve">8.8 </w:t>
      </w:r>
      <w:r w:rsidR="00CC3A7B" w:rsidRPr="00CB784F">
        <w:rPr>
          <w:b/>
          <w:bCs/>
          <w:i/>
          <w:iCs/>
        </w:rPr>
        <w:t>Learning representation across unaligned heterogeneous datasets</w:t>
      </w:r>
      <w:r w:rsidR="001312A9" w:rsidRPr="00CB784F">
        <w:rPr>
          <w:b/>
          <w:bCs/>
          <w:i/>
          <w:iCs/>
        </w:rPr>
        <w:t>.</w:t>
      </w:r>
    </w:p>
    <w:p w14:paraId="0D1DC077" w14:textId="1CB0A766" w:rsidR="00CC3A7B" w:rsidRPr="00CC3A7B" w:rsidRDefault="00CC3A7B" w:rsidP="00CC3A7B">
      <w:pPr>
        <w:pStyle w:val="NormalWeb"/>
        <w:spacing w:before="0" w:beforeAutospacing="0" w:after="160" w:afterAutospacing="0"/>
        <w:jc w:val="both"/>
        <w:rPr>
          <w:color w:val="000000" w:themeColor="text1"/>
          <w:sz w:val="22"/>
          <w:szCs w:val="22"/>
        </w:rPr>
      </w:pPr>
      <w:r w:rsidRPr="00CC3A7B">
        <w:rPr>
          <w:color w:val="000000" w:themeColor="text1"/>
          <w:sz w:val="22"/>
          <w:szCs w:val="22"/>
        </w:rPr>
        <w:t>Catastrophic forgetting may occur when, for example, training a model on datasets with slightly different schemas one at a time, the model may forget everything it learns in the previous database while learning from the new one. Alignment between source schemas is not a trivial problem, even if a relation in one data source may share some similarity with another in a different data source, since they are not exactly the same it is not possible to treat them as the same type of relation</w:t>
      </w:r>
      <w:r w:rsidRPr="00CC3A7B">
        <w:rPr>
          <w:color w:val="000000" w:themeColor="text1"/>
          <w:sz w:val="22"/>
          <w:szCs w:val="22"/>
        </w:rPr>
        <w:fldChar w:fldCharType="begin"/>
      </w:r>
      <w:r w:rsidR="000D0E6F">
        <w:rPr>
          <w:color w:val="000000" w:themeColor="text1"/>
          <w:sz w:val="22"/>
          <w:szCs w:val="22"/>
        </w:rPr>
        <w:instrText xml:space="preserve"> ADDIN EN.CITE &lt;EndNote&gt;&lt;Cite&gt;&lt;Author&gt;Lam&lt;/Author&gt;&lt;Year&gt;2023&lt;/Year&gt;&lt;RecNum&gt;554&lt;/RecNum&gt;&lt;DisplayText&gt;&lt;style face="superscript"&gt;160&lt;/style&gt;&lt;/DisplayText&gt;&lt;record&gt;&lt;rec-number&gt;554&lt;/rec-number&gt;&lt;foreign-keys&gt;&lt;key app="EN" db-id="r05f959rva25shef0f3vxr0y50s520vd0xtf" timestamp="1702499058"&gt;554&lt;/key&gt;&lt;/foreign-keys&gt;&lt;ref-type name="Conference Proceedings"&gt;10&lt;/ref-type&gt;&lt;contributors&gt;&lt;authors&gt;&lt;author&gt;Lam, Hoang Thanh&lt;/author&gt;&lt;author&gt;Sbodio, Marco Luca&lt;/author&gt;&lt;author&gt;Galindo, Marcos Martínez&lt;/author&gt;&lt;author&gt;Zayats, Mykhaylo&lt;/author&gt;&lt;author&gt;Fernández-Díaz, Raúl&lt;/author&gt;&lt;author&gt;Valls, Víctor&lt;/author&gt;&lt;author&gt;Picco, Gabriele&lt;/author&gt;&lt;author&gt;Ramis, Cesar Berrospi&lt;/author&gt;&lt;author&gt;López, Vanessa&lt;/author&gt;&lt;/authors&gt;&lt;/contributors&gt;&lt;titles&gt;&lt;title&gt;Otter-Knowledge: multimodal knowledge-enhanced representation learning for drug discovery&lt;/title&gt;&lt;secondary-title&gt;AAAI 2024&lt;/secondary-title&gt;&lt;short-title&gt;Otter-Knowledge&lt;/short-title&gt;&lt;/titles&gt;&lt;keywords&gt;&lt;keyword&gt;Computer Science - Artificial Intelligence&lt;/keyword&gt;&lt;keyword&gt;Computer Science - Machine Learning&lt;/keyword&gt;&lt;keyword&gt;Quantitative Biology - Biomolecules&lt;/keyword&gt;&lt;/keywords&gt;&lt;dates&gt;&lt;year&gt;2023&lt;/year&gt;&lt;pub-dates&gt;&lt;date&gt;2023/10/19/&lt;/date&gt;&lt;/pub-dates&gt;&lt;/dates&gt;&lt;publisher&gt;AAAI Publication&lt;/publisher&gt;&lt;urls&gt;&lt;related-urls&gt;&lt;url&gt;http://arxiv.org/abs/2306.12802&lt;/url&gt;&lt;url&gt;https://arxiv.org/abs/2306.12802&lt;/url&gt;&lt;/related-urls&gt;&lt;pdf-urls&gt;&lt;url&gt;https://arxiv.org/pdf/2306.12802.pdf&lt;/url&gt;&lt;/pdf-urls&gt;&lt;/urls&gt;&lt;electronic-resource-num&gt;10.48550/arXiv.2306.12802&lt;/electronic-resource-num&gt;&lt;remote-database-provider&gt;arXiv.org&lt;/remote-database-provider&gt;&lt;access-date&gt;2023/12/13/18:15:07&lt;/access-date&gt;&lt;/record&gt;&lt;/Cite&gt;&lt;/EndNote&gt;</w:instrText>
      </w:r>
      <w:r w:rsidRPr="00CC3A7B">
        <w:rPr>
          <w:color w:val="000000" w:themeColor="text1"/>
          <w:sz w:val="22"/>
          <w:szCs w:val="22"/>
        </w:rPr>
        <w:fldChar w:fldCharType="separate"/>
      </w:r>
      <w:r w:rsidR="000D0E6F" w:rsidRPr="000D0E6F">
        <w:rPr>
          <w:noProof/>
          <w:color w:val="000000" w:themeColor="text1"/>
          <w:sz w:val="22"/>
          <w:szCs w:val="22"/>
          <w:vertAlign w:val="superscript"/>
        </w:rPr>
        <w:t>160</w:t>
      </w:r>
      <w:r w:rsidRPr="00CC3A7B">
        <w:rPr>
          <w:color w:val="000000" w:themeColor="text1"/>
          <w:sz w:val="22"/>
          <w:szCs w:val="22"/>
        </w:rPr>
        <w:fldChar w:fldCharType="end"/>
      </w:r>
      <w:r w:rsidRPr="00CC3A7B">
        <w:rPr>
          <w:color w:val="000000" w:themeColor="text1"/>
          <w:sz w:val="22"/>
          <w:szCs w:val="22"/>
        </w:rPr>
        <w:t>. This hinders the model from effectively transferring commonalities between these two relations without an explicit mechanism to force the model to do so. To address this, OtterKnowledge employs ensemble methods to cope with pretrained models trained in unaligned KG separately</w:t>
      </w:r>
      <w:r w:rsidRPr="00CC3A7B">
        <w:rPr>
          <w:color w:val="000000" w:themeColor="text1"/>
          <w:sz w:val="22"/>
          <w:szCs w:val="22"/>
        </w:rPr>
        <w:fldChar w:fldCharType="begin"/>
      </w:r>
      <w:r w:rsidR="000D0E6F">
        <w:rPr>
          <w:color w:val="000000" w:themeColor="text1"/>
          <w:sz w:val="22"/>
          <w:szCs w:val="22"/>
        </w:rPr>
        <w:instrText xml:space="preserve"> ADDIN EN.CITE &lt;EndNote&gt;&lt;Cite&gt;&lt;Author&gt;Lam&lt;/Author&gt;&lt;Year&gt;2023&lt;/Year&gt;&lt;RecNum&gt;554&lt;/RecNum&gt;&lt;DisplayText&gt;&lt;style face="superscript"&gt;160&lt;/style&gt;&lt;/DisplayText&gt;&lt;record&gt;&lt;rec-number&gt;554&lt;/rec-number&gt;&lt;foreign-keys&gt;&lt;key app="EN" db-id="r05f959rva25shef0f3vxr0y50s520vd0xtf" timestamp="1702499058"&gt;554&lt;/key&gt;&lt;/foreign-keys&gt;&lt;ref-type name="Conference Proceedings"&gt;10&lt;/ref-type&gt;&lt;contributors&gt;&lt;authors&gt;&lt;author&gt;Lam, Hoang Thanh&lt;/author&gt;&lt;author&gt;Sbodio, Marco Luca&lt;/author&gt;&lt;author&gt;Galindo, Marcos Martínez&lt;/author&gt;&lt;author&gt;Zayats, Mykhaylo&lt;/author&gt;&lt;author&gt;Fernández-Díaz, Raúl&lt;/author&gt;&lt;author&gt;Valls, Víctor&lt;/author&gt;&lt;author&gt;Picco, Gabriele&lt;/author&gt;&lt;author&gt;Ramis, Cesar Berrospi&lt;/author&gt;&lt;author&gt;López, Vanessa&lt;/author&gt;&lt;/authors&gt;&lt;/contributors&gt;&lt;titles&gt;&lt;title&gt;Otter-Knowledge: multimodal knowledge-enhanced representation learning for drug discovery&lt;/title&gt;&lt;secondary-title&gt;AAAI 2024&lt;/secondary-title&gt;&lt;short-title&gt;Otter-Knowledge&lt;/short-title&gt;&lt;/titles&gt;&lt;keywords&gt;&lt;keyword&gt;Computer Science - Artificial Intelligence&lt;/keyword&gt;&lt;keyword&gt;Computer Science - Machine Learning&lt;/keyword&gt;&lt;keyword&gt;Quantitative Biology - Biomolecules&lt;/keyword&gt;&lt;/keywords&gt;&lt;dates&gt;&lt;year&gt;2023&lt;/year&gt;&lt;pub-dates&gt;&lt;date&gt;2023/10/19/&lt;/date&gt;&lt;/pub-dates&gt;&lt;/dates&gt;&lt;publisher&gt;AAAI Publication&lt;/publisher&gt;&lt;urls&gt;&lt;related-urls&gt;&lt;url&gt;http://arxiv.org/abs/2306.12802&lt;/url&gt;&lt;url&gt;https://arxiv.org/abs/2306.12802&lt;/url&gt;&lt;/related-urls&gt;&lt;pdf-urls&gt;&lt;url&gt;https://arxiv.org/pdf/2306.12802.pdf&lt;/url&gt;&lt;/pdf-urls&gt;&lt;/urls&gt;&lt;electronic-resource-num&gt;10.48550/arXiv.2306.12802&lt;/electronic-resource-num&gt;&lt;remote-database-provider&gt;arXiv.org&lt;/remote-database-provider&gt;&lt;access-date&gt;2023/12/13/18:15:07&lt;/access-date&gt;&lt;/record&gt;&lt;/Cite&gt;&lt;/EndNote&gt;</w:instrText>
      </w:r>
      <w:r w:rsidRPr="00CC3A7B">
        <w:rPr>
          <w:color w:val="000000" w:themeColor="text1"/>
          <w:sz w:val="22"/>
          <w:szCs w:val="22"/>
        </w:rPr>
        <w:fldChar w:fldCharType="separate"/>
      </w:r>
      <w:r w:rsidR="000D0E6F" w:rsidRPr="000D0E6F">
        <w:rPr>
          <w:noProof/>
          <w:color w:val="000000" w:themeColor="text1"/>
          <w:sz w:val="22"/>
          <w:szCs w:val="22"/>
          <w:vertAlign w:val="superscript"/>
        </w:rPr>
        <w:t>160</w:t>
      </w:r>
      <w:r w:rsidRPr="00CC3A7B">
        <w:rPr>
          <w:color w:val="000000" w:themeColor="text1"/>
          <w:sz w:val="22"/>
          <w:szCs w:val="22"/>
        </w:rPr>
        <w:fldChar w:fldCharType="end"/>
      </w:r>
      <w:r w:rsidRPr="00CC3A7B">
        <w:rPr>
          <w:color w:val="000000" w:themeColor="text1"/>
          <w:sz w:val="22"/>
          <w:szCs w:val="22"/>
        </w:rPr>
        <w:t>. However, an ensemble approach is not practical as the number of models that are needed is growing with the number of databases considered. Designing a dynamic learning approach such that the model can learn to transfer across data sources with different schemas is an open research question.</w:t>
      </w:r>
    </w:p>
    <w:p w14:paraId="21AE5EE7" w14:textId="56D49D0F" w:rsidR="00EC487A" w:rsidRPr="00CB784F" w:rsidRDefault="004A744D" w:rsidP="00CB784F">
      <w:pPr>
        <w:rPr>
          <w:b/>
          <w:bCs/>
          <w:i/>
          <w:iCs/>
        </w:rPr>
      </w:pPr>
      <w:r>
        <w:rPr>
          <w:b/>
          <w:bCs/>
          <w:i/>
          <w:iCs/>
        </w:rPr>
        <w:lastRenderedPageBreak/>
        <w:t xml:space="preserve">8.9 </w:t>
      </w:r>
      <w:r w:rsidR="00CC3A7B" w:rsidRPr="00CB784F">
        <w:rPr>
          <w:b/>
          <w:bCs/>
          <w:i/>
          <w:iCs/>
        </w:rPr>
        <w:t>Benchmarking pretrained models and explainability</w:t>
      </w:r>
      <w:r w:rsidR="001312A9" w:rsidRPr="00CB784F">
        <w:rPr>
          <w:b/>
          <w:bCs/>
          <w:i/>
          <w:iCs/>
        </w:rPr>
        <w:t>.</w:t>
      </w:r>
    </w:p>
    <w:p w14:paraId="556F283B" w14:textId="4E31E15B" w:rsidR="00CC3A7B" w:rsidRPr="00EB1A24" w:rsidRDefault="00CC3A7B" w:rsidP="00EB1A24">
      <w:pPr>
        <w:pStyle w:val="NormalWeb"/>
        <w:spacing w:before="0" w:beforeAutospacing="0" w:after="160" w:afterAutospacing="0"/>
        <w:jc w:val="both"/>
        <w:rPr>
          <w:color w:val="000000" w:themeColor="text1"/>
          <w:sz w:val="22"/>
          <w:szCs w:val="22"/>
        </w:rPr>
      </w:pPr>
      <w:r w:rsidRPr="00CC3A7B">
        <w:rPr>
          <w:color w:val="000000" w:themeColor="text1"/>
          <w:sz w:val="22"/>
          <w:szCs w:val="22"/>
        </w:rPr>
        <w:t>This highlights the need of publicly available benchmarks and leaderboards tailored for assessing the effectiveness of pretrained models using diverse modalities</w:t>
      </w:r>
      <w:r w:rsidRPr="00CC3A7B">
        <w:rPr>
          <w:color w:val="000000" w:themeColor="text1"/>
          <w:sz w:val="22"/>
          <w:szCs w:val="22"/>
        </w:rPr>
        <w:fldChar w:fldCharType="begin"/>
      </w:r>
      <w:r w:rsidR="000D0E6F">
        <w:rPr>
          <w:color w:val="000000" w:themeColor="text1"/>
          <w:sz w:val="22"/>
          <w:szCs w:val="22"/>
        </w:rPr>
        <w:instrText xml:space="preserve"> ADDIN EN.CITE &lt;EndNote&gt;&lt;Cite&gt;&lt;Author&gt;Lam&lt;/Author&gt;&lt;Year&gt;2023&lt;/Year&gt;&lt;RecNum&gt;554&lt;/RecNum&gt;&lt;DisplayText&gt;&lt;style face="superscript"&gt;160&lt;/style&gt;&lt;/DisplayText&gt;&lt;record&gt;&lt;rec-number&gt;554&lt;/rec-number&gt;&lt;foreign-keys&gt;&lt;key app="EN" db-id="r05f959rva25shef0f3vxr0y50s520vd0xtf" timestamp="1702499058"&gt;554&lt;/key&gt;&lt;/foreign-keys&gt;&lt;ref-type name="Conference Proceedings"&gt;10&lt;/ref-type&gt;&lt;contributors&gt;&lt;authors&gt;&lt;author&gt;Lam, Hoang Thanh&lt;/author&gt;&lt;author&gt;Sbodio, Marco Luca&lt;/author&gt;&lt;author&gt;Galindo, Marcos Martínez&lt;/author&gt;&lt;author&gt;Zayats, Mykhaylo&lt;/author&gt;&lt;author&gt;Fernández-Díaz, Raúl&lt;/author&gt;&lt;author&gt;Valls, Víctor&lt;/author&gt;&lt;author&gt;Picco, Gabriele&lt;/author&gt;&lt;author&gt;Ramis, Cesar Berrospi&lt;/author&gt;&lt;author&gt;López, Vanessa&lt;/author&gt;&lt;/authors&gt;&lt;/contributors&gt;&lt;titles&gt;&lt;title&gt;Otter-Knowledge: multimodal knowledge-enhanced representation learning for drug discovery&lt;/title&gt;&lt;secondary-title&gt;AAAI 2024&lt;/secondary-title&gt;&lt;short-title&gt;Otter-Knowledge&lt;/short-title&gt;&lt;/titles&gt;&lt;keywords&gt;&lt;keyword&gt;Computer Science - Artificial Intelligence&lt;/keyword&gt;&lt;keyword&gt;Computer Science - Machine Learning&lt;/keyword&gt;&lt;keyword&gt;Quantitative Biology - Biomolecules&lt;/keyword&gt;&lt;/keywords&gt;&lt;dates&gt;&lt;year&gt;2023&lt;/year&gt;&lt;pub-dates&gt;&lt;date&gt;2023/10/19/&lt;/date&gt;&lt;/pub-dates&gt;&lt;/dates&gt;&lt;publisher&gt;AAAI Publication&lt;/publisher&gt;&lt;urls&gt;&lt;related-urls&gt;&lt;url&gt;http://arxiv.org/abs/2306.12802&lt;/url&gt;&lt;url&gt;https://arxiv.org/abs/2306.12802&lt;/url&gt;&lt;/related-urls&gt;&lt;pdf-urls&gt;&lt;url&gt;https://arxiv.org/pdf/2306.12802.pdf&lt;/url&gt;&lt;/pdf-urls&gt;&lt;/urls&gt;&lt;electronic-resource-num&gt;10.48550/arXiv.2306.12802&lt;/electronic-resource-num&gt;&lt;remote-database-provider&gt;arXiv.org&lt;/remote-database-provider&gt;&lt;access-date&gt;2023/12/13/18:15:07&lt;/access-date&gt;&lt;/record&gt;&lt;/Cite&gt;&lt;/EndNote&gt;</w:instrText>
      </w:r>
      <w:r w:rsidRPr="00CC3A7B">
        <w:rPr>
          <w:color w:val="000000" w:themeColor="text1"/>
          <w:sz w:val="22"/>
          <w:szCs w:val="22"/>
        </w:rPr>
        <w:fldChar w:fldCharType="separate"/>
      </w:r>
      <w:r w:rsidR="000D0E6F" w:rsidRPr="000D0E6F">
        <w:rPr>
          <w:noProof/>
          <w:color w:val="000000" w:themeColor="text1"/>
          <w:sz w:val="22"/>
          <w:szCs w:val="22"/>
          <w:vertAlign w:val="superscript"/>
        </w:rPr>
        <w:t>160</w:t>
      </w:r>
      <w:r w:rsidRPr="00CC3A7B">
        <w:rPr>
          <w:color w:val="000000" w:themeColor="text1"/>
          <w:sz w:val="22"/>
          <w:szCs w:val="22"/>
        </w:rPr>
        <w:fldChar w:fldCharType="end"/>
      </w:r>
      <w:r w:rsidRPr="00CC3A7B">
        <w:rPr>
          <w:color w:val="000000" w:themeColor="text1"/>
          <w:sz w:val="22"/>
          <w:szCs w:val="22"/>
        </w:rPr>
        <w:t>. Without standardized benchmarks, it becomes difficult to objectively evaluate the performance of cross-modal models compare to existing, single-modal models across for various tasks.</w:t>
      </w:r>
      <w:r w:rsidR="00217BB2">
        <w:rPr>
          <w:color w:val="000000" w:themeColor="text1"/>
          <w:sz w:val="22"/>
          <w:szCs w:val="22"/>
        </w:rPr>
        <w:t xml:space="preserve"> Although datasets such as MoleculeNet</w:t>
      </w:r>
      <w:r w:rsidR="0037756E">
        <w:rPr>
          <w:color w:val="000000" w:themeColor="text1"/>
          <w:sz w:val="22"/>
          <w:szCs w:val="22"/>
        </w:rPr>
        <w:fldChar w:fldCharType="begin"/>
      </w:r>
      <w:r w:rsidR="00E64273">
        <w:rPr>
          <w:color w:val="000000" w:themeColor="text1"/>
          <w:sz w:val="22"/>
          <w:szCs w:val="22"/>
        </w:rPr>
        <w:instrText xml:space="preserve"> ADDIN EN.CITE &lt;EndNote&gt;&lt;Cite&gt;&lt;Author&gt;Wu&lt;/Author&gt;&lt;Year&gt;2018&lt;/Year&gt;&lt;RecNum&gt;661&lt;/RecNum&gt;&lt;DisplayText&gt;&lt;style face="superscript"&gt;24&lt;/style&gt;&lt;/DisplayText&gt;&lt;record&gt;&lt;rec-number&gt;661&lt;/rec-number&gt;&lt;foreign-keys&gt;&lt;key app="EN" db-id="r05f959rva25shef0f3vxr0y50s520vd0xtf" timestamp="1706566737"&gt;661&lt;/key&gt;&lt;/foreign-keys&gt;&lt;ref-type name="Journal Article"&gt;17&lt;/ref-type&gt;&lt;contributors&gt;&lt;authors&gt;&lt;author&gt;Wu, Zhenqin&lt;/author&gt;&lt;author&gt;Ramsundar, Bharath&lt;/author&gt;&lt;author&gt;Feinberg, Evan N&lt;/author&gt;&lt;author&gt;Gomes, Joseph&lt;/author&gt;&lt;author&gt;Geniesse, Caleb&lt;/author&gt;&lt;author&gt;Pappu, Aneesh S&lt;/author&gt;&lt;author&gt;Leswing, Karl&lt;/author&gt;&lt;author&gt;Pande, Vijay&lt;/author&gt;&lt;/authors&gt;&lt;/contributors&gt;&lt;titles&gt;&lt;title&gt;MoleculeNet: a benchmark for molecular machine learning&lt;/title&gt;&lt;secondary-title&gt;Chemical science&lt;/secondary-title&gt;&lt;/titles&gt;&lt;periodical&gt;&lt;full-title&gt;Chemical science&lt;/full-title&gt;&lt;/periodical&gt;&lt;pages&gt;513-530&lt;/pages&gt;&lt;volume&gt;9&lt;/volume&gt;&lt;number&gt;2&lt;/number&gt;&lt;dates&gt;&lt;year&gt;2018&lt;/year&gt;&lt;/dates&gt;&lt;urls&gt;&lt;/urls&gt;&lt;/record&gt;&lt;/Cite&gt;&lt;/EndNote&gt;</w:instrText>
      </w:r>
      <w:r w:rsidR="0037756E">
        <w:rPr>
          <w:color w:val="000000" w:themeColor="text1"/>
          <w:sz w:val="22"/>
          <w:szCs w:val="22"/>
        </w:rPr>
        <w:fldChar w:fldCharType="separate"/>
      </w:r>
      <w:r w:rsidR="00E64273" w:rsidRPr="00E64273">
        <w:rPr>
          <w:noProof/>
          <w:color w:val="000000" w:themeColor="text1"/>
          <w:sz w:val="22"/>
          <w:szCs w:val="22"/>
          <w:vertAlign w:val="superscript"/>
        </w:rPr>
        <w:t>24</w:t>
      </w:r>
      <w:r w:rsidR="0037756E">
        <w:rPr>
          <w:color w:val="000000" w:themeColor="text1"/>
          <w:sz w:val="22"/>
          <w:szCs w:val="22"/>
        </w:rPr>
        <w:fldChar w:fldCharType="end"/>
      </w:r>
      <w:r w:rsidR="00217BB2">
        <w:rPr>
          <w:color w:val="000000" w:themeColor="text1"/>
          <w:sz w:val="22"/>
          <w:szCs w:val="22"/>
        </w:rPr>
        <w:t>,</w:t>
      </w:r>
      <w:r w:rsidR="009F3DE4">
        <w:rPr>
          <w:color w:val="000000" w:themeColor="text1"/>
          <w:sz w:val="22"/>
          <w:szCs w:val="22"/>
        </w:rPr>
        <w:t xml:space="preserve"> ChEMBL</w:t>
      </w:r>
      <w:r w:rsidR="0037756E">
        <w:rPr>
          <w:color w:val="000000" w:themeColor="text1"/>
          <w:sz w:val="22"/>
          <w:szCs w:val="22"/>
        </w:rPr>
        <w:fldChar w:fldCharType="begin"/>
      </w:r>
      <w:r w:rsidR="000D0E6F">
        <w:rPr>
          <w:color w:val="000000" w:themeColor="text1"/>
          <w:sz w:val="22"/>
          <w:szCs w:val="22"/>
        </w:rPr>
        <w:instrText xml:space="preserve"> ADDIN EN.CITE &lt;EndNote&gt;&lt;Cite&gt;&lt;Author&gt;Gaulton&lt;/Author&gt;&lt;Year&gt;2012&lt;/Year&gt;&lt;RecNum&gt;550&lt;/RecNum&gt;&lt;DisplayText&gt;&lt;style face="superscript"&gt;121&lt;/style&gt;&lt;/DisplayText&gt;&lt;record&gt;&lt;rec-number&gt;550&lt;/rec-number&gt;&lt;foreign-keys&gt;&lt;key app="EN" db-id="r05f959rva25shef0f3vxr0y50s520vd0xtf" timestamp="1702499058"&gt;550&lt;/key&gt;&lt;/foreign-keys&gt;&lt;ref-type name="Journal Article"&gt;17&lt;/ref-type&gt;&lt;contributors&gt;&lt;authors&gt;&lt;author&gt;Gaulton, Anna&lt;/author&gt;&lt;author&gt;Bellis, Louisa J.&lt;/author&gt;&lt;author&gt;Bento, A. Patricia&lt;/author&gt;&lt;author&gt;Chambers, Jon&lt;/author&gt;&lt;author&gt;Davies, Mark&lt;/author&gt;&lt;author&gt;Hersey, Anne&lt;/author&gt;&lt;author&gt;Light, Yvonne&lt;/author&gt;&lt;author&gt;McGlinchey, Shaun&lt;/author&gt;&lt;author&gt;Michalovich, David&lt;/author&gt;&lt;author&gt;Al-Lazikani, Bissan&lt;/author&gt;&lt;author&gt;Overington, John P.&lt;/author&gt;&lt;/authors&gt;&lt;/contributors&gt;&lt;titles&gt;&lt;title&gt;ChEMBL: a large-scale bioactivity database for drug discovery&lt;/title&gt;&lt;secondary-title&gt;Nucleic Acids Research&lt;/secondary-title&gt;&lt;alt-title&gt;Nucleic Acids Research&lt;/alt-title&gt;&lt;short-title&gt;ChEMBL&lt;/short-title&gt;&lt;/titles&gt;&lt;periodical&gt;&lt;full-title&gt;Nucleic acids research&lt;/full-title&gt;&lt;/periodical&gt;&lt;alt-periodical&gt;&lt;full-title&gt;Nucleic acids research&lt;/full-title&gt;&lt;/alt-periodical&gt;&lt;pages&gt;D1100-D1107&lt;/pages&gt;&lt;volume&gt;40&lt;/volume&gt;&lt;number&gt;D1&lt;/number&gt;&lt;dates&gt;&lt;year&gt;2012&lt;/year&gt;&lt;pub-dates&gt;&lt;date&gt;2012/01/01/&lt;/date&gt;&lt;/pub-dates&gt;&lt;/dates&gt;&lt;isbn&gt;0305-1048&lt;/isbn&gt;&lt;urls&gt;&lt;related-urls&gt;&lt;url&gt;https://doi.org/10.1093/nar/gkr777&lt;/url&gt;&lt;url&gt;https://academic.oup.com/nar/article/40/D1/D1100/2903401&lt;/url&gt;&lt;/related-urls&gt;&lt;pdf-urls&gt;&lt;url&gt;https://academic.oup.com/nar/article-pdf/40/D1/D1100/16955876/gkr777.pdf&lt;/url&gt;&lt;/pdf-urls&gt;&lt;/urls&gt;&lt;electronic-resource-num&gt;10.1093/nar/gkr777&lt;/electronic-resource-num&gt;&lt;remote-database-provider&gt;Silverchair&lt;/remote-database-provider&gt;&lt;access-date&gt;2023/12/13/18:09:02&lt;/access-date&gt;&lt;/record&gt;&lt;/Cite&gt;&lt;/EndNote&gt;</w:instrText>
      </w:r>
      <w:r w:rsidR="0037756E">
        <w:rPr>
          <w:color w:val="000000" w:themeColor="text1"/>
          <w:sz w:val="22"/>
          <w:szCs w:val="22"/>
        </w:rPr>
        <w:fldChar w:fldCharType="separate"/>
      </w:r>
      <w:r w:rsidR="000D0E6F" w:rsidRPr="000D0E6F">
        <w:rPr>
          <w:noProof/>
          <w:color w:val="000000" w:themeColor="text1"/>
          <w:sz w:val="22"/>
          <w:szCs w:val="22"/>
          <w:vertAlign w:val="superscript"/>
        </w:rPr>
        <w:t>121</w:t>
      </w:r>
      <w:r w:rsidR="0037756E">
        <w:rPr>
          <w:color w:val="000000" w:themeColor="text1"/>
          <w:sz w:val="22"/>
          <w:szCs w:val="22"/>
        </w:rPr>
        <w:fldChar w:fldCharType="end"/>
      </w:r>
      <w:r w:rsidR="009F3DE4">
        <w:rPr>
          <w:color w:val="000000" w:themeColor="text1"/>
          <w:sz w:val="22"/>
          <w:szCs w:val="22"/>
        </w:rPr>
        <w:t>, DUD</w:t>
      </w:r>
      <w:r w:rsidR="00883001">
        <w:rPr>
          <w:color w:val="000000" w:themeColor="text1"/>
          <w:sz w:val="22"/>
          <w:szCs w:val="22"/>
        </w:rPr>
        <w:t>-</w:t>
      </w:r>
      <w:r w:rsidR="009F3DE4">
        <w:rPr>
          <w:color w:val="000000" w:themeColor="text1"/>
          <w:sz w:val="22"/>
          <w:szCs w:val="22"/>
        </w:rPr>
        <w:t>e</w:t>
      </w:r>
      <w:r w:rsidR="0037756E">
        <w:rPr>
          <w:color w:val="000000" w:themeColor="text1"/>
          <w:sz w:val="22"/>
          <w:szCs w:val="22"/>
        </w:rPr>
        <w:fldChar w:fldCharType="begin"/>
      </w:r>
      <w:r w:rsidR="000D0E6F">
        <w:rPr>
          <w:color w:val="000000" w:themeColor="text1"/>
          <w:sz w:val="22"/>
          <w:szCs w:val="22"/>
        </w:rPr>
        <w:instrText xml:space="preserve"> ADDIN EN.CITE &lt;EndNote&gt;&lt;Cite&gt;&lt;Author&gt;Mysinger&lt;/Author&gt;&lt;Year&gt;2012&lt;/Year&gt;&lt;RecNum&gt;662&lt;/RecNum&gt;&lt;DisplayText&gt;&lt;style face="superscript"&gt;184&lt;/style&gt;&lt;/DisplayText&gt;&lt;record&gt;&lt;rec-number&gt;662&lt;/rec-number&gt;&lt;foreign-keys&gt;&lt;key app="EN" db-id="r05f959rva25shef0f3vxr0y50s520vd0xtf" timestamp="1706566838"&gt;662&lt;/key&gt;&lt;/foreign-keys&gt;&lt;ref-type name="Journal Article"&gt;17&lt;/ref-type&gt;&lt;contributors&gt;&lt;authors&gt;&lt;author&gt;Mysinger, Michael M&lt;/author&gt;&lt;author&gt;Carchia, Michael&lt;/author&gt;&lt;author&gt;Irwin, John J&lt;/author&gt;&lt;author&gt;Shoichet, Brian K&lt;/author&gt;&lt;/authors&gt;&lt;/contributors&gt;&lt;titles&gt;&lt;title&gt;Directory of useful decoys, enhanced (DUD-E): better ligands and decoys for better benchmarking&lt;/title&gt;&lt;secondary-title&gt;Journal of medicinal chemistry&lt;/secondary-title&gt;&lt;/titles&gt;&lt;periodical&gt;&lt;full-title&gt;Journal of medicinal chemistry&lt;/full-title&gt;&lt;/periodical&gt;&lt;pages&gt;6582-6594&lt;/pages&gt;&lt;volume&gt;55&lt;/volume&gt;&lt;number&gt;14&lt;/number&gt;&lt;dates&gt;&lt;year&gt;2012&lt;/year&gt;&lt;/dates&gt;&lt;isbn&gt;0022-2623&lt;/isbn&gt;&lt;urls&gt;&lt;/urls&gt;&lt;/record&gt;&lt;/Cite&gt;&lt;/EndNote&gt;</w:instrText>
      </w:r>
      <w:r w:rsidR="0037756E">
        <w:rPr>
          <w:color w:val="000000" w:themeColor="text1"/>
          <w:sz w:val="22"/>
          <w:szCs w:val="22"/>
        </w:rPr>
        <w:fldChar w:fldCharType="separate"/>
      </w:r>
      <w:r w:rsidR="000D0E6F" w:rsidRPr="000D0E6F">
        <w:rPr>
          <w:noProof/>
          <w:color w:val="000000" w:themeColor="text1"/>
          <w:sz w:val="22"/>
          <w:szCs w:val="22"/>
          <w:vertAlign w:val="superscript"/>
        </w:rPr>
        <w:t>184</w:t>
      </w:r>
      <w:r w:rsidR="0037756E">
        <w:rPr>
          <w:color w:val="000000" w:themeColor="text1"/>
          <w:sz w:val="22"/>
          <w:szCs w:val="22"/>
        </w:rPr>
        <w:fldChar w:fldCharType="end"/>
      </w:r>
      <w:r w:rsidR="00883001">
        <w:rPr>
          <w:color w:val="000000" w:themeColor="text1"/>
          <w:sz w:val="22"/>
          <w:szCs w:val="22"/>
        </w:rPr>
        <w:t>, DrugBank</w:t>
      </w:r>
      <w:r w:rsidR="0037756E">
        <w:rPr>
          <w:color w:val="000000" w:themeColor="text1"/>
          <w:sz w:val="22"/>
          <w:szCs w:val="22"/>
        </w:rPr>
        <w:fldChar w:fldCharType="begin"/>
      </w:r>
      <w:r w:rsidR="000D0E6F">
        <w:rPr>
          <w:color w:val="000000" w:themeColor="text1"/>
          <w:sz w:val="22"/>
          <w:szCs w:val="22"/>
        </w:rPr>
        <w:instrText xml:space="preserve"> ADDIN EN.CITE &lt;EndNote&gt;&lt;Cite&gt;&lt;Author&gt;Law&lt;/Author&gt;&lt;Year&gt;2013&lt;/Year&gt;&lt;RecNum&gt;562&lt;/RecNum&gt;&lt;DisplayText&gt;&lt;style face="superscript"&gt;120&lt;/style&gt;&lt;/DisplayText&gt;&lt;record&gt;&lt;rec-number&gt;562&lt;/rec-number&gt;&lt;foreign-keys&gt;&lt;key app="EN" db-id="r05f959rva25shef0f3vxr0y50s520vd0xtf" timestamp="1702499058"&gt;562&lt;/key&gt;&lt;/foreign-keys&gt;&lt;ref-type name="Journal Article"&gt;17&lt;/ref-type&gt;&lt;contributors&gt;&lt;authors&gt;&lt;author&gt;Law, Vivian&lt;/author&gt;&lt;author&gt;Knox, Craig&lt;/author&gt;&lt;author&gt;Djoumbou, Yannick&lt;/author&gt;&lt;author&gt;Jewison, Tim&lt;/author&gt;&lt;author&gt;Guo, An Chi&lt;/author&gt;&lt;author&gt;Liu, Yifeng&lt;/author&gt;&lt;author&gt;Maciejewski, Adam&lt;/author&gt;&lt;author&gt;Arndt, David&lt;/author&gt;&lt;author&gt;Wilson, Michael&lt;/author&gt;&lt;author&gt;Neveu, Vanessa&lt;/author&gt;&lt;author&gt;Tang, Alexandra&lt;/author&gt;&lt;author&gt;Gabriel, Geraldine&lt;/author&gt;&lt;author&gt;Ly, Carol&lt;/author&gt;&lt;author&gt;Adamjee, Sakina&lt;/author&gt;&lt;author&gt;Dame, Zerihun T.&lt;/author&gt;&lt;author&gt;Han, Beomsoo&lt;/author&gt;&lt;author&gt;Zhou, You&lt;/author&gt;&lt;author&gt;Wishart, David S.&lt;/author&gt;&lt;/authors&gt;&lt;/contributors&gt;&lt;titles&gt;&lt;title&gt;DrugBank 4.0: shedding new light on drug metabolism&lt;/title&gt;&lt;secondary-title&gt;Nucleic Acids Research&lt;/secondary-title&gt;&lt;alt-title&gt;Nucleic Acids Research&lt;/alt-title&gt;&lt;short-title&gt;DrugBank 4.0&lt;/short-title&gt;&lt;/titles&gt;&lt;periodical&gt;&lt;full-title&gt;Nucleic acids research&lt;/full-title&gt;&lt;/periodical&gt;&lt;alt-periodical&gt;&lt;full-title&gt;Nucleic acids research&lt;/full-title&gt;&lt;/alt-periodical&gt;&lt;pages&gt;D1091-D1097&lt;/pages&gt;&lt;volume&gt;42&lt;/volume&gt;&lt;number&gt;D1&lt;/number&gt;&lt;dates&gt;&lt;year&gt;2013&lt;/year&gt;&lt;pub-dates&gt;&lt;date&gt;2013/11/06/&lt;/date&gt;&lt;/pub-dates&gt;&lt;/dates&gt;&lt;isbn&gt;0305-1048&lt;/isbn&gt;&lt;urls&gt;&lt;related-urls&gt;&lt;url&gt;https://doi.org/10.1093/nar/gkt1068&lt;/url&gt;&lt;url&gt;https://academic.oup.com/nar/article/42/D1/D1091/1047263&lt;/url&gt;&lt;/related-urls&gt;&lt;pdf-urls&gt;&lt;url&gt;https://academic.oup.com/nar/article-pdf/42/D1/D1091/3559045/gkt1068.pdf&lt;/url&gt;&lt;/pdf-urls&gt;&lt;/urls&gt;&lt;electronic-resource-num&gt;10.1093/nar/gkt1068&lt;/electronic-resource-num&gt;&lt;remote-database-provider&gt;Silverchair&lt;/remote-database-provider&gt;&lt;access-date&gt;2023/12/13/19:16:08&lt;/access-date&gt;&lt;/record&gt;&lt;/Cite&gt;&lt;/EndNote&gt;</w:instrText>
      </w:r>
      <w:r w:rsidR="0037756E">
        <w:rPr>
          <w:color w:val="000000" w:themeColor="text1"/>
          <w:sz w:val="22"/>
          <w:szCs w:val="22"/>
        </w:rPr>
        <w:fldChar w:fldCharType="separate"/>
      </w:r>
      <w:r w:rsidR="000D0E6F" w:rsidRPr="000D0E6F">
        <w:rPr>
          <w:noProof/>
          <w:color w:val="000000" w:themeColor="text1"/>
          <w:sz w:val="22"/>
          <w:szCs w:val="22"/>
          <w:vertAlign w:val="superscript"/>
        </w:rPr>
        <w:t>120</w:t>
      </w:r>
      <w:r w:rsidR="0037756E">
        <w:rPr>
          <w:color w:val="000000" w:themeColor="text1"/>
          <w:sz w:val="22"/>
          <w:szCs w:val="22"/>
        </w:rPr>
        <w:fldChar w:fldCharType="end"/>
      </w:r>
      <w:r w:rsidR="00883001">
        <w:rPr>
          <w:color w:val="000000" w:themeColor="text1"/>
          <w:sz w:val="22"/>
          <w:szCs w:val="22"/>
        </w:rPr>
        <w:t>,</w:t>
      </w:r>
      <w:r w:rsidR="009F3DE4">
        <w:rPr>
          <w:color w:val="000000" w:themeColor="text1"/>
          <w:sz w:val="22"/>
          <w:szCs w:val="22"/>
        </w:rPr>
        <w:t xml:space="preserve"> and BindingDB</w:t>
      </w:r>
      <w:r w:rsidR="0037756E">
        <w:rPr>
          <w:color w:val="000000" w:themeColor="text1"/>
          <w:sz w:val="22"/>
          <w:szCs w:val="22"/>
        </w:rPr>
        <w:fldChar w:fldCharType="begin"/>
      </w:r>
      <w:r w:rsidR="000D0E6F">
        <w:rPr>
          <w:color w:val="000000" w:themeColor="text1"/>
          <w:sz w:val="22"/>
          <w:szCs w:val="22"/>
        </w:rPr>
        <w:instrText xml:space="preserve"> ADDIN EN.CITE &lt;EndNote&gt;&lt;Cite&gt;&lt;Author&gt;Liu&lt;/Author&gt;&lt;Year&gt;2007&lt;/Year&gt;&lt;RecNum&gt;566&lt;/RecNum&gt;&lt;DisplayText&gt;&lt;style face="superscript"&gt;122&lt;/style&gt;&lt;/DisplayText&gt;&lt;record&gt;&lt;rec-number&gt;566&lt;/rec-number&gt;&lt;foreign-keys&gt;&lt;key app="EN" db-id="r05f959rva25shef0f3vxr0y50s520vd0xtf" timestamp="1702499058"&gt;566&lt;/key&gt;&lt;/foreign-keys&gt;&lt;ref-type name="Journal Article"&gt;17&lt;/ref-type&gt;&lt;contributors&gt;&lt;authors&gt;&lt;author&gt;Liu, Tiqing&lt;/author&gt;&lt;author&gt;Lin, Yuhmei&lt;/author&gt;&lt;author&gt;Wen, Xin&lt;/author&gt;&lt;author&gt;Jorissen, Robert N.&lt;/author&gt;&lt;author&gt;Gilson, Michael K.&lt;/author&gt;&lt;/authors&gt;&lt;/contributors&gt;&lt;titles&gt;&lt;title&gt;BindingDB: a web-accessible database of experimentally determined protein–ligand binding affinities&lt;/title&gt;&lt;secondary-title&gt;Nucleic Acids Research&lt;/secondary-title&gt;&lt;alt-title&gt;Nucleic Acids Research&lt;/alt-title&gt;&lt;short-title&gt;BindingDB&lt;/short-title&gt;&lt;/titles&gt;&lt;periodical&gt;&lt;full-title&gt;Nucleic acids research&lt;/full-title&gt;&lt;/periodical&gt;&lt;alt-periodical&gt;&lt;full-title&gt;Nucleic acids research&lt;/full-title&gt;&lt;/alt-periodical&gt;&lt;pages&gt;D198-D201&lt;/pages&gt;&lt;volume&gt;35&lt;/volume&gt;&lt;number&gt;suppl_1&lt;/number&gt;&lt;dates&gt;&lt;year&gt;2007&lt;/year&gt;&lt;pub-dates&gt;&lt;date&gt;2007/01/01/&lt;/date&gt;&lt;/pub-dates&gt;&lt;/dates&gt;&lt;isbn&gt;0305-1048&lt;/isbn&gt;&lt;urls&gt;&lt;related-urls&gt;&lt;url&gt;https://doi.org/10.1093/nar/gkl999&lt;/url&gt;&lt;url&gt;https://academic.oup.com/nar/article/35/suppl_1/D198/1119109&lt;/url&gt;&lt;/related-urls&gt;&lt;pdf-urls&gt;&lt;url&gt;https://academic.oup.com/nar/article-pdf/35/suppl_1/D198/3895041/gkl999.pdf&lt;/url&gt;&lt;/pdf-urls&gt;&lt;/urls&gt;&lt;electronic-resource-num&gt;10.1093/nar/gkl999&lt;/electronic-resource-num&gt;&lt;remote-database-provider&gt;Silverchair&lt;/remote-database-provider&gt;&lt;access-date&gt;2023/12/13/19:23:28&lt;/access-date&gt;&lt;/record&gt;&lt;/Cite&gt;&lt;/EndNote&gt;</w:instrText>
      </w:r>
      <w:r w:rsidR="0037756E">
        <w:rPr>
          <w:color w:val="000000" w:themeColor="text1"/>
          <w:sz w:val="22"/>
          <w:szCs w:val="22"/>
        </w:rPr>
        <w:fldChar w:fldCharType="separate"/>
      </w:r>
      <w:r w:rsidR="000D0E6F" w:rsidRPr="000D0E6F">
        <w:rPr>
          <w:noProof/>
          <w:color w:val="000000" w:themeColor="text1"/>
          <w:sz w:val="22"/>
          <w:szCs w:val="22"/>
          <w:vertAlign w:val="superscript"/>
        </w:rPr>
        <w:t>122</w:t>
      </w:r>
      <w:r w:rsidR="0037756E">
        <w:rPr>
          <w:color w:val="000000" w:themeColor="text1"/>
          <w:sz w:val="22"/>
          <w:szCs w:val="22"/>
        </w:rPr>
        <w:fldChar w:fldCharType="end"/>
      </w:r>
      <w:r w:rsidR="009F3DE4">
        <w:rPr>
          <w:color w:val="000000" w:themeColor="text1"/>
          <w:sz w:val="22"/>
          <w:szCs w:val="22"/>
        </w:rPr>
        <w:t xml:space="preserve"> have been used as benchmarks by studies reviewed in this </w:t>
      </w:r>
      <w:r w:rsidR="006553AE" w:rsidRPr="007E084F">
        <w:rPr>
          <w:color w:val="0000FF"/>
          <w:sz w:val="22"/>
          <w:szCs w:val="22"/>
        </w:rPr>
        <w:t>chapter</w:t>
      </w:r>
      <w:r w:rsidR="009F3DE4">
        <w:rPr>
          <w:color w:val="000000" w:themeColor="text1"/>
          <w:sz w:val="22"/>
          <w:szCs w:val="22"/>
        </w:rPr>
        <w:t xml:space="preserve">, dataset biases </w:t>
      </w:r>
      <w:r w:rsidR="001427F3">
        <w:rPr>
          <w:color w:val="000000" w:themeColor="text1"/>
          <w:sz w:val="22"/>
          <w:szCs w:val="22"/>
        </w:rPr>
        <w:t xml:space="preserve">have been found to cause model biases, leading to </w:t>
      </w:r>
      <w:r w:rsidR="00627D8A">
        <w:rPr>
          <w:color w:val="000000" w:themeColor="text1"/>
          <w:sz w:val="22"/>
          <w:szCs w:val="22"/>
        </w:rPr>
        <w:t>misleading</w:t>
      </w:r>
      <w:r w:rsidR="001427F3">
        <w:rPr>
          <w:color w:val="000000" w:themeColor="text1"/>
          <w:sz w:val="22"/>
          <w:szCs w:val="22"/>
        </w:rPr>
        <w:t xml:space="preserve"> results.</w:t>
      </w:r>
      <w:r w:rsidR="0037756E">
        <w:rPr>
          <w:color w:val="000000" w:themeColor="text1"/>
          <w:sz w:val="22"/>
          <w:szCs w:val="22"/>
        </w:rPr>
        <w:fldChar w:fldCharType="begin"/>
      </w:r>
      <w:r w:rsidR="000D0E6F">
        <w:rPr>
          <w:color w:val="000000" w:themeColor="text1"/>
          <w:sz w:val="22"/>
          <w:szCs w:val="22"/>
        </w:rPr>
        <w:instrText xml:space="preserve"> ADDIN EN.CITE &lt;EndNote&gt;&lt;Cite&gt;&lt;Author&gt;Chen&lt;/Author&gt;&lt;Year&gt;2019&lt;/Year&gt;&lt;RecNum&gt;659&lt;/RecNum&gt;&lt;DisplayText&gt;&lt;style face="superscript"&gt;185-186&lt;/style&gt;&lt;/DisplayText&gt;&lt;record&gt;&lt;rec-number&gt;659&lt;/rec-number&gt;&lt;foreign-keys&gt;&lt;key app="EN" db-id="r05f959rva25shef0f3vxr0y50s520vd0xtf" timestamp="1706566211"&gt;659&lt;/key&gt;&lt;/foreign-keys&gt;&lt;ref-type name="Journal Article"&gt;17&lt;/ref-type&gt;&lt;contributors&gt;&lt;authors&gt;&lt;author&gt;Chen, Lieyang&lt;/author&gt;&lt;author&gt;Cruz, Anthony&lt;/author&gt;&lt;author&gt;Ramsey, Steven&lt;/author&gt;&lt;author&gt;Dickson, Callum J&lt;/author&gt;&lt;author&gt;Duca, Jose S&lt;/author&gt;&lt;author&gt;Hornak, Viktor&lt;/author&gt;&lt;author&gt;Koes, David R&lt;/author&gt;&lt;author&gt;Kurtzman, Tom&lt;/author&gt;&lt;/authors&gt;&lt;/contributors&gt;&lt;titles&gt;&lt;title&gt;Hidden bias in the DUD-E dataset leads to misleading performance of deep learning in structure-based virtual screening&lt;/title&gt;&lt;secondary-title&gt;PloS one&lt;/secondary-title&gt;&lt;/titles&gt;&lt;periodical&gt;&lt;full-title&gt;PLoS One&lt;/full-title&gt;&lt;/periodical&gt;&lt;pages&gt;e0220113&lt;/pages&gt;&lt;volume&gt;14&lt;/volume&gt;&lt;number&gt;8&lt;/number&gt;&lt;dates&gt;&lt;year&gt;2019&lt;/year&gt;&lt;/dates&gt;&lt;isbn&gt;1932-6203&lt;/isbn&gt;&lt;urls&gt;&lt;/urls&gt;&lt;/record&gt;&lt;/Cite&gt;&lt;Cite&gt;&lt;Author&gt;Klarner&lt;/Author&gt;&lt;Year&gt;2022&lt;/Year&gt;&lt;RecNum&gt;660&lt;/RecNum&gt;&lt;record&gt;&lt;rec-number&gt;660&lt;/rec-number&gt;&lt;foreign-keys&gt;&lt;key app="EN" db-id="r05f959rva25shef0f3vxr0y50s520vd0xtf" timestamp="1706566272"&gt;660&lt;/key&gt;&lt;/foreign-keys&gt;&lt;ref-type name="Conference Proceedings"&gt;10&lt;/ref-type&gt;&lt;contributors&gt;&lt;authors&gt;&lt;author&gt;Klarner, Leo&lt;/author&gt;&lt;author&gt;Reutlinger, Michael&lt;/author&gt;&lt;author&gt;Schindler, Torsten&lt;/author&gt;&lt;author&gt;Deane, Charlotte&lt;/author&gt;&lt;author&gt;Morris, Garrett&lt;/author&gt;&lt;/authors&gt;&lt;/contributors&gt;&lt;titles&gt;&lt;title&gt;Bias in the Benchmark: Systematic experimental errors in bioactivity databases confound multi-task and meta-learning algorithms&lt;/title&gt;&lt;secondary-title&gt;ICML 2022 2nd AI for Science Workshop&lt;/secondary-title&gt;&lt;/titles&gt;&lt;dates&gt;&lt;year&gt;2022&lt;/year&gt;&lt;/dates&gt;&lt;urls&gt;&lt;/urls&gt;&lt;/record&gt;&lt;/Cite&gt;&lt;/EndNote&gt;</w:instrText>
      </w:r>
      <w:r w:rsidR="0037756E">
        <w:rPr>
          <w:color w:val="000000" w:themeColor="text1"/>
          <w:sz w:val="22"/>
          <w:szCs w:val="22"/>
        </w:rPr>
        <w:fldChar w:fldCharType="separate"/>
      </w:r>
      <w:r w:rsidR="000D0E6F" w:rsidRPr="000D0E6F">
        <w:rPr>
          <w:noProof/>
          <w:color w:val="000000" w:themeColor="text1"/>
          <w:sz w:val="22"/>
          <w:szCs w:val="22"/>
          <w:vertAlign w:val="superscript"/>
        </w:rPr>
        <w:t>185-186</w:t>
      </w:r>
      <w:r w:rsidR="0037756E">
        <w:rPr>
          <w:color w:val="000000" w:themeColor="text1"/>
          <w:sz w:val="22"/>
          <w:szCs w:val="22"/>
        </w:rPr>
        <w:fldChar w:fldCharType="end"/>
      </w:r>
      <w:r w:rsidR="00627D8A">
        <w:rPr>
          <w:color w:val="000000" w:themeColor="text1"/>
          <w:sz w:val="22"/>
          <w:szCs w:val="22"/>
        </w:rPr>
        <w:t xml:space="preserve"> Ongoing database maintenance</w:t>
      </w:r>
      <w:r w:rsidR="00E7711D">
        <w:rPr>
          <w:color w:val="000000" w:themeColor="text1"/>
          <w:sz w:val="22"/>
          <w:szCs w:val="22"/>
        </w:rPr>
        <w:t xml:space="preserve"> is of great importance along with funding</w:t>
      </w:r>
      <w:r w:rsidR="00627D8A">
        <w:rPr>
          <w:color w:val="000000" w:themeColor="text1"/>
          <w:sz w:val="22"/>
          <w:szCs w:val="22"/>
        </w:rPr>
        <w:t xml:space="preserve"> long-lasting competition</w:t>
      </w:r>
      <w:r w:rsidR="00E7711D">
        <w:rPr>
          <w:color w:val="000000" w:themeColor="text1"/>
          <w:sz w:val="22"/>
          <w:szCs w:val="22"/>
        </w:rPr>
        <w:t>s</w:t>
      </w:r>
      <w:r w:rsidR="00627D8A">
        <w:rPr>
          <w:color w:val="000000" w:themeColor="text1"/>
          <w:sz w:val="22"/>
          <w:szCs w:val="22"/>
        </w:rPr>
        <w:t xml:space="preserve"> such as CASP</w:t>
      </w:r>
      <w:r w:rsidR="0037756E">
        <w:rPr>
          <w:color w:val="000000" w:themeColor="text1"/>
          <w:sz w:val="22"/>
          <w:szCs w:val="22"/>
        </w:rPr>
        <w:fldChar w:fldCharType="begin"/>
      </w:r>
      <w:r w:rsidR="000D0E6F">
        <w:rPr>
          <w:color w:val="000000" w:themeColor="text1"/>
          <w:sz w:val="22"/>
          <w:szCs w:val="22"/>
        </w:rPr>
        <w:instrText xml:space="preserve"> ADDIN EN.CITE &lt;EndNote&gt;&lt;Cite&gt;&lt;Author&gt;Moult&lt;/Author&gt;&lt;Year&gt;2014&lt;/Year&gt;&lt;RecNum&gt;663&lt;/RecNum&gt;&lt;DisplayText&gt;&lt;style face="superscript"&gt;187&lt;/style&gt;&lt;/DisplayText&gt;&lt;record&gt;&lt;rec-number&gt;663&lt;/rec-number&gt;&lt;foreign-keys&gt;&lt;key app="EN" db-id="r05f959rva25shef0f3vxr0y50s520vd0xtf" timestamp="1706567044"&gt;663&lt;/key&gt;&lt;/foreign-keys&gt;&lt;ref-type name="Journal Article"&gt;17&lt;/ref-type&gt;&lt;contributors&gt;&lt;authors&gt;&lt;author&gt;Moult, John&lt;/author&gt;&lt;author&gt;Fidelis, Krzysztof&lt;/author&gt;&lt;author&gt;Kryshtafovych, Andriy&lt;/author&gt;&lt;author&gt;Schwede, Torsten&lt;/author&gt;&lt;author&gt;Tramontano, Anna&lt;/author&gt;&lt;/authors&gt;&lt;/contributors&gt;&lt;titles&gt;&lt;title&gt;Critical assessment of methods of protein structure prediction (CASP)—round x&lt;/title&gt;&lt;secondary-title&gt;Proteins: Structure, Function, and Bioinformatics&lt;/secondary-title&gt;&lt;/titles&gt;&lt;periodical&gt;&lt;full-title&gt;Proteins: Structure, Function, and Bioinformatics&lt;/full-title&gt;&lt;/periodical&gt;&lt;pages&gt;1-6&lt;/pages&gt;&lt;volume&gt;82&lt;/volume&gt;&lt;dates&gt;&lt;year&gt;2014&lt;/year&gt;&lt;/dates&gt;&lt;isbn&gt;0887-3585&lt;/isbn&gt;&lt;urls&gt;&lt;/urls&gt;&lt;/record&gt;&lt;/Cite&gt;&lt;/EndNote&gt;</w:instrText>
      </w:r>
      <w:r w:rsidR="0037756E">
        <w:rPr>
          <w:color w:val="000000" w:themeColor="text1"/>
          <w:sz w:val="22"/>
          <w:szCs w:val="22"/>
        </w:rPr>
        <w:fldChar w:fldCharType="separate"/>
      </w:r>
      <w:r w:rsidR="000D0E6F" w:rsidRPr="000D0E6F">
        <w:rPr>
          <w:noProof/>
          <w:color w:val="000000" w:themeColor="text1"/>
          <w:sz w:val="22"/>
          <w:szCs w:val="22"/>
          <w:vertAlign w:val="superscript"/>
        </w:rPr>
        <w:t>187</w:t>
      </w:r>
      <w:r w:rsidR="0037756E">
        <w:rPr>
          <w:color w:val="000000" w:themeColor="text1"/>
          <w:sz w:val="22"/>
          <w:szCs w:val="22"/>
        </w:rPr>
        <w:fldChar w:fldCharType="end"/>
      </w:r>
      <w:r w:rsidR="00436A4C">
        <w:rPr>
          <w:color w:val="000000" w:themeColor="text1"/>
          <w:sz w:val="22"/>
          <w:szCs w:val="22"/>
        </w:rPr>
        <w:t>, CAPRI</w:t>
      </w:r>
      <w:r w:rsidR="0037756E">
        <w:rPr>
          <w:color w:val="000000" w:themeColor="text1"/>
          <w:sz w:val="22"/>
          <w:szCs w:val="22"/>
        </w:rPr>
        <w:fldChar w:fldCharType="begin"/>
      </w:r>
      <w:r w:rsidR="000D0E6F">
        <w:rPr>
          <w:color w:val="000000" w:themeColor="text1"/>
          <w:sz w:val="22"/>
          <w:szCs w:val="22"/>
        </w:rPr>
        <w:instrText xml:space="preserve"> ADDIN EN.CITE &lt;EndNote&gt;&lt;Cite&gt;&lt;Author&gt;Janin&lt;/Author&gt;&lt;Year&gt;2003&lt;/Year&gt;&lt;RecNum&gt;664&lt;/RecNum&gt;&lt;DisplayText&gt;&lt;style face="superscript"&gt;188&lt;/style&gt;&lt;/DisplayText&gt;&lt;record&gt;&lt;rec-number&gt;664&lt;/rec-number&gt;&lt;foreign-keys&gt;&lt;key app="EN" db-id="r05f959rva25shef0f3vxr0y50s520vd0xtf" timestamp="1706567047"&gt;664&lt;/key&gt;&lt;/foreign-keys&gt;&lt;ref-type name="Journal Article"&gt;17&lt;/ref-type&gt;&lt;contributors&gt;&lt;authors&gt;&lt;author&gt;Janin, Joël&lt;/author&gt;&lt;author&gt;Henrick, Kim&lt;/author&gt;&lt;author&gt;Moult, John&lt;/author&gt;&lt;author&gt;Eyck, Lynn Ten&lt;/author&gt;&lt;author&gt;Sternberg, Michael JE&lt;/author&gt;&lt;author&gt;Vajda, Sandor&lt;/author&gt;&lt;author&gt;Vakser, Ilya&lt;/author&gt;&lt;author&gt;Wodak, Shoshana J&lt;/author&gt;&lt;/authors&gt;&lt;/contributors&gt;&lt;titles&gt;&lt;title&gt;CAPRI: a critical assessment of predicted interactions&lt;/title&gt;&lt;secondary-title&gt;Proteins: Structure, Function, and Bioinformatics&lt;/secondary-title&gt;&lt;/titles&gt;&lt;periodical&gt;&lt;full-title&gt;Proteins: Structure, Function, and Bioinformatics&lt;/full-title&gt;&lt;/periodical&gt;&lt;pages&gt;2-9&lt;/pages&gt;&lt;volume&gt;52&lt;/volume&gt;&lt;number&gt;1&lt;/number&gt;&lt;dates&gt;&lt;year&gt;2003&lt;/year&gt;&lt;/dates&gt;&lt;isbn&gt;0887-3585&lt;/isbn&gt;&lt;urls&gt;&lt;/urls&gt;&lt;/record&gt;&lt;/Cite&gt;&lt;/EndNote&gt;</w:instrText>
      </w:r>
      <w:r w:rsidR="0037756E">
        <w:rPr>
          <w:color w:val="000000" w:themeColor="text1"/>
          <w:sz w:val="22"/>
          <w:szCs w:val="22"/>
        </w:rPr>
        <w:fldChar w:fldCharType="separate"/>
      </w:r>
      <w:r w:rsidR="000D0E6F" w:rsidRPr="000D0E6F">
        <w:rPr>
          <w:noProof/>
          <w:color w:val="000000" w:themeColor="text1"/>
          <w:sz w:val="22"/>
          <w:szCs w:val="22"/>
          <w:vertAlign w:val="superscript"/>
        </w:rPr>
        <w:t>188</w:t>
      </w:r>
      <w:r w:rsidR="0037756E">
        <w:rPr>
          <w:color w:val="000000" w:themeColor="text1"/>
          <w:sz w:val="22"/>
          <w:szCs w:val="22"/>
        </w:rPr>
        <w:fldChar w:fldCharType="end"/>
      </w:r>
      <w:r w:rsidR="00436A4C">
        <w:rPr>
          <w:color w:val="000000" w:themeColor="text1"/>
          <w:sz w:val="22"/>
          <w:szCs w:val="22"/>
        </w:rPr>
        <w:t>, CAFA</w:t>
      </w:r>
      <w:r w:rsidR="0037756E">
        <w:rPr>
          <w:color w:val="000000" w:themeColor="text1"/>
          <w:sz w:val="22"/>
          <w:szCs w:val="22"/>
        </w:rPr>
        <w:fldChar w:fldCharType="begin"/>
      </w:r>
      <w:r w:rsidR="000D0E6F">
        <w:rPr>
          <w:color w:val="000000" w:themeColor="text1"/>
          <w:sz w:val="22"/>
          <w:szCs w:val="22"/>
        </w:rPr>
        <w:instrText xml:space="preserve"> ADDIN EN.CITE &lt;EndNote&gt;&lt;Cite&gt;&lt;Author&gt;Zhou&lt;/Author&gt;&lt;Year&gt;2019&lt;/Year&gt;&lt;RecNum&gt;665&lt;/RecNum&gt;&lt;DisplayText&gt;&lt;style face="superscript"&gt;189&lt;/style&gt;&lt;/DisplayText&gt;&lt;record&gt;&lt;rec-number&gt;665&lt;/rec-number&gt;&lt;foreign-keys&gt;&lt;key app="EN" db-id="r05f959rva25shef0f3vxr0y50s520vd0xtf" timestamp="1706567049"&gt;665&lt;/key&gt;&lt;/foreign-keys&gt;&lt;ref-type name="Journal Article"&gt;17&lt;/ref-type&gt;&lt;contributors&gt;&lt;authors&gt;&lt;author&gt;Zhou, Naihui&lt;/author&gt;&lt;author&gt;Jiang, Yuxiang&lt;/author&gt;&lt;author&gt;Bergquist, Timothy R&lt;/author&gt;&lt;author&gt;Lee, Alexandra J&lt;/author&gt;&lt;author&gt;Kacsoh, Balint Z&lt;/author&gt;&lt;author&gt;Crocker, Alex W&lt;/author&gt;&lt;author&gt;Lewis, Kimberley A&lt;/author&gt;&lt;author&gt;Georghiou, George&lt;/author&gt;&lt;author&gt;Nguyen, Huy N&lt;/author&gt;&lt;author&gt;Hamid, Md Nafiz&lt;/author&gt;&lt;/authors&gt;&lt;/contributors&gt;&lt;titles&gt;&lt;title&gt;The CAFA challenge reports improved protein function prediction and new functional annotations for hundreds of genes through experimental screens&lt;/title&gt;&lt;secondary-title&gt;Genome biology&lt;/secondary-title&gt;&lt;/titles&gt;&lt;periodical&gt;&lt;full-title&gt;Genome biology&lt;/full-title&gt;&lt;/periodical&gt;&lt;pages&gt;1-23&lt;/pages&gt;&lt;volume&gt;20&lt;/volume&gt;&lt;number&gt;1&lt;/number&gt;&lt;dates&gt;&lt;year&gt;2019&lt;/year&gt;&lt;/dates&gt;&lt;isbn&gt;1474-760X&lt;/isbn&gt;&lt;urls&gt;&lt;/urls&gt;&lt;/record&gt;&lt;/Cite&gt;&lt;/EndNote&gt;</w:instrText>
      </w:r>
      <w:r w:rsidR="0037756E">
        <w:rPr>
          <w:color w:val="000000" w:themeColor="text1"/>
          <w:sz w:val="22"/>
          <w:szCs w:val="22"/>
        </w:rPr>
        <w:fldChar w:fldCharType="separate"/>
      </w:r>
      <w:r w:rsidR="000D0E6F" w:rsidRPr="000D0E6F">
        <w:rPr>
          <w:noProof/>
          <w:color w:val="000000" w:themeColor="text1"/>
          <w:sz w:val="22"/>
          <w:szCs w:val="22"/>
          <w:vertAlign w:val="superscript"/>
        </w:rPr>
        <w:t>189</w:t>
      </w:r>
      <w:r w:rsidR="0037756E">
        <w:rPr>
          <w:color w:val="000000" w:themeColor="text1"/>
          <w:sz w:val="22"/>
          <w:szCs w:val="22"/>
        </w:rPr>
        <w:fldChar w:fldCharType="end"/>
      </w:r>
      <w:r w:rsidR="00436A4C">
        <w:rPr>
          <w:color w:val="000000" w:themeColor="text1"/>
          <w:sz w:val="22"/>
          <w:szCs w:val="22"/>
        </w:rPr>
        <w:t>,</w:t>
      </w:r>
      <w:r w:rsidR="00E7711D">
        <w:rPr>
          <w:color w:val="000000" w:themeColor="text1"/>
          <w:sz w:val="22"/>
          <w:szCs w:val="22"/>
        </w:rPr>
        <w:t xml:space="preserve"> and</w:t>
      </w:r>
      <w:r w:rsidR="00436A4C">
        <w:rPr>
          <w:color w:val="000000" w:themeColor="text1"/>
          <w:sz w:val="22"/>
          <w:szCs w:val="22"/>
        </w:rPr>
        <w:t xml:space="preserve"> D3R</w:t>
      </w:r>
      <w:r w:rsidR="0037756E">
        <w:rPr>
          <w:color w:val="000000" w:themeColor="text1"/>
          <w:sz w:val="22"/>
          <w:szCs w:val="22"/>
        </w:rPr>
        <w:fldChar w:fldCharType="begin"/>
      </w:r>
      <w:r w:rsidR="000D0E6F">
        <w:rPr>
          <w:color w:val="000000" w:themeColor="text1"/>
          <w:sz w:val="22"/>
          <w:szCs w:val="22"/>
        </w:rPr>
        <w:instrText xml:space="preserve"> ADDIN EN.CITE &lt;EndNote&gt;&lt;Cite&gt;&lt;Author&gt;Parks&lt;/Author&gt;&lt;Year&gt;2020&lt;/Year&gt;&lt;RecNum&gt;666&lt;/RecNum&gt;&lt;DisplayText&gt;&lt;style face="superscript"&gt;190&lt;/style&gt;&lt;/DisplayText&gt;&lt;record&gt;&lt;rec-number&gt;666&lt;/rec-number&gt;&lt;foreign-keys&gt;&lt;key app="EN" db-id="r05f959rva25shef0f3vxr0y50s520vd0xtf" timestamp="1706567050"&gt;666&lt;/key&gt;&lt;/foreign-keys&gt;&lt;ref-type name="Journal Article"&gt;17&lt;/ref-type&gt;&lt;contributors&gt;&lt;authors&gt;&lt;author&gt;Parks, Conor D&lt;/author&gt;&lt;author&gt;Gaieb, Zied&lt;/author&gt;&lt;author&gt;Chiu, Michael&lt;/author&gt;&lt;author&gt;Yang, Huanwang&lt;/author&gt;&lt;author&gt;Shao, Chenghua&lt;/author&gt;&lt;author&gt;Walters, W Patrick&lt;/author&gt;&lt;author&gt;Jansen, Johanna M&lt;/author&gt;&lt;author&gt;McGaughey, Georgia&lt;/author&gt;&lt;author&gt;Lewis, Richard A&lt;/author&gt;&lt;author&gt;Bembenek, Scott D&lt;/author&gt;&lt;/authors&gt;&lt;/contributors&gt;&lt;titles&gt;&lt;title&gt;D3R grand challenge 4: blind prediction of protein–ligand poses, affinity rankings, and relative binding free energies&lt;/title&gt;&lt;secondary-title&gt;Journal of computer-aided molecular design&lt;/secondary-title&gt;&lt;/titles&gt;&lt;periodical&gt;&lt;full-title&gt;Journal of Computer-Aided Molecular Design&lt;/full-title&gt;&lt;/periodical&gt;&lt;pages&gt;99-119&lt;/pages&gt;&lt;volume&gt;34&lt;/volume&gt;&lt;dates&gt;&lt;year&gt;2020&lt;/year&gt;&lt;/dates&gt;&lt;isbn&gt;0920-654X&lt;/isbn&gt;&lt;urls&gt;&lt;/urls&gt;&lt;/record&gt;&lt;/Cite&gt;&lt;/EndNote&gt;</w:instrText>
      </w:r>
      <w:r w:rsidR="0037756E">
        <w:rPr>
          <w:color w:val="000000" w:themeColor="text1"/>
          <w:sz w:val="22"/>
          <w:szCs w:val="22"/>
        </w:rPr>
        <w:fldChar w:fldCharType="separate"/>
      </w:r>
      <w:r w:rsidR="000D0E6F" w:rsidRPr="000D0E6F">
        <w:rPr>
          <w:noProof/>
          <w:color w:val="000000" w:themeColor="text1"/>
          <w:sz w:val="22"/>
          <w:szCs w:val="22"/>
          <w:vertAlign w:val="superscript"/>
        </w:rPr>
        <w:t>190</w:t>
      </w:r>
      <w:r w:rsidR="0037756E">
        <w:rPr>
          <w:color w:val="000000" w:themeColor="text1"/>
          <w:sz w:val="22"/>
          <w:szCs w:val="22"/>
        </w:rPr>
        <w:fldChar w:fldCharType="end"/>
      </w:r>
      <w:r w:rsidR="00E7711D">
        <w:rPr>
          <w:color w:val="000000" w:themeColor="text1"/>
          <w:sz w:val="22"/>
          <w:szCs w:val="22"/>
        </w:rPr>
        <w:t>.</w:t>
      </w:r>
      <w:r w:rsidRPr="00CC3A7B">
        <w:rPr>
          <w:color w:val="000000" w:themeColor="text1"/>
          <w:sz w:val="22"/>
          <w:szCs w:val="22"/>
        </w:rPr>
        <w:t xml:space="preserve"> Additionally, the lack of explainability on the outputs of the models limits their practical applicability.</w:t>
      </w:r>
      <w:r w:rsidR="00C45348">
        <w:rPr>
          <w:color w:val="000000" w:themeColor="text1"/>
          <w:sz w:val="22"/>
          <w:szCs w:val="22"/>
        </w:rPr>
        <w:t xml:space="preserve"> Attention-based GNN</w:t>
      </w:r>
      <w:r w:rsidR="00266DD8">
        <w:rPr>
          <w:color w:val="000000" w:themeColor="text1"/>
          <w:sz w:val="22"/>
          <w:szCs w:val="22"/>
        </w:rPr>
        <w:fldChar w:fldCharType="begin">
          <w:fldData xml:space="preserve">PEVuZE5vdGU+PENpdGU+PEF1dGhvcj5WZWxpY2tvdmljPC9BdXRob3I+PFllYXI+MjAxNzwvWWVh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</w:fldData>
        </w:fldChar>
      </w:r>
      <w:r w:rsidR="000D0E6F">
        <w:rPr>
          <w:color w:val="000000" w:themeColor="text1"/>
          <w:sz w:val="22"/>
          <w:szCs w:val="22"/>
        </w:rPr>
        <w:instrText xml:space="preserve"> ADDIN EN.CITE </w:instrText>
      </w:r>
      <w:r w:rsidR="000D0E6F">
        <w:rPr>
          <w:color w:val="000000" w:themeColor="text1"/>
          <w:sz w:val="22"/>
          <w:szCs w:val="22"/>
        </w:rPr>
        <w:fldChar w:fldCharType="begin">
          <w:fldData xml:space="preserve">PEVuZE5vdGU+PENpdGU+PEF1dGhvcj5WZWxpY2tvdmljPC9BdXRob3I+PFllYXI+MjAxNzwvWWVh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</w:fldData>
        </w:fldChar>
      </w:r>
      <w:r w:rsidR="000D0E6F">
        <w:rPr>
          <w:color w:val="000000" w:themeColor="text1"/>
          <w:sz w:val="22"/>
          <w:szCs w:val="22"/>
        </w:rPr>
        <w:instrText xml:space="preserve"> ADDIN EN.CITE.DATA </w:instrText>
      </w:r>
      <w:r w:rsidR="000D0E6F">
        <w:rPr>
          <w:color w:val="000000" w:themeColor="text1"/>
          <w:sz w:val="22"/>
          <w:szCs w:val="22"/>
        </w:rPr>
      </w:r>
      <w:r w:rsidR="000D0E6F">
        <w:rPr>
          <w:color w:val="000000" w:themeColor="text1"/>
          <w:sz w:val="22"/>
          <w:szCs w:val="22"/>
        </w:rPr>
        <w:fldChar w:fldCharType="end"/>
      </w:r>
      <w:r w:rsidR="00266DD8">
        <w:rPr>
          <w:color w:val="000000" w:themeColor="text1"/>
          <w:sz w:val="22"/>
          <w:szCs w:val="22"/>
        </w:rPr>
      </w:r>
      <w:r w:rsidR="00266DD8">
        <w:rPr>
          <w:color w:val="000000" w:themeColor="text1"/>
          <w:sz w:val="22"/>
          <w:szCs w:val="22"/>
        </w:rPr>
        <w:fldChar w:fldCharType="separate"/>
      </w:r>
      <w:r w:rsidR="000D0E6F" w:rsidRPr="000D0E6F">
        <w:rPr>
          <w:noProof/>
          <w:color w:val="000000" w:themeColor="text1"/>
          <w:sz w:val="22"/>
          <w:szCs w:val="22"/>
          <w:vertAlign w:val="superscript"/>
        </w:rPr>
        <w:t>87-88</w:t>
      </w:r>
      <w:r w:rsidR="00266DD8">
        <w:rPr>
          <w:color w:val="000000" w:themeColor="text1"/>
          <w:sz w:val="22"/>
          <w:szCs w:val="22"/>
        </w:rPr>
        <w:fldChar w:fldCharType="end"/>
      </w:r>
      <w:r w:rsidR="00C45348">
        <w:rPr>
          <w:color w:val="000000" w:themeColor="text1"/>
          <w:sz w:val="22"/>
          <w:szCs w:val="22"/>
        </w:rPr>
        <w:t xml:space="preserve"> has been utilized to enhance the interpretability of molecule property predictions.</w:t>
      </w:r>
      <w:r w:rsidR="00E555EF">
        <w:rPr>
          <w:color w:val="000000" w:themeColor="text1"/>
          <w:sz w:val="22"/>
          <w:szCs w:val="22"/>
        </w:rPr>
        <w:t xml:space="preserve"> For KG,</w:t>
      </w:r>
      <w:r w:rsidRPr="00CC3A7B">
        <w:rPr>
          <w:color w:val="000000" w:themeColor="text1"/>
          <w:sz w:val="22"/>
          <w:szCs w:val="22"/>
        </w:rPr>
        <w:t xml:space="preserve"> </w:t>
      </w:r>
      <w:r w:rsidR="00E555EF">
        <w:rPr>
          <w:color w:val="000000" w:themeColor="text1"/>
          <w:sz w:val="22"/>
          <w:szCs w:val="22"/>
        </w:rPr>
        <w:t>a</w:t>
      </w:r>
      <w:r w:rsidRPr="00CC3A7B">
        <w:rPr>
          <w:color w:val="000000" w:themeColor="text1"/>
          <w:sz w:val="22"/>
          <w:szCs w:val="22"/>
        </w:rPr>
        <w:t>n interesting research avenue is to explore how KG embedding models and neuro-symbolic methods can enhance the interpretability or understanding of the reasoning behind the model's decisions</w:t>
      </w:r>
      <w:r w:rsidRPr="00CC3A7B">
        <w:rPr>
          <w:color w:val="000000" w:themeColor="text1"/>
          <w:sz w:val="22"/>
          <w:szCs w:val="22"/>
        </w:rPr>
        <w:fldChar w:fldCharType="begin"/>
      </w:r>
      <w:r w:rsidR="000D0E6F">
        <w:rPr>
          <w:color w:val="000000" w:themeColor="text1"/>
          <w:sz w:val="22"/>
          <w:szCs w:val="22"/>
        </w:rPr>
        <w:instrText xml:space="preserve"> ADDIN EN.CITE &lt;EndNote&gt;&lt;Cite&gt;&lt;Author&gt;Karim&lt;/Author&gt;&lt;Year&gt;2022&lt;/Year&gt;&lt;RecNum&gt;560&lt;/RecNum&gt;&lt;DisplayText&gt;&lt;style face="superscript"&gt;191&lt;/style&gt;&lt;/DisplayText&gt;&lt;record&gt;&lt;rec-number&gt;560&lt;/rec-number&gt;&lt;foreign-keys&gt;&lt;key app="EN" db-id="r05f959rva25shef0f3vxr0y50s520vd0xtf" timestamp="1702499058"&gt;560&lt;/key&gt;&lt;/foreign-keys&gt;&lt;ref-type name="Generic"&gt;13&lt;/ref-type&gt;&lt;contributors&gt;&lt;authors&gt;&lt;author&gt;Karim, Md Rezaul&lt;/author&gt;&lt;author&gt;Islam, Tanhim&lt;/author&gt;&lt;author&gt;Beyan, Oya&lt;/author&gt;&lt;author&gt;Lange, Christoph&lt;/author&gt;&lt;author&gt;Cochez, Michael&lt;/author&gt;&lt;author&gt;Rebholz-Schuhmann, Dietrich&lt;/author&gt;&lt;author&gt;Decker, Stefan&lt;/author&gt;&lt;/authors&gt;&lt;/contributors&gt;&lt;titles&gt;&lt;title&gt;Explainable AI for Bioinformatics: Methods, Tools, and Applications&lt;/title&gt;&lt;short-title&gt;Explainable AI for Bioinformatics&lt;/short-title&gt;&lt;/titles&gt;&lt;keywords&gt;&lt;keyword&gt;Computer Science - Artificial Intelligence&lt;/keyword&gt;&lt;keyword&gt;Computer Science - Machine Learning&lt;/keyword&gt;&lt;keyword&gt;Quantitative Biology - Quantitative Methods&lt;/keyword&gt;&lt;/keywords&gt;&lt;dates&gt;&lt;year&gt;2022&lt;/year&gt;&lt;pub-dates&gt;&lt;date&gt;2022/12/25/&lt;/date&gt;&lt;/pub-dates&gt;&lt;/dates&gt;&lt;publisher&gt;arXiv&lt;/publisher&gt;&lt;urls&gt;&lt;related-urls&gt;&lt;url&gt;http://arxiv.org/abs/2212.13261&lt;/url&gt;&lt;url&gt;https://arxiv.org/abs/2212.13261&lt;/url&gt;&lt;/related-urls&gt;&lt;pdf-urls&gt;&lt;url&gt;https://arxiv.org/pdf/2212.13261.pdf&lt;/url&gt;&lt;/pdf-urls&gt;&lt;/urls&gt;&lt;electronic-resource-num&gt;10.48550/arXiv.2212.13261&lt;/electronic-resource-num&gt;&lt;remote-database-provider&gt;arXiv.org&lt;/remote-database-provider&gt;&lt;access-date&gt;2023/12/13/19:12:29&lt;/access-date&gt;&lt;/record&gt;&lt;/Cite&gt;&lt;/EndNote&gt;</w:instrText>
      </w:r>
      <w:r w:rsidRPr="00CC3A7B">
        <w:rPr>
          <w:color w:val="000000" w:themeColor="text1"/>
          <w:sz w:val="22"/>
          <w:szCs w:val="22"/>
        </w:rPr>
        <w:fldChar w:fldCharType="separate"/>
      </w:r>
      <w:r w:rsidR="000D0E6F" w:rsidRPr="000D0E6F">
        <w:rPr>
          <w:noProof/>
          <w:color w:val="000000" w:themeColor="text1"/>
          <w:sz w:val="22"/>
          <w:szCs w:val="22"/>
          <w:vertAlign w:val="superscript"/>
        </w:rPr>
        <w:t>191</w:t>
      </w:r>
      <w:r w:rsidRPr="00CC3A7B">
        <w:rPr>
          <w:color w:val="000000" w:themeColor="text1"/>
          <w:sz w:val="22"/>
          <w:szCs w:val="22"/>
        </w:rPr>
        <w:fldChar w:fldCharType="end"/>
      </w:r>
      <w:r w:rsidRPr="00CC3A7B">
        <w:rPr>
          <w:color w:val="000000" w:themeColor="text1"/>
          <w:sz w:val="22"/>
          <w:szCs w:val="22"/>
        </w:rPr>
        <w:t>.</w:t>
      </w:r>
    </w:p>
    <w:p w14:paraId="1B68A0E3" w14:textId="76A1064C" w:rsidR="008E7843" w:rsidRDefault="004A744D" w:rsidP="008E7843">
      <w:pPr>
        <w:pStyle w:val="Heading1"/>
      </w:pPr>
      <w:bookmarkStart w:id="21" w:name="_Toc170297272"/>
      <w:r>
        <w:t xml:space="preserve">9 </w:t>
      </w:r>
      <w:r w:rsidR="008E7843">
        <w:t>Conclusion</w:t>
      </w:r>
      <w:bookmarkEnd w:id="21"/>
    </w:p>
    <w:p w14:paraId="223D41CC" w14:textId="61123009" w:rsidR="00B96978" w:rsidRPr="007E084F" w:rsidRDefault="00F03D83" w:rsidP="00B96978">
      <w:pPr>
        <w:rPr>
          <w:color w:val="0000FF"/>
        </w:rPr>
      </w:pPr>
      <w:r w:rsidRPr="007E084F">
        <w:rPr>
          <w:color w:val="0000FF"/>
        </w:rPr>
        <w:t>T</w:t>
      </w:r>
      <w:r w:rsidR="00B96978" w:rsidRPr="007E084F">
        <w:rPr>
          <w:color w:val="0000FF"/>
        </w:rPr>
        <w:t>he surveyed methods</w:t>
      </w:r>
      <w:r w:rsidRPr="007E084F">
        <w:rPr>
          <w:color w:val="0000FF"/>
        </w:rPr>
        <w:t xml:space="preserve"> are summarized</w:t>
      </w:r>
      <w:r w:rsidR="00B96978" w:rsidRPr="007E084F">
        <w:rPr>
          <w:color w:val="0000FF"/>
        </w:rPr>
        <w:t xml:space="preserve"> in </w:t>
      </w:r>
      <w:r w:rsidR="00B96978" w:rsidRPr="007E084F">
        <w:rPr>
          <w:b/>
          <w:bCs/>
          <w:color w:val="0000FF"/>
        </w:rPr>
        <w:t>Table 1</w:t>
      </w:r>
      <w:r w:rsidR="0058125F" w:rsidRPr="007E084F">
        <w:rPr>
          <w:color w:val="0000FF"/>
        </w:rPr>
        <w:t xml:space="preserve"> </w:t>
      </w:r>
      <w:r w:rsidR="00266D6A" w:rsidRPr="007E084F">
        <w:rPr>
          <w:color w:val="0000FF"/>
        </w:rPr>
        <w:t>using</w:t>
      </w:r>
      <w:r w:rsidR="0058125F" w:rsidRPr="007E084F">
        <w:rPr>
          <w:color w:val="0000FF"/>
        </w:rPr>
        <w:t xml:space="preserve"> the </w:t>
      </w:r>
      <w:r w:rsidRPr="007E084F">
        <w:rPr>
          <w:color w:val="0000FF"/>
        </w:rPr>
        <w:t>updated definitions</w:t>
      </w:r>
      <w:r w:rsidR="0058125F" w:rsidRPr="007E084F">
        <w:rPr>
          <w:color w:val="0000FF"/>
        </w:rPr>
        <w:t xml:space="preserve"> of data modalities. </w:t>
      </w:r>
      <w:r w:rsidRPr="007E084F">
        <w:rPr>
          <w:color w:val="0000FF"/>
        </w:rPr>
        <w:t>It is important to re-emphasize the underlying physical meaning of these categories</w:t>
      </w:r>
      <w:r w:rsidR="00D60019" w:rsidRPr="007E084F">
        <w:rPr>
          <w:color w:val="0000FF"/>
        </w:rPr>
        <w:t>,</w:t>
      </w:r>
      <w:r w:rsidRPr="007E084F">
        <w:rPr>
          <w:color w:val="0000FF"/>
        </w:rPr>
        <w:t xml:space="preserve"> which may imply orthogonality of information between different representations that is needed when selecting representations for multimodal fusion algorithms. </w:t>
      </w:r>
      <w:r w:rsidR="004139CA" w:rsidRPr="007E084F">
        <w:rPr>
          <w:color w:val="0000FF"/>
        </w:rPr>
        <w:t>Methods listed in this table extract information ranging from chemistry (chemical bonds, angles and dihedral angles, hydrogen bonds,</w:t>
      </w:r>
      <w:r w:rsidR="00B844C5" w:rsidRPr="007E084F">
        <w:rPr>
          <w:color w:val="0000FF"/>
        </w:rPr>
        <w:t xml:space="preserve"> atomic numbers,</w:t>
      </w:r>
      <w:r w:rsidR="004139CA" w:rsidRPr="007E084F">
        <w:rPr>
          <w:color w:val="0000FF"/>
        </w:rPr>
        <w:t xml:space="preserve"> etc.), physics (electrostatics, hydrophobicity, </w:t>
      </w:r>
      <w:r w:rsidR="001D3CBE" w:rsidRPr="007E084F">
        <w:rPr>
          <w:color w:val="0000FF"/>
        </w:rPr>
        <w:t>quantum mechanics, etc.</w:t>
      </w:r>
      <w:r w:rsidR="004139CA" w:rsidRPr="007E084F">
        <w:rPr>
          <w:color w:val="0000FF"/>
        </w:rPr>
        <w:t>)</w:t>
      </w:r>
      <w:r w:rsidR="001D3CBE" w:rsidRPr="007E084F">
        <w:rPr>
          <w:color w:val="0000FF"/>
        </w:rPr>
        <w:t>, topology (distances, manifolds, point groups, etc.), biology (biological functions, gene ontology, gene evolution, etc.)</w:t>
      </w:r>
      <w:r w:rsidR="0037173F" w:rsidRPr="007E084F">
        <w:rPr>
          <w:color w:val="0000FF"/>
        </w:rPr>
        <w:t>. However,</w:t>
      </w:r>
      <w:r w:rsidR="004139CA" w:rsidRPr="007E084F">
        <w:rPr>
          <w:color w:val="0000FF"/>
        </w:rPr>
        <w:t xml:space="preserve"> </w:t>
      </w:r>
      <w:r w:rsidR="0037173F" w:rsidRPr="007E084F">
        <w:rPr>
          <w:color w:val="0000FF"/>
        </w:rPr>
        <w:t>i</w:t>
      </w:r>
      <w:r w:rsidR="004139CA" w:rsidRPr="007E084F">
        <w:rPr>
          <w:color w:val="0000FF"/>
        </w:rPr>
        <w:t xml:space="preserve">t is </w:t>
      </w:r>
      <w:r w:rsidR="0037173F" w:rsidRPr="007E084F">
        <w:rPr>
          <w:color w:val="0000FF"/>
        </w:rPr>
        <w:t>likely</w:t>
      </w:r>
      <w:r w:rsidR="004139CA" w:rsidRPr="007E084F">
        <w:rPr>
          <w:color w:val="0000FF"/>
        </w:rPr>
        <w:t xml:space="preserve"> that </w:t>
      </w:r>
      <w:r w:rsidR="0037173F" w:rsidRPr="007E084F">
        <w:rPr>
          <w:color w:val="0000FF"/>
        </w:rPr>
        <w:t>molecular</w:t>
      </w:r>
      <w:r w:rsidR="004139CA" w:rsidRPr="007E084F">
        <w:rPr>
          <w:color w:val="0000FF"/>
        </w:rPr>
        <w:t xml:space="preserve"> information of molecules </w:t>
      </w:r>
      <w:proofErr w:type="gramStart"/>
      <w:r w:rsidR="004139CA" w:rsidRPr="007E084F">
        <w:rPr>
          <w:color w:val="0000FF"/>
        </w:rPr>
        <w:t>have</w:t>
      </w:r>
      <w:proofErr w:type="gramEnd"/>
      <w:r w:rsidR="004139CA" w:rsidRPr="007E084F">
        <w:rPr>
          <w:color w:val="0000FF"/>
        </w:rPr>
        <w:t xml:space="preserve"> not been exhausted by current methods.</w:t>
      </w:r>
      <w:r w:rsidR="0037173F" w:rsidRPr="007E084F">
        <w:rPr>
          <w:color w:val="0000FF"/>
        </w:rPr>
        <w:t xml:space="preserve"> With the fast progress in the field of machine learning aided drug discovery, it is anticipated to have new additions to each category and even additions of new categories in the future.</w:t>
      </w:r>
    </w:p>
    <w:p w14:paraId="6C71C970" w14:textId="11C9AF8D" w:rsidR="00557035" w:rsidRDefault="00557035" w:rsidP="00557035">
      <w:r w:rsidRPr="005C3558">
        <w:rPr>
          <w:b/>
          <w:bCs/>
        </w:rPr>
        <w:t>Table</w:t>
      </w:r>
      <w:r w:rsidR="00735A7D" w:rsidRPr="005C3558">
        <w:rPr>
          <w:b/>
          <w:bCs/>
        </w:rPr>
        <w:t xml:space="preserve"> 1</w:t>
      </w:r>
      <w:r w:rsidR="0065143C">
        <w:t xml:space="preserve"> Summary of methods reviewed in this </w:t>
      </w:r>
      <w:r w:rsidR="006553AE" w:rsidRPr="007E084F">
        <w:rPr>
          <w:color w:val="0000FF"/>
        </w:rPr>
        <w:t>chapter</w:t>
      </w:r>
      <w:r w:rsidR="0094018E">
        <w:t>.</w:t>
      </w:r>
    </w:p>
    <w:tbl>
      <w:tblPr>
        <w:tblW w:w="5000" w:type="pct"/>
        <w:tblCellMar>
          <w:left w:w="0" w:type="dxa"/>
          <w:right w:w="0" w:type="dxa"/>
        </w:tblCellMar>
        <w:tblLook w:val="0620" w:firstRow="1" w:lastRow="0" w:firstColumn="0" w:lastColumn="0" w:noHBand="1" w:noVBand="1"/>
      </w:tblPr>
      <w:tblGrid>
        <w:gridCol w:w="2329"/>
        <w:gridCol w:w="2214"/>
        <w:gridCol w:w="4797"/>
      </w:tblGrid>
      <w:tr w:rsidR="0065143C" w:rsidRPr="0065143C" w14:paraId="1A44D10C"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9CB82B0" w14:textId="77777777" w:rsidR="0065143C" w:rsidRPr="0065143C" w:rsidRDefault="0065143C" w:rsidP="0065143C">
            <w:r w:rsidRPr="0065143C">
              <w:t>Main category</w:t>
            </w:r>
          </w:p>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F619618" w14:textId="77777777" w:rsidR="0065143C" w:rsidRPr="0065143C" w:rsidRDefault="0065143C" w:rsidP="0065143C">
            <w:r w:rsidRPr="0065143C">
              <w:t>Subcategory</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DC7EFBC" w14:textId="77777777" w:rsidR="0065143C" w:rsidRPr="0065143C" w:rsidRDefault="0065143C" w:rsidP="0065143C">
            <w:r w:rsidRPr="0065143C">
              <w:t>Methods</w:t>
            </w:r>
          </w:p>
        </w:tc>
      </w:tr>
      <w:tr w:rsidR="0065143C" w:rsidRPr="0065143C" w14:paraId="77EBCD6B"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D14735A" w14:textId="77777777" w:rsidR="0065143C" w:rsidRPr="0065143C" w:rsidRDefault="0065143C" w:rsidP="0065143C">
            <w:r w:rsidRPr="0065143C">
              <w:t>Sequential modalities</w:t>
            </w:r>
          </w:p>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9A3429" w14:textId="3135DC65" w:rsidR="0065143C" w:rsidRPr="0065143C" w:rsidRDefault="00147B97" w:rsidP="0065143C">
            <w:r>
              <w:t>1D</w:t>
            </w:r>
            <w:r w:rsidRPr="0065143C">
              <w:t xml:space="preserve"> </w:t>
            </w:r>
            <w:r w:rsidR="0065143C" w:rsidRPr="0065143C">
              <w:t>sequences</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CFFB62" w14:textId="65B94E60" w:rsidR="0065143C" w:rsidRPr="0065143C" w:rsidRDefault="0065143C" w:rsidP="0065143C">
            <w:r w:rsidRPr="0065143C">
              <w:t>Protein sequence, SMILES</w:t>
            </w:r>
            <w:r w:rsidR="001D3A3F">
              <w:fldChar w:fldCharType="begin"/>
            </w:r>
            <w:r w:rsidR="001D3A3F">
              <w:instrText xml:space="preserve"> ADDIN EN.CITE &lt;EndNote&gt;&lt;Cite&gt;&lt;Author&gt;Weininger&lt;/Author&gt;&lt;Year&gt;1988&lt;/Year&gt;&lt;RecNum&gt;519&lt;/RecNum&gt;&lt;DisplayText&gt;&lt;style face="superscript"&gt;16&lt;/style&gt;&lt;/DisplayText&gt;&lt;record&gt;&lt;rec-number&gt;519&lt;/rec-number&gt;&lt;foreign-keys&gt;&lt;key app="EN" db-id="r05f959rva25shef0f3vxr0y50s520vd0xtf" timestamp="1702437072"&gt;519&lt;/key&gt;&lt;/foreign-keys&gt;&lt;ref-type name="Journal Article"&gt;17&lt;/ref-type&gt;&lt;contributors&gt;&lt;authors&gt;&lt;author&gt;Weininger, David&lt;/author&gt;&lt;/authors&gt;&lt;/contributors&gt;&lt;titles&gt;&lt;title&gt;SMILES, a chemical language and information system. 1. Introduction to methodology and encoding rules&lt;/title&gt;&lt;secondary-title&gt;Journal of Chemical Information and Computer Sciences&lt;/secondary-title&gt;&lt;/titles&gt;&lt;periodical&gt;&lt;full-title&gt;Journal of Chemical Information and Computer Sciences&lt;/full-title&gt;&lt;/periodical&gt;&lt;pages&gt;31-36&lt;/pages&gt;&lt;volume&gt;28&lt;/volume&gt;&lt;number&gt;1&lt;/number&gt;&lt;dates&gt;&lt;year&gt;1988&lt;/year&gt;&lt;pub-dates&gt;&lt;date&gt;1988/02/01&lt;/date&gt;&lt;/pub-dates&gt;&lt;/dates&gt;&lt;publisher&gt;American Chemical Society&lt;/publisher&gt;&lt;isbn&gt;0095-2338&lt;/isbn&gt;&lt;urls&gt;&lt;related-urls&gt;&lt;url&gt;https://doi.org/10.1021/ci00057a005&lt;/url&gt;&lt;/related-urls&gt;&lt;/urls&gt;&lt;electronic-resource-num&gt;10.1021/ci00057a005&lt;/electronic-resource-num&gt;&lt;/record&gt;&lt;/Cite&gt;&lt;/EndNote&gt;</w:instrText>
            </w:r>
            <w:r w:rsidR="001D3A3F">
              <w:fldChar w:fldCharType="separate"/>
            </w:r>
            <w:r w:rsidR="001D3A3F" w:rsidRPr="00B576A3">
              <w:rPr>
                <w:noProof/>
                <w:vertAlign w:val="superscript"/>
              </w:rPr>
              <w:t>16</w:t>
            </w:r>
            <w:r w:rsidR="001D3A3F">
              <w:fldChar w:fldCharType="end"/>
            </w:r>
            <w:r w:rsidRPr="0065143C">
              <w:t>, SMARTS</w:t>
            </w:r>
            <w:r w:rsidR="001D3A3F">
              <w:fldChar w:fldCharType="begin"/>
            </w:r>
            <w:r w:rsidR="00E64273">
              <w:instrText xml:space="preserve"> ADDIN EN.CITE &lt;EndNote&gt;&lt;Cite&gt;&lt;Author&gt;Chemaxon&lt;/Author&gt;&lt;RecNum&gt;523&lt;/RecNum&gt;&lt;DisplayText&gt;&lt;style face="superscript"&gt;21&lt;/style&gt;&lt;/DisplayText&gt;&lt;record&gt;&lt;rec-number&gt;523&lt;/rec-number&gt;&lt;foreign-keys&gt;&lt;key app="EN" db-id="r05f959rva25shef0f3vxr0y50s520vd0xtf" timestamp="1702437304"&gt;523&lt;/key&gt;&lt;/foreign-keys&gt;&lt;ref-type name="Web Page"&gt;12&lt;/ref-type&gt;&lt;contributors&gt;&lt;authors&gt;&lt;author&gt;Chemaxon&lt;/author&gt;&lt;/authors&gt;&lt;/contributors&gt;&lt;titles&gt;&lt;title&gt;Chemaxon Extended SMILES and SMARTS - CXSMILES and CXSMARTS&lt;/title&gt;&lt;/titles&gt;&lt;dates&gt;&lt;/dates&gt;&lt;urls&gt;&lt;related-urls&gt;&lt;url&gt;https://docs.chemaxon.com/display/docs/chemaxon-extended-smiles-and-smarts-cxsmiles-and-cxsmarts.md&lt;/url&gt;&lt;/related-urls&gt;&lt;/urls&gt;&lt;/record&gt;&lt;/Cite&gt;&lt;/EndNote&gt;</w:instrText>
            </w:r>
            <w:r w:rsidR="001D3A3F">
              <w:fldChar w:fldCharType="separate"/>
            </w:r>
            <w:r w:rsidR="00E64273" w:rsidRPr="00E64273">
              <w:rPr>
                <w:noProof/>
                <w:vertAlign w:val="superscript"/>
              </w:rPr>
              <w:t>21</w:t>
            </w:r>
            <w:r w:rsidR="001D3A3F">
              <w:fldChar w:fldCharType="end"/>
            </w:r>
            <w:r w:rsidRPr="0065143C">
              <w:t>, SELFIES</w:t>
            </w:r>
            <w:r w:rsidR="004B6650">
              <w:fldChar w:fldCharType="begin"/>
            </w:r>
            <w:r w:rsidR="00E64273">
              <w:instrText xml:space="preserve"> ADDIN EN.CITE &lt;EndNote&gt;&lt;Cite&gt;&lt;Author&gt;Krenn&lt;/Author&gt;&lt;Year&gt;2020&lt;/Year&gt;&lt;RecNum&gt;651&lt;/RecNum&gt;&lt;DisplayText&gt;&lt;style face="superscript"&gt;22&lt;/style&gt;&lt;/DisplayText&gt;&lt;record&gt;&lt;rec-number&gt;651&lt;/rec-number&gt;&lt;foreign-keys&gt;&lt;key app="EN" db-id="r05f959rva25shef0f3vxr0y50s520vd0xtf" timestamp="1704175274"&gt;651&lt;/key&gt;&lt;/foreign-keys&gt;&lt;ref-type name="Journal Article"&gt;17&lt;/ref-type&gt;&lt;contributors&gt;&lt;authors&gt;&lt;author&gt;Krenn, Mario&lt;/author&gt;&lt;author&gt;Häse, Florian&lt;/author&gt;&lt;author&gt;Nigam, AkshatKumar&lt;/author&gt;&lt;author&gt;Friederich, Pascal&lt;/author&gt;&lt;author&gt;Aspuru-Guzik, Alan&lt;/author&gt;&lt;/authors&gt;&lt;/contributors&gt;&lt;titles&gt;&lt;title&gt;Self-referencing embedded strings (SELFIES): A 100% robust molecular string representation&lt;/title&gt;&lt;secondary-title&gt;Machine Learning: Science and Technology&lt;/secondary-title&gt;&lt;/titles&gt;&lt;periodical&gt;&lt;full-title&gt;Machine Learning: Science and Technology&lt;/full-title&gt;&lt;/periodical&gt;&lt;pages&gt;045024&lt;/pages&gt;&lt;volume&gt;1&lt;/volume&gt;&lt;number&gt;4&lt;/number&gt;&lt;dates&gt;&lt;year&gt;2020&lt;/year&gt;&lt;/dates&gt;&lt;isbn&gt;2632-2153&lt;/isbn&gt;&lt;urls&gt;&lt;/urls&gt;&lt;/record&gt;&lt;/Cite&gt;&lt;/EndNote&gt;</w:instrText>
            </w:r>
            <w:r w:rsidR="004B6650">
              <w:fldChar w:fldCharType="separate"/>
            </w:r>
            <w:r w:rsidR="00E64273" w:rsidRPr="00E64273">
              <w:rPr>
                <w:noProof/>
                <w:vertAlign w:val="superscript"/>
              </w:rPr>
              <w:t>22</w:t>
            </w:r>
            <w:r w:rsidR="004B6650">
              <w:fldChar w:fldCharType="end"/>
            </w:r>
            <w:r w:rsidRPr="0065143C">
              <w:t>, InChI</w:t>
            </w:r>
            <w:r w:rsidR="001D3A3F">
              <w:fldChar w:fldCharType="begin"/>
            </w:r>
            <w:r w:rsidR="00E64273">
              <w:instrText xml:space="preserve"> ADDIN EN.CITE &lt;EndNote&gt;&lt;Cite&gt;&lt;Author&gt;Heller&lt;/Author&gt;&lt;Year&gt;2015&lt;/Year&gt;&lt;RecNum&gt;524&lt;/RecNum&gt;&lt;DisplayText&gt;&lt;style face="superscript"&gt;25&lt;/style&gt;&lt;/DisplayText&gt;&lt;record&gt;&lt;rec-number&gt;524&lt;/rec-number&gt;&lt;foreign-keys&gt;&lt;key app="EN" db-id="r05f959rva25shef0f3vxr0y50s520vd0xtf" timestamp="1702437381"&gt;524&lt;/key&gt;&lt;/foreign-keys&gt;&lt;ref-type name="Journal Article"&gt;17&lt;/ref-type&gt;&lt;contributors&gt;&lt;authors&gt;&lt;author&gt;Heller, Stephen R.&lt;/author&gt;&lt;author&gt;McNaught, Alan&lt;/author&gt;&lt;author&gt;Pletnev, Igor&lt;/author&gt;&lt;author&gt;Stein, Stephen&lt;/author&gt;&lt;author&gt;Tchekhovskoi, Dmitrii&lt;/author&gt;&lt;/authors&gt;&lt;/contributors&gt;&lt;titles&gt;&lt;title&gt;InChI, the IUPAC International Chemical Identifier&lt;/title&gt;&lt;secondary-title&gt;Journal of Cheminformatics&lt;/secondary-title&gt;&lt;/titles&gt;&lt;periodical&gt;&lt;full-title&gt;Journal of cheminformatics&lt;/full-title&gt;&lt;/periodical&gt;&lt;pages&gt;23&lt;/pages&gt;&lt;volume&gt;7&lt;/volume&gt;&lt;number&gt;1&lt;/number&gt;&lt;dates&gt;&lt;year&gt;2015&lt;/year&gt;&lt;pub-dates&gt;&lt;date&gt;2015/05/30&lt;/date&gt;&lt;/pub-dates&gt;&lt;/dates&gt;&lt;isbn&gt;1758-2946&lt;/isbn&gt;&lt;urls&gt;&lt;related-urls&gt;&lt;url&gt;https://doi.org/10.1186/s13321-015-0068-4&lt;/url&gt;&lt;/related-urls&gt;&lt;/urls&gt;&lt;electronic-resource-num&gt;10.1186/s13321-015-0068-4&lt;/electronic-resource-num&gt;&lt;/record&gt;&lt;/Cite&gt;&lt;/EndNote&gt;</w:instrText>
            </w:r>
            <w:r w:rsidR="001D3A3F">
              <w:fldChar w:fldCharType="separate"/>
            </w:r>
            <w:r w:rsidR="00E64273" w:rsidRPr="00E64273">
              <w:rPr>
                <w:noProof/>
                <w:vertAlign w:val="superscript"/>
              </w:rPr>
              <w:t>25</w:t>
            </w:r>
            <w:r w:rsidR="001D3A3F">
              <w:fldChar w:fldCharType="end"/>
            </w:r>
            <w:r w:rsidRPr="0065143C">
              <w:t>, HELM</w:t>
            </w:r>
            <w:r w:rsidR="001D3A3F">
              <w:fldChar w:fldCharType="begin"/>
            </w:r>
            <w:r w:rsidR="000D0E6F">
              <w:instrText xml:space="preserve"> ADDIN EN.CITE &lt;EndNote&gt;&lt;Cite&gt;&lt;Author&gt;Zhang&lt;/Author&gt;&lt;Year&gt;2012&lt;/Year&gt;&lt;RecNum&gt;533&lt;/RecNum&gt;&lt;DisplayText&gt;&lt;style face="superscript"&gt;40&lt;/style&gt;&lt;/DisplayText&gt;&lt;record&gt;&lt;rec-number&gt;533&lt;/rec-number&gt;&lt;foreign-keys&gt;&lt;key app="EN" db-id="r05f959rva25shef0f3vxr0y50s520vd0xtf" timestamp="1702438190"&gt;533&lt;/key&gt;&lt;/foreign-keys&gt;&lt;ref-type name="Journal Article"&gt;17&lt;/ref-type&gt;&lt;contributors&gt;&lt;authors&gt;&lt;author&gt;Zhang, Tianhong&lt;/author&gt;&lt;author&gt;Li, Hongli&lt;/author&gt;&lt;author&gt;Xi, Hualin&lt;/author&gt;&lt;author&gt;Stanton, Robert V.&lt;/author&gt;&lt;author&gt;Rotstein, Sergio H.&lt;/author&gt;&lt;/authors&gt;&lt;/contributors&gt;&lt;titles&gt;&lt;title&gt;HELM: A Hierarchical Notation Language for Complex Biomolecule Structure Representation&lt;/title&gt;&lt;secondary-title&gt;Journal of Chemical Information and Modeling&lt;/secondary-title&gt;&lt;/titles&gt;&lt;periodical&gt;&lt;full-title&gt;Journal of chemical information and modeling&lt;/full-title&gt;&lt;/periodical&gt;&lt;pages&gt;2796-2806&lt;/pages&gt;&lt;volume&gt;52&lt;/volume&gt;&lt;number&gt;10&lt;/number&gt;&lt;dates&gt;&lt;year&gt;2012&lt;/year&gt;&lt;pub-dates&gt;&lt;date&gt;2012/10/22&lt;/date&gt;&lt;/pub-dates&gt;&lt;/dates&gt;&lt;publisher&gt;American Chemical Society&lt;/publisher&gt;&lt;isbn&gt;1549-9596&lt;/isbn&gt;&lt;urls&gt;&lt;related-urls&gt;&lt;url&gt;https://doi.org/10.1021/ci3001925&lt;/url&gt;&lt;/related-urls&gt;&lt;/urls&gt;&lt;electronic-resource-num&gt;10.1021/ci3001925&lt;/electronic-resource-num&gt;&lt;/record&gt;&lt;/Cite&gt;&lt;/EndNote&gt;</w:instrText>
            </w:r>
            <w:r w:rsidR="001D3A3F">
              <w:fldChar w:fldCharType="separate"/>
            </w:r>
            <w:r w:rsidR="000D0E6F" w:rsidRPr="000D0E6F">
              <w:rPr>
                <w:noProof/>
                <w:vertAlign w:val="superscript"/>
              </w:rPr>
              <w:t>40</w:t>
            </w:r>
            <w:r w:rsidR="001D3A3F">
              <w:fldChar w:fldCharType="end"/>
            </w:r>
            <w:r w:rsidRPr="0065143C">
              <w:t>, CHUCKLES</w:t>
            </w:r>
            <w:r w:rsidR="001D3A3F">
              <w:fldChar w:fldCharType="begin"/>
            </w:r>
            <w:r w:rsidR="000D0E6F">
              <w:instrText xml:space="preserve"> ADDIN EN.CITE &lt;EndNote&gt;&lt;Cite&gt;&lt;Author&gt;Siani&lt;/Author&gt;&lt;Year&gt;1994&lt;/Year&gt;&lt;RecNum&gt;532&lt;/RecNum&gt;&lt;DisplayText&gt;&lt;style face="superscript"&gt;41&lt;/style&gt;&lt;/DisplayText&gt;&lt;record&gt;&lt;rec-number&gt;532&lt;/rec-number&gt;&lt;foreign-keys&gt;&lt;key app="EN" db-id="r05f959rva25shef0f3vxr0y50s520vd0xtf" timestamp="1702438188"&gt;532&lt;/key&gt;&lt;/foreign-keys&gt;&lt;ref-type name="Journal Article"&gt;17&lt;/ref-type&gt;&lt;contributors&gt;&lt;authors&gt;&lt;author&gt;Siani, Michael A.&lt;/author&gt;&lt;author&gt;Weininger, David&lt;/author&gt;&lt;author&gt;Blaney, Jeffrey M.&lt;/author&gt;&lt;/authors&gt;&lt;/contributors&gt;&lt;titles&gt;&lt;title&gt;CHUCKLES: A method for representing and searching peptide and peptoid sequences on both monomer and atomic levels&lt;/title&gt;&lt;secondary-title&gt;Journal of Chemical Information and Computer Sciences&lt;/secondary-title&gt;&lt;/titles&gt;&lt;periodical&gt;&lt;full-title&gt;Journal of Chemical Information and Computer Sciences&lt;/full-title&gt;&lt;/periodical&gt;&lt;pages&gt;588-593&lt;/pages&gt;&lt;volume&gt;34&lt;/volume&gt;&lt;number&gt;3&lt;/number&gt;&lt;dates&gt;&lt;year&gt;1994&lt;/year&gt;&lt;pub-dates&gt;&lt;date&gt;1994/05/01&lt;/date&gt;&lt;/pub-dates&gt;&lt;/dates&gt;&lt;publisher&gt;American Chemical Society&lt;/publisher&gt;&lt;isbn&gt;0095-2338&lt;/isbn&gt;&lt;urls&gt;&lt;related-urls&gt;&lt;url&gt;https://doi.org/10.1021/ci00019a017&lt;/url&gt;&lt;/related-urls&gt;&lt;/urls&gt;&lt;electronic-resource-num&gt;10.1021/ci00019a017&lt;/electronic-resource-num&gt;&lt;/record&gt;&lt;/Cite&gt;&lt;/EndNote&gt;</w:instrText>
            </w:r>
            <w:r w:rsidR="001D3A3F">
              <w:fldChar w:fldCharType="separate"/>
            </w:r>
            <w:r w:rsidR="000D0E6F" w:rsidRPr="000D0E6F">
              <w:rPr>
                <w:noProof/>
                <w:vertAlign w:val="superscript"/>
              </w:rPr>
              <w:t>41</w:t>
            </w:r>
            <w:r w:rsidR="001D3A3F">
              <w:fldChar w:fldCharType="end"/>
            </w:r>
            <w:r w:rsidRPr="0065143C">
              <w:t>, HPNN</w:t>
            </w:r>
            <w:r w:rsidR="001D3A3F">
              <w:fldChar w:fldCharType="begin"/>
            </w:r>
            <w:r w:rsidR="000D0E6F">
              <w:instrText xml:space="preserve"> ADDIN EN.CITE &lt;EndNote&gt;&lt;Cite&gt;&lt;Author&gt;Karimi&lt;/Author&gt;&lt;Year&gt;2021&lt;/Year&gt;&lt;RecNum&gt;534&lt;/RecNum&gt;&lt;DisplayText&gt;&lt;style face="superscript"&gt;42&lt;/style&gt;&lt;/DisplayText&gt;&lt;record&gt;&lt;rec-number&gt;534&lt;/rec-number&gt;&lt;foreign-keys&gt;&lt;key app="EN" db-id="r05f959rva25shef0f3vxr0y50s520vd0xtf" timestamp="1702438261"&gt;534&lt;/key&gt;&lt;/foreign-keys&gt;&lt;ref-type name="Journal Article"&gt;17&lt;/ref-type&gt;&lt;contributors&gt;&lt;authors&gt;&lt;author&gt;Karimi, Mostafa&lt;/author&gt;&lt;author&gt;Wu, Di&lt;/author&gt;&lt;author&gt;Wang, Zhangyang&lt;/author&gt;&lt;author&gt;Shen, Yang&lt;/author&gt;&lt;/authors&gt;&lt;/contributors&gt;&lt;titles&gt;&lt;title&gt;Explainable Deep Relational Networks for Predicting Compound–Protein Affinities and Contacts&lt;/title&gt;&lt;secondary-title&gt;Journal of Chemical Information and Modeling&lt;/secondary-title&gt;&lt;/titles&gt;&lt;periodical&gt;&lt;full-title&gt;Journal of chemical information and modeling&lt;/full-title&gt;&lt;/periodical&gt;&lt;pages&gt;46-66&lt;/pages&gt;&lt;volume&gt;61&lt;/volume&gt;&lt;number&gt;1&lt;/number&gt;&lt;dates&gt;&lt;year&gt;2021&lt;/year&gt;&lt;pub-dates&gt;&lt;date&gt;2021/01/25&lt;/date&gt;&lt;/pub-dates&gt;&lt;/dates&gt;&lt;publisher&gt;American Chemical Society&lt;/publisher&gt;&lt;isbn&gt;1549-9596&lt;/isbn&gt;&lt;urls&gt;&lt;related-urls&gt;&lt;url&gt;https://doi.org/10.1021/acs.jcim.0c00866&lt;/url&gt;&lt;/related-urls&gt;&lt;/urls&gt;&lt;electronic-resource-num&gt;10.1021/acs.jcim.0c00866&lt;/electronic-resource-num&gt;&lt;/record&gt;&lt;/Cite&gt;&lt;/EndNote&gt;</w:instrText>
            </w:r>
            <w:r w:rsidR="001D3A3F">
              <w:fldChar w:fldCharType="separate"/>
            </w:r>
            <w:r w:rsidR="000D0E6F" w:rsidRPr="000D0E6F">
              <w:rPr>
                <w:noProof/>
                <w:vertAlign w:val="superscript"/>
              </w:rPr>
              <w:t>42</w:t>
            </w:r>
            <w:r w:rsidR="001D3A3F">
              <w:fldChar w:fldCharType="end"/>
            </w:r>
          </w:p>
        </w:tc>
      </w:tr>
      <w:tr w:rsidR="0065143C" w:rsidRPr="0065143C" w14:paraId="5A13BD33"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C347483" w14:textId="77777777" w:rsidR="0065143C" w:rsidRPr="0065143C" w:rsidRDefault="0065143C" w:rsidP="0065143C">
            <w:r w:rsidRPr="0065143C">
              <w:t>Topological modalities</w:t>
            </w:r>
          </w:p>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3669C21" w14:textId="77777777" w:rsidR="0065143C" w:rsidRPr="0065143C" w:rsidRDefault="0065143C" w:rsidP="0065143C">
            <w:r w:rsidRPr="0065143C">
              <w:t>2D fingerprints</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2809653" w14:textId="32BCC920" w:rsidR="0065143C" w:rsidRPr="0065143C" w:rsidRDefault="0065143C" w:rsidP="0065143C">
            <w:r w:rsidRPr="0065143C">
              <w:t>MACCS</w:t>
            </w:r>
            <w:r w:rsidR="004B6650">
              <w:fldChar w:fldCharType="begin"/>
            </w:r>
            <w:r w:rsidR="000D0E6F">
              <w:instrText xml:space="preserve"> ADDIN EN.CITE &lt;EndNote&gt;&lt;Cite&gt;&lt;Author&gt;Durant&lt;/Author&gt;&lt;Year&gt;2002&lt;/Year&gt;&lt;RecNum&gt;645&lt;/RecNum&gt;&lt;DisplayText&gt;&lt;style face="superscript"&gt;45&lt;/style&gt;&lt;/DisplayText&gt;&lt;record&gt;&lt;rec-number&gt;645&lt;/rec-number&gt;&lt;foreign-keys&gt;&lt;key app="EN" db-id="r05f959rva25shef0f3vxr0y50s520vd0xtf" timestamp="1702568239"&gt;645&lt;/key&gt;&lt;/foreign-keys&gt;&lt;ref-type name="Journal Article"&gt;17&lt;/ref-type&gt;&lt;contributors&gt;&lt;authors&gt;&lt;author&gt;Durant, Joseph L&lt;/author&gt;&lt;author&gt;Leland, Burton A&lt;/author&gt;&lt;author&gt;Henry, Douglas R&lt;/author&gt;&lt;author&gt;Nourse, James G&lt;/author&gt;&lt;/authors&gt;&lt;/contributors&gt;&lt;titles&gt;&lt;title&gt;Reoptimization of MDL keys for use in drug discovery&lt;/title&gt;&lt;secondary-title&gt;Journal of chemical information and computer sciences&lt;/secondary-title&gt;&lt;/titles&gt;&lt;periodical&gt;&lt;full-title&gt;Journal of Chemical Information and Computer Sciences&lt;/full-title&gt;&lt;/periodical&gt;&lt;pages&gt;1273-1280&lt;/pages&gt;&lt;volume&gt;42&lt;/volume&gt;&lt;number&gt;6&lt;/number&gt;&lt;dates&gt;&lt;year&gt;2002&lt;/year&gt;&lt;/dates&gt;&lt;isbn&gt;0095-2338&lt;/isbn&gt;&lt;urls&gt;&lt;/urls&gt;&lt;/record&gt;&lt;/Cite&gt;&lt;/EndNote&gt;</w:instrText>
            </w:r>
            <w:r w:rsidR="004B6650">
              <w:fldChar w:fldCharType="separate"/>
            </w:r>
            <w:r w:rsidR="000D0E6F" w:rsidRPr="000D0E6F">
              <w:rPr>
                <w:noProof/>
                <w:vertAlign w:val="superscript"/>
              </w:rPr>
              <w:t>45</w:t>
            </w:r>
            <w:r w:rsidR="004B6650">
              <w:fldChar w:fldCharType="end"/>
            </w:r>
            <w:r w:rsidRPr="0065143C">
              <w:t>,</w:t>
            </w:r>
            <w:r w:rsidR="006C3726">
              <w:t xml:space="preserve"> Daylight</w:t>
            </w:r>
            <w:r w:rsidR="006C3726">
              <w:fldChar w:fldCharType="begin"/>
            </w:r>
            <w:r w:rsidR="000D0E6F">
              <w:instrText xml:space="preserve"> ADDIN EN.CITE &lt;EndNote&gt;&lt;Cite ExcludeAuth="1"&gt;&lt;Year&gt;2019&lt;/Year&gt;&lt;RecNum&gt;654&lt;/RecNum&gt;&lt;DisplayText&gt;&lt;style face="superscript"&gt;46&lt;/style&gt;&lt;/DisplayText&gt;&lt;record&gt;&lt;rec-number&gt;654&lt;/rec-number&gt;&lt;foreign-keys&gt;&lt;key app="EN" db-id="r05f959rva25shef0f3vxr0y50s520vd0xtf" timestamp="1705531504"&gt;654&lt;/key&gt;&lt;/foreign-keys&gt;&lt;ref-type name="Web Page"&gt;12&lt;/ref-type&gt;&lt;contributors&gt;&lt;/contributors&gt;&lt;titles&gt;&lt;title&gt;Daylight Fingerprints&lt;/title&gt;&lt;/titles&gt;&lt;dates&gt;&lt;year&gt;2019&lt;/year&gt;&lt;/dates&gt;&lt;urls&gt;&lt;related-urls&gt;&lt;url&gt;https://www.daylight.com/meetings/summerschool01/course/basics/fp.html&lt;/url&gt;&lt;/related-urls&gt;&lt;/urls&gt;&lt;/record&gt;&lt;/Cite&gt;&lt;/EndNote&gt;</w:instrText>
            </w:r>
            <w:r w:rsidR="006C3726">
              <w:fldChar w:fldCharType="separate"/>
            </w:r>
            <w:r w:rsidR="000D0E6F" w:rsidRPr="000D0E6F">
              <w:rPr>
                <w:noProof/>
                <w:vertAlign w:val="superscript"/>
              </w:rPr>
              <w:t>46</w:t>
            </w:r>
            <w:r w:rsidR="006C3726">
              <w:fldChar w:fldCharType="end"/>
            </w:r>
            <w:r w:rsidR="006C3726">
              <w:t>,</w:t>
            </w:r>
            <w:r w:rsidRPr="0065143C">
              <w:t xml:space="preserve"> ECFP</w:t>
            </w:r>
            <w:r w:rsidR="004B6650">
              <w:fldChar w:fldCharType="begin"/>
            </w:r>
            <w:r w:rsidR="000D0E6F">
              <w:instrText xml:space="preserve"> ADDIN EN.CITE &lt;EndNote&gt;&lt;Cite&gt;&lt;Author&gt;Rogers&lt;/Author&gt;&lt;Year&gt;2010&lt;/Year&gt;&lt;RecNum&gt;646&lt;/RecNum&gt;&lt;DisplayText&gt;&lt;style face="superscript"&gt;47&lt;/style&gt;&lt;/DisplayText&gt;&lt;record&gt;&lt;rec-number&gt;646&lt;/rec-number&gt;&lt;foreign-keys&gt;&lt;key app="EN" db-id="r05f959rva25shef0f3vxr0y50s520vd0xtf" timestamp="1702568276"&gt;646&lt;/key&gt;&lt;/foreign-keys&gt;&lt;ref-type name="Journal Article"&gt;17&lt;/ref-type&gt;&lt;contributors&gt;&lt;authors&gt;&lt;author&gt;Rogers, David&lt;/author&gt;&lt;author&gt;Hahn, Mathew&lt;/author&gt;&lt;/authors&gt;&lt;/contributors&gt;&lt;titles&gt;&lt;title&gt;Extended-connectivity fingerprints&lt;/title&gt;&lt;secondary-title&gt;Journal of chemical information and modeling&lt;/secondary-title&gt;&lt;/titles&gt;&lt;periodical&gt;&lt;full-title&gt;Journal of chemical information and modeling&lt;/full-title&gt;&lt;/periodical&gt;&lt;pages&gt;742-754&lt;/pages&gt;&lt;volume&gt;50&lt;/volume&gt;&lt;number&gt;5&lt;/number&gt;&lt;dates&gt;&lt;year&gt;2010&lt;/year&gt;&lt;/dates&gt;&lt;isbn&gt;1549-9596&lt;/isbn&gt;&lt;urls&gt;&lt;/urls&gt;&lt;/record&gt;&lt;/Cite&gt;&lt;/EndNote&gt;</w:instrText>
            </w:r>
            <w:r w:rsidR="004B6650">
              <w:fldChar w:fldCharType="separate"/>
            </w:r>
            <w:r w:rsidR="000D0E6F" w:rsidRPr="000D0E6F">
              <w:rPr>
                <w:noProof/>
                <w:vertAlign w:val="superscript"/>
              </w:rPr>
              <w:t>47</w:t>
            </w:r>
            <w:r w:rsidR="004B6650">
              <w:fldChar w:fldCharType="end"/>
            </w:r>
            <w:r w:rsidRPr="0065143C">
              <w:t>, FCFP</w:t>
            </w:r>
            <w:r w:rsidR="004B6650">
              <w:fldChar w:fldCharType="begin"/>
            </w:r>
            <w:r w:rsidR="000D0E6F">
              <w:instrText xml:space="preserve"> ADDIN EN.CITE &lt;EndNote&gt;&lt;Cite&gt;&lt;Author&gt;Rogers&lt;/Author&gt;&lt;Year&gt;2010&lt;/Year&gt;&lt;RecNum&gt;646&lt;/RecNum&gt;&lt;DisplayText&gt;&lt;style face="superscript"&gt;47&lt;/style&gt;&lt;/DisplayText&gt;&lt;record&gt;&lt;rec-number&gt;646&lt;/rec-number&gt;&lt;foreign-keys&gt;&lt;key app="EN" db-id="r05f959rva25shef0f3vxr0y50s520vd0xtf" timestamp="1702568276"&gt;646&lt;/key&gt;&lt;/foreign-keys&gt;&lt;ref-type name="Journal Article"&gt;17&lt;/ref-type&gt;&lt;contributors&gt;&lt;authors&gt;&lt;author&gt;Rogers, David&lt;/author&gt;&lt;author&gt;Hahn, Mathew&lt;/author&gt;&lt;/authors&gt;&lt;/contributors&gt;&lt;titles&gt;&lt;title&gt;Extended-connectivity fingerprints&lt;/title&gt;&lt;secondary-title&gt;Journal of chemical information and modeling&lt;/secondary-title&gt;&lt;/titles&gt;&lt;periodical&gt;&lt;full-title&gt;Journal of chemical information and modeling&lt;/full-title&gt;&lt;/periodical&gt;&lt;pages&gt;742-754&lt;/pages&gt;&lt;volume&gt;50&lt;/volume&gt;&lt;number&gt;5&lt;/number&gt;&lt;dates&gt;&lt;year&gt;2010&lt;/year&gt;&lt;/dates&gt;&lt;isbn&gt;1549-9596&lt;/isbn&gt;&lt;urls&gt;&lt;/urls&gt;&lt;/record&gt;&lt;/Cite&gt;&lt;/EndNote&gt;</w:instrText>
            </w:r>
            <w:r w:rsidR="004B6650">
              <w:fldChar w:fldCharType="separate"/>
            </w:r>
            <w:r w:rsidR="000D0E6F" w:rsidRPr="000D0E6F">
              <w:rPr>
                <w:noProof/>
                <w:vertAlign w:val="superscript"/>
              </w:rPr>
              <w:t>47</w:t>
            </w:r>
            <w:r w:rsidR="004B6650">
              <w:fldChar w:fldCharType="end"/>
            </w:r>
          </w:p>
        </w:tc>
      </w:tr>
      <w:tr w:rsidR="0065143C" w:rsidRPr="0065143C" w14:paraId="3438A1EE"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24E3F92" w14:textId="77777777" w:rsidR="0065143C" w:rsidRPr="0065143C" w:rsidRDefault="0065143C" w:rsidP="0065143C"/>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EE9890C" w14:textId="77777777" w:rsidR="0065143C" w:rsidRPr="0065143C" w:rsidRDefault="0065143C" w:rsidP="0065143C">
            <w:r w:rsidRPr="0065143C">
              <w:t>2D images</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3B765C" w14:textId="38C05484" w:rsidR="0065143C" w:rsidRPr="0065143C" w:rsidRDefault="0065143C" w:rsidP="0065143C">
            <w:r w:rsidRPr="0065143C">
              <w:t>Chemception</w:t>
            </w:r>
            <w:r w:rsidR="00A97173">
              <w:fldChar w:fldCharType="begin"/>
            </w:r>
            <w:r w:rsidR="000D0E6F">
              <w:instrText xml:space="preserve"> ADDIN EN.CITE &lt;EndNote&gt;&lt;Cite&gt;&lt;Author&gt;Goh&lt;/Author&gt;&lt;Year&gt;2017&lt;/Year&gt;&lt;RecNum&gt;540&lt;/RecNum&gt;&lt;DisplayText&gt;&lt;style face="superscript"&gt;52&lt;/style&gt;&lt;/DisplayText&gt;&lt;record&gt;&lt;rec-number&gt;540&lt;/rec-number&gt;&lt;foreign-keys&gt;&lt;key app="EN" db-id="r05f959rva25shef0f3vxr0y50s520vd0xtf" timestamp="1702439035"&gt;540&lt;/key&gt;&lt;/foreign-keys&gt;&lt;ref-type name="Journal Article"&gt;17&lt;/ref-type&gt;&lt;contributors&gt;&lt;authors&gt;&lt;author&gt;Goh, Garrett B.&lt;/author&gt;&lt;author&gt;Siegel, Charles&lt;/author&gt;&lt;author&gt;Vishnu, Abhinav&lt;/author&gt;&lt;author&gt;Hodas, Nathan O.&lt;/author&gt;&lt;author&gt;Baker, Nathan&lt;/author&gt;&lt;/authors&gt;&lt;/contributors&gt;&lt;titles&gt;&lt;title&gt;Chemception: A deep neural network with minimal chemistry knowledge matches the performance of expert-developed QSAR/QSPR models&lt;/title&gt;&lt;secondary-title&gt;arXiv [stat.ML]&lt;/secondary-title&gt;&lt;/titles&gt;&lt;periodical&gt;&lt;full-title&gt;arXiv [stat.ML]&lt;/full-title&gt;&lt;/periodical&gt;&lt;dates&gt;&lt;year&gt;2017&lt;/year&gt;&lt;pub-dates&gt;&lt;date&gt;2017/6/20&lt;/date&gt;&lt;/pub-dates&gt;&lt;/dates&gt;&lt;isbn&gt;1706.06689&lt;/isbn&gt;&lt;urls&gt;&lt;related-urls&gt;&lt;url&gt;http://arxiv.org/abs/1706.06689&lt;/url&gt;&lt;/related-urls&gt;&lt;/urls&gt;&lt;remote-database-provider&gt;arXiv&lt;/remote-database-provider&gt;&lt;/record&gt;&lt;/Cite&gt;&lt;/EndNote&gt;</w:instrText>
            </w:r>
            <w:r w:rsidR="00A97173">
              <w:fldChar w:fldCharType="separate"/>
            </w:r>
            <w:r w:rsidR="000D0E6F" w:rsidRPr="000D0E6F">
              <w:rPr>
                <w:noProof/>
                <w:vertAlign w:val="superscript"/>
              </w:rPr>
              <w:t>52</w:t>
            </w:r>
            <w:r w:rsidR="00A97173">
              <w:fldChar w:fldCharType="end"/>
            </w:r>
            <w:r w:rsidRPr="0065143C">
              <w:t>, Meyer et al.</w:t>
            </w:r>
            <w:r w:rsidR="00A97173">
              <w:fldChar w:fldCharType="begin"/>
            </w:r>
            <w:r w:rsidR="000D0E6F">
              <w:instrText xml:space="preserve"> ADDIN EN.CITE &lt;EndNote&gt;&lt;Cite&gt;&lt;Author&gt;Meyer&lt;/Author&gt;&lt;Year&gt;2019&lt;/Year&gt;&lt;RecNum&gt;541&lt;/RecNum&gt;&lt;DisplayText&gt;&lt;style face="superscript"&gt;53&lt;/style&gt;&lt;/DisplayText&gt;&lt;record&gt;&lt;rec-number&gt;541&lt;/rec-number&gt;&lt;foreign-keys&gt;&lt;key app="EN" db-id="r05f959rva25shef0f3vxr0y50s520vd0xtf" timestamp="1702439060"&gt;541&lt;/key&gt;&lt;/foreign-keys&gt;&lt;ref-type name="Journal Article"&gt;17&lt;/ref-type&gt;&lt;contributors&gt;&lt;authors&gt;&lt;author&gt;Meyer, Jesse G.&lt;/author&gt;&lt;author&gt;Liu, Shengchao&lt;/author&gt;&lt;author&gt;Miller, Ian J.&lt;/author&gt;&lt;author&gt;Coon, Joshua J.&lt;/author&gt;&lt;author&gt;Gitter, Anthony&lt;/author&gt;&lt;/authors&gt;&lt;/contributors&gt;&lt;titles&gt;&lt;title&gt;Learning Drug Functions from Chemical Structures with Convolutional Neural Networks and Random Forests&lt;/title&gt;&lt;secondary-title&gt;Journal of Chemical Information and Modeling&lt;/secondary-title&gt;&lt;/titles&gt;&lt;periodical&gt;&lt;full-title&gt;Journal of chemical information and modeling&lt;/full-title&gt;&lt;/periodical&gt;&lt;pages&gt;4438-4449&lt;/pages&gt;&lt;volume&gt;59&lt;/volume&gt;&lt;number&gt;10&lt;/number&gt;&lt;dates&gt;&lt;year&gt;2019&lt;/year&gt;&lt;pub-dates&gt;&lt;date&gt;2019/10/28&lt;/date&gt;&lt;/pub-dates&gt;&lt;/dates&gt;&lt;publisher&gt;American Chemical Society&lt;/publisher&gt;&lt;isbn&gt;1549-9596&lt;/isbn&gt;&lt;urls&gt;&lt;related-urls&gt;&lt;url&gt;https://doi.org/10.1021/acs.jcim.9b00236&lt;/url&gt;&lt;/related-urls&gt;&lt;/urls&gt;&lt;electronic-resource-num&gt;10.1021/acs.jcim.9b00236&lt;/electronic-resource-num&gt;&lt;/record&gt;&lt;/Cite&gt;&lt;/EndNote&gt;</w:instrText>
            </w:r>
            <w:r w:rsidR="00A97173">
              <w:fldChar w:fldCharType="separate"/>
            </w:r>
            <w:r w:rsidR="000D0E6F" w:rsidRPr="000D0E6F">
              <w:rPr>
                <w:noProof/>
                <w:vertAlign w:val="superscript"/>
              </w:rPr>
              <w:t>53</w:t>
            </w:r>
            <w:r w:rsidR="00A97173">
              <w:fldChar w:fldCharType="end"/>
            </w:r>
            <w:r w:rsidRPr="0065143C">
              <w:t>, DEEPScreen</w:t>
            </w:r>
            <w:r w:rsidR="00A97173">
              <w:fldChar w:fldCharType="begin">
                <w:fldData xml:space="preserve">PEVuZE5vdGU+PENpdGU+PEF1dGhvcj5SaWZhaW9nbHU8L0F1dGhvcj48WWVhcj4yMDIwPC9ZZWFy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</w:fldData>
              </w:fldChar>
            </w:r>
            <w:r w:rsidR="000D0E6F">
              <w:instrText xml:space="preserve"> ADDIN EN.CITE </w:instrText>
            </w:r>
            <w:r w:rsidR="000D0E6F">
              <w:fldChar w:fldCharType="begin">
                <w:fldData xml:space="preserve">PEVuZE5vdGU+PENpdGU+PEF1dGhvcj5SaWZhaW9nbHU8L0F1dGhvcj48WWVhcj4yMDIwPC9ZZWFy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</w:fldData>
              </w:fldChar>
            </w:r>
            <w:r w:rsidR="000D0E6F">
              <w:instrText xml:space="preserve"> ADDIN EN.CITE.DATA </w:instrText>
            </w:r>
            <w:r w:rsidR="000D0E6F">
              <w:fldChar w:fldCharType="end"/>
            </w:r>
            <w:r w:rsidR="00A97173">
              <w:fldChar w:fldCharType="separate"/>
            </w:r>
            <w:r w:rsidR="000D0E6F" w:rsidRPr="000D0E6F">
              <w:rPr>
                <w:noProof/>
                <w:vertAlign w:val="superscript"/>
              </w:rPr>
              <w:t>54</w:t>
            </w:r>
            <w:r w:rsidR="00A97173">
              <w:fldChar w:fldCharType="end"/>
            </w:r>
          </w:p>
        </w:tc>
      </w:tr>
      <w:tr w:rsidR="0065143C" w:rsidRPr="0065143C" w14:paraId="5D98A839"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BA900B2" w14:textId="77777777" w:rsidR="0065143C" w:rsidRPr="0065143C" w:rsidRDefault="0065143C" w:rsidP="0065143C"/>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D8CB9AE" w14:textId="77777777" w:rsidR="0065143C" w:rsidRPr="0065143C" w:rsidRDefault="0065143C" w:rsidP="0065143C">
            <w:r w:rsidRPr="0065143C">
              <w:t>2D graphs</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BC1C5B" w14:textId="144FB2A8" w:rsidR="0065143C" w:rsidRPr="0065143C" w:rsidRDefault="0065143C" w:rsidP="0065143C">
            <w:r w:rsidRPr="0065143C">
              <w:t>AquaSol</w:t>
            </w:r>
            <w:r w:rsidR="00A97173">
              <w:fldChar w:fldCharType="begin"/>
            </w:r>
            <w:r w:rsidR="000D0E6F">
              <w:instrText xml:space="preserve"> ADDIN EN.CITE &lt;EndNote&gt;&lt;Cite&gt;&lt;Author&gt;Lusci&lt;/Author&gt;&lt;Year&gt;2013&lt;/Year&gt;&lt;RecNum&gt;20&lt;/RecNum&gt;&lt;DisplayText&gt;&lt;style face="superscript"&gt;89&lt;/style&gt;&lt;/DisplayText&gt;&lt;record&gt;&lt;rec-number&gt;20&lt;/rec-number&gt;&lt;foreign-keys&gt;&lt;key app="EN" db-id="r05f959rva25shef0f3vxr0y50s520vd0xtf" timestamp="1702331274"&gt;20&lt;/key&gt;&lt;/foreign-keys&gt;&lt;ref-type name="Journal Article"&gt;17&lt;/ref-type&gt;&lt;contributors&gt;&lt;authors&gt;&lt;author&gt;Lusci, Alessandro&lt;/author&gt;&lt;author&gt;Pollastri, Gianluca&lt;/author&gt;&lt;author&gt;Baldi, Pierre&lt;/author&gt;&lt;/authors&gt;&lt;/contributors&gt;&lt;titles&gt;&lt;title&gt;Deep architectures and deep learning in chemoinformatics: the prediction of aqueous solubility for drug-like molecules&lt;/title&gt;&lt;secondary-title&gt;Journal of chemical information and modeling&lt;/secondary-title&gt;&lt;/titles&gt;&lt;periodical&gt;&lt;full-title&gt;Journal of chemical information and modeling&lt;/full-title&gt;&lt;/periodical&gt;&lt;pages&gt;1563-1575&lt;/pages&gt;&lt;volume&gt;53&lt;/volume&gt;&lt;number&gt;7&lt;/number&gt;&lt;dates&gt;&lt;year&gt;2013&lt;/year&gt;&lt;/dates&gt;&lt;isbn&gt;1549-9596&lt;/isbn&gt;&lt;urls&gt;&lt;/urls&gt;&lt;/record&gt;&lt;/Cite&gt;&lt;/EndNote&gt;</w:instrText>
            </w:r>
            <w:r w:rsidR="00A97173">
              <w:fldChar w:fldCharType="separate"/>
            </w:r>
            <w:r w:rsidR="000D0E6F" w:rsidRPr="000D0E6F">
              <w:rPr>
                <w:noProof/>
                <w:vertAlign w:val="superscript"/>
              </w:rPr>
              <w:t>89</w:t>
            </w:r>
            <w:r w:rsidR="00A97173">
              <w:fldChar w:fldCharType="end"/>
            </w:r>
            <w:r w:rsidRPr="0065143C">
              <w:t>, Weave</w:t>
            </w:r>
            <w:r w:rsidR="00A97173">
              <w:fldChar w:fldCharType="begin"/>
            </w:r>
            <w:r w:rsidR="000D0E6F">
              <w:instrText xml:space="preserve"> ADDIN EN.CITE &lt;EndNote&gt;&lt;Cite&gt;&lt;Author&gt;Kearnes&lt;/Author&gt;&lt;Year&gt;2016&lt;/Year&gt;&lt;RecNum&gt;21&lt;/RecNum&gt;&lt;DisplayText&gt;&lt;style face="superscript"&gt;92&lt;/style&gt;&lt;/DisplayText&gt;&lt;record&gt;&lt;rec-number&gt;21&lt;/rec-number&gt;&lt;foreign-keys&gt;&lt;key app="EN" db-id="r05f959rva25shef0f3vxr0y50s520vd0xtf" timestamp="1702332183"&gt;21&lt;/key&gt;&lt;/foreign-keys&gt;&lt;ref-type name="Journal Article"&gt;17&lt;/ref-type&gt;&lt;contributors&gt;&lt;authors&gt;&lt;author&gt;Kearnes, Steven&lt;/author&gt;&lt;author&gt;McCloskey, Kevin&lt;/author&gt;&lt;author&gt;Berndl, Marc&lt;/author&gt;&lt;author&gt;Pande, Vijay&lt;/author&gt;&lt;author&gt;Riley, Patrick&lt;/author&gt;&lt;/authors&gt;&lt;/contributors&gt;&lt;titles&gt;&lt;title&gt;Molecular graph convolutions: moving beyond fingerprints&lt;/title&gt;&lt;secondary-title&gt;Journal of computer-aided molecular design&lt;/secondary-title&gt;&lt;/titles&gt;&lt;periodical&gt;&lt;full-title&gt;Journal of Computer-Aided Molecular Design&lt;/full-title&gt;&lt;/periodical&gt;&lt;pages&gt;595-608&lt;/pages&gt;&lt;volume&gt;30&lt;/volume&gt;&lt;dates&gt;&lt;year&gt;2016&lt;/year&gt;&lt;/dates&gt;&lt;isbn&gt;0920-654X&lt;/isbn&gt;&lt;urls&gt;&lt;/urls&gt;&lt;/record&gt;&lt;/Cite&gt;&lt;/EndNote&gt;</w:instrText>
            </w:r>
            <w:r w:rsidR="00A97173">
              <w:fldChar w:fldCharType="separate"/>
            </w:r>
            <w:r w:rsidR="000D0E6F" w:rsidRPr="000D0E6F">
              <w:rPr>
                <w:noProof/>
                <w:vertAlign w:val="superscript"/>
              </w:rPr>
              <w:t>92</w:t>
            </w:r>
            <w:r w:rsidR="00A97173">
              <w:fldChar w:fldCharType="end"/>
            </w:r>
          </w:p>
        </w:tc>
      </w:tr>
      <w:tr w:rsidR="0065143C" w:rsidRPr="0065143C" w14:paraId="5A032A26"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7A7264" w14:textId="77777777" w:rsidR="0065143C" w:rsidRPr="0065143C" w:rsidRDefault="0065143C" w:rsidP="0065143C">
            <w:r w:rsidRPr="0065143C">
              <w:t>Spatial modalities</w:t>
            </w:r>
          </w:p>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8833E72" w14:textId="77777777" w:rsidR="0065143C" w:rsidRPr="0065143C" w:rsidRDefault="0065143C" w:rsidP="0065143C">
            <w:r w:rsidRPr="0065143C">
              <w:t>Distance/contact matrices</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DFF6644" w14:textId="5D5ADC9C" w:rsidR="0065143C" w:rsidRPr="0065143C" w:rsidRDefault="0065143C" w:rsidP="0065143C">
            <w:proofErr w:type="spellStart"/>
            <w:r w:rsidRPr="0065143C">
              <w:t>Distogram</w:t>
            </w:r>
            <w:proofErr w:type="spellEnd"/>
            <w:r w:rsidRPr="0065143C">
              <w:t xml:space="preserve"> (AlphaFold)</w:t>
            </w:r>
            <w:r w:rsidR="00A97173">
              <w:fldChar w:fldCharType="begin">
                <w:fldData xml:space="preserve">PEVuZE5vdGU+PENpdGU+PEF1dGhvcj5KdW1wZXI8L0F1dGhvcj48WWVhcj4yMDIxPC9ZZWFyPjxS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</w:fldData>
              </w:fldChar>
            </w:r>
            <w:r w:rsidR="000D0E6F">
              <w:instrText xml:space="preserve"> ADDIN EN.CITE </w:instrText>
            </w:r>
            <w:r w:rsidR="000D0E6F">
              <w:fldChar w:fldCharType="begin">
                <w:fldData xml:space="preserve">PEVuZE5vdGU+PENpdGU+PEF1dGhvcj5KdW1wZXI8L0F1dGhvcj48WWVhcj4yMDIxPC9ZZWFyPjxS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</w:fldData>
              </w:fldChar>
            </w:r>
            <w:r w:rsidR="000D0E6F">
              <w:instrText xml:space="preserve"> ADDIN EN.CITE.DATA </w:instrText>
            </w:r>
            <w:r w:rsidR="000D0E6F">
              <w:fldChar w:fldCharType="end"/>
            </w:r>
            <w:r w:rsidR="00A97173">
              <w:fldChar w:fldCharType="separate"/>
            </w:r>
            <w:r w:rsidR="000D0E6F" w:rsidRPr="000D0E6F">
              <w:rPr>
                <w:noProof/>
                <w:vertAlign w:val="superscript"/>
              </w:rPr>
              <w:t>33</w:t>
            </w:r>
            <w:r w:rsidR="00A97173">
              <w:fldChar w:fldCharType="end"/>
            </w:r>
            <w:r w:rsidRPr="0065143C">
              <w:t>, RF-Score</w:t>
            </w:r>
            <w:r w:rsidR="00A97173">
              <w:fldChar w:fldCharType="begin"/>
            </w:r>
            <w:r w:rsidR="000D0E6F">
              <w:instrText xml:space="preserve"> ADDIN EN.CITE &lt;EndNote&gt;&lt;Cite&gt;&lt;Author&gt;Ballester&lt;/Author&gt;&lt;Year&gt;2010&lt;/Year&gt;&lt;RecNum&gt;15&lt;/RecNum&gt;&lt;DisplayText&gt;&lt;style face="superscript"&gt;59&lt;/style&gt;&lt;/DisplayText&gt;&lt;record&gt;&lt;rec-number&gt;15&lt;/rec-number&gt;&lt;foreign-keys&gt;&lt;key app="EN" db-id="r05f959rva25shef0f3vxr0y50s520vd0xtf" timestamp="1702326050"&gt;15&lt;/key&gt;&lt;/foreign-keys&gt;&lt;ref-type name="Journal Article"&gt;17&lt;/ref-type&gt;&lt;contributors&gt;&lt;authors&gt;&lt;author&gt;Ballester, Pedro J&lt;/author&gt;&lt;author&gt;Mitchell, John BO&lt;/author&gt;&lt;/authors&gt;&lt;/contributors&gt;&lt;titles&gt;&lt;title&gt;A machine learning approach to predicting protein–ligand binding affinity with applications to molecular docking&lt;/title&gt;&lt;secondary-title&gt;Bioinformatics&lt;/secondary-title&gt;&lt;/titles&gt;&lt;periodical&gt;&lt;full-title&gt;Bioinformatics&lt;/full-title&gt;&lt;/periodical&gt;&lt;pages&gt;1169-1175&lt;/pages&gt;&lt;volume&gt;26&lt;/volume&gt;&lt;number&gt;9&lt;/number&gt;&lt;dates&gt;&lt;year&gt;2010&lt;/year&gt;&lt;/dates&gt;&lt;isbn&gt;1367-4811&lt;/isbn&gt;&lt;urls&gt;&lt;/urls&gt;&lt;/record&gt;&lt;/Cite&gt;&lt;/EndNote&gt;</w:instrText>
            </w:r>
            <w:r w:rsidR="00A97173">
              <w:fldChar w:fldCharType="separate"/>
            </w:r>
            <w:r w:rsidR="000D0E6F" w:rsidRPr="000D0E6F">
              <w:rPr>
                <w:noProof/>
                <w:vertAlign w:val="superscript"/>
              </w:rPr>
              <w:t>59</w:t>
            </w:r>
            <w:r w:rsidR="00A97173">
              <w:fldChar w:fldCharType="end"/>
            </w:r>
            <w:r w:rsidRPr="0065143C">
              <w:t>, HIP-NN</w:t>
            </w:r>
            <w:r w:rsidR="00A97173">
              <w:fldChar w:fldCharType="begin"/>
            </w:r>
            <w:r w:rsidR="000D0E6F">
              <w:instrText xml:space="preserve"> ADDIN EN.CITE &lt;EndNote&gt;&lt;Cite&gt;&lt;Author&gt;Lubbers&lt;/Author&gt;&lt;Year&gt;2018&lt;/Year&gt;&lt;RecNum&gt;650&lt;/RecNum&gt;&lt;DisplayText&gt;&lt;style face="superscript"&gt;58&lt;/style&gt;&lt;/DisplayText&gt;&lt;record&gt;&lt;rec-number&gt;650&lt;/rec-number&gt;&lt;foreign-keys&gt;&lt;key app="EN" db-id="r05f959rva25shef0f3vxr0y50s520vd0xtf" timestamp="1704172606"&gt;650&lt;/key&gt;&lt;/foreign-keys&gt;&lt;ref-type name="Journal Article"&gt;17&lt;/ref-type&gt;&lt;contributors&gt;&lt;authors&gt;&lt;author&gt;Lubbers, Nicholas&lt;/author&gt;&lt;author&gt;Smith, Justin S&lt;/author&gt;&lt;author&gt;Barros, Kipton&lt;/author&gt;&lt;/authors&gt;&lt;/contributors&gt;&lt;titles&gt;&lt;title&gt;Hierarchical modeling of molecular energies using a deep neural network&lt;/title&gt;&lt;secondary-title&gt;The Journal of chemical physics&lt;/secondary-title&gt;&lt;/titles&gt;&lt;periodical&gt;&lt;full-title&gt;The Journal of chemical physics&lt;/full-title&gt;&lt;/periodical&gt;&lt;volume&gt;148&lt;/volume&gt;&lt;number&gt;24&lt;/number&gt;&lt;dates&gt;&lt;year&gt;2018&lt;/year&gt;&lt;/dates&gt;&lt;isbn&gt;0021-9606&lt;/isbn&gt;&lt;urls&gt;&lt;/urls&gt;&lt;/record&gt;&lt;/Cite&gt;&lt;/EndNote&gt;</w:instrText>
            </w:r>
            <w:r w:rsidR="00A97173">
              <w:fldChar w:fldCharType="separate"/>
            </w:r>
            <w:r w:rsidR="000D0E6F" w:rsidRPr="000D0E6F">
              <w:rPr>
                <w:noProof/>
                <w:vertAlign w:val="superscript"/>
              </w:rPr>
              <w:t>58</w:t>
            </w:r>
            <w:r w:rsidR="00A97173">
              <w:fldChar w:fldCharType="end"/>
            </w:r>
            <w:r w:rsidRPr="0065143C">
              <w:t>, OnionNet</w:t>
            </w:r>
            <w:r w:rsidR="00A97173">
              <w:fldChar w:fldCharType="begin"/>
            </w:r>
            <w:r w:rsidR="000D0E6F">
              <w:instrText xml:space="preserve"> ADDIN EN.CITE &lt;EndNote&gt;&lt;Cite&gt;&lt;Author&gt;Zheng&lt;/Author&gt;&lt;Year&gt;2019&lt;/Year&gt;&lt;RecNum&gt;16&lt;/RecNum&gt;&lt;DisplayText&gt;&lt;style face="superscript"&gt;60&lt;/style&gt;&lt;/DisplayText&gt;&lt;record&gt;&lt;rec-number&gt;16&lt;/rec-number&gt;&lt;foreign-keys&gt;&lt;key app="EN" db-id="r05f959rva25shef0f3vxr0y50s520vd0xtf" timestamp="1702326080"&gt;16&lt;/key&gt;&lt;/foreign-keys&gt;&lt;ref-type name="Journal Article"&gt;17&lt;/ref-type&gt;&lt;contributors&gt;&lt;authors&gt;&lt;author&gt;Zheng, Liangzhen&lt;/author&gt;&lt;author&gt;Fan, Jingrong&lt;/author&gt;&lt;author&gt;Mu, Yuguang&lt;/author&gt;&lt;/authors&gt;&lt;/contributors&gt;&lt;titles&gt;&lt;title&gt;Onionnet: a multiple-layer intermolecular-contact-based convolutional neural network for protein–ligand binding affinity prediction&lt;/title&gt;&lt;secondary-title&gt;ACS omega&lt;/secondary-title&gt;&lt;/titles&gt;&lt;periodical&gt;&lt;full-title&gt;ACS omega&lt;/full-title&gt;&lt;/periodical&gt;&lt;pages&gt;15956-15965&lt;/pages&gt;&lt;volume&gt;4&lt;/volume&gt;&lt;number&gt;14&lt;/number&gt;&lt;dates&gt;&lt;year&gt;2019&lt;/year&gt;&lt;/dates&gt;&lt;isbn&gt;2470-1343&lt;/isbn&gt;&lt;urls&gt;&lt;/urls&gt;&lt;/record&gt;&lt;/Cite&gt;&lt;/EndNote&gt;</w:instrText>
            </w:r>
            <w:r w:rsidR="00A97173">
              <w:fldChar w:fldCharType="separate"/>
            </w:r>
            <w:r w:rsidR="000D0E6F" w:rsidRPr="000D0E6F">
              <w:rPr>
                <w:noProof/>
                <w:vertAlign w:val="superscript"/>
              </w:rPr>
              <w:t>60</w:t>
            </w:r>
            <w:r w:rsidR="00A97173">
              <w:fldChar w:fldCharType="end"/>
            </w:r>
          </w:p>
        </w:tc>
      </w:tr>
      <w:tr w:rsidR="0065143C" w:rsidRPr="0065143C" w14:paraId="5040F8E4"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74DFC7" w14:textId="77777777" w:rsidR="0065143C" w:rsidRPr="0065143C" w:rsidRDefault="0065143C" w:rsidP="0065143C"/>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CB9A552" w14:textId="77777777" w:rsidR="0065143C" w:rsidRPr="0065143C" w:rsidRDefault="0065143C" w:rsidP="0065143C">
            <w:r w:rsidRPr="0065143C">
              <w:t>3D fingerprints</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907EDF7" w14:textId="7EAE1301" w:rsidR="0065143C" w:rsidRPr="0065143C" w:rsidRDefault="0065143C" w:rsidP="0065143C">
            <w:r w:rsidRPr="0065143C">
              <w:t>NNScore</w:t>
            </w:r>
            <w:r w:rsidR="00A97173">
              <w:fldChar w:fldCharType="begin"/>
            </w:r>
            <w:r w:rsidR="000D0E6F">
              <w:instrText xml:space="preserve"> ADDIN EN.CITE &lt;EndNote&gt;&lt;Cite&gt;&lt;Author&gt;Durrant&lt;/Author&gt;&lt;Year&gt;2010&lt;/Year&gt;&lt;RecNum&gt;4&lt;/RecNum&gt;&lt;DisplayText&gt;&lt;style face="superscript"&gt;61&lt;/style&gt;&lt;/DisplayText&gt;&lt;record&gt;&lt;rec-number&gt;4&lt;/rec-number&gt;&lt;foreign-keys&gt;&lt;key app="EN" db-id="r05f959rva25shef0f3vxr0y50s520vd0xtf" timestamp="1702325562"&gt;4&lt;/key&gt;&lt;/foreign-keys&gt;&lt;ref-type name="Journal Article"&gt;17&lt;/ref-type&gt;&lt;contributors&gt;&lt;authors&gt;&lt;author&gt;Durrant, Jacob D&lt;/author&gt;&lt;author&gt;McCammon, J Andrew&lt;/author&gt;&lt;/authors&gt;&lt;/contributors&gt;&lt;titles&gt;&lt;title&gt;NNScore: a neural-network-based scoring function for the characterization of protein− ligand complexes&lt;/title&gt;&lt;secondary-title&gt;Journal of chemical information and modeling&lt;/secondary-title&gt;&lt;/titles&gt;&lt;periodical&gt;&lt;full-title&gt;Journal of chemical information and modeling&lt;/full-title&gt;&lt;/periodical&gt;&lt;pages&gt;1865-1871&lt;/pages&gt;&lt;volume&gt;50&lt;/volume&gt;&lt;number&gt;10&lt;/number&gt;&lt;dates&gt;&lt;year&gt;2010&lt;/year&gt;&lt;/dates&gt;&lt;isbn&gt;1549-9596&lt;/isbn&gt;&lt;urls&gt;&lt;/urls&gt;&lt;/record&gt;&lt;/Cite&gt;&lt;/EndNote&gt;</w:instrText>
            </w:r>
            <w:r w:rsidR="00A97173">
              <w:fldChar w:fldCharType="separate"/>
            </w:r>
            <w:r w:rsidR="000D0E6F" w:rsidRPr="000D0E6F">
              <w:rPr>
                <w:noProof/>
                <w:vertAlign w:val="superscript"/>
              </w:rPr>
              <w:t>61</w:t>
            </w:r>
            <w:r w:rsidR="00A97173">
              <w:fldChar w:fldCharType="end"/>
            </w:r>
            <w:r w:rsidRPr="0065143C">
              <w:t>, ECIF</w:t>
            </w:r>
            <w:r w:rsidR="00A97173">
              <w:fldChar w:fldCharType="begin"/>
            </w:r>
            <w:r w:rsidR="000D0E6F">
              <w:instrText xml:space="preserve"> ADDIN EN.CITE &lt;EndNote&gt;&lt;Cite&gt;&lt;Author&gt;Sánchez-Cruz&lt;/Author&gt;&lt;Year&gt;2021&lt;/Year&gt;&lt;RecNum&gt;6&lt;/RecNum&gt;&lt;DisplayText&gt;&lt;style face="superscript"&gt;63&lt;/style&gt;&lt;/DisplayText&gt;&lt;record&gt;&lt;rec-number&gt;6&lt;/rec-number&gt;&lt;foreign-keys&gt;&lt;key app="EN" db-id="r05f959rva25shef0f3vxr0y50s520vd0xtf" timestamp="1702325635"&gt;6&lt;/key&gt;&lt;/foreign-keys&gt;&lt;ref-type name="Journal Article"&gt;17&lt;/ref-type&gt;&lt;contributors&gt;&lt;authors&gt;&lt;author&gt;Sánchez-Cruz, Norberto&lt;/author&gt;&lt;author&gt;Medina-Franco, José L&lt;/author&gt;&lt;author&gt;Mestres, Jordi&lt;/author&gt;&lt;author&gt;Barril, Xavier&lt;/author&gt;&lt;/authors&gt;&lt;/contributors&gt;&lt;titles&gt;&lt;title&gt;Extended connectivity interaction features: improving binding affinity prediction through chemical description&lt;/title&gt;&lt;secondary-title&gt;Bioinformatics&lt;/secondary-title&gt;&lt;/titles&gt;&lt;periodical&gt;&lt;full-title&gt;Bioinformatics&lt;/full-title&gt;&lt;/periodical&gt;&lt;pages&gt;1376-1382&lt;/pages&gt;&lt;volume&gt;37&lt;/volume&gt;&lt;number&gt;10&lt;/number&gt;&lt;dates&gt;&lt;year&gt;2021&lt;/year&gt;&lt;/dates&gt;&lt;isbn&gt;1367-4803&lt;/isbn&gt;&lt;urls&gt;&lt;/urls&gt;&lt;/record&gt;&lt;/Cite&gt;&lt;/EndNote&gt;</w:instrText>
            </w:r>
            <w:r w:rsidR="00A97173">
              <w:fldChar w:fldCharType="separate"/>
            </w:r>
            <w:r w:rsidR="000D0E6F" w:rsidRPr="000D0E6F">
              <w:rPr>
                <w:noProof/>
                <w:vertAlign w:val="superscript"/>
              </w:rPr>
              <w:t>63</w:t>
            </w:r>
            <w:r w:rsidR="00A97173">
              <w:fldChar w:fldCharType="end"/>
            </w:r>
            <w:r w:rsidRPr="0065143C">
              <w:t>, PLIF</w:t>
            </w:r>
            <w:r w:rsidR="00A97173">
              <w:fldChar w:fldCharType="begin"/>
            </w:r>
            <w:r w:rsidR="000D0E6F">
              <w:instrText xml:space="preserve"> ADDIN EN.CITE &lt;EndNote&gt;&lt;Cite&gt;&lt;Author&gt;Vilar&lt;/Author&gt;&lt;Year&gt;2008&lt;/Year&gt;&lt;RecNum&gt;8&lt;/RecNum&gt;&lt;DisplayText&gt;&lt;style face="superscript"&gt;65&lt;/style&gt;&lt;/DisplayText&gt;&lt;record&gt;&lt;rec-number&gt;8&lt;/rec-number&gt;&lt;foreign-keys&gt;&lt;key app="EN" db-id="r05f959rva25shef0f3vxr0y50s520vd0xtf" timestamp="1702325732"&gt;8&lt;/key&gt;&lt;/foreign-keys&gt;&lt;ref-type name="Journal Article"&gt;17&lt;/ref-type&gt;&lt;contributors&gt;&lt;authors&gt;&lt;author&gt;Vilar, Santiago&lt;/author&gt;&lt;author&gt;Cozza, Giorgio&lt;/author&gt;&lt;author&gt;Moro, Stefano&lt;/author&gt;&lt;/authors&gt;&lt;/contributors&gt;&lt;titles&gt;&lt;title&gt;Medicinal chemistry and the molecular operating environment (MOE): application of QSAR and molecular docking to drug discovery&lt;/title&gt;&lt;secondary-title&gt;Current topics in medicinal chemistry&lt;/secondary-title&gt;&lt;/titles&gt;&lt;periodical&gt;&lt;full-title&gt;Current topics in medicinal chemistry&lt;/full-title&gt;&lt;/periodical&gt;&lt;pages&gt;1555-1572&lt;/pages&gt;&lt;volume&gt;8&lt;/volume&gt;&lt;number&gt;18&lt;/number&gt;&lt;dates&gt;&lt;year&gt;2008&lt;/year&gt;&lt;/dates&gt;&lt;isbn&gt;1568-0266&lt;/isbn&gt;&lt;urls&gt;&lt;/urls&gt;&lt;/record&gt;&lt;/Cite&gt;&lt;/EndNote&gt;</w:instrText>
            </w:r>
            <w:r w:rsidR="00A97173">
              <w:fldChar w:fldCharType="separate"/>
            </w:r>
            <w:r w:rsidR="000D0E6F" w:rsidRPr="000D0E6F">
              <w:rPr>
                <w:noProof/>
                <w:vertAlign w:val="superscript"/>
              </w:rPr>
              <w:t>65</w:t>
            </w:r>
            <w:r w:rsidR="00A97173">
              <w:fldChar w:fldCharType="end"/>
            </w:r>
            <w:r w:rsidRPr="0065143C">
              <w:t>, SPLIF</w:t>
            </w:r>
            <w:r w:rsidR="00A97173">
              <w:fldChar w:fldCharType="begin"/>
            </w:r>
            <w:r w:rsidR="000D0E6F">
              <w:instrText xml:space="preserve"> ADDIN EN.CITE &lt;EndNote&gt;&lt;Cite&gt;&lt;Author&gt;Da&lt;/Author&gt;&lt;Year&gt;2014&lt;/Year&gt;&lt;RecNum&gt;3&lt;/RecNum&gt;&lt;DisplayText&gt;&lt;style face="superscript"&gt;67&lt;/style&gt;&lt;/DisplayText&gt;&lt;record&gt;&lt;rec-number&gt;3&lt;/rec-number&gt;&lt;foreign-keys&gt;&lt;key app="EN" db-id="r05f959rva25shef0f3vxr0y50s520vd0xtf" timestamp="1702321662"&gt;3&lt;/key&gt;&lt;/foreign-keys&gt;&lt;ref-type name="Journal Article"&gt;17&lt;/ref-type&gt;&lt;contributors&gt;&lt;authors&gt;&lt;author&gt;Da, C&lt;/author&gt;&lt;author&gt;Kireev, D&lt;/author&gt;&lt;/authors&gt;&lt;/contributors&gt;&lt;titles&gt;&lt;title&gt;Structural protein–ligand interaction fingerprints (SPLIF) for structure-based virtual screening: method and benchmark study&lt;/title&gt;&lt;secondary-title&gt;Journal of chemical information and modeling&lt;/secondary-title&gt;&lt;/titles&gt;&lt;periodical&gt;&lt;full-title&gt;Journal of chemical information and modeling&lt;/full-title&gt;&lt;/periodical&gt;&lt;pages&gt;2555-2561&lt;/pages&gt;&lt;volume&gt;54&lt;/volume&gt;&lt;number&gt;9&lt;/number&gt;&lt;dates&gt;&lt;year&gt;2014&lt;/year&gt;&lt;/dates&gt;&lt;isbn&gt;1549-9596&lt;/isbn&gt;&lt;urls&gt;&lt;/urls&gt;&lt;/record&gt;&lt;/Cite&gt;&lt;/EndNote&gt;</w:instrText>
            </w:r>
            <w:r w:rsidR="00A97173">
              <w:fldChar w:fldCharType="separate"/>
            </w:r>
            <w:r w:rsidR="000D0E6F" w:rsidRPr="000D0E6F">
              <w:rPr>
                <w:noProof/>
                <w:vertAlign w:val="superscript"/>
              </w:rPr>
              <w:t>67</w:t>
            </w:r>
            <w:r w:rsidR="00A97173">
              <w:fldChar w:fldCharType="end"/>
            </w:r>
            <w:r w:rsidRPr="0065143C">
              <w:t>, PLIP</w:t>
            </w:r>
            <w:r w:rsidR="00A97173">
              <w:fldChar w:fldCharType="begin"/>
            </w:r>
            <w:r w:rsidR="000D0E6F">
              <w:instrText xml:space="preserve"> ADDIN EN.CITE &lt;EndNote&gt;&lt;Cite&gt;&lt;Author&gt;Salentin&lt;/Author&gt;&lt;Year&gt;2015&lt;/Year&gt;&lt;RecNum&gt;9&lt;/RecNum&gt;&lt;DisplayText&gt;&lt;style face="superscript"&gt;68&lt;/style&gt;&lt;/DisplayText&gt;&lt;record&gt;&lt;rec-number&gt;9&lt;/rec-number&gt;&lt;foreign-keys&gt;&lt;key app="EN" db-id="r05f959rva25shef0f3vxr0y50s520vd0xtf" timestamp="1702325756"&gt;9&lt;/key&gt;&lt;/foreign-keys&gt;&lt;ref-type name="Journal Article"&gt;17&lt;/ref-type&gt;&lt;contributors&gt;&lt;authors&gt;&lt;author&gt;Salentin, Sebastian&lt;/author&gt;&lt;author&gt;Schreiber, Sven&lt;/author&gt;&lt;author&gt;Haupt, V Joachim&lt;/author&gt;&lt;author&gt;Adasme, Melissa F&lt;/author&gt;&lt;author&gt;Schroeder, Michael&lt;/author&gt;&lt;/authors&gt;&lt;/contributors&gt;&lt;titles&gt;&lt;title&gt;PLIP: fully automated protein–ligand interaction profiler&lt;/title&gt;&lt;secondary-title&gt;Nucleic acids research&lt;/secondary-title&gt;&lt;/titles&gt;&lt;periodical&gt;&lt;full-title&gt;Nucleic acids research&lt;/full-title&gt;&lt;/periodical&gt;&lt;pages&gt;W443-W447&lt;/pages&gt;&lt;volume&gt;43&lt;/volume&gt;&lt;number&gt;W1&lt;/number&gt;&lt;dates&gt;&lt;year&gt;2015&lt;/year&gt;&lt;/dates&gt;&lt;isbn&gt;1362-4962&lt;/isbn&gt;&lt;urls&gt;&lt;/urls&gt;&lt;/record&gt;&lt;/Cite&gt;&lt;/EndNote&gt;</w:instrText>
            </w:r>
            <w:r w:rsidR="00A97173">
              <w:fldChar w:fldCharType="separate"/>
            </w:r>
            <w:r w:rsidR="000D0E6F" w:rsidRPr="000D0E6F">
              <w:rPr>
                <w:noProof/>
                <w:vertAlign w:val="superscript"/>
              </w:rPr>
              <w:t>68</w:t>
            </w:r>
            <w:r w:rsidR="00A97173">
              <w:fldChar w:fldCharType="end"/>
            </w:r>
            <w:r w:rsidRPr="0065143C">
              <w:t>, ProLIF</w:t>
            </w:r>
            <w:r w:rsidR="00A97173">
              <w:fldChar w:fldCharType="begin"/>
            </w:r>
            <w:r w:rsidR="000D0E6F">
              <w:instrText xml:space="preserve"> ADDIN EN.CITE &lt;EndNote&gt;&lt;Cite&gt;&lt;Author&gt;Bouysset&lt;/Author&gt;&lt;Year&gt;2021&lt;/Year&gt;&lt;RecNum&gt;10&lt;/RecNum&gt;&lt;DisplayText&gt;&lt;style face="superscript"&gt;69&lt;/style&gt;&lt;/DisplayText&gt;&lt;record&gt;&lt;rec-number&gt;10&lt;/rec-number&gt;&lt;foreign-keys&gt;&lt;key app="EN" db-id="r05f959rva25shef0f3vxr0y50s520vd0xtf" timestamp="1702325796"&gt;10&lt;/key&gt;&lt;/foreign-keys&gt;&lt;ref-type name="Journal Article"&gt;17&lt;/ref-type&gt;&lt;contributors&gt;&lt;authors&gt;&lt;author&gt;Bouysset, Cédric&lt;/author&gt;&lt;author&gt;Fiorucci, Sébastien&lt;/author&gt;&lt;/authors&gt;&lt;/contributors&gt;&lt;titles&gt;&lt;title&gt;ProLIF: a library to encode molecular interactions as fingerprints&lt;/title&gt;&lt;secondary-title&gt;Journal of cheminformatics&lt;/secondary-title&gt;&lt;/titles&gt;&lt;periodical&gt;&lt;full-title&gt;Journal of cheminformatics&lt;/full-title&gt;&lt;/periodical&gt;&lt;pages&gt;1-9&lt;/pages&gt;&lt;volume&gt;13&lt;/volume&gt;&lt;dates&gt;&lt;year&gt;2021&lt;/year&gt;&lt;/dates&gt;&lt;urls&gt;&lt;/urls&gt;&lt;/record&gt;&lt;/Cite&gt;&lt;/EndNote&gt;</w:instrText>
            </w:r>
            <w:r w:rsidR="00A97173">
              <w:fldChar w:fldCharType="separate"/>
            </w:r>
            <w:r w:rsidR="000D0E6F" w:rsidRPr="000D0E6F">
              <w:rPr>
                <w:noProof/>
                <w:vertAlign w:val="superscript"/>
              </w:rPr>
              <w:t>69</w:t>
            </w:r>
            <w:r w:rsidR="00A97173">
              <w:fldChar w:fldCharType="end"/>
            </w:r>
            <w:r w:rsidRPr="0065143C">
              <w:t>, E3FP</w:t>
            </w:r>
            <w:r w:rsidR="00A97173">
              <w:fldChar w:fldCharType="begin"/>
            </w:r>
            <w:r w:rsidR="000D0E6F">
              <w:instrText xml:space="preserve"> ADDIN EN.CITE &lt;EndNote&gt;&lt;Cite&gt;&lt;Author&gt;Axen&lt;/Author&gt;&lt;Year&gt;2017&lt;/Year&gt;&lt;RecNum&gt;12&lt;/RecNum&gt;&lt;DisplayText&gt;&lt;style face="superscript"&gt;71&lt;/style&gt;&lt;/DisplayText&gt;&lt;record&gt;&lt;rec-number&gt;12&lt;/rec-number&gt;&lt;foreign-keys&gt;&lt;key app="EN" db-id="r05f959rva25shef0f3vxr0y50s520vd0xtf" timestamp="1702325859"&gt;12&lt;/key&gt;&lt;/foreign-keys&gt;&lt;ref-type name="Journal Article"&gt;17&lt;/ref-type&gt;&lt;contributors&gt;&lt;authors&gt;&lt;author&gt;Axen, Seth D&lt;/author&gt;&lt;author&gt;Huang, Xi-Ping&lt;/author&gt;&lt;author&gt;Cáceres, Elena L&lt;/author&gt;&lt;author&gt;Gendelev, Leo&lt;/author&gt;&lt;author&gt;Roth, Bryan L&lt;/author&gt;&lt;author&gt;Keiser, Michael J&lt;/author&gt;&lt;/authors&gt;&lt;/contributors&gt;&lt;titles&gt;&lt;title&gt;A simple representation of three-dimensional molecular structure&lt;/title&gt;&lt;secondary-title&gt;Journal of medicinal chemistry&lt;/secondary-title&gt;&lt;/titles&gt;&lt;periodical&gt;&lt;full-title&gt;Journal of medicinal chemistry&lt;/full-title&gt;&lt;/periodical&gt;&lt;pages&gt;7393-7409&lt;/pages&gt;&lt;volume&gt;60&lt;/volume&gt;&lt;number&gt;17&lt;/number&gt;&lt;dates&gt;&lt;year&gt;2017&lt;/year&gt;&lt;/dates&gt;&lt;isbn&gt;0022-2623&lt;/isbn&gt;&lt;urls&gt;&lt;/urls&gt;&lt;/record&gt;&lt;/Cite&gt;&lt;/EndNote&gt;</w:instrText>
            </w:r>
            <w:r w:rsidR="00A97173">
              <w:fldChar w:fldCharType="separate"/>
            </w:r>
            <w:r w:rsidR="000D0E6F" w:rsidRPr="000D0E6F">
              <w:rPr>
                <w:noProof/>
                <w:vertAlign w:val="superscript"/>
              </w:rPr>
              <w:t>71</w:t>
            </w:r>
            <w:r w:rsidR="00A97173">
              <w:fldChar w:fldCharType="end"/>
            </w:r>
            <w:r w:rsidRPr="0065143C">
              <w:t>, Khani et al.</w:t>
            </w:r>
            <w:r w:rsidR="00A97173">
              <w:fldChar w:fldCharType="begin"/>
            </w:r>
            <w:r w:rsidR="000D0E6F">
              <w:instrText xml:space="preserve"> ADDIN EN.CITE &lt;EndNote&gt;&lt;Cite&gt;&lt;Author&gt;Khani&lt;/Author&gt;&lt;Year&gt;2017&lt;/Year&gt;&lt;RecNum&gt;46&lt;/RecNum&gt;&lt;DisplayText&gt;&lt;style face="superscript"&gt;72&lt;/style&gt;&lt;/DisplayText&gt;&lt;record&gt;&lt;rec-number&gt;46&lt;/rec-number&gt;&lt;foreign-keys&gt;&lt;key app="EN" db-id="r05f959rva25shef0f3vxr0y50s520vd0xtf" timestamp="1702432417"&gt;46&lt;/key&gt;&lt;/foreign-keys&gt;&lt;ref-type name="Journal Article"&gt;17&lt;/ref-type&gt;&lt;contributors&gt;&lt;authors&gt;&lt;author&gt;Khani, Hadi&lt;/author&gt;&lt;author&gt;Sepehrifar, Mohammad B.&lt;/author&gt;&lt;author&gt;Yarahmadian, Shantia&lt;/author&gt;&lt;/authors&gt;&lt;/contributors&gt;&lt;titles&gt;&lt;title&gt;An improvement on the prediction power of the 3D-QSAR CoMFA models using a hybrid of statistical and machine learning methods: a case study on γ‑secretase modulators of Alzheimer’s disease&lt;/title&gt;&lt;secondary-title&gt;Medicinal Chemistry Research&lt;/secondary-title&gt;&lt;/titles&gt;&lt;periodical&gt;&lt;full-title&gt;Medicinal Chemistry Research&lt;/full-title&gt;&lt;/periodical&gt;&lt;pages&gt;1184-1200&lt;/pages&gt;&lt;volume&gt;26&lt;/volume&gt;&lt;number&gt;6&lt;/number&gt;&lt;dates&gt;&lt;year&gt;2017&lt;/year&gt;&lt;pub-dates&gt;&lt;date&gt;2017/06/01&lt;/date&gt;&lt;/pub-dates&gt;&lt;/dates&gt;&lt;isbn&gt;1554-8120&lt;/isbn&gt;&lt;urls&gt;&lt;related-urls&gt;&lt;url&gt;https://doi.org/10.1007/s00044-017-1828-7&lt;/url&gt;&lt;/related-urls&gt;&lt;/urls&gt;&lt;electronic-resource-num&gt;10.1007/s00044-017-1828-7&lt;/electronic-resource-num&gt;&lt;/record&gt;&lt;/Cite&gt;&lt;/EndNote&gt;</w:instrText>
            </w:r>
            <w:r w:rsidR="00A97173">
              <w:fldChar w:fldCharType="separate"/>
            </w:r>
            <w:r w:rsidR="000D0E6F" w:rsidRPr="000D0E6F">
              <w:rPr>
                <w:noProof/>
                <w:vertAlign w:val="superscript"/>
              </w:rPr>
              <w:t>72</w:t>
            </w:r>
            <w:r w:rsidR="00A97173">
              <w:fldChar w:fldCharType="end"/>
            </w:r>
            <w:r w:rsidRPr="0065143C">
              <w:t>, Ji et al.</w:t>
            </w:r>
            <w:r w:rsidR="00A97173">
              <w:fldChar w:fldCharType="begin"/>
            </w:r>
            <w:r w:rsidR="000D0E6F">
              <w:instrText xml:space="preserve"> ADDIN EN.CITE &lt;EndNote&gt;&lt;Cite&gt;&lt;Author&gt;Ji&lt;/Author&gt;&lt;Year&gt;2021&lt;/Year&gt;&lt;RecNum&gt;47&lt;/RecNum&gt;&lt;DisplayText&gt;&lt;style face="superscript"&gt;73&lt;/style&gt;&lt;/DisplayText&gt;&lt;record&gt;&lt;rec-number&gt;47&lt;/rec-number&gt;&lt;foreign-keys&gt;&lt;key app="EN" db-id="r05f959rva25shef0f3vxr0y50s520vd0xtf" timestamp="1702432621"&gt;47&lt;/key&gt;&lt;/foreign-keys&gt;&lt;ref-type name="Journal Article"&gt;17&lt;/ref-type&gt;&lt;contributors&gt;&lt;authors&gt;&lt;author&gt;Ji, Beihong&lt;/author&gt;&lt;author&gt;He, Xibing&lt;/author&gt;&lt;author&gt;Zhai, Jingchen&lt;/author&gt;&lt;author&gt;Zhang, Yuzhao&lt;/author&gt;&lt;author&gt;Man, Viet Hoang&lt;/author&gt;&lt;author&gt;Wang, Junmei&lt;/author&gt;&lt;/authors&gt;&lt;/contributors&gt;&lt;titles&gt;&lt;title&gt;Machine learning on ligand-residue interaction profiles to significantly improve binding affinity prediction&lt;/title&gt;&lt;secondary-title&gt;Briefings in Bioinformatics&lt;/secondary-title&gt;&lt;/titles&gt;&lt;periodical&gt;&lt;full-title&gt;Briefings in Bioinformatics&lt;/full-title&gt;&lt;/periodical&gt;&lt;volume&gt;22&lt;/volume&gt;&lt;number&gt;5&lt;/number&gt;&lt;dates&gt;&lt;year&gt;2021&lt;/year&gt;&lt;/dates&gt;&lt;isbn&gt;1477-4054&lt;/isbn&gt;&lt;urls&gt;&lt;related-urls&gt;&lt;url&gt;https://doi.org/10.1093/bib/bbab054&lt;/url&gt;&lt;/related-urls&gt;&lt;/urls&gt;&lt;custom1&gt;bbab054&lt;/custom1&gt;&lt;electronic-resource-num&gt;10.1093/bib/bbab054&lt;/electronic-resource-num&gt;&lt;access-date&gt;12/13/2023&lt;/access-date&gt;&lt;/record&gt;&lt;/Cite&gt;&lt;/EndNote&gt;</w:instrText>
            </w:r>
            <w:r w:rsidR="00A97173">
              <w:fldChar w:fldCharType="separate"/>
            </w:r>
            <w:r w:rsidR="000D0E6F" w:rsidRPr="000D0E6F">
              <w:rPr>
                <w:noProof/>
                <w:vertAlign w:val="superscript"/>
              </w:rPr>
              <w:t>73</w:t>
            </w:r>
            <w:r w:rsidR="00A97173">
              <w:fldChar w:fldCharType="end"/>
            </w:r>
            <w:r w:rsidRPr="0065143C">
              <w:t>, TopologyNet</w:t>
            </w:r>
            <w:r w:rsidR="00A97173">
              <w:fldChar w:fldCharType="begin"/>
            </w:r>
            <w:r w:rsidR="000D0E6F">
              <w:instrText xml:space="preserve"> ADDIN EN.CITE &lt;EndNote&gt;&lt;Cite&gt;&lt;Author&gt;Cang&lt;/Author&gt;&lt;Year&gt;2017&lt;/Year&gt;&lt;RecNum&gt;13&lt;/RecNum&gt;&lt;DisplayText&gt;&lt;style face="superscript"&gt;74&lt;/style&gt;&lt;/DisplayText&gt;&lt;record&gt;&lt;rec-number&gt;13&lt;/rec-number&gt;&lt;foreign-keys&gt;&lt;key app="EN" db-id="r05f959rva25shef0f3vxr0y50s520vd0xtf" timestamp="1702325887"&gt;13&lt;/key&gt;&lt;/foreign-keys&gt;&lt;ref-type name="Journal Article"&gt;17&lt;/ref-type&gt;&lt;contributors&gt;&lt;authors&gt;&lt;author&gt;Cang, Zixuan&lt;/author&gt;&lt;author&gt;Wei, Guo-Wei&lt;/author&gt;&lt;/authors&gt;&lt;/contributors&gt;&lt;titles&gt;&lt;title&gt;TopologyNet: Topology based deep convolutional and multi-task neural networks for biomolecular property predictions&lt;/title&gt;&lt;secondary-title&gt;PLoS computational biology&lt;/secondary-title&gt;&lt;/titles&gt;&lt;periodical&gt;&lt;full-title&gt;PLoS computational biology&lt;/full-title&gt;&lt;/periodical&gt;&lt;pages&gt;e1005690&lt;/pages&gt;&lt;volume&gt;13&lt;/volume&gt;&lt;number&gt;7&lt;/number&gt;&lt;dates&gt;&lt;year&gt;2017&lt;/year&gt;&lt;/dates&gt;&lt;isbn&gt;1553-734X&lt;/isbn&gt;&lt;urls&gt;&lt;/urls&gt;&lt;/record&gt;&lt;/Cite&gt;&lt;/EndNote&gt;</w:instrText>
            </w:r>
            <w:r w:rsidR="00A97173">
              <w:fldChar w:fldCharType="separate"/>
            </w:r>
            <w:r w:rsidR="000D0E6F" w:rsidRPr="000D0E6F">
              <w:rPr>
                <w:noProof/>
                <w:vertAlign w:val="superscript"/>
              </w:rPr>
              <w:t>74</w:t>
            </w:r>
            <w:r w:rsidR="00A97173">
              <w:fldChar w:fldCharType="end"/>
            </w:r>
            <w:r w:rsidRPr="0065143C">
              <w:t>, DG-GL</w:t>
            </w:r>
            <w:r w:rsidR="00A97173">
              <w:fldChar w:fldCharType="begin"/>
            </w:r>
            <w:r w:rsidR="000D0E6F">
              <w:instrText xml:space="preserve"> ADDIN EN.CITE &lt;EndNote&gt;&lt;Cite&gt;&lt;Author&gt;Nguyen&lt;/Author&gt;&lt;Year&gt;2019&lt;/Year&gt;&lt;RecNum&gt;48&lt;/RecNum&gt;&lt;DisplayText&gt;&lt;style face="superscript"&gt;75&lt;/style&gt;&lt;/DisplayText&gt;&lt;record&gt;&lt;rec-number&gt;48&lt;/rec-number&gt;&lt;foreign-keys&gt;&lt;key app="EN" db-id="r05f959rva25shef0f3vxr0y50s520vd0xtf" timestamp="1702432705"&gt;48&lt;/key&gt;&lt;/foreign-keys&gt;&lt;ref-type name="Journal Article"&gt;17&lt;/ref-type&gt;&lt;contributors&gt;&lt;authors&gt;&lt;author&gt;Nguyen, D. D.&lt;/author&gt;&lt;author&gt;Wei, G. W.&lt;/author&gt;&lt;/authors&gt;&lt;/contributors&gt;&lt;auth-address&gt;Department of Mathematics, Michigan State University, East Lansing, 48824, Michigan.&amp;#xD;Department of Electrical and Computer Engineering, Michigan State University, MI 48824, USA.&amp;#xD;Department of Biochemistry and Molecular Biology, Michigan State University, East Lansing, MI 48824, Michigan.&lt;/auth-address&gt;&lt;titles&gt;&lt;title&gt;DG-GL: Differential geometry-based geometric learning of molecular datasets&lt;/title&gt;&lt;secondary-title&gt;Int J Numer Method Biomed Eng&lt;/secondary-title&gt;&lt;/titles&gt;&lt;periodical&gt;&lt;full-title&gt;Int J Numer Method Biomed Eng&lt;/full-title&gt;&lt;/periodical&gt;&lt;pages&gt;e3179&lt;/pages&gt;&lt;volume&gt;35&lt;/volume&gt;&lt;number&gt;3&lt;/number&gt;&lt;edition&gt;2019/01/30&lt;/edition&gt;&lt;keywords&gt;&lt;keyword&gt;*Databases, Factual&lt;/keyword&gt;&lt;keyword&gt;*Machine Learning&lt;/keyword&gt;&lt;keyword&gt;biomolecular data&lt;/keyword&gt;&lt;keyword&gt;drug discovery&lt;/keyword&gt;&lt;keyword&gt;geometric data analysis&lt;/keyword&gt;&lt;keyword&gt;machine learning&lt;/keyword&gt;&lt;/keywords&gt;&lt;dates&gt;&lt;year&gt;2019&lt;/year&gt;&lt;pub-dates&gt;&lt;date&gt;Mar&lt;/date&gt;&lt;/pub-dates&gt;&lt;/dates&gt;&lt;isbn&gt;2040-7947 (Electronic)&amp;#xD;2040-7939 (Print)&amp;#xD;2040-7939 (Linking)&lt;/isbn&gt;&lt;accession-num&gt;30693661&lt;/accession-num&gt;&lt;urls&gt;&lt;related-urls&gt;&lt;url&gt;https://www.ncbi.nlm.nih.gov/pubmed/30693661&lt;/url&gt;&lt;/related-urls&gt;&lt;/urls&gt;&lt;custom2&gt;PMC6598676&lt;/custom2&gt;&lt;electronic-resource-num&gt;10.1002/cnm.3179&lt;/electronic-resource-num&gt;&lt;/record&gt;&lt;/Cite&gt;&lt;/EndNote&gt;</w:instrText>
            </w:r>
            <w:r w:rsidR="00A97173">
              <w:fldChar w:fldCharType="separate"/>
            </w:r>
            <w:r w:rsidR="000D0E6F" w:rsidRPr="000D0E6F">
              <w:rPr>
                <w:noProof/>
                <w:vertAlign w:val="superscript"/>
              </w:rPr>
              <w:t>75</w:t>
            </w:r>
            <w:r w:rsidR="00A97173">
              <w:fldChar w:fldCharType="end"/>
            </w:r>
            <w:r w:rsidRPr="0065143C">
              <w:t>, DC-GBT</w:t>
            </w:r>
            <w:r w:rsidR="00A97173">
              <w:fldChar w:fldCharType="begin"/>
            </w:r>
            <w:r w:rsidR="000D0E6F">
              <w:instrText xml:space="preserve"> ADDIN EN.CITE &lt;EndNote&gt;&lt;Cite&gt;&lt;Author&gt;Liu&lt;/Author&gt;&lt;Year&gt;2022&lt;/Year&gt;&lt;RecNum&gt;49&lt;/RecNum&gt;&lt;DisplayText&gt;&lt;style face="superscript"&gt;76&lt;/style&gt;&lt;/DisplayText&gt;&lt;record&gt;&lt;rec-number&gt;49&lt;/rec-number&gt;&lt;foreign-keys&gt;&lt;key app="EN" db-id="r05f959rva25shef0f3vxr0y50s520vd0xtf" timestamp="1702432998"&gt;49&lt;/key&gt;&lt;/foreign-keys&gt;&lt;ref-type name="Journal Article"&gt;17&lt;/ref-type&gt;&lt;contributors&gt;&lt;authors&gt;&lt;author&gt;Liu, X.&lt;/author&gt;&lt;author&gt;Feng, H.&lt;/author&gt;&lt;author&gt;Wu, J.&lt;/author&gt;&lt;author&gt;Xia, K.&lt;/author&gt;&lt;/authors&gt;&lt;/contributors&gt;&lt;auth-address&gt;Division of Mathematical Sciences, School of Physical and Mathematical Sciences, Nanyang Technological University, Singapore.&amp;#xD;Chern Institute of Mathematics and LPMC, Nankai University, Tianjin, China.&amp;#xD;Center for Topology and Geometry Based Technology, Hebei Normal University, Hebei, China.&amp;#xD;Mathematical Science Research Center, Chongqing University of Technology, Chongqing, China.&amp;#xD;School of Mathematical Sciences, Hebei Normal University, Hebei, China.&lt;/auth-address&gt;&lt;titles&gt;&lt;title&gt;Dowker complex based machine learning (DCML) models for protein-ligand binding affinity prediction&lt;/title&gt;&lt;secondary-title&gt;PLoS Comput Biol&lt;/secondary-title&gt;&lt;/titles&gt;&lt;periodical&gt;&lt;full-title&gt;PLoS Comput Biol&lt;/full-title&gt;&lt;/periodical&gt;&lt;pages&gt;e1009943&lt;/pages&gt;&lt;volume&gt;18&lt;/volume&gt;&lt;number&gt;4&lt;/number&gt;&lt;edition&gt;2022/04/07&lt;/edition&gt;&lt;keywords&gt;&lt;keyword&gt;*Artificial Intelligence&lt;/keyword&gt;&lt;keyword&gt;Ligands&lt;/keyword&gt;&lt;keyword&gt;*Machine Learning&lt;/keyword&gt;&lt;keyword&gt;Protein Binding&lt;/keyword&gt;&lt;keyword&gt;Proteins/chemistry&lt;/keyword&gt;&lt;/keywords&gt;&lt;dates&gt;&lt;year&gt;2022&lt;/year&gt;&lt;pub-dates&gt;&lt;date&gt;Apr&lt;/date&gt;&lt;/pub-dates&gt;&lt;/dates&gt;&lt;isbn&gt;1553-7358 (Electronic)&amp;#xD;1553-734X (Print)&amp;#xD;1553-734X (Linking)&lt;/isbn&gt;&lt;accession-num&gt;35385478&lt;/accession-num&gt;&lt;urls&gt;&lt;related-urls&gt;&lt;url&gt;https://www.ncbi.nlm.nih.gov/pubmed/35385478&lt;/url&gt;&lt;/related-urls&gt;&lt;/urls&gt;&lt;custom2&gt;PMC8985993&lt;/custom2&gt;&lt;electronic-resource-num&gt;10.1371/journal.pcbi.1009943&lt;/electronic-resource-num&gt;&lt;/record&gt;&lt;/Cite&gt;&lt;/EndNote&gt;</w:instrText>
            </w:r>
            <w:r w:rsidR="00A97173">
              <w:fldChar w:fldCharType="separate"/>
            </w:r>
            <w:r w:rsidR="000D0E6F" w:rsidRPr="000D0E6F">
              <w:rPr>
                <w:noProof/>
                <w:vertAlign w:val="superscript"/>
              </w:rPr>
              <w:t>76</w:t>
            </w:r>
            <w:r w:rsidR="00A97173">
              <w:fldChar w:fldCharType="end"/>
            </w:r>
          </w:p>
        </w:tc>
      </w:tr>
      <w:tr w:rsidR="0065143C" w:rsidRPr="0065143C" w14:paraId="614C6E68"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7992CB3" w14:textId="77777777" w:rsidR="0065143C" w:rsidRPr="0065143C" w:rsidRDefault="0065143C" w:rsidP="0065143C"/>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A54C21D" w14:textId="77777777" w:rsidR="0065143C" w:rsidRPr="0065143C" w:rsidRDefault="0065143C" w:rsidP="0065143C">
            <w:r w:rsidRPr="0065143C">
              <w:t>3D images</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0A7D2BD" w14:textId="0D14E35D" w:rsidR="0065143C" w:rsidRPr="0065143C" w:rsidRDefault="00D56B6F" w:rsidP="0065143C">
            <w:proofErr w:type="spellStart"/>
            <w:r>
              <w:t>Ragoza</w:t>
            </w:r>
            <w:proofErr w:type="spellEnd"/>
            <w:r>
              <w:t xml:space="preserve"> et al.</w:t>
            </w:r>
            <w:r>
              <w:fldChar w:fldCharType="begin"/>
            </w:r>
            <w:r w:rsidR="000D0E6F">
              <w:instrText xml:space="preserve"> ADDIN EN.CITE &lt;EndNote&gt;&lt;Cite&gt;&lt;Author&gt;Ragoza&lt;/Author&gt;&lt;Year&gt;2017&lt;/Year&gt;&lt;RecNum&gt;658&lt;/RecNum&gt;&lt;DisplayText&gt;&lt;style face="superscript"&gt;77&lt;/style&gt;&lt;/DisplayText&gt;&lt;record&gt;&lt;rec-number&gt;658&lt;/rec-number&gt;&lt;foreign-keys&gt;&lt;key app="EN" db-id="r05f959rva25shef0f3vxr0y50s520vd0xtf" timestamp="1706563947"&gt;658&lt;/key&gt;&lt;/foreign-keys&gt;&lt;ref-type name="Journal Article"&gt;17&lt;/ref-type&gt;&lt;contributors&gt;&lt;authors&gt;&lt;author&gt;Ragoza, Matthew&lt;/author&gt;&lt;author&gt;Hochuli, Joshua&lt;/author&gt;&lt;author&gt;Idrobo, Elisa&lt;/author&gt;&lt;author&gt;Sunseri, Jocelyn&lt;/author&gt;&lt;author&gt;Koes, David Ryan&lt;/author&gt;&lt;/authors&gt;&lt;/contributors&gt;&lt;titles&gt;&lt;title&gt;Protein–ligand scoring with convolutional neural networks&lt;/title&gt;&lt;secondary-title&gt;Journal of chemical information and modeling&lt;/secondary-title&gt;&lt;/titles&gt;&lt;periodical&gt;&lt;full-title&gt;Journal of chemical information and modeling&lt;/full-title&gt;&lt;/periodical&gt;&lt;pages&gt;942-957&lt;/pages&gt;&lt;volume&gt;57&lt;/volume&gt;&lt;number&gt;4&lt;/number&gt;&lt;dates&gt;&lt;year&gt;2017&lt;/year&gt;&lt;/dates&gt;&lt;isbn&gt;1549-9596&lt;/isbn&gt;&lt;urls&gt;&lt;/urls&gt;&lt;/record&gt;&lt;/Cite&gt;&lt;/EndNote&gt;</w:instrText>
            </w:r>
            <w:r>
              <w:fldChar w:fldCharType="separate"/>
            </w:r>
            <w:r w:rsidR="000D0E6F" w:rsidRPr="000D0E6F">
              <w:rPr>
                <w:noProof/>
                <w:vertAlign w:val="superscript"/>
              </w:rPr>
              <w:t>77</w:t>
            </w:r>
            <w:r>
              <w:fldChar w:fldCharType="end"/>
            </w:r>
            <w:r>
              <w:t xml:space="preserve">, </w:t>
            </w:r>
            <w:r w:rsidR="0065143C" w:rsidRPr="0065143C">
              <w:t>DeepSite</w:t>
            </w:r>
            <w:r w:rsidR="00A97173">
              <w:fldChar w:fldCharType="begin"/>
            </w:r>
            <w:r w:rsidR="000D0E6F">
              <w:instrText xml:space="preserve"> ADDIN EN.CITE &lt;EndNote&gt;&lt;Cite&gt;&lt;Author&gt;Jimenez&lt;/Author&gt;&lt;Year&gt;2017&lt;/Year&gt;&lt;RecNum&gt;59&lt;/RecNum&gt;&lt;DisplayText&gt;&lt;style face="superscript"&gt;79&lt;/style&gt;&lt;/DisplayText&gt;&lt;record&gt;&lt;rec-number&gt;59&lt;/rec-number&gt;&lt;foreign-keys&gt;&lt;key app="EN" db-id="r05f959rva25shef0f3vxr0y50s520vd0xtf" timestamp="1702433439"&gt;59&lt;/key&gt;&lt;/foreign-keys&gt;&lt;ref-type name="Journal Article"&gt;17&lt;/ref-type&gt;&lt;contributors&gt;&lt;authors&gt;&lt;author&gt;Jimenez, J.&lt;/author&gt;&lt;author&gt;Doerr, S.&lt;/author&gt;&lt;author&gt;Martinez-Rosell, G.&lt;/author&gt;&lt;author&gt;Rose, A. S.&lt;/author&gt;&lt;author&gt;De Fabritiis, G.&lt;/author&gt;&lt;/authors&gt;&lt;/contributors&gt;&lt;auth-address&gt;Computational Biophysics Laboratory (GRIB-IMIM), Universitat Pompeu Fabra, Barcelona Biomedical Research Park (PRBB), 08003 Barcelona, Spain.&amp;#xD;San Diego Supercomputer Center, UC San Diego, MC 0505, 9500 Gilman Drive, La Jolla, CA 92093-0505. USA.&amp;#xD;ICREA, 08010 Barcelona, Spain.&lt;/auth-address&gt;&lt;titles&gt;&lt;title&gt;DeepSite: protein-binding site predictor using 3D-convolutional neural networks&lt;/title&gt;&lt;secondary-title&gt;Bioinformatics&lt;/secondary-title&gt;&lt;/titles&gt;&lt;periodical&gt;&lt;full-title&gt;Bioinformatics&lt;/full-title&gt;&lt;/periodical&gt;&lt;pages&gt;3036-3042&lt;/pages&gt;&lt;volume&gt;33&lt;/volume&gt;&lt;number&gt;19&lt;/number&gt;&lt;edition&gt;2017/06/03&lt;/edition&gt;&lt;keywords&gt;&lt;keyword&gt;Algorithms&lt;/keyword&gt;&lt;keyword&gt;Binding Sites&lt;/keyword&gt;&lt;keyword&gt;Drug Design&lt;/keyword&gt;&lt;keyword&gt;Machine Learning&lt;/keyword&gt;&lt;keyword&gt;*Neural Networks, Computer&lt;/keyword&gt;&lt;keyword&gt;Protein Conformation&lt;/keyword&gt;&lt;keyword&gt;Proteins/*chemistry&lt;/keyword&gt;&lt;keyword&gt;Software&lt;/keyword&gt;&lt;/keywords&gt;&lt;dates&gt;&lt;year&gt;2017&lt;/year&gt;&lt;pub-dates&gt;&lt;date&gt;Oct 1&lt;/date&gt;&lt;/pub-dates&gt;&lt;/dates&gt;&lt;isbn&gt;1367-4811 (Electronic)&amp;#xD;1367-4803 (Linking)&lt;/isbn&gt;&lt;accession-num&gt;28575181&lt;/accession-num&gt;&lt;urls&gt;&lt;related-urls&gt;&lt;url&gt;https://www.ncbi.nlm.nih.gov/pubmed/28575181&lt;/url&gt;&lt;/related-urls&gt;&lt;/urls&gt;&lt;electronic-resource-num&gt;10.1093/bioinformatics/btx350&lt;/electronic-resource-num&gt;&lt;/record&gt;&lt;/Cite&gt;&lt;/EndNote&gt;</w:instrText>
            </w:r>
            <w:r w:rsidR="00A97173">
              <w:fldChar w:fldCharType="separate"/>
            </w:r>
            <w:r w:rsidR="000D0E6F" w:rsidRPr="000D0E6F">
              <w:rPr>
                <w:noProof/>
                <w:vertAlign w:val="superscript"/>
              </w:rPr>
              <w:t>79</w:t>
            </w:r>
            <w:r w:rsidR="00A97173">
              <w:fldChar w:fldCharType="end"/>
            </w:r>
            <w:r w:rsidR="0065143C" w:rsidRPr="0065143C">
              <w:t>, KDEEP</w:t>
            </w:r>
            <w:r w:rsidR="00A97173">
              <w:fldChar w:fldCharType="begin"/>
            </w:r>
            <w:r w:rsidR="000D0E6F">
              <w:instrText xml:space="preserve"> ADDIN EN.CITE &lt;EndNote&gt;&lt;Cite&gt;&lt;Author&gt;Jiménez&lt;/Author&gt;&lt;Year&gt;2018&lt;/Year&gt;&lt;RecNum&gt;60&lt;/RecNum&gt;&lt;DisplayText&gt;&lt;style face="superscript"&gt;80&lt;/style&gt;&lt;/DisplayText&gt;&lt;record&gt;&lt;rec-number&gt;60&lt;/rec-number&gt;&lt;foreign-keys&gt;&lt;key app="EN" db-id="r05f959rva25shef0f3vxr0y50s520vd0xtf" timestamp="1702433501"&gt;60&lt;/key&gt;&lt;/foreign-keys&gt;&lt;ref-type name="Journal Article"&gt;17&lt;/ref-type&gt;&lt;contributors&gt;&lt;authors&gt;&lt;author&gt;Jiménez, José&lt;/author&gt;&lt;author&gt;Škalič, Miha&lt;/author&gt;&lt;author&gt;Martínez-Rosell, Gerard&lt;/author&gt;&lt;author&gt;De Fabritiis, Gianni&lt;/author&gt;&lt;/authors&gt;&lt;/contributors&gt;&lt;titles&gt;&lt;title&gt;KDEEP: Protein–Ligand Absolute Binding Affinity Prediction via 3D-Convolutional Neural Networks&lt;/title&gt;&lt;secondary-title&gt;Journal of Chemical Information and Modeling&lt;/secondary-title&gt;&lt;/titles&gt;&lt;periodical&gt;&lt;full-title&gt;Journal of chemical information and modeling&lt;/full-title&gt;&lt;/periodical&gt;&lt;pages&gt;287-296&lt;/pages&gt;&lt;volume&gt;58&lt;/volume&gt;&lt;number&gt;2&lt;/number&gt;&lt;dates&gt;&lt;year&gt;2018&lt;/year&gt;&lt;pub-dates&gt;&lt;date&gt;2018/02/26&lt;/date&gt;&lt;/pub-dates&gt;&lt;/dates&gt;&lt;publisher&gt;American Chemical Society&lt;/publisher&gt;&lt;isbn&gt;1549-9596&lt;/isbn&gt;&lt;urls&gt;&lt;related-urls&gt;&lt;url&gt;https://doi.org/10.1021/acs.jcim.7b00650&lt;/url&gt;&lt;/related-urls&gt;&lt;/urls&gt;&lt;electronic-resource-num&gt;10.1021/acs.jcim.7b00650&lt;/electronic-resource-num&gt;&lt;/record&gt;&lt;/Cite&gt;&lt;/EndNote&gt;</w:instrText>
            </w:r>
            <w:r w:rsidR="00A97173">
              <w:fldChar w:fldCharType="separate"/>
            </w:r>
            <w:r w:rsidR="000D0E6F" w:rsidRPr="000D0E6F">
              <w:rPr>
                <w:noProof/>
                <w:vertAlign w:val="superscript"/>
              </w:rPr>
              <w:t>80</w:t>
            </w:r>
            <w:r w:rsidR="00A97173">
              <w:fldChar w:fldCharType="end"/>
            </w:r>
            <w:r w:rsidR="0065143C" w:rsidRPr="0065143C">
              <w:t>, LigDream</w:t>
            </w:r>
            <w:r w:rsidR="00A97173">
              <w:fldChar w:fldCharType="begin"/>
            </w:r>
            <w:r w:rsidR="000D0E6F">
              <w:instrText xml:space="preserve"> ADDIN EN.CITE &lt;EndNote&gt;&lt;Cite&gt;&lt;Author&gt;Skalic&lt;/Author&gt;&lt;Year&gt;2019&lt;/Year&gt;&lt;RecNum&gt;61&lt;/RecNum&gt;&lt;DisplayText&gt;&lt;style face="superscript"&gt;81&lt;/style&gt;&lt;/DisplayText&gt;&lt;record&gt;&lt;rec-number&gt;61&lt;/rec-number&gt;&lt;foreign-keys&gt;&lt;key app="EN" db-id="r05f959rva25shef0f3vxr0y50s520vd0xtf" timestamp="1702433541"&gt;61&lt;/key&gt;&lt;/foreign-keys&gt;&lt;ref-type name="Journal Article"&gt;17&lt;/ref-type&gt;&lt;contributors&gt;&lt;authors&gt;&lt;author&gt;Skalic, Miha&lt;/author&gt;&lt;author&gt;Jiménez, José&lt;/author&gt;&lt;author&gt;Sabbadin, Davide&lt;/author&gt;&lt;author&gt;De Fabritiis, Gianni&lt;/author&gt;&lt;/authors&gt;&lt;/contributors&gt;&lt;titles&gt;&lt;title&gt;Shape-Based Generative Modeling for de Novo Drug Design&lt;/title&gt;&lt;secondary-title&gt;Journal of Chemical Information and Modeling&lt;/secondary-title&gt;&lt;/titles&gt;&lt;periodical&gt;&lt;full-title&gt;Journal of chemical information and modeling&lt;/full-title&gt;&lt;/periodical&gt;&lt;pages&gt;1205-1214&lt;/pages&gt;&lt;volume&gt;59&lt;/volume&gt;&lt;number&gt;3&lt;/number&gt;&lt;dates&gt;&lt;year&gt;2019&lt;/year&gt;&lt;pub-dates&gt;&lt;date&gt;2019/03/25&lt;/date&gt;&lt;/pub-dates&gt;&lt;/dates&gt;&lt;publisher&gt;American Chemical Society&lt;/publisher&gt;&lt;isbn&gt;1549-9596&lt;/isbn&gt;&lt;urls&gt;&lt;related-urls&gt;&lt;url&gt;https://doi.org/10.1021/acs.jcim.8b00706&lt;/url&gt;&lt;/related-urls&gt;&lt;/urls&gt;&lt;electronic-resource-num&gt;10.1021/acs.jcim.8b00706&lt;/electronic-resource-num&gt;&lt;/record&gt;&lt;/Cite&gt;&lt;/EndNote&gt;</w:instrText>
            </w:r>
            <w:r w:rsidR="00A97173">
              <w:fldChar w:fldCharType="separate"/>
            </w:r>
            <w:r w:rsidR="000D0E6F" w:rsidRPr="000D0E6F">
              <w:rPr>
                <w:noProof/>
                <w:vertAlign w:val="superscript"/>
              </w:rPr>
              <w:t>81</w:t>
            </w:r>
            <w:r w:rsidR="00A97173">
              <w:fldChar w:fldCharType="end"/>
            </w:r>
            <w:r w:rsidR="0065143C" w:rsidRPr="0065143C">
              <w:t>, Pafnuncy</w:t>
            </w:r>
            <w:r w:rsidR="00A97173">
              <w:fldChar w:fldCharType="begin"/>
            </w:r>
            <w:r w:rsidR="000D0E6F">
              <w:instrText xml:space="preserve"> ADDIN EN.CITE &lt;EndNote&gt;&lt;Cite&gt;&lt;Author&gt;Stepniewska-Dziubinska&lt;/Author&gt;&lt;Year&gt;2018&lt;/Year&gt;&lt;RecNum&gt;62&lt;/RecNum&gt;&lt;DisplayText&gt;&lt;style face="superscript"&gt;82&lt;/style&gt;&lt;/DisplayText&gt;&lt;record&gt;&lt;rec-number&gt;62&lt;/rec-number&gt;&lt;foreign-keys&gt;&lt;key app="EN" db-id="r05f959rva25shef0f3vxr0y50s520vd0xtf" timestamp="1702433708"&gt;62&lt;/key&gt;&lt;/foreign-keys&gt;&lt;ref-type name="Journal Article"&gt;17&lt;/ref-type&gt;&lt;contributors&gt;&lt;authors&gt;&lt;author&gt;Stepniewska-Dziubinska, Marta M.&lt;/author&gt;&lt;author&gt;Zielenkiewicz, Piotr&lt;/author&gt;&lt;author&gt;Siedlecki, Pawel&lt;/author&gt;&lt;/authors&gt;&lt;/contributors&gt;&lt;titles&gt;&lt;title&gt;Development and evaluation of a deep learning model for protein–ligand binding affinity prediction&lt;/title&gt;&lt;secondary-title&gt;Bioinformatics&lt;/secondary-title&gt;&lt;/titles&gt;&lt;periodical&gt;&lt;full-title&gt;Bioinformatics&lt;/full-title&gt;&lt;/periodical&gt;&lt;pages&gt;3666-3674&lt;/pages&gt;&lt;volume&gt;34&lt;/volume&gt;&lt;number&gt;21&lt;/number&gt;&lt;dates&gt;&lt;year&gt;2018&lt;/year&gt;&lt;/dates&gt;&lt;isbn&gt;1367-4803&lt;/isbn&gt;&lt;urls&gt;&lt;related-urls&gt;&lt;url&gt;https://doi.org/10.1093/bioinformatics/bty374&lt;/url&gt;&lt;/related-urls&gt;&lt;/urls&gt;&lt;electronic-resource-num&gt;10.1093/bioinformatics/bty374&lt;/electronic-resource-num&gt;&lt;access-date&gt;12/13/2023&lt;/access-date&gt;&lt;/record&gt;&lt;/Cite&gt;&lt;/EndNote&gt;</w:instrText>
            </w:r>
            <w:r w:rsidR="00A97173">
              <w:fldChar w:fldCharType="separate"/>
            </w:r>
            <w:r w:rsidR="000D0E6F" w:rsidRPr="000D0E6F">
              <w:rPr>
                <w:noProof/>
                <w:vertAlign w:val="superscript"/>
              </w:rPr>
              <w:t>82</w:t>
            </w:r>
            <w:r w:rsidR="00A97173">
              <w:fldChar w:fldCharType="end"/>
            </w:r>
            <w:r w:rsidR="0065143C" w:rsidRPr="0065143C">
              <w:t>, MaSIF</w:t>
            </w:r>
            <w:r w:rsidR="00A97173">
              <w:fldChar w:fldCharType="begin">
                <w:fldData xml:space="preserve">PEVuZE5vdGU+PENpdGU+PEF1dGhvcj5HYWluemE8L0F1dGhvcj48WWVhcj4yMDIwPC9ZZWFyPjxS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</w:fldData>
              </w:fldChar>
            </w:r>
            <w:r w:rsidR="000D0E6F">
              <w:instrText xml:space="preserve"> ADDIN EN.CITE </w:instrText>
            </w:r>
            <w:r w:rsidR="000D0E6F">
              <w:fldChar w:fldCharType="begin">
                <w:fldData xml:space="preserve">PEVuZE5vdGU+PENpdGU+PEF1dGhvcj5HYWluemE8L0F1dGhvcj48WWVhcj4yMDIwPC9ZZWFyPjxS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</w:fldData>
              </w:fldChar>
            </w:r>
            <w:r w:rsidR="000D0E6F">
              <w:instrText xml:space="preserve"> ADDIN EN.CITE.DATA </w:instrText>
            </w:r>
            <w:r w:rsidR="000D0E6F">
              <w:fldChar w:fldCharType="end"/>
            </w:r>
            <w:r w:rsidR="00A97173">
              <w:fldChar w:fldCharType="separate"/>
            </w:r>
            <w:r w:rsidR="000D0E6F" w:rsidRPr="000D0E6F">
              <w:rPr>
                <w:noProof/>
                <w:vertAlign w:val="superscript"/>
              </w:rPr>
              <w:t>83</w:t>
            </w:r>
            <w:r w:rsidR="00A97173">
              <w:fldChar w:fldCharType="end"/>
            </w:r>
            <w:r w:rsidR="0065143C" w:rsidRPr="0065143C">
              <w:t>, PINet</w:t>
            </w:r>
            <w:r w:rsidR="00A97173">
              <w:fldChar w:fldCharType="begin"/>
            </w:r>
            <w:r w:rsidR="000D0E6F">
              <w:instrText xml:space="preserve"> ADDIN EN.CITE &lt;EndNote&gt;&lt;Cite&gt;&lt;Author&gt;Dai&lt;/Author&gt;&lt;Year&gt;2021&lt;/Year&gt;&lt;RecNum&gt;64&lt;/RecNum&gt;&lt;DisplayText&gt;&lt;style face="superscript"&gt;84&lt;/style&gt;&lt;/DisplayText&gt;&lt;record&gt;&lt;rec-number&gt;64&lt;/rec-number&gt;&lt;foreign-keys&gt;&lt;key app="EN" db-id="r05f959rva25shef0f3vxr0y50s520vd0xtf" timestamp="1702433899"&gt;64&lt;/key&gt;&lt;/foreign-keys&gt;&lt;ref-type name="Journal Article"&gt;17&lt;/ref-type&gt;&lt;contributors&gt;&lt;authors&gt;&lt;author&gt;Dai, B.&lt;/author&gt;&lt;author&gt;Bailey-Kellogg, C.&lt;/author&gt;&lt;/authors&gt;&lt;/contributors&gt;&lt;auth-address&gt;Computer Science Department, Dartmouth, Hanover, NH 03755, USA.&lt;/auth-address&gt;&lt;titles&gt;&lt;title&gt;Protein interaction interface region prediction by geometric deep learning&lt;/title&gt;&lt;secondary-title&gt;Bioinformatics&lt;/secondary-title&gt;&lt;/titles&gt;&lt;periodical&gt;&lt;full-title&gt;Bioinformatics&lt;/full-title&gt;&lt;/periodical&gt;&lt;pages&gt;2580-2588&lt;/pages&gt;&lt;volume&gt;37&lt;/volume&gt;&lt;number&gt;17&lt;/number&gt;&lt;edition&gt;2021/03/12&lt;/edition&gt;&lt;dates&gt;&lt;year&gt;2021&lt;/year&gt;&lt;pub-dates&gt;&lt;date&gt;Sep 9&lt;/date&gt;&lt;/pub-dates&gt;&lt;/dates&gt;&lt;isbn&gt;1367-4811 (Electronic)&amp;#xD;1367-4803 (Print)&amp;#xD;1367-4803 (Linking)&lt;/isbn&gt;&lt;accession-num&gt;33693581&lt;/accession-num&gt;&lt;urls&gt;&lt;related-urls&gt;&lt;url&gt;https://www.ncbi.nlm.nih.gov/pubmed/33693581&lt;/url&gt;&lt;/related-urls&gt;&lt;/urls&gt;&lt;custom2&gt;PMC8428585&lt;/custom2&gt;&lt;electronic-resource-num&gt;10.1093/bioinformatics/btab154&lt;/electronic-resource-num&gt;&lt;/record&gt;&lt;/Cite&gt;&lt;/EndNote&gt;</w:instrText>
            </w:r>
            <w:r w:rsidR="00A97173">
              <w:fldChar w:fldCharType="separate"/>
            </w:r>
            <w:r w:rsidR="000D0E6F" w:rsidRPr="000D0E6F">
              <w:rPr>
                <w:noProof/>
                <w:vertAlign w:val="superscript"/>
              </w:rPr>
              <w:t>84</w:t>
            </w:r>
            <w:r w:rsidR="00A97173">
              <w:fldChar w:fldCharType="end"/>
            </w:r>
          </w:p>
        </w:tc>
      </w:tr>
      <w:tr w:rsidR="0065143C" w:rsidRPr="0065143C" w14:paraId="1793B159"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C346C23" w14:textId="77777777" w:rsidR="0065143C" w:rsidRPr="0065143C" w:rsidRDefault="0065143C" w:rsidP="0065143C"/>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256B2F" w14:textId="77777777" w:rsidR="0065143C" w:rsidRPr="0065143C" w:rsidRDefault="0065143C" w:rsidP="0065143C">
            <w:r w:rsidRPr="0065143C">
              <w:t>3D graphs</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08DB634" w14:textId="7D29F122" w:rsidR="0065143C" w:rsidRPr="0065143C" w:rsidRDefault="0065143C" w:rsidP="0065143C">
            <w:r w:rsidRPr="0065143C">
              <w:t>DeepChem</w:t>
            </w:r>
            <w:r w:rsidR="00756994">
              <w:fldChar w:fldCharType="begin"/>
            </w:r>
            <w:r w:rsidR="000D0E6F">
              <w:instrText xml:space="preserve"> ADDIN EN.CITE &lt;EndNote&gt;&lt;Cite&gt;&lt;Author&gt;Altae-Tran&lt;/Author&gt;&lt;Year&gt;2017&lt;/Year&gt;&lt;RecNum&gt;22&lt;/RecNum&gt;&lt;DisplayText&gt;&lt;style face="superscript"&gt;94&lt;/style&gt;&lt;/DisplayText&gt;&lt;record&gt;&lt;rec-number&gt;22&lt;/rec-number&gt;&lt;foreign-keys&gt;&lt;key app="EN" db-id="r05f959rva25shef0f3vxr0y50s520vd0xtf" timestamp="1702332647"&gt;22&lt;/key&gt;&lt;/foreign-keys&gt;&lt;ref-type name="Journal Article"&gt;17&lt;/ref-type&gt;&lt;contributors&gt;&lt;authors&gt;&lt;author&gt;Altae-Tran, Han&lt;/author&gt;&lt;author&gt;Ramsundar, Bharath&lt;/author&gt;&lt;author&gt;Pappu, Aneesh S&lt;/author&gt;&lt;author&gt;Pande, Vijay&lt;/author&gt;&lt;/authors&gt;&lt;/contributors&gt;&lt;titles&gt;&lt;title&gt;Low data drug discovery with one-shot learning&lt;/title&gt;&lt;secondary-title&gt;ACS central science&lt;/secondary-title&gt;&lt;/titles&gt;&lt;periodical&gt;&lt;full-title&gt;ACS central science&lt;/full-title&gt;&lt;/periodical&gt;&lt;pages&gt;283-293&lt;/pages&gt;&lt;volume&gt;3&lt;/volume&gt;&lt;number&gt;4&lt;/number&gt;&lt;dates&gt;&lt;year&gt;2017&lt;/year&gt;&lt;/dates&gt;&lt;isbn&gt;2374-7943&lt;/isbn&gt;&lt;urls&gt;&lt;/urls&gt;&lt;/record&gt;&lt;/Cite&gt;&lt;/EndNote&gt;</w:instrText>
            </w:r>
            <w:r w:rsidR="00756994">
              <w:fldChar w:fldCharType="separate"/>
            </w:r>
            <w:r w:rsidR="000D0E6F" w:rsidRPr="000D0E6F">
              <w:rPr>
                <w:noProof/>
                <w:vertAlign w:val="superscript"/>
              </w:rPr>
              <w:t>94</w:t>
            </w:r>
            <w:r w:rsidR="00756994">
              <w:fldChar w:fldCharType="end"/>
            </w:r>
            <w:r w:rsidRPr="0065143C">
              <w:t>, SchNet</w:t>
            </w:r>
            <w:r w:rsidR="00756994">
              <w:fldChar w:fldCharType="begin"/>
            </w:r>
            <w:r w:rsidR="000D0E6F">
              <w:instrText xml:space="preserve"> ADDIN EN.CITE &lt;EndNote&gt;&lt;Cite&gt;&lt;Author&gt;Schütt&lt;/Author&gt;&lt;Year&gt;2017&lt;/Year&gt;&lt;RecNum&gt;28&lt;/RecNum&gt;&lt;DisplayText&gt;&lt;style face="superscript"&gt;100&lt;/style&gt;&lt;/DisplayText&gt;&lt;record&gt;&lt;rec-number&gt;28&lt;/rec-number&gt;&lt;foreign-keys&gt;&lt;key app="EN" db-id="r05f959rva25shef0f3vxr0y50s520vd0xtf" timestamp="1702338178"&gt;28&lt;/key&gt;&lt;/foreign-keys&gt;&lt;ref-type name="Journal Article"&gt;17&lt;/ref-type&gt;&lt;contributors&gt;&lt;authors&gt;&lt;author&gt;Schütt, Kristof&lt;/author&gt;&lt;author&gt;Kindermans, Pieter-Jan&lt;/author&gt;&lt;author&gt;Sauceda Felix, Huziel Enoc&lt;/author&gt;&lt;author&gt;Chmiela, Stefan&lt;/author&gt;&lt;author&gt;Tkatchenko, Alexandre&lt;/author&gt;&lt;author&gt;Müller, Klaus-Robert&lt;/author&gt;&lt;/authors&gt;&lt;/contributors&gt;&lt;titles&gt;&lt;title&gt;Schnet: A continuous-filter convolutional neural network for modeling quantum interactions&lt;/title&gt;&lt;secondary-title&gt;Advances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756994">
              <w:fldChar w:fldCharType="separate"/>
            </w:r>
            <w:r w:rsidR="000D0E6F" w:rsidRPr="000D0E6F">
              <w:rPr>
                <w:noProof/>
                <w:vertAlign w:val="superscript"/>
              </w:rPr>
              <w:t>100</w:t>
            </w:r>
            <w:r w:rsidR="00756994">
              <w:fldChar w:fldCharType="end"/>
            </w:r>
            <w:r w:rsidRPr="0065143C">
              <w:t>, G-SchNet</w:t>
            </w:r>
            <w:r w:rsidR="00756994">
              <w:fldChar w:fldCharType="begin"/>
            </w:r>
            <w:r w:rsidR="000D0E6F">
              <w:instrText xml:space="preserve"> ADDIN EN.CITE &lt;EndNote&gt;&lt;Cite&gt;&lt;Author&gt;Gebauer&lt;/Author&gt;&lt;Year&gt;2019&lt;/Year&gt;&lt;RecNum&gt;24&lt;/RecNum&gt;&lt;DisplayText&gt;&lt;style face="superscript"&gt;101&lt;/style&gt;&lt;/DisplayText&gt;&lt;record&gt;&lt;rec-number&gt;24&lt;/rec-number&gt;&lt;foreign-keys&gt;&lt;key app="EN" db-id="r05f959rva25shef0f3vxr0y50s520vd0xtf" timestamp="1702334147"&gt;24&lt;/key&gt;&lt;/foreign-keys&gt;&lt;ref-type name="Journal Article"&gt;17&lt;/ref-type&gt;&lt;contributors&gt;&lt;authors&gt;&lt;author&gt;Gebauer, Niklas&lt;/author&gt;&lt;author&gt;Gastegger, Michael&lt;/author&gt;&lt;author&gt;Schütt, Kristof&lt;/author&gt;&lt;/authors&gt;&lt;/contributors&gt;&lt;titles&gt;&lt;title&gt;Symmetry-adapted generation of 3d point sets for the targeted discovery of molecules&lt;/title&gt;&lt;secondary-title&gt;Advances in neural information processing systems&lt;/secondary-title&gt;&lt;/titles&gt;&lt;periodical&gt;&lt;full-title&gt;Advances in neural information processing systems&lt;/full-title&gt;&lt;/periodical&gt;&lt;volume&gt;32&lt;/volume&gt;&lt;dates&gt;&lt;year&gt;2019&lt;/year&gt;&lt;/dates&gt;&lt;urls&gt;&lt;/urls&gt;&lt;/record&gt;&lt;/Cite&gt;&lt;/EndNote&gt;</w:instrText>
            </w:r>
            <w:r w:rsidR="00756994">
              <w:fldChar w:fldCharType="separate"/>
            </w:r>
            <w:r w:rsidR="000D0E6F" w:rsidRPr="000D0E6F">
              <w:rPr>
                <w:noProof/>
                <w:vertAlign w:val="superscript"/>
              </w:rPr>
              <w:t>101</w:t>
            </w:r>
            <w:r w:rsidR="00756994">
              <w:fldChar w:fldCharType="end"/>
            </w:r>
            <w:r w:rsidRPr="0065143C">
              <w:t>, 3D-Graph-SBDD</w:t>
            </w:r>
            <w:r w:rsidR="00756994">
              <w:fldChar w:fldCharType="begin"/>
            </w:r>
            <w:r w:rsidR="000D0E6F">
              <w:instrText xml:space="preserve"> ADDIN EN.CITE &lt;EndNote&gt;&lt;Cite&gt;&lt;Author&gt;Luo&lt;/Author&gt;&lt;Year&gt;2021&lt;/Year&gt;&lt;RecNum&gt;29&lt;/RecNum&gt;&lt;DisplayText&gt;&lt;style face="superscript"&gt;102&lt;/style&gt;&lt;/DisplayText&gt;&lt;record&gt;&lt;rec-number&gt;29&lt;/rec-number&gt;&lt;foreign-keys&gt;&lt;key app="EN" db-id="r05f959rva25shef0f3vxr0y50s520vd0xtf" timestamp="1702338606"&gt;29&lt;/key&gt;&lt;/foreign-keys&gt;&lt;ref-type name="Journal Article"&gt;17&lt;/ref-type&gt;&lt;contributors&gt;&lt;authors&gt;&lt;author&gt;Luo, Shitong&lt;/author&gt;&lt;author&gt;Guan, Jiaqi&lt;/author&gt;&lt;author&gt;Ma, Jianzhu&lt;/author&gt;&lt;author&gt;Peng, Jian&lt;/author&gt;&lt;/authors&gt;&lt;/contributors&gt;&lt;titles&gt;&lt;title&gt;A 3D generative model for structure-based drug design&lt;/title&gt;&lt;secondary-title&gt;Advances in Neural Information Processing Systems&lt;/secondary-title&gt;&lt;/titles&gt;&lt;periodical&gt;&lt;full-title&gt;Advances in neural information processing systems&lt;/full-title&gt;&lt;/periodical&gt;&lt;pages&gt;6229-6239&lt;/pages&gt;&lt;volume&gt;34&lt;/volume&gt;&lt;dates&gt;&lt;year&gt;2021&lt;/year&gt;&lt;/dates&gt;&lt;urls&gt;&lt;/urls&gt;&lt;/record&gt;&lt;/Cite&gt;&lt;/EndNote&gt;</w:instrText>
            </w:r>
            <w:r w:rsidR="00756994">
              <w:fldChar w:fldCharType="separate"/>
            </w:r>
            <w:r w:rsidR="000D0E6F" w:rsidRPr="000D0E6F">
              <w:rPr>
                <w:noProof/>
                <w:vertAlign w:val="superscript"/>
              </w:rPr>
              <w:t>102</w:t>
            </w:r>
            <w:r w:rsidR="00756994">
              <w:fldChar w:fldCharType="end"/>
            </w:r>
            <w:r w:rsidRPr="0065143C">
              <w:t>, DimeNet</w:t>
            </w:r>
            <w:r w:rsidR="00756994">
              <w:fldChar w:fldCharType="begin"/>
            </w:r>
            <w:r w:rsidR="000D0E6F">
              <w:instrText xml:space="preserve"> ADDIN EN.CITE &lt;EndNote&gt;&lt;Cite&gt;&lt;Author&gt;Gasteiger&lt;/Author&gt;&lt;Year&gt;2020&lt;/Year&gt;&lt;RecNum&gt;35&lt;/RecNum&gt;&lt;DisplayText&gt;&lt;style face="superscript"&gt;103&lt;/style&gt;&lt;/DisplayText&gt;&lt;record&gt;&lt;rec-number&gt;35&lt;/rec-number&gt;&lt;foreign-keys&gt;&lt;key app="EN" db-id="r05f959rva25shef0f3vxr0y50s520vd0xtf" timestamp="1702340953"&gt;35&lt;/key&gt;&lt;/foreign-keys&gt;&lt;ref-type name="Journal Article"&gt;17&lt;/ref-type&gt;&lt;contributors&gt;&lt;authors&gt;&lt;author&gt;Gasteiger, Johannes&lt;/author&gt;&lt;author&gt;Groß, Janek&lt;/author&gt;&lt;author&gt;Günnemann, Stephan&lt;/author&gt;&lt;/authors&gt;&lt;/contributors&gt;&lt;titles&gt;&lt;title&gt;Directional message passing for molecular graphs&lt;/title&gt;&lt;secondary-title&gt;arXiv preprint arXiv:2003.03123&lt;/secondary-title&gt;&lt;/titles&gt;&lt;periodical&gt;&lt;full-title&gt;arXiv preprint arXiv:2003.03123&lt;/full-title&gt;&lt;/periodical&gt;&lt;dates&gt;&lt;year&gt;2020&lt;/year&gt;&lt;/dates&gt;&lt;urls&gt;&lt;/urls&gt;&lt;/record&gt;&lt;/Cite&gt;&lt;/EndNote&gt;</w:instrText>
            </w:r>
            <w:r w:rsidR="00756994">
              <w:fldChar w:fldCharType="separate"/>
            </w:r>
            <w:r w:rsidR="000D0E6F" w:rsidRPr="000D0E6F">
              <w:rPr>
                <w:noProof/>
                <w:vertAlign w:val="superscript"/>
              </w:rPr>
              <w:t>103</w:t>
            </w:r>
            <w:r w:rsidR="00756994">
              <w:fldChar w:fldCharType="end"/>
            </w:r>
            <w:r w:rsidRPr="0065143C">
              <w:t>,</w:t>
            </w:r>
            <w:r w:rsidR="00C37FD3">
              <w:t xml:space="preserve"> SpinConv</w:t>
            </w:r>
            <w:r w:rsidR="00C37FD3">
              <w:fldChar w:fldCharType="begin"/>
            </w:r>
            <w:r w:rsidR="000D0E6F">
              <w:instrText xml:space="preserve"> ADDIN EN.CITE &lt;EndNote&gt;&lt;Cite&gt;&lt;Author&gt;Shuaibi&lt;/Author&gt;&lt;Year&gt;2021&lt;/Year&gt;&lt;RecNum&gt;653&lt;/RecNum&gt;&lt;DisplayText&gt;&lt;style face="superscript"&gt;104&lt;/style&gt;&lt;/DisplayText&gt;&lt;record&gt;&lt;rec-number&gt;653&lt;/rec-number&gt;&lt;foreign-keys&gt;&lt;key app="EN" db-id="r05f959rva25shef0f3vxr0y50s520vd0xtf" timestamp="1705529828"&gt;653&lt;/key&gt;&lt;/foreign-keys&gt;&lt;ref-type name="Journal Article"&gt;17&lt;/ref-type&gt;&lt;contributors&gt;&lt;authors&gt;&lt;author&gt;Shuaibi, Muhammed&lt;/author&gt;&lt;author&gt;Kolluru, Adeesh&lt;/author&gt;&lt;author&gt;Das, Abhishek&lt;/author&gt;&lt;author&gt;Grover, Aditya&lt;/author&gt;&lt;author&gt;Sriram, Anuroop&lt;/author&gt;&lt;author&gt;Ulissi, Zachary&lt;/author&gt;&lt;author&gt;Zitnick, C Lawrence&lt;/author&gt;&lt;/authors&gt;&lt;/contributors&gt;&lt;titles&gt;&lt;title&gt;Rotation invariant graph neural networks using spin convolutions&lt;/title&gt;&lt;secondary-title&gt;arXiv preprint arXiv:2106.09575&lt;/secondary-title&gt;&lt;/titles&gt;&lt;periodical&gt;&lt;full-title&gt;arXiv preprint arXiv:2106.09575&lt;/full-title&gt;&lt;/periodical&gt;&lt;dates&gt;&lt;year&gt;2021&lt;/year&gt;&lt;/dates&gt;&lt;urls&gt;&lt;/urls&gt;&lt;/record&gt;&lt;/Cite&gt;&lt;/EndNote&gt;</w:instrText>
            </w:r>
            <w:r w:rsidR="00C37FD3">
              <w:fldChar w:fldCharType="separate"/>
            </w:r>
            <w:r w:rsidR="000D0E6F" w:rsidRPr="000D0E6F">
              <w:rPr>
                <w:noProof/>
                <w:vertAlign w:val="superscript"/>
              </w:rPr>
              <w:t>104</w:t>
            </w:r>
            <w:r w:rsidR="00C37FD3">
              <w:fldChar w:fldCharType="end"/>
            </w:r>
            <w:r w:rsidR="00C37FD3">
              <w:t>,</w:t>
            </w:r>
            <w:r w:rsidRPr="0065143C">
              <w:t xml:space="preserve"> </w:t>
            </w:r>
            <w:r w:rsidR="00756994" w:rsidRPr="0065143C">
              <w:t>PhysNet</w:t>
            </w:r>
            <w:r w:rsidR="00756994">
              <w:fldChar w:fldCharType="begin"/>
            </w:r>
            <w:r w:rsidR="000D0E6F">
              <w:instrText xml:space="preserve"> ADDIN EN.CITE &lt;EndNote&gt;&lt;Cite&gt;&lt;Author&gt;Unke&lt;/Author&gt;&lt;Year&gt;2019&lt;/Year&gt;&lt;RecNum&gt;649&lt;/RecNum&gt;&lt;DisplayText&gt;&lt;style face="superscript"&gt;105&lt;/style&gt;&lt;/DisplayText&gt;&lt;record&gt;&lt;rec-number&gt;649&lt;/rec-number&gt;&lt;foreign-keys&gt;&lt;key app="EN" db-id="r05f959rva25shef0f3vxr0y50s520vd0xtf" timestamp="1704171314"&gt;649&lt;/key&gt;&lt;/foreign-keys&gt;&lt;ref-type name="Journal Article"&gt;17&lt;/ref-type&gt;&lt;contributors&gt;&lt;authors&gt;&lt;author&gt;Unke, Oliver T&lt;/author&gt;&lt;author&gt;Meuwly, Markus&lt;/author&gt;&lt;/authors&gt;&lt;/contributors&gt;&lt;titles&gt;&lt;title&gt;PhysNet: A neural network for predicting energies, forces, dipole moments, and partial charges&lt;/title&gt;&lt;secondary-title&gt;Journal of chemical theory and computation&lt;/secondary-title&gt;&lt;/titles&gt;&lt;periodical&gt;&lt;full-title&gt;Journal of Chemical Theory and Computation&lt;/full-title&gt;&lt;/periodical&gt;&lt;pages&gt;3678-3693&lt;/pages&gt;&lt;volume&gt;15&lt;/volume&gt;&lt;number&gt;6&lt;/number&gt;&lt;dates&gt;&lt;year&gt;2019&lt;/year&gt;&lt;/dates&gt;&lt;isbn&gt;1549-9618&lt;/isbn&gt;&lt;urls&gt;&lt;/urls&gt;&lt;/record&gt;&lt;/Cite&gt;&lt;/EndNote&gt;</w:instrText>
            </w:r>
            <w:r w:rsidR="00756994">
              <w:fldChar w:fldCharType="separate"/>
            </w:r>
            <w:r w:rsidR="000D0E6F" w:rsidRPr="000D0E6F">
              <w:rPr>
                <w:noProof/>
                <w:vertAlign w:val="superscript"/>
              </w:rPr>
              <w:t>105</w:t>
            </w:r>
            <w:r w:rsidR="00756994">
              <w:fldChar w:fldCharType="end"/>
            </w:r>
            <w:r w:rsidR="00C37FD3">
              <w:t>, SphereNet</w:t>
            </w:r>
            <w:r w:rsidR="00C37FD3">
              <w:fldChar w:fldCharType="begin"/>
            </w:r>
            <w:r w:rsidR="000D0E6F">
              <w:instrText xml:space="preserve"> ADDIN EN.CITE &lt;EndNote&gt;&lt;Cite&gt;&lt;Author&gt;Liu&lt;/Author&gt;&lt;Year&gt;2022&lt;/Year&gt;&lt;RecNum&gt;652&lt;/RecNum&gt;&lt;DisplayText&gt;&lt;style face="superscript"&gt;106&lt;/style&gt;&lt;/DisplayText&gt;&lt;record&gt;&lt;rec-number&gt;652&lt;/rec-number&gt;&lt;foreign-keys&gt;&lt;key app="EN" db-id="r05f959rva25shef0f3vxr0y50s520vd0xtf" timestamp="1705529532"&gt;652&lt;/key&gt;&lt;/foreign-keys&gt;&lt;ref-type name="Conference Proceedings"&gt;10&lt;/ref-type&gt;&lt;contributors&gt;&lt;authors&gt;&lt;author&gt;Liu, Yi&lt;/author&gt;&lt;author&gt;Wang, Limei&lt;/author&gt;&lt;author&gt;Liu, Meng&lt;/author&gt;&lt;author&gt;Lin, Yuchao&lt;/author&gt;&lt;author&gt;Zhang, Xuan&lt;/author&gt;&lt;author&gt;Oztekin, Bora&lt;/author&gt;&lt;author&gt;Ji, Shuiwang&lt;/author&gt;&lt;/authors&gt;&lt;/contributors&gt;&lt;titles&gt;&lt;title&gt;Spherical message passing for 3d molecular graphs&lt;/title&gt;&lt;secondary-title&gt;International Conference on Learning Representations (ICLR)&lt;/secondary-title&gt;&lt;/titles&gt;&lt;dates&gt;&lt;year&gt;2022&lt;/year&gt;&lt;/dates&gt;&lt;urls&gt;&lt;/urls&gt;&lt;/record&gt;&lt;/Cite&gt;&lt;/EndNote&gt;</w:instrText>
            </w:r>
            <w:r w:rsidR="00C37FD3">
              <w:fldChar w:fldCharType="separate"/>
            </w:r>
            <w:r w:rsidR="000D0E6F" w:rsidRPr="000D0E6F">
              <w:rPr>
                <w:noProof/>
                <w:vertAlign w:val="superscript"/>
              </w:rPr>
              <w:t>106</w:t>
            </w:r>
            <w:r w:rsidR="00C37FD3">
              <w:fldChar w:fldCharType="end"/>
            </w:r>
            <w:r w:rsidR="00756994" w:rsidRPr="0065143C">
              <w:t xml:space="preserve">, </w:t>
            </w:r>
            <w:r w:rsidRPr="0065143C">
              <w:t>L-Net</w:t>
            </w:r>
            <w:r w:rsidR="00756994">
              <w:fldChar w:fldCharType="begin"/>
            </w:r>
            <w:r w:rsidR="000D0E6F">
              <w:instrText xml:space="preserve"> ADDIN EN.CITE &lt;EndNote&gt;&lt;Cite&gt;&lt;Author&gt;Li&lt;/Author&gt;&lt;Year&gt;2021&lt;/Year&gt;&lt;RecNum&gt;27&lt;/RecNum&gt;&lt;DisplayText&gt;&lt;style face="superscript"&gt;97&lt;/style&gt;&lt;/DisplayText&gt;&lt;record&gt;&lt;rec-number&gt;27&lt;/rec-number&gt;&lt;foreign-keys&gt;&lt;key app="EN" db-id="r05f959rva25shef0f3vxr0y50s520vd0xtf" timestamp="1702337095"&gt;27&lt;/key&gt;&lt;/foreign-keys&gt;&lt;ref-type name="Journal Article"&gt;17&lt;/ref-type&gt;&lt;contributors&gt;&lt;authors&gt;&lt;author&gt;Li, Yibo&lt;/author&gt;&lt;author&gt;Pei, Jianfeng&lt;/author&gt;&lt;author&gt;Lai, Luhua&lt;/author&gt;&lt;/authors&gt;&lt;/contributors&gt;&lt;titles&gt;&lt;title&gt;Structure-based de novo drug design using 3D deep generative models&lt;/title&gt;&lt;secondary-title&gt;Chemical science&lt;/secondary-title&gt;&lt;/titles&gt;&lt;periodical&gt;&lt;full-title&gt;Chemical science&lt;/full-title&gt;&lt;/periodical&gt;&lt;pages&gt;13664-13675&lt;/pages&gt;&lt;volume&gt;12&lt;/volume&gt;&lt;number&gt;41&lt;/number&gt;&lt;dates&gt;&lt;year&gt;2021&lt;/year&gt;&lt;/dates&gt;&lt;urls&gt;&lt;/urls&gt;&lt;/record&gt;&lt;/Cite&gt;&lt;/EndNote&gt;</w:instrText>
            </w:r>
            <w:r w:rsidR="00756994">
              <w:fldChar w:fldCharType="separate"/>
            </w:r>
            <w:r w:rsidR="000D0E6F" w:rsidRPr="000D0E6F">
              <w:rPr>
                <w:noProof/>
                <w:vertAlign w:val="superscript"/>
              </w:rPr>
              <w:t>97</w:t>
            </w:r>
            <w:r w:rsidR="00756994">
              <w:fldChar w:fldCharType="end"/>
            </w:r>
            <w:r w:rsidRPr="0065143C">
              <w:t>, DGraphDTA</w:t>
            </w:r>
            <w:r w:rsidR="00756994">
              <w:fldChar w:fldCharType="begin"/>
            </w:r>
            <w:r w:rsidR="000D0E6F">
              <w:instrText xml:space="preserve"> ADDIN EN.CITE &lt;EndNote&gt;&lt;Cite&gt;&lt;Author&gt;Jiang&lt;/Author&gt;&lt;Year&gt;2020&lt;/Year&gt;&lt;RecNum&gt;25&lt;/RecNum&gt;&lt;DisplayText&gt;&lt;style face="superscript"&gt;96&lt;/style&gt;&lt;/DisplayText&gt;&lt;record&gt;&lt;rec-number&gt;25&lt;/rec-number&gt;&lt;foreign-keys&gt;&lt;key app="EN" db-id="r05f959rva25shef0f3vxr0y50s520vd0xtf" timestamp="1702336240"&gt;25&lt;/key&gt;&lt;/foreign-keys&gt;&lt;ref-type name="Journal Article"&gt;17&lt;/ref-type&gt;&lt;contributors&gt;&lt;authors&gt;&lt;author&gt;Jiang, Mingjian&lt;/author&gt;&lt;author&gt;Li, Zhen&lt;/author&gt;&lt;author&gt;Zhang, Shugang&lt;/author&gt;&lt;author&gt;Wang, Shuang&lt;/author&gt;&lt;author&gt;Wang, Xiaofeng&lt;/author&gt;&lt;author&gt;Yuan, Qing&lt;/author&gt;&lt;author&gt;Wei, Zhiqiang&lt;/author&gt;&lt;/authors&gt;&lt;/contributors&gt;&lt;titles&gt;&lt;title&gt;Drug–target affinity prediction using graph neural network and contact maps&lt;/title&gt;&lt;secondary-title&gt;RSC advances&lt;/secondary-title&gt;&lt;/titles&gt;&lt;periodical&gt;&lt;full-title&gt;RSC advances&lt;/full-title&gt;&lt;/periodical&gt;&lt;pages&gt;20701-20712&lt;/pages&gt;&lt;volume&gt;10&lt;/volume&gt;&lt;number&gt;35&lt;/number&gt;&lt;dates&gt;&lt;year&gt;2020&lt;/year&gt;&lt;/dates&gt;&lt;urls&gt;&lt;/urls&gt;&lt;/record&gt;&lt;/Cite&gt;&lt;/EndNote&gt;</w:instrText>
            </w:r>
            <w:r w:rsidR="00756994">
              <w:fldChar w:fldCharType="separate"/>
            </w:r>
            <w:r w:rsidR="000D0E6F" w:rsidRPr="000D0E6F">
              <w:rPr>
                <w:noProof/>
                <w:vertAlign w:val="superscript"/>
              </w:rPr>
              <w:t>96</w:t>
            </w:r>
            <w:r w:rsidR="00756994">
              <w:fldChar w:fldCharType="end"/>
            </w:r>
            <w:r w:rsidRPr="0065143C">
              <w:t>, HoloProt</w:t>
            </w:r>
            <w:r w:rsidR="00756994">
              <w:fldChar w:fldCharType="begin"/>
            </w:r>
            <w:r w:rsidR="000D0E6F">
              <w:instrText xml:space="preserve"> ADDIN EN.CITE &lt;EndNote&gt;&lt;Cite&gt;&lt;Author&gt;Somnath&lt;/Author&gt;&lt;Year&gt;2021&lt;/Year&gt;&lt;RecNum&gt;26&lt;/RecNum&gt;&lt;DisplayText&gt;&lt;style face="superscript"&gt;99&lt;/style&gt;&lt;/DisplayText&gt;&lt;record&gt;&lt;rec-number&gt;26&lt;/rec-number&gt;&lt;foreign-keys&gt;&lt;key app="EN" db-id="r05f959rva25shef0f3vxr0y50s520vd0xtf" timestamp="1702337041"&gt;26&lt;/key&gt;&lt;/foreign-keys&gt;&lt;ref-type name="Journal Article"&gt;17&lt;/ref-type&gt;&lt;contributors&gt;&lt;authors&gt;&lt;author&gt;Somnath, Vignesh Ram&lt;/author&gt;&lt;author&gt;Bunne, Charlotte&lt;/author&gt;&lt;author&gt;Krause, Andreas&lt;/author&gt;&lt;/authors&gt;&lt;/contributors&gt;&lt;titles&gt;&lt;title&gt;Multi-scale representation learning on proteins&lt;/title&gt;&lt;secondary-title&gt;Advances in Neural Information Processing Systems&lt;/secondary-title&gt;&lt;/titles&gt;&lt;periodical&gt;&lt;full-title&gt;Advances in neural information processing systems&lt;/full-title&gt;&lt;/periodical&gt;&lt;pages&gt;25244-25255&lt;/pages&gt;&lt;volume&gt;34&lt;/volume&gt;&lt;dates&gt;&lt;year&gt;2021&lt;/year&gt;&lt;/dates&gt;&lt;urls&gt;&lt;/urls&gt;&lt;/record&gt;&lt;/Cite&gt;&lt;/EndNote&gt;</w:instrText>
            </w:r>
            <w:r w:rsidR="00756994">
              <w:fldChar w:fldCharType="separate"/>
            </w:r>
            <w:r w:rsidR="000D0E6F" w:rsidRPr="000D0E6F">
              <w:rPr>
                <w:noProof/>
                <w:vertAlign w:val="superscript"/>
              </w:rPr>
              <w:t>99</w:t>
            </w:r>
            <w:r w:rsidR="00756994">
              <w:fldChar w:fldCharType="end"/>
            </w:r>
            <w:r w:rsidRPr="0065143C">
              <w:t>, RoseTTAFold</w:t>
            </w:r>
            <w:r w:rsidR="00756994">
              <w:fldChar w:fldCharType="begin"/>
            </w:r>
            <w:r w:rsidR="000D0E6F">
              <w:instrText xml:space="preserve"> ADDIN EN.CITE &lt;EndNote&gt;&lt;Cite&gt;&lt;Author&gt;Baek&lt;/Author&gt;&lt;Year&gt;2021&lt;/Year&gt;&lt;RecNum&gt;34&lt;/RecNum&gt;&lt;DisplayText&gt;&lt;style face="superscript"&gt;98&lt;/style&gt;&lt;/DisplayText&gt;&lt;record&gt;&lt;rec-number&gt;34&lt;/rec-number&gt;&lt;foreign-keys&gt;&lt;key app="EN" db-id="r05f959rva25shef0f3vxr0y50s520vd0xtf" timestamp="1702340048"&gt;34&lt;/key&gt;&lt;/foreign-keys&gt;&lt;ref-type name="Journal Article"&gt;17&lt;/ref-type&gt;&lt;contributors&gt;&lt;authors&gt;&lt;author&gt;Baek, Minkyung&lt;/author&gt;&lt;author&gt;DiMaio, Frank&lt;/author&gt;&lt;author&gt;Anishchenko, Ivan&lt;/author&gt;&lt;author&gt;Dauparas, Justas&lt;/author&gt;&lt;author&gt;Ovchinnikov, Sergey&lt;/author&gt;&lt;author&gt;Lee, Gyu Rie&lt;/author&gt;&lt;author&gt;Wang, Jue&lt;/author&gt;&lt;author&gt;Cong, Qian&lt;/author&gt;&lt;author&gt;Kinch, Lisa N&lt;/author&gt;&lt;author&gt;Schaeffer, R Dustin&lt;/author&gt;&lt;/authors&gt;&lt;/contributors&gt;&lt;titles&gt;&lt;title&gt;Accurate prediction of protein structures and interactions using a three-track neural network&lt;/title&gt;&lt;secondary-title&gt;Science&lt;/secondary-title&gt;&lt;/titles&gt;&lt;periodical&gt;&lt;full-title&gt;Science&lt;/full-title&gt;&lt;/periodical&gt;&lt;pages&gt;871-876&lt;/pages&gt;&lt;volume&gt;373&lt;/volume&gt;&lt;number&gt;6557&lt;/number&gt;&lt;dates&gt;&lt;year&gt;2021&lt;/year&gt;&lt;/dates&gt;&lt;isbn&gt;0036-8075&lt;/isbn&gt;&lt;urls&gt;&lt;/urls&gt;&lt;/record&gt;&lt;/Cite&gt;&lt;/EndNote&gt;</w:instrText>
            </w:r>
            <w:r w:rsidR="00756994">
              <w:fldChar w:fldCharType="separate"/>
            </w:r>
            <w:r w:rsidR="000D0E6F" w:rsidRPr="000D0E6F">
              <w:rPr>
                <w:noProof/>
                <w:vertAlign w:val="superscript"/>
              </w:rPr>
              <w:t>98</w:t>
            </w:r>
            <w:r w:rsidR="00756994">
              <w:fldChar w:fldCharType="end"/>
            </w:r>
            <w:r w:rsidRPr="0065143C">
              <w:t>, GemNet</w:t>
            </w:r>
            <w:r w:rsidR="00756994">
              <w:fldChar w:fldCharType="begin"/>
            </w:r>
            <w:r w:rsidR="000D0E6F">
              <w:instrText xml:space="preserve"> ADDIN EN.CITE &lt;EndNote&gt;&lt;Cite&gt;&lt;Author&gt;Gasteiger&lt;/Author&gt;&lt;Year&gt;2021&lt;/Year&gt;&lt;RecNum&gt;30&lt;/RecNum&gt;&lt;DisplayText&gt;&lt;style face="superscript"&gt;90&lt;/style&gt;&lt;/DisplayText&gt;&lt;record&gt;&lt;rec-number&gt;30&lt;/rec-number&gt;&lt;foreign-keys&gt;&lt;key app="EN" db-id="r05f959rva25shef0f3vxr0y50s520vd0xtf" timestamp="1702339164"&gt;30&lt;/key&gt;&lt;/foreign-keys&gt;&lt;ref-type name="Journal Article"&gt;17&lt;/ref-type&gt;&lt;contributors&gt;&lt;authors&gt;&lt;author&gt;Gasteiger, Johannes&lt;/author&gt;&lt;author&gt;Becker, Florian&lt;/author&gt;&lt;author&gt;Günnemann, Stephan&lt;/author&gt;&lt;/authors&gt;&lt;/contributors&gt;&lt;titles&gt;&lt;title&gt;Gemnet: Universal directional graph neural networks for molecules&lt;/title&gt;&lt;secondary-title&gt;Advances in Neural Information Processing Systems&lt;/secondary-title&gt;&lt;/titles&gt;&lt;periodical&gt;&lt;full-title&gt;Advances in neural information processing systems&lt;/full-title&gt;&lt;/periodical&gt;&lt;pages&gt;6790-6802&lt;/pages&gt;&lt;volume&gt;34&lt;/volume&gt;&lt;dates&gt;&lt;year&gt;2021&lt;/year&gt;&lt;/dates&gt;&lt;urls&gt;&lt;/urls&gt;&lt;/record&gt;&lt;/Cite&gt;&lt;/EndNote&gt;</w:instrText>
            </w:r>
            <w:r w:rsidR="00756994">
              <w:fldChar w:fldCharType="separate"/>
            </w:r>
            <w:r w:rsidR="000D0E6F" w:rsidRPr="000D0E6F">
              <w:rPr>
                <w:noProof/>
                <w:vertAlign w:val="superscript"/>
              </w:rPr>
              <w:t>90</w:t>
            </w:r>
            <w:r w:rsidR="00756994">
              <w:fldChar w:fldCharType="end"/>
            </w:r>
            <w:r w:rsidRPr="0065143C">
              <w:t>, DGANN</w:t>
            </w:r>
            <w:r w:rsidR="00756994">
              <w:fldChar w:fldCharType="begin"/>
            </w:r>
            <w:r w:rsidR="000D0E6F">
              <w:instrText xml:space="preserve"> ADDIN EN.CITE &lt;EndNote&gt;&lt;Cite&gt;&lt;Author&gt;Qian&lt;/Author&gt;&lt;Year&gt;2021&lt;/Year&gt;&lt;RecNum&gt;31&lt;/RecNum&gt;&lt;DisplayText&gt;&lt;style face="superscript"&gt;91&lt;/style&gt;&lt;/DisplayText&gt;&lt;record&gt;&lt;rec-number&gt;31&lt;/rec-number&gt;&lt;foreign-keys&gt;&lt;key app="EN" db-id="r05f959rva25shef0f3vxr0y50s520vd0xtf" timestamp="1702339187"&gt;31&lt;/key&gt;&lt;/foreign-keys&gt;&lt;ref-type name="Journal Article"&gt;17&lt;/ref-type&gt;&lt;contributors&gt;&lt;authors&gt;&lt;author&gt;Qian, Chen&lt;/author&gt;&lt;author&gt;Xiong, Yunhai&lt;/author&gt;&lt;author&gt;Chen, Xiang&lt;/author&gt;&lt;/authors&gt;&lt;/contributors&gt;&lt;titles&gt;&lt;title&gt;Directed graph attention neural network utilizing 3d coordinates for molecular property prediction&lt;/title&gt;&lt;secondary-title&gt;Computational Materials Science&lt;/secondary-title&gt;&lt;/titles&gt;&lt;periodical&gt;&lt;full-title&gt;Computational Materials Science&lt;/full-title&gt;&lt;/periodical&gt;&lt;pages&gt;110761&lt;/pages&gt;&lt;volume&gt;200&lt;/volume&gt;&lt;dates&gt;&lt;year&gt;2021&lt;/year&gt;&lt;/dates&gt;&lt;isbn&gt;0927-0256&lt;/isbn&gt;&lt;urls&gt;&lt;/urls&gt;&lt;/record&gt;&lt;/Cite&gt;&lt;/EndNote&gt;</w:instrText>
            </w:r>
            <w:r w:rsidR="00756994">
              <w:fldChar w:fldCharType="separate"/>
            </w:r>
            <w:r w:rsidR="000D0E6F" w:rsidRPr="000D0E6F">
              <w:rPr>
                <w:noProof/>
                <w:vertAlign w:val="superscript"/>
              </w:rPr>
              <w:t>91</w:t>
            </w:r>
            <w:r w:rsidR="00756994">
              <w:fldChar w:fldCharType="end"/>
            </w:r>
          </w:p>
        </w:tc>
      </w:tr>
      <w:tr w:rsidR="0065143C" w:rsidRPr="0065143C" w14:paraId="0E6C58C3"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8076F9D" w14:textId="77777777" w:rsidR="0065143C" w:rsidRPr="0065143C" w:rsidRDefault="0065143C" w:rsidP="0065143C">
            <w:r w:rsidRPr="0065143C">
              <w:t>Temporal modalities</w:t>
            </w:r>
          </w:p>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518A10" w14:textId="3FEEF4E5" w:rsidR="0065143C" w:rsidRPr="0065143C" w:rsidRDefault="006D476E" w:rsidP="0065143C">
            <w:r>
              <w:t>4D</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2A7237" w14:textId="3B8A275C" w:rsidR="0065143C" w:rsidRPr="0065143C" w:rsidRDefault="0065143C" w:rsidP="0065143C">
            <w:r w:rsidRPr="0065143C">
              <w:t>MD-IFP</w:t>
            </w:r>
            <w:r w:rsidR="00E77364">
              <w:fldChar w:fldCharType="begin"/>
            </w:r>
            <w:r w:rsidR="000D0E6F">
              <w:instrText xml:space="preserve"> ADDIN EN.CITE &lt;EndNote&gt;&lt;Cite&gt;&lt;Author&gt;Kokh&lt;/Author&gt;&lt;Year&gt;2020&lt;/Year&gt;&lt;RecNum&gt;45&lt;/RecNum&gt;&lt;DisplayText&gt;&lt;style face="superscript"&gt;112&lt;/style&gt;&lt;/DisplayText&gt;&lt;record&gt;&lt;rec-number&gt;45&lt;/rec-number&gt;&lt;foreign-keys&gt;&lt;key app="EN" db-id="r05f959rva25shef0f3vxr0y50s520vd0xtf" timestamp="1702432111"&gt;45&lt;/key&gt;&lt;/foreign-keys&gt;&lt;ref-type name="Journal Article"&gt;17&lt;/ref-type&gt;&lt;contributors&gt;&lt;authors&gt;&lt;author&gt;Kokh, D. B.&lt;/author&gt;&lt;author&gt;Doser, B.&lt;/author&gt;&lt;author&gt;Richter, S.&lt;/author&gt;&lt;author&gt;Ormersbach, F.&lt;/author&gt;&lt;author&gt;Cheng, X.&lt;/author&gt;&lt;author&gt;Wade, R. C.&lt;/author&gt;&lt;/authors&gt;&lt;/contributors&gt;&lt;auth-address&gt;Molecular and Cellular Modeling Group, Heidelberg Institute for Theoretical Studies, Schloss-Wolfsbrunnenweg 35, 69118 Heidelberg, Germany.&amp;#xD;Heidelberg Institute for Theoretical Studies, Schloss-Wolfsbrunnenweg 35, 69118 Heidelberg, Germany.&lt;/auth-address&gt;&lt;titles&gt;&lt;title&gt;A workflow for exploring ligand dissociation from a macromolecule: Efficient random acceleration molecular dynamics simulation and interaction fingerprint analysis of ligand trajectories&lt;/title&gt;&lt;secondary-title&gt;J Chem Phys&lt;/secondary-title&gt;&lt;/titles&gt;&lt;periodical&gt;&lt;full-title&gt;J Chem Phys&lt;/full-title&gt;&lt;/periodical&gt;&lt;pages&gt;125102&lt;/pages&gt;&lt;volume&gt;153&lt;/volume&gt;&lt;number&gt;12&lt;/number&gt;&lt;edition&gt;2020/10/03&lt;/edition&gt;&lt;keywords&gt;&lt;keyword&gt;Ligands&lt;/keyword&gt;&lt;keyword&gt;Machine Learning&lt;/keyword&gt;&lt;keyword&gt;Macromolecular Substances/*chemistry&lt;/keyword&gt;&lt;keyword&gt;*Molecular Dynamics Simulation&lt;/keyword&gt;&lt;keyword&gt;Proteins/*chemistry&lt;/keyword&gt;&lt;/keywords&gt;&lt;dates&gt;&lt;year&gt;2020&lt;/year&gt;&lt;pub-dates&gt;&lt;date&gt;Sep 28&lt;/date&gt;&lt;/pub-dates&gt;&lt;/dates&gt;&lt;isbn&gt;1089-7690 (Electronic)&amp;#xD;0021-9606 (Linking)&lt;/isbn&gt;&lt;accession-num&gt;33003755&lt;/accession-num&gt;&lt;urls&gt;&lt;related-urls&gt;&lt;url&gt;https://www.ncbi.nlm.nih.gov/pubmed/33003755&lt;/url&gt;&lt;/related-urls&gt;&lt;/urls&gt;&lt;electronic-resource-num&gt;10.1063/5.0019088&lt;/electronic-resource-num&gt;&lt;/record&gt;&lt;/Cite&gt;&lt;/EndNote&gt;</w:instrText>
            </w:r>
            <w:r w:rsidR="00E77364">
              <w:fldChar w:fldCharType="separate"/>
            </w:r>
            <w:r w:rsidR="000D0E6F" w:rsidRPr="000D0E6F">
              <w:rPr>
                <w:noProof/>
                <w:vertAlign w:val="superscript"/>
              </w:rPr>
              <w:t>112</w:t>
            </w:r>
            <w:r w:rsidR="00E77364">
              <w:fldChar w:fldCharType="end"/>
            </w:r>
            <w:r w:rsidRPr="0065143C">
              <w:t>, Ribeiro et al.</w:t>
            </w:r>
            <w:r w:rsidR="00E77364">
              <w:fldChar w:fldCharType="begin"/>
            </w:r>
            <w:r w:rsidR="000D0E6F">
              <w:instrText xml:space="preserve"> ADDIN EN.CITE &lt;EndNote&gt;&lt;Cite&gt;&lt;Author&gt;Lamim Ribeiro&lt;/Author&gt;&lt;Year&gt;2020&lt;/Year&gt;&lt;RecNum&gt;488&lt;/RecNum&gt;&lt;DisplayText&gt;&lt;style face="superscript"&gt;113&lt;/style&gt;&lt;/DisplayText&gt;&lt;record&gt;&lt;rec-number&gt;488&lt;/rec-number&gt;&lt;foreign-keys&gt;&lt;key app="EN" db-id="r05f959rva25shef0f3vxr0y50s520vd0xtf" timestamp="1702434297"&gt;488&lt;/key&gt;&lt;/foreign-keys&gt;&lt;ref-type name="Journal Article"&gt;17&lt;/ref-type&gt;&lt;contributors&gt;&lt;authors&gt;&lt;author&gt;Lamim Ribeiro, J. M.&lt;/author&gt;&lt;author&gt;Provasi, D.&lt;/author&gt;&lt;author&gt;Filizola, M.&lt;/author&gt;&lt;/authors&gt;&lt;/contributors&gt;&lt;auth-address&gt;Department of Pharmacological Sciences, Icahn School of Medicine at Mount Sinai, New York, New York 10029, USA.&lt;/auth-address&gt;&lt;titles&gt;&lt;title&gt;A combination of machine learning and infrequent metadynamics to efficiently predict kinetic rates, transition states, and molecular determinants of drug dissociation from G protein-coupled receptors&lt;/title&gt;&lt;secondary-title&gt;J Chem Phys&lt;/secondary-title&gt;&lt;/titles&gt;&lt;periodical&gt;&lt;full-title&gt;J Chem Phys&lt;/full-title&gt;&lt;/periodical&gt;&lt;pages&gt;124105&lt;/pages&gt;&lt;volume&gt;153&lt;/volume&gt;&lt;number&gt;12&lt;/number&gt;&lt;edition&gt;2020/10/03&lt;/edition&gt;&lt;keywords&gt;&lt;keyword&gt;Kinetics&lt;/keyword&gt;&lt;keyword&gt;*Machine Learning&lt;/keyword&gt;&lt;keyword&gt;*Molecular Dynamics Simulation&lt;/keyword&gt;&lt;keyword&gt;Pharmaceutical Preparations/*chemistry&lt;/keyword&gt;&lt;keyword&gt;Receptors, G-Protein-Coupled/*chemistry&lt;/keyword&gt;&lt;/keywords&gt;&lt;dates&gt;&lt;year&gt;2020&lt;/year&gt;&lt;pub-dates&gt;&lt;date&gt;Sep 28&lt;/date&gt;&lt;/pub-dates&gt;&lt;/dates&gt;&lt;isbn&gt;1089-7690 (Electronic)&amp;#xD;0021-9606 (Print)&amp;#xD;0021-9606 (Linking)&lt;/isbn&gt;&lt;accession-num&gt;33003748&lt;/accession-num&gt;&lt;urls&gt;&lt;related-urls&gt;&lt;url&gt;https://www.ncbi.nlm.nih.gov/pubmed/33003748&lt;/url&gt;&lt;/related-urls&gt;&lt;/urls&gt;&lt;custom2&gt;PMC7515652&lt;/custom2&gt;&lt;electronic-resource-num&gt;10.1063/5.0019100&lt;/electronic-resource-num&gt;&lt;/record&gt;&lt;/Cite&gt;&lt;/EndNote&gt;</w:instrText>
            </w:r>
            <w:r w:rsidR="00E77364">
              <w:fldChar w:fldCharType="separate"/>
            </w:r>
            <w:r w:rsidR="000D0E6F" w:rsidRPr="000D0E6F">
              <w:rPr>
                <w:noProof/>
                <w:vertAlign w:val="superscript"/>
              </w:rPr>
              <w:t>113</w:t>
            </w:r>
            <w:r w:rsidR="00E77364">
              <w:fldChar w:fldCharType="end"/>
            </w:r>
            <w:r w:rsidRPr="0065143C">
              <w:t>, CASTELO</w:t>
            </w:r>
            <w:r w:rsidR="004B37F3">
              <w:fldChar w:fldCharType="begin">
                <w:fldData xml:space="preserve">PEVuZE5vdGU+PENpdGU+PEF1dGhvcj5aaGFuZzwvQXV0aG9yPjxZZWFyPjIwMjE8L1llYXI+PFJl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==
</w:fldData>
              </w:fldChar>
            </w:r>
            <w:r w:rsidR="000D0E6F">
              <w:instrText xml:space="preserve"> ADDIN EN.CITE </w:instrText>
            </w:r>
            <w:r w:rsidR="000D0E6F">
              <w:fldChar w:fldCharType="begin">
                <w:fldData xml:space="preserve">PEVuZE5vdGU+PENpdGU+PEF1dGhvcj5aaGFuZzwvQXV0aG9yPjxZZWFyPjIwMjE8L1llYXI+PFJl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==
</w:fldData>
              </w:fldChar>
            </w:r>
            <w:r w:rsidR="000D0E6F">
              <w:instrText xml:space="preserve"> ADDIN EN.CITE.DATA </w:instrText>
            </w:r>
            <w:r w:rsidR="000D0E6F">
              <w:fldChar w:fldCharType="end"/>
            </w:r>
            <w:r w:rsidR="004B37F3">
              <w:fldChar w:fldCharType="separate"/>
            </w:r>
            <w:r w:rsidR="000D0E6F" w:rsidRPr="000D0E6F">
              <w:rPr>
                <w:noProof/>
                <w:vertAlign w:val="superscript"/>
              </w:rPr>
              <w:t>116-117</w:t>
            </w:r>
            <w:r w:rsidR="004B37F3">
              <w:fldChar w:fldCharType="end"/>
            </w:r>
            <w:r w:rsidRPr="0065143C">
              <w:t>, MD-Graph</w:t>
            </w:r>
            <w:r w:rsidR="00E77364">
              <w:fldChar w:fldCharType="begin"/>
            </w:r>
            <w:r w:rsidR="000D0E6F">
              <w:instrText xml:space="preserve"> ADDIN EN.CITE &lt;EndNote&gt;&lt;Cite&gt;&lt;Author&gt;Weber&lt;/Author&gt;&lt;RecNum&gt;492&lt;/RecNum&gt;&lt;DisplayText&gt;&lt;style face="superscript"&gt;118&lt;/style&gt;&lt;/DisplayText&gt;&lt;record&gt;&lt;rec-number&gt;492&lt;/rec-number&gt;&lt;foreign-keys&gt;&lt;key app="EN" db-id="r05f959rva25shef0f3vxr0y50s520vd0xtf" timestamp="1702434624"&gt;492&lt;/key&gt;&lt;/foreign-keys&gt;&lt;ref-type name="Journal Article"&gt;17&lt;/ref-type&gt;&lt;contributors&gt;&lt;authors&gt;&lt;author&gt;Weber, Jeffrey K et al.&lt;/author&gt;&lt;/authors&gt;&lt;/contributors&gt;&lt;titles&gt;&lt;title&gt;Deep learning on molecular simulations reveals dynamical determinants of HLA-peptide complex immunogenicity&lt;/title&gt;&lt;secondary-title&gt;Briefings in Bioinformatics&lt;/secondary-title&gt;&lt;/titles&gt;&lt;periodical&gt;&lt;full-title&gt;Briefings in Bioinformatics&lt;/full-title&gt;&lt;/periodical&gt;&lt;number&gt;Just accepted @@@&lt;/number&gt;&lt;dates&gt;&lt;year&gt;2024&lt;/year&gt;&lt;/dates&gt;&lt;urls&gt;&lt;/urls&gt;&lt;/record&gt;&lt;/Cite&gt;&lt;/EndNote&gt;</w:instrText>
            </w:r>
            <w:r w:rsidR="00E77364">
              <w:fldChar w:fldCharType="separate"/>
            </w:r>
            <w:r w:rsidR="000D0E6F" w:rsidRPr="000D0E6F">
              <w:rPr>
                <w:noProof/>
                <w:vertAlign w:val="superscript"/>
              </w:rPr>
              <w:t>118</w:t>
            </w:r>
            <w:r w:rsidR="00E77364">
              <w:fldChar w:fldCharType="end"/>
            </w:r>
          </w:p>
        </w:tc>
      </w:tr>
      <w:tr w:rsidR="0065143C" w:rsidRPr="0065143C" w14:paraId="7089BF5D"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D95EDD5" w14:textId="4D35C4D7" w:rsidR="0065143C" w:rsidRPr="0065143C" w:rsidRDefault="00233536" w:rsidP="0065143C">
            <w:r>
              <w:t>Knowledge graphs</w:t>
            </w:r>
          </w:p>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D1EFAE" w14:textId="6F63FF9C" w:rsidR="0065143C" w:rsidRPr="0065143C" w:rsidRDefault="0065143C" w:rsidP="0065143C">
            <w:r w:rsidRPr="0065143C">
              <w:t>Knowledge graph</w:t>
            </w:r>
            <w:r w:rsidR="00233536">
              <w:t>s</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FE49DE2" w14:textId="31E5758E" w:rsidR="0065143C" w:rsidRPr="0065143C" w:rsidRDefault="0065143C" w:rsidP="0065143C">
            <w:r w:rsidRPr="0065143C">
              <w:t>OntoProtein</w:t>
            </w:r>
            <w:r w:rsidR="00E77364" w:rsidRPr="00992C3B">
              <w:rPr>
                <w:color w:val="000000" w:themeColor="text1"/>
                <w:kern w:val="12"/>
              </w:rPr>
              <w:fldChar w:fldCharType="begin"/>
            </w:r>
            <w:r w:rsidR="000D0E6F">
              <w:rPr>
                <w:color w:val="000000" w:themeColor="text1"/>
                <w:kern w:val="12"/>
              </w:rPr>
              <w:instrText xml:space="preserve"> ADDIN EN.CITE &lt;EndNote&gt;&lt;Cite&gt;&lt;Author&gt;Zhang&lt;/Author&gt;&lt;Year&gt;2022&lt;/Year&gt;&lt;RecNum&gt;587&lt;/RecNum&gt;&lt;DisplayText&gt;&lt;style face="superscript"&gt;125&lt;/style&gt;&lt;/DisplayText&gt;&lt;record&gt;&lt;rec-number&gt;587&lt;/rec-number&gt;&lt;foreign-keys&gt;&lt;key app="EN" db-id="r05f959rva25shef0f3vxr0y50s520vd0xtf" timestamp="1702499059"&gt;587&lt;/key&gt;&lt;/foreign-keys&gt;&lt;ref-type name="Conference Proceedings"&gt;10&lt;/ref-type&gt;&lt;contributors&gt;&lt;authors&gt;&lt;author&gt;Zhang, Ningyu&lt;/author&gt;&lt;author&gt;Bi, Zhen&lt;/author&gt;&lt;author&gt;Liang, Xiaozhuan&lt;/author&gt;&lt;author&gt;Cheng, Siyuan&lt;/author&gt;&lt;author&gt;Hong, Haosen&lt;/author&gt;&lt;author&gt;Deng, Shumin&lt;/author&gt;&lt;author&gt;Lian, J.&lt;/author&gt;&lt;author&gt;Zhang, Qiang&lt;/author&gt;&lt;author&gt;Chen, Huajun&lt;/author&gt;&lt;/authors&gt;&lt;/contributors&gt;&lt;titles&gt;&lt;title&gt;OntoProtein: Protein Pretraining With Gene Ontology Embedding&lt;/title&gt;&lt;short-title&gt;OntoProtein&lt;/short-title&gt;&lt;/titles&gt;&lt;dates&gt;&lt;year&gt;2022&lt;/year&gt;&lt;pub-dates&gt;&lt;date&gt;2022/01/23/&lt;/date&gt;&lt;/pub-dates&gt;&lt;/dates&gt;&lt;urls&gt;&lt;related-urls&gt;&lt;url&gt;https://www.semanticscholar.org/paper/OntoProtein%3A-Protein-Pretraining-With-Gene-Ontology-Zhang-Bi/10be7d45b3736cb9eac13a0c07d00c7f8e4f84b4&lt;/url&gt;&lt;/related-urls&gt;&lt;pdf-urls&gt;&lt;url&gt;https://arxiv.org/pdf/2201.11147.pdf&lt;/url&gt;&lt;/pdf-urls&gt;&lt;/urls&gt;&lt;custom3&gt;International Conference on Learning Representations&lt;/custom3&gt;&lt;remote-database-provider&gt;Semantic Scholar&lt;/remote-database-provider&gt;&lt;access-date&gt;2023/12/13/19:44:49&lt;/access-date&gt;&lt;/record&gt;&lt;/Cite&gt;&lt;/EndNote&gt;</w:instrText>
            </w:r>
            <w:r w:rsidR="00E77364" w:rsidRPr="00992C3B">
              <w:rPr>
                <w:color w:val="000000" w:themeColor="text1"/>
                <w:kern w:val="12"/>
              </w:rPr>
              <w:fldChar w:fldCharType="separate"/>
            </w:r>
            <w:r w:rsidR="000D0E6F" w:rsidRPr="000D0E6F">
              <w:rPr>
                <w:noProof/>
                <w:color w:val="000000" w:themeColor="text1"/>
                <w:kern w:val="12"/>
                <w:vertAlign w:val="superscript"/>
              </w:rPr>
              <w:t>125</w:t>
            </w:r>
            <w:r w:rsidR="00E77364" w:rsidRPr="00992C3B">
              <w:rPr>
                <w:color w:val="000000" w:themeColor="text1"/>
                <w:kern w:val="12"/>
              </w:rPr>
              <w:fldChar w:fldCharType="end"/>
            </w:r>
            <w:r w:rsidRPr="0065143C">
              <w:t>, KeAP</w:t>
            </w:r>
            <w:r w:rsidR="00E77364" w:rsidRPr="00992C3B">
              <w:rPr>
                <w:color w:val="000000" w:themeColor="text1"/>
                <w:kern w:val="12"/>
              </w:rPr>
              <w:fldChar w:fldCharType="begin"/>
            </w:r>
            <w:r w:rsidR="000D0E6F">
              <w:rPr>
                <w:color w:val="000000" w:themeColor="text1"/>
                <w:kern w:val="12"/>
              </w:rPr>
              <w:instrText xml:space="preserve"> ADDIN EN.CITE &lt;EndNote&gt;&lt;Cite&gt;&lt;Author&gt;Zhou&lt;/Author&gt;&lt;Year&gt;2023&lt;/Year&gt;&lt;RecNum&gt;590&lt;/RecNum&gt;&lt;DisplayText&gt;&lt;style face="superscript"&gt;127&lt;/style&gt;&lt;/DisplayText&gt;&lt;record&gt;&lt;rec-number&gt;590&lt;/rec-number&gt;&lt;foreign-keys&gt;&lt;key app="EN" db-id="r05f959rva25shef0f3vxr0y50s520vd0xtf" timestamp="1702499059"&gt;590&lt;/key&gt;&lt;/foreign-keys&gt;&lt;ref-type name="Conference Proceedings"&gt;10&lt;/ref-type&gt;&lt;contributors&gt;&lt;authors&gt;&lt;author&gt;Zhou, Hong-Yu&lt;/author&gt;&lt;author&gt;Fu, Yunxiang&lt;/author&gt;&lt;author&gt;Zhang, Zhicheng&lt;/author&gt;&lt;author&gt;Cheng, Bian&lt;/author&gt;&lt;author&gt;Yu, Yizhou&lt;/author&gt;&lt;/authors&gt;&lt;/contributors&gt;&lt;titles&gt;&lt;title&gt;Protein Representation Learning via Knowledge Enhanced Primary Structure Reasoning&lt;/title&gt;&lt;secondary-title&gt;The Eleventh International Conference on Learning Representations&lt;/secondary-title&gt;&lt;/titles&gt;&lt;dates&gt;&lt;year&gt;2023&lt;/year&gt;&lt;pub-dates&gt;&lt;date&gt;2023/02/01/&lt;/date&gt;&lt;/pub-dates&gt;&lt;/dates&gt;&lt;urls&gt;&lt;related-urls&gt;&lt;url&gt;https://openreview.net/forum?id=VbCMhg7MRmj&lt;/url&gt;&lt;/related-urls&gt;&lt;pdf-urls&gt;&lt;url&gt;https://openreview.net/pdf?id=VbCMhg7MRmj&lt;/url&gt;&lt;/pdf-urls&gt;&lt;/urls&gt;&lt;remote-database-provider&gt;openreview.net&lt;/remote-database-provider&gt;&lt;language&gt;en&lt;/language&gt;&lt;access-date&gt;2023/12/13/20:13:05&lt;/access-date&gt;&lt;/record&gt;&lt;/Cite&gt;&lt;/EndNote&gt;</w:instrText>
            </w:r>
            <w:r w:rsidR="00E77364" w:rsidRPr="00992C3B">
              <w:rPr>
                <w:color w:val="000000" w:themeColor="text1"/>
                <w:kern w:val="12"/>
              </w:rPr>
              <w:fldChar w:fldCharType="separate"/>
            </w:r>
            <w:r w:rsidR="000D0E6F" w:rsidRPr="000D0E6F">
              <w:rPr>
                <w:noProof/>
                <w:color w:val="000000" w:themeColor="text1"/>
                <w:kern w:val="12"/>
                <w:vertAlign w:val="superscript"/>
              </w:rPr>
              <w:t>127</w:t>
            </w:r>
            <w:r w:rsidR="00E77364" w:rsidRPr="00992C3B">
              <w:rPr>
                <w:color w:val="000000" w:themeColor="text1"/>
                <w:kern w:val="12"/>
              </w:rPr>
              <w:fldChar w:fldCharType="end"/>
            </w:r>
            <w:r w:rsidRPr="0065143C">
              <w:t>, ProtST</w:t>
            </w:r>
            <w:r w:rsidR="00E77364" w:rsidRPr="00992C3B">
              <w:rPr>
                <w:color w:val="000000" w:themeColor="text1"/>
                <w:kern w:val="12"/>
              </w:rPr>
              <w:fldChar w:fldCharType="begin"/>
            </w:r>
            <w:r w:rsidR="000D0E6F">
              <w:rPr>
                <w:color w:val="000000" w:themeColor="text1"/>
                <w:kern w:val="12"/>
              </w:rPr>
              <w:instrText xml:space="preserve"> ADDIN EN.CITE &lt;EndNote&gt;&lt;Cite&gt;&lt;Author&gt;Xu&lt;/Author&gt;&lt;Year&gt;2023&lt;/Year&gt;&lt;RecNum&gt;583&lt;/RecNum&gt;&lt;DisplayText&gt;&lt;style face="superscript"&gt;128&lt;/style&gt;&lt;/DisplayText&gt;&lt;record&gt;&lt;rec-number&gt;583&lt;/rec-number&gt;&lt;foreign-keys&gt;&lt;key app="EN" db-id="r05f959rva25shef0f3vxr0y50s520vd0xtf" timestamp="1702499059"&gt;583&lt;/key&gt;&lt;/foreign-keys&gt;&lt;ref-type name="Generic"&gt;13&lt;/ref-type&gt;&lt;contributors&gt;&lt;authors&gt;&lt;author&gt;Xu, Minghao&lt;/author&gt;&lt;author&gt;Yuan, Xinyu&lt;/author&gt;&lt;author&gt;Miret, Santiago&lt;/author&gt;&lt;author&gt;Tang, Jian&lt;/author&gt;&lt;/authors&gt;&lt;/contributors&gt;&lt;titles&gt;&lt;title&gt;ProtST: Multi-Modality Learning of Protein Sequences and Biomedical Texts&lt;/title&gt;&lt;short-title&gt;ProtST&lt;/short-title&gt;&lt;/titles&gt;&lt;keywords&gt;&lt;keyword&gt;Computer Science - Machine Learning&lt;/keyword&gt;&lt;keyword&gt;Quantitative Biology - Biomolecules&lt;/keyword&gt;&lt;/keywords&gt;&lt;dates&gt;&lt;year&gt;2023&lt;/year&gt;&lt;pub-dates&gt;&lt;date&gt;2023/07/04/&lt;/date&gt;&lt;/pub-dates&gt;&lt;/dates&gt;&lt;publisher&gt;arXiv&lt;/publisher&gt;&lt;urls&gt;&lt;related-urls&gt;&lt;url&gt;http://arxiv.org/abs/2301.12040&lt;/url&gt;&lt;url&gt;https://arxiv.org/abs/2301.12040&lt;/url&gt;&lt;/related-urls&gt;&lt;pdf-urls&gt;&lt;url&gt;https://arxiv.org/pdf/2301.12040.pdf&lt;/url&gt;&lt;/pdf-urls&gt;&lt;/urls&gt;&lt;electronic-resource-num&gt;10.48550/arXiv.2301.12040&lt;/electronic-resource-num&gt;&lt;remote-database-provider&gt;arXiv.org&lt;/remote-database-provider&gt;&lt;access-date&gt;2023/12/13/19:39:09&lt;/access-date&gt;&lt;/record&gt;&lt;/Cite&gt;&lt;/EndNote&gt;</w:instrText>
            </w:r>
            <w:r w:rsidR="00E77364" w:rsidRPr="00992C3B">
              <w:rPr>
                <w:color w:val="000000" w:themeColor="text1"/>
                <w:kern w:val="12"/>
              </w:rPr>
              <w:fldChar w:fldCharType="separate"/>
            </w:r>
            <w:r w:rsidR="000D0E6F" w:rsidRPr="000D0E6F">
              <w:rPr>
                <w:noProof/>
                <w:color w:val="000000" w:themeColor="text1"/>
                <w:kern w:val="12"/>
                <w:vertAlign w:val="superscript"/>
              </w:rPr>
              <w:t>128</w:t>
            </w:r>
            <w:r w:rsidR="00E77364" w:rsidRPr="00992C3B">
              <w:rPr>
                <w:color w:val="000000" w:themeColor="text1"/>
                <w:kern w:val="12"/>
              </w:rPr>
              <w:fldChar w:fldCharType="end"/>
            </w:r>
            <w:r w:rsidRPr="0065143C">
              <w:t>, GOLabeler</w:t>
            </w:r>
            <w:r w:rsidR="00E77364" w:rsidRPr="00992C3B">
              <w:rPr>
                <w:color w:val="000000" w:themeColor="text1"/>
                <w:kern w:val="12"/>
              </w:rPr>
              <w:fldChar w:fldCharType="begin"/>
            </w:r>
            <w:r w:rsidR="000D0E6F">
              <w:rPr>
                <w:color w:val="000000" w:themeColor="text1"/>
                <w:kern w:val="12"/>
              </w:rPr>
              <w:instrText xml:space="preserve"> ADDIN EN.CITE &lt;EndNote&gt;&lt;Cite&gt;&lt;Author&gt;You&lt;/Author&gt;&lt;Year&gt;2018&lt;/Year&gt;&lt;RecNum&gt;585&lt;/RecNum&gt;&lt;DisplayText&gt;&lt;style face="superscript"&gt;131&lt;/style&gt;&lt;/DisplayText&gt;&lt;record&gt;&lt;rec-number&gt;585&lt;/rec-number&gt;&lt;foreign-keys&gt;&lt;key app="EN" db-id="r05f959rva25shef0f3vxr0y50s520vd0xtf" timestamp="1702499059"&gt;585&lt;/key&gt;&lt;/foreign-keys&gt;&lt;ref-type name="Journal Article"&gt;17&lt;/ref-type&gt;&lt;contributors&gt;&lt;authors&gt;&lt;author&gt;You, Ronghui&lt;/author&gt;&lt;author&gt;Zhang, Zihan&lt;/author&gt;&lt;author&gt;Xiong, Yi&lt;/author&gt;&lt;author&gt;Sun, Fengzhu&lt;/author&gt;&lt;author&gt;Mamitsuka, Hiroshi&lt;/author&gt;&lt;author&gt;Zhu, Shanfeng&lt;/author&gt;&lt;/authors&gt;&lt;/contributors&gt;&lt;titles&gt;&lt;title&gt;GOLabeler: improving sequence-based large-scale protein function prediction by learning to rank&lt;/title&gt;&lt;secondary-title&gt;Bioinformatics&lt;/secondary-title&gt;&lt;alt-title&gt;Bioinformatics&lt;/alt-title&gt;&lt;short-title&gt;GOLabeler&lt;/short-title&gt;&lt;/titles&gt;&lt;periodical&gt;&lt;full-title&gt;Bioinformatics&lt;/full-title&gt;&lt;/periodical&gt;&lt;alt-periodical&gt;&lt;full-title&gt;Bioinformatics&lt;/full-title&gt;&lt;/alt-periodical&gt;&lt;pages&gt;2465-2473&lt;/pages&gt;&lt;volume&gt;34&lt;/volume&gt;&lt;number&gt;14&lt;/number&gt;&lt;dates&gt;&lt;year&gt;2018&lt;/year&gt;&lt;pub-dates&gt;&lt;date&gt;2018/07/15/&lt;/date&gt;&lt;/pub-dates&gt;&lt;/dates&gt;&lt;isbn&gt;1367-4803&lt;/isbn&gt;&lt;urls&gt;&lt;related-urls&gt;&lt;url&gt;https://doi.org/10.1093/bioinformatics/bty130&lt;/url&gt;&lt;url&gt;https://academic.oup.com/bioinformatics/article/34/14/2465/4924212&lt;/url&gt;&lt;/related-urls&gt;&lt;pdf-urls&gt;&lt;url&gt;https://academic.oup.com/bioinformatics/article-pdf/34/14/2465/48918139/bioinformatics_34_14_2465.pdf&lt;/url&gt;&lt;/pdf-urls&gt;&lt;/urls&gt;&lt;electronic-resource-num&gt;10.1093/bioinformatics/bty130&lt;/electronic-resource-num&gt;&lt;remote-database-provider&gt;Silverchair&lt;/remote-database-provider&gt;&lt;access-date&gt;2023/12/13/19:40:55&lt;/access-date&gt;&lt;/record&gt;&lt;/Cite&gt;&lt;/EndNote&gt;</w:instrText>
            </w:r>
            <w:r w:rsidR="00E77364" w:rsidRPr="00992C3B">
              <w:rPr>
                <w:color w:val="000000" w:themeColor="text1"/>
                <w:kern w:val="12"/>
              </w:rPr>
              <w:fldChar w:fldCharType="separate"/>
            </w:r>
            <w:r w:rsidR="000D0E6F" w:rsidRPr="000D0E6F">
              <w:rPr>
                <w:noProof/>
                <w:color w:val="000000" w:themeColor="text1"/>
                <w:kern w:val="12"/>
                <w:vertAlign w:val="superscript"/>
              </w:rPr>
              <w:t>131</w:t>
            </w:r>
            <w:r w:rsidR="00E77364" w:rsidRPr="00992C3B">
              <w:rPr>
                <w:color w:val="000000" w:themeColor="text1"/>
                <w:kern w:val="12"/>
              </w:rPr>
              <w:fldChar w:fldCharType="end"/>
            </w:r>
            <w:r w:rsidRPr="0065143C">
              <w:t>, DeepGraphGO</w:t>
            </w:r>
            <w:r w:rsidR="00E77364" w:rsidRPr="00992C3B">
              <w:rPr>
                <w:color w:val="000000" w:themeColor="text1"/>
                <w:kern w:val="12"/>
              </w:rPr>
              <w:fldChar w:fldCharType="begin"/>
            </w:r>
            <w:r w:rsidR="000D0E6F">
              <w:rPr>
                <w:color w:val="000000" w:themeColor="text1"/>
                <w:kern w:val="12"/>
              </w:rPr>
              <w:instrText xml:space="preserve"> ADDIN EN.CITE &lt;EndNote&gt;&lt;Cite&gt;&lt;Author&gt;You&lt;/Author&gt;&lt;Year&gt;2021&lt;/Year&gt;&lt;RecNum&gt;586&lt;/RecNum&gt;&lt;DisplayText&gt;&lt;style face="superscript"&gt;132&lt;/style&gt;&lt;/DisplayText&gt;&lt;record&gt;&lt;rec-number&gt;586&lt;/rec-number&gt;&lt;foreign-keys&gt;&lt;key app="EN" db-id="r05f959rva25shef0f3vxr0y50s520vd0xtf" timestamp="1702499059"&gt;586&lt;/key&gt;&lt;/foreign-keys&gt;&lt;ref-type name="Journal Article"&gt;17&lt;/ref-type&gt;&lt;contributors&gt;&lt;authors&gt;&lt;author&gt;You, Ronghui&lt;/author&gt;&lt;author&gt;Yao, Shuwei&lt;/author&gt;&lt;author&gt;Mamitsuka, Hiroshi&lt;/author&gt;&lt;author&gt;Zhu, Shanfeng&lt;/author&gt;&lt;/authors&gt;&lt;/contributors&gt;&lt;titles&gt;&lt;title&gt;DeepGraphGO: graph neural network for large-scale, multispecies protein function prediction&lt;/title&gt;&lt;secondary-title&gt;Bioinformatics&lt;/secondary-title&gt;&lt;alt-title&gt;Bioinformatics&lt;/alt-title&gt;&lt;short-title&gt;DeepGraphGO&lt;/short-title&gt;&lt;/titles&gt;&lt;periodical&gt;&lt;full-title&gt;Bioinformatics&lt;/full-title&gt;&lt;/periodical&gt;&lt;alt-periodical&gt;&lt;full-title&gt;Bioinformatics&lt;/full-title&gt;&lt;/alt-periodical&gt;&lt;pages&gt;i262-i271&lt;/pages&gt;&lt;volume&gt;37&lt;/volume&gt;&lt;number&gt;Supplement_1&lt;/number&gt;&lt;dates&gt;&lt;year&gt;2021&lt;/year&gt;&lt;pub-dates&gt;&lt;date&gt;2021/07/12/&lt;/date&gt;&lt;/pub-dates&gt;&lt;/dates&gt;&lt;isbn&gt;1367-4803&lt;/isbn&gt;&lt;urls&gt;&lt;related-urls&gt;&lt;url&gt;https://doi.org/10.1093/bioinformatics/btab270&lt;/url&gt;&lt;url&gt;https://academic.oup.com/bioinformatics/article/37/Supplement_1/i262/6319663&lt;/url&gt;&lt;/related-urls&gt;&lt;pdf-urls&gt;&lt;url&gt;https://academic.oup.com/bioinformatics/article-pdf/37/Supplement_1/i262/50694017/btab270.pdf&lt;/url&gt;&lt;/pdf-urls&gt;&lt;/urls&gt;&lt;electronic-resource-num&gt;10.1093/bioinformatics/btab270&lt;/electronic-resource-num&gt;&lt;remote-database-provider&gt;Silverchair&lt;/remote-database-provider&gt;&lt;access-date&gt;2023/12/13/19:42:38&lt;/access-date&gt;&lt;/record&gt;&lt;/Cite&gt;&lt;/EndNote&gt;</w:instrText>
            </w:r>
            <w:r w:rsidR="00E77364" w:rsidRPr="00992C3B">
              <w:rPr>
                <w:color w:val="000000" w:themeColor="text1"/>
                <w:kern w:val="12"/>
              </w:rPr>
              <w:fldChar w:fldCharType="separate"/>
            </w:r>
            <w:r w:rsidR="000D0E6F" w:rsidRPr="000D0E6F">
              <w:rPr>
                <w:noProof/>
                <w:color w:val="000000" w:themeColor="text1"/>
                <w:kern w:val="12"/>
                <w:vertAlign w:val="superscript"/>
              </w:rPr>
              <w:t>132</w:t>
            </w:r>
            <w:r w:rsidR="00E77364" w:rsidRPr="00992C3B">
              <w:rPr>
                <w:color w:val="000000" w:themeColor="text1"/>
                <w:kern w:val="12"/>
              </w:rPr>
              <w:fldChar w:fldCharType="end"/>
            </w:r>
            <w:r w:rsidRPr="0065143C">
              <w:t>,</w:t>
            </w:r>
            <w:r w:rsidR="00E77364">
              <w:t xml:space="preserve"> </w:t>
            </w:r>
            <w:r w:rsidR="00E77364" w:rsidRPr="00992C3B">
              <w:rPr>
                <w:color w:val="000000" w:themeColor="text1"/>
                <w:kern w:val="12"/>
              </w:rPr>
              <w:t>DeepGOZero</w:t>
            </w:r>
            <w:r w:rsidR="00E77364" w:rsidRPr="00992C3B">
              <w:rPr>
                <w:color w:val="000000" w:themeColor="text1"/>
                <w:kern w:val="12"/>
              </w:rPr>
              <w:fldChar w:fldCharType="begin"/>
            </w:r>
            <w:r w:rsidR="000D0E6F">
              <w:rPr>
                <w:color w:val="000000" w:themeColor="text1"/>
                <w:kern w:val="12"/>
              </w:rPr>
              <w:instrText xml:space="preserve"> ADDIN EN.CITE &lt;EndNote&gt;&lt;Cite&gt;&lt;Author&gt;Kulmanov&lt;/Author&gt;&lt;Year&gt;2022&lt;/Year&gt;&lt;RecNum&gt;561&lt;/RecNum&gt;&lt;DisplayText&gt;&lt;style face="superscript"&gt;133&lt;/style&gt;&lt;/DisplayText&gt;&lt;record&gt;&lt;rec-number&gt;561&lt;/rec-number&gt;&lt;foreign-keys&gt;&lt;key app="EN" db-id="r05f959rva25shef0f3vxr0y50s520vd0xtf" timestamp="1702499058"&gt;561&lt;/key&gt;&lt;/foreign-keys&gt;&lt;ref-type name="Journal Article"&gt;17&lt;/ref-type&gt;&lt;contributors&gt;&lt;authors&gt;&lt;author&gt;Kulmanov, Maxat&lt;/author&gt;&lt;author&gt;Hoehndorf, Robert&lt;/author&gt;&lt;/authors&gt;&lt;/contributors&gt;&lt;titles&gt;&lt;title&gt;DeepGOZero: improving protein function prediction from sequence and zero-shot learning based on ontology axioms&lt;/title&gt;&lt;secondary-title&gt;Bioinformatics&lt;/secondary-title&gt;&lt;alt-title&gt;Bioinformatics&lt;/alt-title&gt;&lt;short-title&gt;DeepGOZero&lt;/short-title&gt;&lt;/titles&gt;&lt;periodical&gt;&lt;full-title&gt;Bioinformatics&lt;/full-title&gt;&lt;/periodical&gt;&lt;alt-periodical&gt;&lt;full-title&gt;Bioinformatics&lt;/full-title&gt;&lt;/alt-periodical&gt;&lt;pages&gt;i238-i245&lt;/pages&gt;&lt;volume&gt;38&lt;/volume&gt;&lt;number&gt;Supplement_1&lt;/number&gt;&lt;dates&gt;&lt;year&gt;2022&lt;/year&gt;&lt;pub-dates&gt;&lt;date&gt;2022/06/24/&lt;/date&gt;&lt;/pub-dates&gt;&lt;/dates&gt;&lt;isbn&gt;1367-4803&lt;/isbn&gt;&lt;urls&gt;&lt;related-urls&gt;&lt;url&gt;https://doi.org/10.1093/bioinformatics/btac256&lt;/url&gt;&lt;url&gt;https://academic.oup.com/bioinformatics/article/38/Supplement_1/i238/6617515&lt;/url&gt;&lt;/related-urls&gt;&lt;pdf-urls&gt;&lt;url&gt;https://academic.oup.com/bioinformatics/article-pdf/38/Supplement_1/i238/49887022/btac256.pdf&lt;/url&gt;&lt;/pdf-urls&gt;&lt;/urls&gt;&lt;electronic-resource-num&gt;10.1093/bioinformatics/btac256&lt;/electronic-resource-num&gt;&lt;remote-database-provider&gt;Silverchair&lt;/remote-database-provider&gt;&lt;access-date&gt;2023/12/13/19:15:33&lt;/access-date&gt;&lt;/record&gt;&lt;/Cite&gt;&lt;/EndNote&gt;</w:instrText>
            </w:r>
            <w:r w:rsidR="00E77364" w:rsidRPr="00992C3B">
              <w:rPr>
                <w:color w:val="000000" w:themeColor="text1"/>
                <w:kern w:val="12"/>
              </w:rPr>
              <w:fldChar w:fldCharType="separate"/>
            </w:r>
            <w:r w:rsidR="000D0E6F" w:rsidRPr="000D0E6F">
              <w:rPr>
                <w:noProof/>
                <w:color w:val="000000" w:themeColor="text1"/>
                <w:kern w:val="12"/>
                <w:vertAlign w:val="superscript"/>
              </w:rPr>
              <w:t>133</w:t>
            </w:r>
            <w:r w:rsidR="00E77364" w:rsidRPr="00992C3B">
              <w:rPr>
                <w:color w:val="000000" w:themeColor="text1"/>
                <w:kern w:val="12"/>
              </w:rPr>
              <w:fldChar w:fldCharType="end"/>
            </w:r>
            <w:r w:rsidR="00E77364">
              <w:rPr>
                <w:color w:val="000000" w:themeColor="text1"/>
                <w:kern w:val="12"/>
              </w:rPr>
              <w:t>,</w:t>
            </w:r>
            <w:r w:rsidRPr="0065143C">
              <w:t xml:space="preserve"> TxGNN</w:t>
            </w:r>
            <w:r w:rsidR="00E77364" w:rsidRPr="00992C3B">
              <w:rPr>
                <w:color w:val="000000" w:themeColor="text1"/>
                <w:kern w:val="12"/>
              </w:rPr>
              <w:fldChar w:fldCharType="begin"/>
            </w:r>
            <w:r w:rsidR="000D0E6F">
              <w:rPr>
                <w:color w:val="000000" w:themeColor="text1"/>
                <w:kern w:val="12"/>
              </w:rPr>
              <w:instrText xml:space="preserve"> ADDIN EN.CITE &lt;EndNote&gt;&lt;Cite&gt;&lt;Author&gt;Huang&lt;/Author&gt;&lt;Year&gt;2023&lt;/Year&gt;&lt;RecNum&gt;557&lt;/RecNum&gt;&lt;DisplayText&gt;&lt;style face="superscript"&gt;134&lt;/style&gt;&lt;/DisplayText&gt;&lt;record&gt;&lt;rec-number&gt;557&lt;/rec-number&gt;&lt;foreign-keys&gt;&lt;key app="EN" db-id="r05f959rva25shef0f3vxr0y50s520vd0xtf" timestamp="1702499058"&gt;557&lt;/key&gt;&lt;/foreign-keys&gt;&lt;ref-type name="Generic"&gt;13&lt;/ref-type&gt;&lt;contributors&gt;&lt;authors&gt;&lt;author&gt;Huang, Kexin&lt;/author&gt;&lt;author&gt;Chandak, Payal&lt;/author&gt;&lt;author&gt;Wang, Qianwen&lt;/author&gt;&lt;author&gt;Havaldar, Shreyas&lt;/author&gt;&lt;author&gt;Vaid, Akhil&lt;/author&gt;&lt;author&gt;Leskovec, Jure&lt;/author&gt;&lt;author&gt;Nadkarni, Girish&lt;/author&gt;&lt;author&gt;Glicksberg, Benjamin S.&lt;/author&gt;&lt;author&gt;Gehlenborg, Nils&lt;/author&gt;&lt;author&gt;Zitnik, Marinka&lt;/author&gt;&lt;/authors&gt;&lt;/contributors&gt;&lt;titles&gt;&lt;title&gt;Zero-shot drug repurposing with geometric deep learning and clinician centered design&lt;/title&gt;&lt;/titles&gt;&lt;dates&gt;&lt;year&gt;2023&lt;/year&gt;&lt;pub-dates&gt;&lt;date&gt;2023/09/28/&lt;/date&gt;&lt;/pub-dates&gt;&lt;/dates&gt;&lt;publisher&gt;medRxiv&lt;/publisher&gt;&lt;urls&gt;&lt;related-urls&gt;&lt;url&gt;https://www.medrxiv.org/content/10.1101/2023.03.19.23287458v2&lt;/url&gt;&lt;/related-urls&gt;&lt;pdf-urls&gt;&lt;url&gt;https://www.medrxiv.org/content/medrxiv/early/2023/09/28/2023.03.19.23287458.full.pdf&lt;/url&gt;&lt;/pdf-urls&gt;&lt;/urls&gt;&lt;electronic-resource-num&gt;10.1101/2023.03.19.23287458&lt;/electronic-resource-num&gt;&lt;remote-database-provider&gt;medRxiv&lt;/remote-database-provider&gt;&lt;language&gt;en&lt;/language&gt;&lt;access-date&gt;2023/12/13/19:09:32&lt;/access-date&gt;&lt;/record&gt;&lt;/Cite&gt;&lt;/EndNote&gt;</w:instrText>
            </w:r>
            <w:r w:rsidR="00E77364" w:rsidRPr="00992C3B">
              <w:rPr>
                <w:color w:val="000000" w:themeColor="text1"/>
                <w:kern w:val="12"/>
              </w:rPr>
              <w:fldChar w:fldCharType="separate"/>
            </w:r>
            <w:r w:rsidR="000D0E6F" w:rsidRPr="000D0E6F">
              <w:rPr>
                <w:noProof/>
                <w:color w:val="000000" w:themeColor="text1"/>
                <w:kern w:val="12"/>
                <w:vertAlign w:val="superscript"/>
              </w:rPr>
              <w:t>134</w:t>
            </w:r>
            <w:r w:rsidR="00E77364" w:rsidRPr="00992C3B">
              <w:rPr>
                <w:color w:val="000000" w:themeColor="text1"/>
                <w:kern w:val="12"/>
              </w:rPr>
              <w:fldChar w:fldCharType="end"/>
            </w:r>
            <w:r w:rsidR="009B0753">
              <w:t xml:space="preserve"> (</w:t>
            </w:r>
            <w:r w:rsidRPr="0065143C">
              <w:t>PrimeKG</w:t>
            </w:r>
            <w:r w:rsidR="00E77364" w:rsidRPr="00992C3B">
              <w:rPr>
                <w:color w:val="000000" w:themeColor="text1"/>
                <w:kern w:val="12"/>
              </w:rPr>
              <w:fldChar w:fldCharType="begin"/>
            </w:r>
            <w:r w:rsidR="000D0E6F">
              <w:rPr>
                <w:color w:val="000000" w:themeColor="text1"/>
                <w:kern w:val="12"/>
              </w:rPr>
              <w:instrText xml:space="preserve"> ADDIN EN.CITE &lt;EndNote&gt;&lt;Cite&gt;&lt;Author&gt;Chandak&lt;/Author&gt;&lt;Year&gt;2023&lt;/Year&gt;&lt;RecNum&gt;545&lt;/RecNum&gt;&lt;DisplayText&gt;&lt;style face="superscript"&gt;144&lt;/style&gt;&lt;/DisplayText&gt;&lt;record&gt;&lt;rec-number&gt;545&lt;/rec-number&gt;&lt;foreign-keys&gt;&lt;key app="EN" db-id="r05f959rva25shef0f3vxr0y50s520vd0xtf" timestamp="1702499058"&gt;545&lt;/key&gt;&lt;/foreign-keys&gt;&lt;ref-type name="Journal Article"&gt;17&lt;/ref-type&gt;&lt;contributors&gt;&lt;authors&gt;&lt;author&gt;Chandak, Payal&lt;/author&gt;&lt;author&gt;Huang, Kexin&lt;/author&gt;&lt;author&gt;Zitnik, Marinka&lt;/author&gt;&lt;/authors&gt;&lt;/contributors&gt;&lt;titles&gt;&lt;title&gt;Building a knowledge graph to enable precision medicine&lt;/title&gt;&lt;secondary-title&gt;Scientific Data&lt;/secondary-title&gt;&lt;alt-title&gt;Sci Data&lt;/alt-title&gt;&lt;/titles&gt;&lt;periodical&gt;&lt;full-title&gt;Scientific Data&lt;/full-title&gt;&lt;/periodical&gt;&lt;pages&gt;67&lt;/pages&gt;&lt;volume&gt;10&lt;/volume&gt;&lt;number&gt;1&lt;/number&gt;&lt;keywords&gt;&lt;keyword&gt;Data integration&lt;/keyword&gt;&lt;keyword&gt;Machine learning&lt;/keyword&gt;&lt;keyword&gt;Medical research&lt;/keyword&gt;&lt;keyword&gt;Network topology&lt;/keyword&gt;&lt;keyword&gt;Predictive medicine&lt;/keyword&gt;&lt;/keywords&gt;&lt;dates&gt;&lt;year&gt;2023&lt;/year&gt;&lt;pub-dates&gt;&lt;date&gt;2023/02/02/&lt;/date&gt;&lt;/pub-dates&gt;&lt;/dates&gt;&lt;isbn&gt;2052-4463&lt;/isbn&gt;&lt;urls&gt;&lt;related-urls&gt;&lt;url&gt;https://www.nature.com/articles/s41597-023-01960-3&lt;/url&gt;&lt;/related-urls&gt;&lt;pdf-urls&gt;&lt;url&gt;https://www.nature.com/articles/s41597-023-01960-3.pdf&lt;/url&gt;&lt;/pdf-urls&gt;&lt;/urls&gt;&lt;electronic-resource-num&gt;10.1038/s41597-023-01960-3&lt;/electronic-resource-num&gt;&lt;remote-database-provider&gt;www.nature.com&lt;/remote-database-provider&gt;&lt;language&gt;en&lt;/language&gt;&lt;access-date&gt;2023/12/13/17:45:53&lt;/access-date&gt;&lt;/record&gt;&lt;/Cite&gt;&lt;/EndNote&gt;</w:instrText>
            </w:r>
            <w:r w:rsidR="00E77364" w:rsidRPr="00992C3B">
              <w:rPr>
                <w:color w:val="000000" w:themeColor="text1"/>
                <w:kern w:val="12"/>
              </w:rPr>
              <w:fldChar w:fldCharType="separate"/>
            </w:r>
            <w:r w:rsidR="000D0E6F" w:rsidRPr="000D0E6F">
              <w:rPr>
                <w:noProof/>
                <w:color w:val="000000" w:themeColor="text1"/>
                <w:kern w:val="12"/>
                <w:vertAlign w:val="superscript"/>
              </w:rPr>
              <w:t>144</w:t>
            </w:r>
            <w:r w:rsidR="00E77364" w:rsidRPr="00992C3B">
              <w:rPr>
                <w:color w:val="000000" w:themeColor="text1"/>
                <w:kern w:val="12"/>
              </w:rPr>
              <w:fldChar w:fldCharType="end"/>
            </w:r>
            <w:r w:rsidR="009B0753">
              <w:rPr>
                <w:color w:val="000000" w:themeColor="text1"/>
                <w:kern w:val="12"/>
              </w:rPr>
              <w:t>)</w:t>
            </w:r>
          </w:p>
        </w:tc>
      </w:tr>
      <w:tr w:rsidR="0065143C" w:rsidRPr="0065143C" w14:paraId="7F236977"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F7F51F0" w14:textId="77777777" w:rsidR="0065143C" w:rsidRPr="0065143C" w:rsidRDefault="0065143C" w:rsidP="0065143C">
            <w:r w:rsidRPr="0065143C">
              <w:t>Multimodal fusion methods</w:t>
            </w:r>
          </w:p>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2774779" w14:textId="41B917EF" w:rsidR="0065143C" w:rsidRPr="0065143C" w:rsidRDefault="0065143C" w:rsidP="0065143C">
            <w:r w:rsidRPr="0065143C">
              <w:t>Early fusion</w:t>
            </w:r>
            <w:r w:rsidR="00E77364">
              <w:fldChar w:fldCharType="begin"/>
            </w:r>
            <w:r w:rsidR="00E77364">
              <w:instrText xml:space="preserve"> ADDIN EN.CITE &lt;EndNote&gt;&lt;Cite&gt;&lt;Author&gt;Stahlschmidt&lt;/Author&gt;&lt;Year&gt;2022&lt;/Year&gt;&lt;RecNum&gt;493&lt;/RecNum&gt;&lt;DisplayText&gt;&lt;style face="superscript"&gt;10&lt;/style&gt;&lt;/DisplayText&gt;&lt;record&gt;&lt;rec-number&gt;493&lt;/rec-number&gt;&lt;foreign-keys&gt;&lt;key app="EN" db-id="r05f959rva25shef0f3vxr0y50s520vd0xtf" timestamp="1702434735"&gt;493&lt;/key&gt;&lt;/foreign-keys&gt;&lt;ref-type name="Journal Article"&gt;17&lt;/ref-type&gt;&lt;contributors&gt;&lt;authors&gt;&lt;author&gt;Stahlschmidt, S. R.&lt;/author&gt;&lt;author&gt;Ulfenborg, B.&lt;/author&gt;&lt;author&gt;Synnergren, J.&lt;/author&gt;&lt;/authors&gt;&lt;/contributors&gt;&lt;auth-address&gt;Systems Biology Research Center, University of Skovde, Sweden.&lt;/auth-address&gt;&lt;titles&gt;&lt;title&gt;Multimodal deep learning for biomedical data fusion: a review&lt;/title&gt;&lt;secondary-title&gt;Brief Bioinform&lt;/secondary-title&gt;&lt;/titles&gt;&lt;periodical&gt;&lt;full-title&gt;Brief Bioinform&lt;/full-title&gt;&lt;/periodical&gt;&lt;volume&gt;23&lt;/volume&gt;&lt;number&gt;2&lt;/number&gt;&lt;edition&gt;2022/01/29&lt;/edition&gt;&lt;keywords&gt;&lt;keyword&gt;*Deep Learning&lt;/keyword&gt;&lt;keyword&gt;data integration&lt;/keyword&gt;&lt;keyword&gt;deep neural networks&lt;/keyword&gt;&lt;keyword&gt;fusion strategies&lt;/keyword&gt;&lt;keyword&gt;multi-omics&lt;/keyword&gt;&lt;keyword&gt;multimodal machine learning&lt;/keyword&gt;&lt;keyword&gt;representation learning&lt;/keyword&gt;&lt;/keywords&gt;&lt;dates&gt;&lt;year&gt;2022&lt;/year&gt;&lt;pub-dates&gt;&lt;date&gt;Mar 10&lt;/date&gt;&lt;/pub-dates&gt;&lt;/dates&gt;&lt;isbn&gt;1477-4054 (Electronic)&amp;#xD;1467-5463 (Print)&amp;#xD;1467-5463 (Linking)&lt;/isbn&gt;&lt;accession-num&gt;35089332&lt;/accession-num&gt;&lt;urls&gt;&lt;related-urls&gt;&lt;url&gt;https://www.ncbi.nlm.nih.gov/pubmed/35089332&lt;/url&gt;&lt;/related-urls&gt;&lt;/urls&gt;&lt;custom2&gt;PMC8921642&lt;/custom2&gt;&lt;electronic-resource-num&gt;10.1093/bib/bbab569&lt;/electronic-resource-num&gt;&lt;/record&gt;&lt;/Cite&gt;&lt;/EndNote&gt;</w:instrText>
            </w:r>
            <w:r w:rsidR="00E77364">
              <w:fldChar w:fldCharType="separate"/>
            </w:r>
            <w:r w:rsidR="00E77364" w:rsidRPr="007D2581">
              <w:rPr>
                <w:noProof/>
                <w:vertAlign w:val="superscript"/>
              </w:rPr>
              <w:t>10</w:t>
            </w:r>
            <w:r w:rsidR="00E77364">
              <w:fldChar w:fldCharType="end"/>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4FD93FF" w14:textId="7757059F" w:rsidR="0065143C" w:rsidRPr="0065143C" w:rsidRDefault="0065143C" w:rsidP="0065143C">
            <w:r w:rsidRPr="0065143C">
              <w:t>Zhang et al.</w:t>
            </w:r>
            <w:r w:rsidR="00E77364">
              <w:fldChar w:fldCharType="begin">
                <w:fldData xml:space="preserve">PEVuZE5vdGU+PENpdGU+PEF1dGhvcj5aaGFuZzwvQXV0aG9yPjxZZWFyPjIwMTY8L1llYXI+PFJl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</w:fldData>
              </w:fldChar>
            </w:r>
            <w:r w:rsidR="000D0E6F">
              <w:instrText xml:space="preserve"> ADDIN EN.CITE </w:instrText>
            </w:r>
            <w:r w:rsidR="000D0E6F">
              <w:fldChar w:fldCharType="begin">
                <w:fldData xml:space="preserve">PEVuZE5vdGU+PENpdGU+PEF1dGhvcj5aaGFuZzwvQXV0aG9yPjxZZWFyPjIwMTY8L1llYXI+PFJl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</w:fldData>
              </w:fldChar>
            </w:r>
            <w:r w:rsidR="000D0E6F">
              <w:instrText xml:space="preserve"> ADDIN EN.CITE.DATA </w:instrText>
            </w:r>
            <w:r w:rsidR="000D0E6F">
              <w:fldChar w:fldCharType="end"/>
            </w:r>
            <w:r w:rsidR="00E77364">
              <w:fldChar w:fldCharType="separate"/>
            </w:r>
            <w:r w:rsidR="000D0E6F" w:rsidRPr="000D0E6F">
              <w:rPr>
                <w:noProof/>
                <w:vertAlign w:val="superscript"/>
              </w:rPr>
              <w:t>153</w:t>
            </w:r>
            <w:r w:rsidR="00E77364">
              <w:fldChar w:fldCharType="end"/>
            </w:r>
            <w:r w:rsidRPr="0065143C">
              <w:t>, GraphMVP</w:t>
            </w:r>
            <w:r w:rsidR="00E77364">
              <w:fldChar w:fldCharType="begin"/>
            </w:r>
            <w:r w:rsidR="000D0E6F">
              <w:instrText xml:space="preserve"> ADDIN EN.CITE &lt;EndNote&gt;&lt;Cite&gt;&lt;Author&gt;Liu&lt;/Author&gt;&lt;Year&gt;2021&lt;/Year&gt;&lt;RecNum&gt;495&lt;/RecNum&gt;&lt;DisplayText&gt;&lt;style face="superscript"&gt;154&lt;/style&gt;&lt;/DisplayText&gt;&lt;record&gt;&lt;rec-number&gt;495&lt;/rec-number&gt;&lt;foreign-keys&gt;&lt;key app="EN" db-id="r05f959rva25shef0f3vxr0y50s520vd0xtf" timestamp="1702434818"&gt;495&lt;/key&gt;&lt;/foreign-keys&gt;&lt;ref-type name="Journal Article"&gt;17&lt;/ref-type&gt;&lt;contributors&gt;&lt;authors&gt;&lt;author&gt;Liu, Shengchao&lt;/author&gt;&lt;author&gt;Wang, Hanchen&lt;/author&gt;&lt;author&gt;Liu, Weiyang&lt;/author&gt;&lt;author&gt;Lasenby, Joan&lt;/author&gt;&lt;author&gt;Guo, Hongyu&lt;/author&gt;&lt;author&gt;Tang, Jian&lt;/author&gt;&lt;/authors&gt;&lt;/contributors&gt;&lt;titles&gt;&lt;title&gt;Pre-training molecular graph representation with 3D geometry&lt;/title&gt;&lt;secondary-title&gt;arXiv [cs.LG]&lt;/secondary-title&gt;&lt;/titles&gt;&lt;periodical&gt;&lt;full-title&gt;arXiv [cs.LG]&lt;/full-title&gt;&lt;/periodical&gt;&lt;dates&gt;&lt;year&gt;2021&lt;/year&gt;&lt;pub-dates&gt;&lt;date&gt;2021/10/7&lt;/date&gt;&lt;/pub-dates&gt;&lt;/dates&gt;&lt;isbn&gt;2110.07728&lt;/isbn&gt;&lt;urls&gt;&lt;related-urls&gt;&lt;url&gt;http://arxiv.org/abs/2110.07728&lt;/url&gt;&lt;/related-urls&gt;&lt;/urls&gt;&lt;remote-database-provider&gt;arXiv&lt;/remote-database-provider&gt;&lt;/record&gt;&lt;/Cite&gt;&lt;/EndNote&gt;</w:instrText>
            </w:r>
            <w:r w:rsidR="00E77364">
              <w:fldChar w:fldCharType="separate"/>
            </w:r>
            <w:r w:rsidR="000D0E6F" w:rsidRPr="000D0E6F">
              <w:rPr>
                <w:noProof/>
                <w:vertAlign w:val="superscript"/>
              </w:rPr>
              <w:t>154</w:t>
            </w:r>
            <w:r w:rsidR="00E77364">
              <w:fldChar w:fldCharType="end"/>
            </w:r>
            <w:r w:rsidRPr="0065143C">
              <w:t>, GEOSSL-DDM</w:t>
            </w:r>
            <w:r w:rsidR="00E77364">
              <w:fldChar w:fldCharType="begin"/>
            </w:r>
            <w:r w:rsidR="000D0E6F">
              <w:instrText xml:space="preserve"> ADDIN EN.CITE &lt;EndNote&gt;&lt;Cite&gt;&lt;Author&gt;Liu&lt;/Author&gt;&lt;Year&gt;2022&lt;/Year&gt;&lt;RecNum&gt;496&lt;/RecNum&gt;&lt;DisplayText&gt;&lt;style face="superscript"&gt;155&lt;/style&gt;&lt;/DisplayText&gt;&lt;record&gt;&lt;rec-number&gt;496&lt;/rec-number&gt;&lt;foreign-keys&gt;&lt;key app="EN" db-id="r05f959rva25shef0f3vxr0y50s520vd0xtf" timestamp="1702434865"&gt;496&lt;/key&gt;&lt;/foreign-keys&gt;&lt;ref-type name="Journal Article"&gt;17&lt;/ref-type&gt;&lt;contributors&gt;&lt;authors&gt;&lt;author&gt;Liu, Shengchao&lt;/author&gt;&lt;author&gt;Guo, Hongyu&lt;/author&gt;&lt;author&gt;Tang, Jian&lt;/author&gt;&lt;/authors&gt;&lt;/contributors&gt;&lt;titles&gt;&lt;title&gt;Molecular geometry pretraining with SE(3)-invariant denoising distance matching&lt;/title&gt;&lt;secondary-title&gt;arXiv [cs.LG]&lt;/secondary-title&gt;&lt;/titles&gt;&lt;periodical&gt;&lt;full-title&gt;arXiv [cs.LG]&lt;/full-title&gt;&lt;/periodical&gt;&lt;dates&gt;&lt;year&gt;2022&lt;/year&gt;&lt;pub-dates&gt;&lt;date&gt;2022/6/27&lt;/date&gt;&lt;/pub-dates&gt;&lt;/dates&gt;&lt;isbn&gt;2206.13602&lt;/isbn&gt;&lt;urls&gt;&lt;related-urls&gt;&lt;url&gt;http://arxiv.org/abs/2206.13602&lt;/url&gt;&lt;/related-urls&gt;&lt;/urls&gt;&lt;remote-database-provider&gt;arXiv&lt;/remote-database-provider&gt;&lt;/record&gt;&lt;/Cite&gt;&lt;/EndNote&gt;</w:instrText>
            </w:r>
            <w:r w:rsidR="00E77364">
              <w:fldChar w:fldCharType="separate"/>
            </w:r>
            <w:r w:rsidR="000D0E6F" w:rsidRPr="000D0E6F">
              <w:rPr>
                <w:noProof/>
                <w:vertAlign w:val="superscript"/>
              </w:rPr>
              <w:t>155</w:t>
            </w:r>
            <w:r w:rsidR="00E77364">
              <w:fldChar w:fldCharType="end"/>
            </w:r>
          </w:p>
        </w:tc>
      </w:tr>
      <w:tr w:rsidR="0065143C" w:rsidRPr="0065143C" w14:paraId="472E9F54"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C91E42F" w14:textId="77777777" w:rsidR="0065143C" w:rsidRPr="0065143C" w:rsidRDefault="0065143C" w:rsidP="0065143C"/>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3EB8C8E" w14:textId="74D7F194" w:rsidR="0065143C" w:rsidRPr="0065143C" w:rsidRDefault="0065143C" w:rsidP="0065143C">
            <w:r w:rsidRPr="0065143C">
              <w:t>Intermediate fusion</w:t>
            </w:r>
            <w:r w:rsidR="00E77364">
              <w:fldChar w:fldCharType="begin"/>
            </w:r>
            <w:r w:rsidR="00E77364">
              <w:instrText xml:space="preserve"> ADDIN EN.CITE &lt;EndNote&gt;&lt;Cite&gt;&lt;Author&gt;Stahlschmidt&lt;/Author&gt;&lt;Year&gt;2022&lt;/Year&gt;&lt;RecNum&gt;493&lt;/RecNum&gt;&lt;DisplayText&gt;&lt;style face="superscript"&gt;10&lt;/style&gt;&lt;/DisplayText&gt;&lt;record&gt;&lt;rec-number&gt;493&lt;/rec-number&gt;&lt;foreign-keys&gt;&lt;key app="EN" db-id="r05f959rva25shef0f3vxr0y50s520vd0xtf" timestamp="1702434735"&gt;493&lt;/key&gt;&lt;/foreign-keys&gt;&lt;ref-type name="Journal Article"&gt;17&lt;/ref-type&gt;&lt;contributors&gt;&lt;authors&gt;&lt;author&gt;Stahlschmidt, S. R.&lt;/author&gt;&lt;author&gt;Ulfenborg, B.&lt;/author&gt;&lt;author&gt;Synnergren, J.&lt;/author&gt;&lt;/authors&gt;&lt;/contributors&gt;&lt;auth-address&gt;Systems Biology Research Center, University of Skovde, Sweden.&lt;/auth-address&gt;&lt;titles&gt;&lt;title&gt;Multimodal deep learning for biomedical data fusion: a review&lt;/title&gt;&lt;secondary-title&gt;Brief Bioinform&lt;/secondary-title&gt;&lt;/titles&gt;&lt;periodical&gt;&lt;full-title&gt;Brief Bioinform&lt;/full-title&gt;&lt;/periodical&gt;&lt;volume&gt;23&lt;/volume&gt;&lt;number&gt;2&lt;/number&gt;&lt;edition&gt;2022/01/29&lt;/edition&gt;&lt;keywords&gt;&lt;keyword&gt;*Deep Learning&lt;/keyword&gt;&lt;keyword&gt;data integration&lt;/keyword&gt;&lt;keyword&gt;deep neural networks&lt;/keyword&gt;&lt;keyword&gt;fusion strategies&lt;/keyword&gt;&lt;keyword&gt;multi-omics&lt;/keyword&gt;&lt;keyword&gt;multimodal machine learning&lt;/keyword&gt;&lt;keyword&gt;representation learning&lt;/keyword&gt;&lt;/keywords&gt;&lt;dates&gt;&lt;year&gt;2022&lt;/year&gt;&lt;pub-dates&gt;&lt;date&gt;Mar 10&lt;/date&gt;&lt;/pub-dates&gt;&lt;/dates&gt;&lt;isbn&gt;1477-4054 (Electronic)&amp;#xD;1467-5463 (Print)&amp;#xD;1467-5463 (Linking)&lt;/isbn&gt;&lt;accession-num&gt;35089332&lt;/accession-num&gt;&lt;urls&gt;&lt;related-urls&gt;&lt;url&gt;https://www.ncbi.nlm.nih.gov/pubmed/35089332&lt;/url&gt;&lt;/related-urls&gt;&lt;/urls&gt;&lt;custom2&gt;PMC8921642&lt;/custom2&gt;&lt;electronic-resource-num&gt;10.1093/bib/bbab569&lt;/electronic-resource-num&gt;&lt;/record&gt;&lt;/Cite&gt;&lt;/EndNote&gt;</w:instrText>
            </w:r>
            <w:r w:rsidR="00E77364">
              <w:fldChar w:fldCharType="separate"/>
            </w:r>
            <w:r w:rsidR="00E77364" w:rsidRPr="007D2581">
              <w:rPr>
                <w:noProof/>
                <w:vertAlign w:val="superscript"/>
              </w:rPr>
              <w:t>10</w:t>
            </w:r>
            <w:r w:rsidR="00E77364">
              <w:fldChar w:fldCharType="end"/>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E7C073E" w14:textId="3092A617" w:rsidR="0065143C" w:rsidRPr="0065143C" w:rsidRDefault="0065143C" w:rsidP="0065143C">
            <w:r w:rsidRPr="0065143C">
              <w:t>MDeePred</w:t>
            </w:r>
            <w:r w:rsidR="00E77364">
              <w:fldChar w:fldCharType="begin"/>
            </w:r>
            <w:r w:rsidR="000D0E6F">
              <w:instrText xml:space="preserve"> ADDIN EN.CITE &lt;EndNote&gt;&lt;Cite&gt;&lt;Author&gt;Rifaioglu&lt;/Author&gt;&lt;Year&gt;2021&lt;/Year&gt;&lt;RecNum&gt;497&lt;/RecNum&gt;&lt;DisplayText&gt;&lt;style face="superscript"&gt;156&lt;/style&gt;&lt;/DisplayText&gt;&lt;record&gt;&lt;rec-number&gt;497&lt;/rec-number&gt;&lt;foreign-keys&gt;&lt;key app="EN" db-id="r05f959rva25shef0f3vxr0y50s520vd0xtf" timestamp="1702434978"&gt;497&lt;/key&gt;&lt;/foreign-keys&gt;&lt;ref-type name="Journal Article"&gt;17&lt;/ref-type&gt;&lt;contributors&gt;&lt;authors&gt;&lt;author&gt;Rifaioglu, A. S.&lt;/author&gt;&lt;author&gt;Cetin Atalay, R.&lt;/author&gt;&lt;author&gt;Cansen Kahraman, D.&lt;/author&gt;&lt;author&gt;Doğan, T.&lt;/author&gt;&lt;author&gt;Martin, M.&lt;/author&gt;&lt;author&gt;Atalay, V.&lt;/author&gt;&lt;/authors&gt;&lt;/contributors&gt;&lt;titles&gt;&lt;title&gt;MDeePred: novel multi-channel protein featurization for deep learning-based binding affinity prediction in drug discovery&lt;/title&gt;&lt;secondary-title&gt;Bioinformatics&lt;/secondary-title&gt;&lt;/titles&gt;&lt;periodical&gt;&lt;full-title&gt;Bioinformatics&lt;/full-title&gt;&lt;/periodical&gt;&lt;pages&gt;693-704&lt;/pages&gt;&lt;volume&gt;37&lt;/volume&gt;&lt;number&gt;5&lt;/number&gt;&lt;dates&gt;&lt;year&gt;2021&lt;/year&gt;&lt;/dates&gt;&lt;isbn&gt;1367-4803&lt;/isbn&gt;&lt;urls&gt;&lt;related-urls&gt;&lt;url&gt;https://doi.org/10.1093/bioinformatics/btaa858&lt;/url&gt;&lt;/related-urls&gt;&lt;/urls&gt;&lt;electronic-resource-num&gt;10.1093/bioinformatics/btaa858&lt;/electronic-resource-num&gt;&lt;access-date&gt;12/13/2023&lt;/access-date&gt;&lt;/record&gt;&lt;/Cite&gt;&lt;/EndNote&gt;</w:instrText>
            </w:r>
            <w:r w:rsidR="00E77364">
              <w:fldChar w:fldCharType="separate"/>
            </w:r>
            <w:r w:rsidR="000D0E6F" w:rsidRPr="000D0E6F">
              <w:rPr>
                <w:noProof/>
                <w:vertAlign w:val="superscript"/>
              </w:rPr>
              <w:t>156</w:t>
            </w:r>
            <w:r w:rsidR="00E77364">
              <w:fldChar w:fldCharType="end"/>
            </w:r>
            <w:r w:rsidRPr="0065143C">
              <w:t>, CPAC</w:t>
            </w:r>
            <w:r w:rsidR="00E77364">
              <w:fldChar w:fldCharType="begin"/>
            </w:r>
            <w:r w:rsidR="000D0E6F">
              <w:instrText xml:space="preserve"> ADDIN EN.CITE &lt;EndNote&gt;&lt;Cite&gt;&lt;Author&gt;You&lt;/Author&gt;&lt;Year&gt;2022&lt;/Year&gt;&lt;RecNum&gt;498&lt;/RecNum&gt;&lt;DisplayText&gt;&lt;style face="superscript"&gt;157&lt;/style&gt;&lt;/DisplayText&gt;&lt;record&gt;&lt;rec-number&gt;498&lt;/rec-number&gt;&lt;foreign-keys&gt;&lt;key app="EN" db-id="r05f959rva25shef0f3vxr0y50s520vd0xtf" timestamp="1702435021"&gt;498&lt;/key&gt;&lt;/foreign-keys&gt;&lt;ref-type name="Journal Article"&gt;17&lt;/ref-type&gt;&lt;contributors&gt;&lt;authors&gt;&lt;author&gt;You, Yuning&lt;/author&gt;&lt;author&gt;Shen, Yang&lt;/author&gt;&lt;/authors&gt;&lt;/contributors&gt;&lt;titles&gt;&lt;title&gt;Cross-modality and self-supervised protein embedding for compound–protein affinity and contact prediction&lt;/title&gt;&lt;secondary-title&gt;Bioinformatics&lt;/secondary-title&gt;&lt;/titles&gt;&lt;periodical&gt;&lt;full-title&gt;Bioinformatics&lt;/full-title&gt;&lt;/periodical&gt;&lt;pages&gt;ii68-ii74&lt;/pages&gt;&lt;volume&gt;38&lt;/volume&gt;&lt;number&gt;Supplement_2&lt;/number&gt;&lt;dates&gt;&lt;year&gt;2022&lt;/year&gt;&lt;/dates&gt;&lt;isbn&gt;1367-4803&lt;/isbn&gt;&lt;urls&gt;&lt;related-urls&gt;&lt;url&gt;https://doi.org/10.1093/bioinformatics/btac470&lt;/url&gt;&lt;/related-urls&gt;&lt;/urls&gt;&lt;electronic-resource-num&gt;10.1093/bioinformatics/btac470&lt;/electronic-resource-num&gt;&lt;access-date&gt;12/13/2023&lt;/access-date&gt;&lt;/record&gt;&lt;/Cite&gt;&lt;/EndNote&gt;</w:instrText>
            </w:r>
            <w:r w:rsidR="00E77364">
              <w:fldChar w:fldCharType="separate"/>
            </w:r>
            <w:r w:rsidR="000D0E6F" w:rsidRPr="000D0E6F">
              <w:rPr>
                <w:noProof/>
                <w:vertAlign w:val="superscript"/>
              </w:rPr>
              <w:t>157</w:t>
            </w:r>
            <w:r w:rsidR="00E77364">
              <w:fldChar w:fldCharType="end"/>
            </w:r>
            <w:r w:rsidRPr="0065143C">
              <w:t>, Jones et al.</w:t>
            </w:r>
            <w:r w:rsidR="00E77364">
              <w:fldChar w:fldCharType="begin"/>
            </w:r>
            <w:r w:rsidR="000D0E6F">
              <w:instrText xml:space="preserve"> ADDIN EN.CITE &lt;EndNote&gt;&lt;Cite&gt;&lt;Author&gt;Jones&lt;/Author&gt;&lt;Year&gt;2021&lt;/Year&gt;&lt;RecNum&gt;500&lt;/RecNum&gt;&lt;DisplayText&gt;&lt;style face="superscript"&gt;159&lt;/style&gt;&lt;/DisplayText&gt;&lt;record&gt;&lt;rec-number&gt;500&lt;/rec-number&gt;&lt;foreign-keys&gt;&lt;key app="EN" db-id="r05f959rva25shef0f3vxr0y50s520vd0xtf" timestamp="1702435102"&gt;500&lt;/key&gt;&lt;/foreign-keys&gt;&lt;ref-type name="Journal Article"&gt;17&lt;/ref-type&gt;&lt;contributors&gt;&lt;authors&gt;&lt;author&gt;Jones, Derek&lt;/author&gt;&lt;author&gt;Kim, Hyojin&lt;/author&gt;&lt;author&gt;Zhang, Xiaohua&lt;/author&gt;&lt;author&gt;Zemla, Adam&lt;/author&gt;&lt;author&gt;Stevenson, Garrett&lt;/author&gt;&lt;author&gt;Bennett, W. F. Drew&lt;/author&gt;&lt;author&gt;Kirshner, Daniel&lt;/author&gt;&lt;author&gt;Wong, Sergio E.&lt;/author&gt;&lt;author&gt;Lightstone, Felice C.&lt;/author&gt;&lt;author&gt;Allen, Jonathan E.&lt;/author&gt;&lt;/authors&gt;&lt;/contributors&gt;&lt;titles&gt;&lt;title&gt;Improved Protein–Ligand Binding Affinity Prediction with Structure-Based Deep Fusion Inference&lt;/title&gt;&lt;secondary-title&gt;Journal of Chemical Information and Modeling&lt;/secondary-title&gt;&lt;/titles&gt;&lt;periodical&gt;&lt;full-title&gt;Journal of chemical information and modeling&lt;/full-title&gt;&lt;/periodical&gt;&lt;pages&gt;1583-1592&lt;/pages&gt;&lt;volume&gt;61&lt;/volume&gt;&lt;number&gt;4&lt;/number&gt;&lt;dates&gt;&lt;year&gt;2021&lt;/year&gt;&lt;pub-dates&gt;&lt;date&gt;2021/04/26&lt;/date&gt;&lt;/pub-dates&gt;&lt;/dates&gt;&lt;publisher&gt;American Chemical Society&lt;/publisher&gt;&lt;isbn&gt;1549-9596&lt;/isbn&gt;&lt;urls&gt;&lt;related-urls&gt;&lt;url&gt;https://doi.org/10.1021/acs.jcim.0c01306&lt;/url&gt;&lt;/related-urls&gt;&lt;/urls&gt;&lt;electronic-resource-num&gt;10.1021/acs.jcim.0c01306&lt;/electronic-resource-num&gt;&lt;/record&gt;&lt;/Cite&gt;&lt;/EndNote&gt;</w:instrText>
            </w:r>
            <w:r w:rsidR="00E77364">
              <w:fldChar w:fldCharType="separate"/>
            </w:r>
            <w:r w:rsidR="000D0E6F" w:rsidRPr="000D0E6F">
              <w:rPr>
                <w:noProof/>
                <w:vertAlign w:val="superscript"/>
              </w:rPr>
              <w:t>159</w:t>
            </w:r>
            <w:r w:rsidR="00E77364">
              <w:fldChar w:fldCharType="end"/>
            </w:r>
          </w:p>
        </w:tc>
      </w:tr>
      <w:tr w:rsidR="0065143C" w:rsidRPr="0065143C" w14:paraId="4DABDBA8"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2A33022" w14:textId="77777777" w:rsidR="0065143C" w:rsidRPr="0065143C" w:rsidRDefault="0065143C" w:rsidP="0065143C"/>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97A614B" w14:textId="1B5BBF17" w:rsidR="0065143C" w:rsidRPr="0065143C" w:rsidRDefault="0065143C" w:rsidP="0065143C">
            <w:r w:rsidRPr="0065143C">
              <w:t>Late fusion</w:t>
            </w:r>
            <w:r w:rsidR="00E77364">
              <w:fldChar w:fldCharType="begin"/>
            </w:r>
            <w:r w:rsidR="00E77364">
              <w:instrText xml:space="preserve"> ADDIN EN.CITE &lt;EndNote&gt;&lt;Cite&gt;&lt;Author&gt;Stahlschmidt&lt;/Author&gt;&lt;Year&gt;2022&lt;/Year&gt;&lt;RecNum&gt;493&lt;/RecNum&gt;&lt;DisplayText&gt;&lt;style face="superscript"&gt;10&lt;/style&gt;&lt;/DisplayText&gt;&lt;record&gt;&lt;rec-number&gt;493&lt;/rec-number&gt;&lt;foreign-keys&gt;&lt;key app="EN" db-id="r05f959rva25shef0f3vxr0y50s520vd0xtf" timestamp="1702434735"&gt;493&lt;/key&gt;&lt;/foreign-keys&gt;&lt;ref-type name="Journal Article"&gt;17&lt;/ref-type&gt;&lt;contributors&gt;&lt;authors&gt;&lt;author&gt;Stahlschmidt, S. R.&lt;/author&gt;&lt;author&gt;Ulfenborg, B.&lt;/author&gt;&lt;author&gt;Synnergren, J.&lt;/author&gt;&lt;/authors&gt;&lt;/contributors&gt;&lt;auth-address&gt;Systems Biology Research Center, University of Skovde, Sweden.&lt;/auth-address&gt;&lt;titles&gt;&lt;title&gt;Multimodal deep learning for biomedical data fusion: a review&lt;/title&gt;&lt;secondary-title&gt;Brief Bioinform&lt;/secondary-title&gt;&lt;/titles&gt;&lt;periodical&gt;&lt;full-title&gt;Brief Bioinform&lt;/full-title&gt;&lt;/periodical&gt;&lt;volume&gt;23&lt;/volume&gt;&lt;number&gt;2&lt;/number&gt;&lt;edition&gt;2022/01/29&lt;/edition&gt;&lt;keywords&gt;&lt;keyword&gt;*Deep Learning&lt;/keyword&gt;&lt;keyword&gt;data integration&lt;/keyword&gt;&lt;keyword&gt;deep neural networks&lt;/keyword&gt;&lt;keyword&gt;fusion strategies&lt;/keyword&gt;&lt;keyword&gt;multi-omics&lt;/keyword&gt;&lt;keyword&gt;multimodal machine learning&lt;/keyword&gt;&lt;keyword&gt;representation learning&lt;/keyword&gt;&lt;/keywords&gt;&lt;dates&gt;&lt;year&gt;2022&lt;/year&gt;&lt;pub-dates&gt;&lt;date&gt;Mar 10&lt;/date&gt;&lt;/pub-dates&gt;&lt;/dates&gt;&lt;isbn&gt;1477-4054 (Electronic)&amp;#xD;1467-5463 (Print)&amp;#xD;1467-5463 (Linking)&lt;/isbn&gt;&lt;accession-num&gt;35089332&lt;/accession-num&gt;&lt;urls&gt;&lt;related-urls&gt;&lt;url&gt;https://www.ncbi.nlm.nih.gov/pubmed/35089332&lt;/url&gt;&lt;/related-urls&gt;&lt;/urls&gt;&lt;custom2&gt;PMC8921642&lt;/custom2&gt;&lt;electronic-resource-num&gt;10.1093/bib/bbab569&lt;/electronic-resource-num&gt;&lt;/record&gt;&lt;/Cite&gt;&lt;/EndNote&gt;</w:instrText>
            </w:r>
            <w:r w:rsidR="00E77364">
              <w:fldChar w:fldCharType="separate"/>
            </w:r>
            <w:r w:rsidR="00E77364" w:rsidRPr="007D2581">
              <w:rPr>
                <w:noProof/>
                <w:vertAlign w:val="superscript"/>
              </w:rPr>
              <w:t>10</w:t>
            </w:r>
            <w:r w:rsidR="00E77364">
              <w:fldChar w:fldCharType="end"/>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6F34506" w14:textId="5F946487" w:rsidR="0065143C" w:rsidRPr="0065143C" w:rsidRDefault="0065143C" w:rsidP="0065143C">
            <w:r w:rsidRPr="0065143C">
              <w:t>Jones et al.</w:t>
            </w:r>
            <w:r w:rsidR="00E77364">
              <w:fldChar w:fldCharType="begin"/>
            </w:r>
            <w:r w:rsidR="000D0E6F">
              <w:instrText xml:space="preserve"> ADDIN EN.CITE &lt;EndNote&gt;&lt;Cite&gt;&lt;Author&gt;Jones&lt;/Author&gt;&lt;Year&gt;2021&lt;/Year&gt;&lt;RecNum&gt;500&lt;/RecNum&gt;&lt;DisplayText&gt;&lt;style face="superscript"&gt;159&lt;/style&gt;&lt;/DisplayText&gt;&lt;record&gt;&lt;rec-number&gt;500&lt;/rec-number&gt;&lt;foreign-keys&gt;&lt;key app="EN" db-id="r05f959rva25shef0f3vxr0y50s520vd0xtf" timestamp="1702435102"&gt;500&lt;/key&gt;&lt;/foreign-keys&gt;&lt;ref-type name="Journal Article"&gt;17&lt;/ref-type&gt;&lt;contributors&gt;&lt;authors&gt;&lt;author&gt;Jones, Derek&lt;/author&gt;&lt;author&gt;Kim, Hyojin&lt;/author&gt;&lt;author&gt;Zhang, Xiaohua&lt;/author&gt;&lt;author&gt;Zemla, Adam&lt;/author&gt;&lt;author&gt;Stevenson, Garrett&lt;/author&gt;&lt;author&gt;Bennett, W. F. Drew&lt;/author&gt;&lt;author&gt;Kirshner, Daniel&lt;/author&gt;&lt;author&gt;Wong, Sergio E.&lt;/author&gt;&lt;author&gt;Lightstone, Felice C.&lt;/author&gt;&lt;author&gt;Allen, Jonathan E.&lt;/author&gt;&lt;/authors&gt;&lt;/contributors&gt;&lt;titles&gt;&lt;title&gt;Improved Protein–Ligand Binding Affinity Prediction with Structure-Based Deep Fusion Inference&lt;/title&gt;&lt;secondary-title&gt;Journal of Chemical Information and Modeling&lt;/secondary-title&gt;&lt;/titles&gt;&lt;periodical&gt;&lt;full-title&gt;Journal of chemical information and modeling&lt;/full-title&gt;&lt;/periodical&gt;&lt;pages&gt;1583-1592&lt;/pages&gt;&lt;volume&gt;61&lt;/volume&gt;&lt;number&gt;4&lt;/number&gt;&lt;dates&gt;&lt;year&gt;2021&lt;/year&gt;&lt;pub-dates&gt;&lt;date&gt;2021/04/26&lt;/date&gt;&lt;/pub-dates&gt;&lt;/dates&gt;&lt;publisher&gt;American Chemical Society&lt;/publisher&gt;&lt;isbn&gt;1549-9596&lt;/isbn&gt;&lt;urls&gt;&lt;related-urls&gt;&lt;url&gt;https://doi.org/10.1021/acs.jcim.0c01306&lt;/url&gt;&lt;/related-urls&gt;&lt;/urls&gt;&lt;electronic-resource-num&gt;10.1021/acs.jcim.0c01306&lt;/electronic-resource-num&gt;&lt;/record&gt;&lt;/Cite&gt;&lt;/EndNote&gt;</w:instrText>
            </w:r>
            <w:r w:rsidR="00E77364">
              <w:fldChar w:fldCharType="separate"/>
            </w:r>
            <w:r w:rsidR="000D0E6F" w:rsidRPr="000D0E6F">
              <w:rPr>
                <w:noProof/>
                <w:vertAlign w:val="superscript"/>
              </w:rPr>
              <w:t>159</w:t>
            </w:r>
            <w:r w:rsidR="00E77364">
              <w:fldChar w:fldCharType="end"/>
            </w:r>
          </w:p>
        </w:tc>
      </w:tr>
      <w:tr w:rsidR="0065143C" w:rsidRPr="0065143C" w14:paraId="730A6D2D" w14:textId="77777777" w:rsidTr="00691360">
        <w:trPr>
          <w:trHeight w:val="584"/>
        </w:trPr>
        <w:tc>
          <w:tcPr>
            <w:tcW w:w="124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516AC1F" w14:textId="77777777" w:rsidR="0065143C" w:rsidRPr="0065143C" w:rsidRDefault="0065143C" w:rsidP="0065143C"/>
        </w:tc>
        <w:tc>
          <w:tcPr>
            <w:tcW w:w="1185"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1D61746" w14:textId="574582B1" w:rsidR="0065143C" w:rsidRPr="0065143C" w:rsidRDefault="003F0DA0" w:rsidP="0065143C">
            <w:r>
              <w:t xml:space="preserve">Multimodal </w:t>
            </w:r>
            <w:r w:rsidR="0065143C" w:rsidRPr="0065143C">
              <w:t>Knowledge graph</w:t>
            </w:r>
          </w:p>
        </w:tc>
        <w:tc>
          <w:tcPr>
            <w:tcW w:w="25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D47B57D" w14:textId="70F6D2FD" w:rsidR="0065143C" w:rsidRPr="0065143C" w:rsidRDefault="0065143C" w:rsidP="0065143C">
            <w:r w:rsidRPr="0065143C">
              <w:t>OtterKnowledge</w:t>
            </w:r>
            <w:r w:rsidR="00E77364" w:rsidRPr="009E4550">
              <w:rPr>
                <w:color w:val="000000" w:themeColor="text1"/>
                <w:kern w:val="12"/>
              </w:rPr>
              <w:fldChar w:fldCharType="begin"/>
            </w:r>
            <w:r w:rsidR="000D0E6F">
              <w:rPr>
                <w:color w:val="000000" w:themeColor="text1"/>
                <w:kern w:val="12"/>
              </w:rPr>
              <w:instrText xml:space="preserve"> ADDIN EN.CITE &lt;EndNote&gt;&lt;Cite&gt;&lt;Author&gt;Lam&lt;/Author&gt;&lt;Year&gt;2023&lt;/Year&gt;&lt;RecNum&gt;554&lt;/RecNum&gt;&lt;DisplayText&gt;&lt;style face="superscript"&gt;160&lt;/style&gt;&lt;/DisplayText&gt;&lt;record&gt;&lt;rec-number&gt;554&lt;/rec-number&gt;&lt;foreign-keys&gt;&lt;key app="EN" db-id="r05f959rva25shef0f3vxr0y50s520vd0xtf" timestamp="1702499058"&gt;554&lt;/key&gt;&lt;/foreign-keys&gt;&lt;ref-type name="Conference Proceedings"&gt;10&lt;/ref-type&gt;&lt;contributors&gt;&lt;authors&gt;&lt;author&gt;Lam, Hoang Thanh&lt;/author&gt;&lt;author&gt;Sbodio, Marco Luca&lt;/author&gt;&lt;author&gt;Galindo, Marcos Martínez&lt;/author&gt;&lt;author&gt;Zayats, Mykhaylo&lt;/author&gt;&lt;author&gt;Fernández-Díaz, Raúl&lt;/author&gt;&lt;author&gt;Valls, Víctor&lt;/author&gt;&lt;author&gt;Picco, Gabriele&lt;/author&gt;&lt;author&gt;Ramis, Cesar Berrospi&lt;/author&gt;&lt;author&gt;López, Vanessa&lt;/author&gt;&lt;/authors&gt;&lt;/contributors&gt;&lt;titles&gt;&lt;title&gt;Otter-Knowledge: multimodal knowledge-enhanced representation learning for drug discovery&lt;/title&gt;&lt;secondary-title&gt;AAAI 2024&lt;/secondary-title&gt;&lt;short-title&gt;Otter-Knowledge&lt;/short-title&gt;&lt;/titles&gt;&lt;keywords&gt;&lt;keyword&gt;Computer Science - Artificial Intelligence&lt;/keyword&gt;&lt;keyword&gt;Computer Science - Machine Learning&lt;/keyword&gt;&lt;keyword&gt;Quantitative Biology - Biomolecules&lt;/keyword&gt;&lt;/keywords&gt;&lt;dates&gt;&lt;year&gt;2023&lt;/year&gt;&lt;pub-dates&gt;&lt;date&gt;2023/10/19/&lt;/date&gt;&lt;/pub-dates&gt;&lt;/dates&gt;&lt;publisher&gt;AAAI Publication&lt;/publisher&gt;&lt;urls&gt;&lt;related-urls&gt;&lt;url&gt;http://arxiv.org/abs/2306.12802&lt;/url&gt;&lt;url&gt;https://arxiv.org/abs/2306.12802&lt;/url&gt;&lt;/related-urls&gt;&lt;pdf-urls&gt;&lt;url&gt;https://arxiv.org/pdf/2306.12802.pdf&lt;/url&gt;&lt;/pdf-urls&gt;&lt;/urls&gt;&lt;electronic-resource-num&gt;10.48550/arXiv.2306.12802&lt;/electronic-resource-num&gt;&lt;remote-database-provider&gt;arXiv.org&lt;/remote-database-provider&gt;&lt;access-date&gt;2023/12/13/18:15:07&lt;/access-date&gt;&lt;/record&gt;&lt;/Cite&gt;&lt;/EndNote&gt;</w:instrText>
            </w:r>
            <w:r w:rsidR="00E77364" w:rsidRPr="009E4550">
              <w:rPr>
                <w:color w:val="000000" w:themeColor="text1"/>
                <w:kern w:val="12"/>
              </w:rPr>
              <w:fldChar w:fldCharType="separate"/>
            </w:r>
            <w:r w:rsidR="000D0E6F" w:rsidRPr="000D0E6F">
              <w:rPr>
                <w:noProof/>
                <w:color w:val="000000" w:themeColor="text1"/>
                <w:kern w:val="12"/>
                <w:vertAlign w:val="superscript"/>
              </w:rPr>
              <w:t>160</w:t>
            </w:r>
            <w:r w:rsidR="00E77364" w:rsidRPr="009E4550">
              <w:rPr>
                <w:color w:val="000000" w:themeColor="text1"/>
                <w:kern w:val="12"/>
              </w:rPr>
              <w:fldChar w:fldCharType="end"/>
            </w:r>
            <w:r w:rsidRPr="0065143C">
              <w:t>, BioBridge</w:t>
            </w:r>
            <w:r w:rsidR="00E77364" w:rsidRPr="009E4550">
              <w:rPr>
                <w:color w:val="000000" w:themeColor="text1"/>
                <w:kern w:val="12"/>
              </w:rPr>
              <w:fldChar w:fldCharType="begin"/>
            </w:r>
            <w:r w:rsidR="000D0E6F">
              <w:rPr>
                <w:color w:val="000000" w:themeColor="text1"/>
                <w:kern w:val="12"/>
              </w:rPr>
              <w:instrText xml:space="preserve"> ADDIN EN.CITE &lt;EndNote&gt;&lt;Cite&gt;&lt;Author&gt;Wang&lt;/Author&gt;&lt;Year&gt;2023&lt;/Year&gt;&lt;RecNum&gt;582&lt;/RecNum&gt;&lt;DisplayText&gt;&lt;style face="superscript"&gt;162&lt;/style&gt;&lt;/DisplayText&gt;&lt;record&gt;&lt;rec-number&gt;582&lt;/rec-number&gt;&lt;foreign-keys&gt;&lt;key app="EN" db-id="r05f959rva25shef0f3vxr0y50s520vd0xtf" timestamp="1702499059"&gt;582&lt;/key&gt;&lt;/foreign-keys&gt;&lt;ref-type name="Generic"&gt;13&lt;/ref-type&gt;&lt;contributors&gt;&lt;authors&gt;&lt;author&gt;Wang, Zifeng&lt;/author&gt;&lt;author&gt;Wang, Zichen&lt;/author&gt;&lt;author&gt;Srinivasan, Balasubramaniam&lt;/author&gt;&lt;author&gt;Ioannidis, Vassilis N.&lt;/author&gt;&lt;author&gt;Rangwala, Huzefa&lt;/author&gt;&lt;author&gt;Anubhai, Rishita&lt;/author&gt;&lt;/authors&gt;&lt;/contributors&gt;&lt;titles&gt;&lt;title&gt;BioBridge: Bridging Biomedical Foundation Models via Knowledge Graphs&lt;/title&gt;&lt;short-title&gt;BioBridge&lt;/short-title&gt;&lt;/titles&gt;&lt;keywords&gt;&lt;keyword&gt;Computer Science - Machine Learning&lt;/keyword&gt;&lt;/keywords&gt;&lt;dates&gt;&lt;year&gt;2023&lt;/year&gt;&lt;pub-dates&gt;&lt;date&gt;2023/10/30/&lt;/date&gt;&lt;/pub-dates&gt;&lt;/dates&gt;&lt;publisher&gt;arXiv&lt;/publisher&gt;&lt;urls&gt;&lt;related-urls&gt;&lt;url&gt;http://arxiv.org/abs/2310.03320&lt;/url&gt;&lt;url&gt;https://arxiv.org/abs/2310.03320&lt;/url&gt;&lt;/related-urls&gt;&lt;pdf-urls&gt;&lt;url&gt;https://arxiv.org/pdf/2310.03320.pdf&lt;/url&gt;&lt;/pdf-urls&gt;&lt;/urls&gt;&lt;electronic-resource-num&gt;10.48550/arXiv.2310.03320&lt;/electronic-resource-num&gt;&lt;remote-database-provider&gt;arXiv.org&lt;/remote-database-provider&gt;&lt;access-date&gt;2023/12/13/19:36:42&lt;/access-date&gt;&lt;/record&gt;&lt;/Cite&gt;&lt;/EndNote&gt;</w:instrText>
            </w:r>
            <w:r w:rsidR="00E77364" w:rsidRPr="009E4550">
              <w:rPr>
                <w:color w:val="000000" w:themeColor="text1"/>
                <w:kern w:val="12"/>
              </w:rPr>
              <w:fldChar w:fldCharType="separate"/>
            </w:r>
            <w:r w:rsidR="000D0E6F" w:rsidRPr="000D0E6F">
              <w:rPr>
                <w:noProof/>
                <w:color w:val="000000" w:themeColor="text1"/>
                <w:kern w:val="12"/>
                <w:vertAlign w:val="superscript"/>
              </w:rPr>
              <w:t>162</w:t>
            </w:r>
            <w:r w:rsidR="00E77364" w:rsidRPr="009E4550">
              <w:rPr>
                <w:color w:val="000000" w:themeColor="text1"/>
                <w:kern w:val="12"/>
              </w:rPr>
              <w:fldChar w:fldCharType="end"/>
            </w:r>
          </w:p>
        </w:tc>
      </w:tr>
    </w:tbl>
    <w:p w14:paraId="590ECE7E" w14:textId="77777777" w:rsidR="0065143C" w:rsidRDefault="0065143C" w:rsidP="00557035"/>
    <w:p w14:paraId="3F27DFA6" w14:textId="6CA7DF93" w:rsidR="007709E8" w:rsidRPr="007E084F" w:rsidRDefault="007709E8" w:rsidP="00557035">
      <w:pPr>
        <w:rPr>
          <w:color w:val="0000FF"/>
        </w:rPr>
      </w:pPr>
      <w:r w:rsidRPr="007E084F">
        <w:rPr>
          <w:b/>
          <w:bCs/>
          <w:color w:val="0000FF"/>
        </w:rPr>
        <w:t>Table 2</w:t>
      </w:r>
      <w:r w:rsidRPr="007E084F">
        <w:rPr>
          <w:color w:val="0000FF"/>
        </w:rPr>
        <w:t xml:space="preserve"> Abbreviations used in this </w:t>
      </w:r>
      <w:proofErr w:type="gramStart"/>
      <w:r w:rsidRPr="007E084F">
        <w:rPr>
          <w:color w:val="0000FF"/>
        </w:rPr>
        <w:t>chapter</w:t>
      </w:r>
      <w:proofErr w:type="gramEnd"/>
    </w:p>
    <w:tbl>
      <w:tblPr>
        <w:tblStyle w:val="TableGrid"/>
        <w:tblW w:w="0" w:type="auto"/>
        <w:tblLook w:val="04A0" w:firstRow="1" w:lastRow="0" w:firstColumn="1" w:lastColumn="0" w:noHBand="0" w:noVBand="1"/>
      </w:tblPr>
      <w:tblGrid>
        <w:gridCol w:w="2335"/>
        <w:gridCol w:w="7015"/>
        <w:tblGridChange w:id="22">
          <w:tblGrid>
            <w:gridCol w:w="2335"/>
            <w:gridCol w:w="7015"/>
          </w:tblGrid>
        </w:tblGridChange>
      </w:tblGrid>
      <w:tr w:rsidR="00B61F37" w:rsidRPr="00B61F37" w14:paraId="3D2B3CCC" w14:textId="77777777" w:rsidTr="005066C6">
        <w:tc>
          <w:tcPr>
            <w:tcW w:w="2335" w:type="dxa"/>
          </w:tcPr>
          <w:p w14:paraId="3210B09A" w14:textId="27C62BF0" w:rsidR="00B03442" w:rsidRPr="007E084F" w:rsidRDefault="008F2FD3" w:rsidP="00557035">
            <w:pPr>
              <w:rPr>
                <w:color w:val="0000FF"/>
              </w:rPr>
            </w:pPr>
            <w:r w:rsidRPr="007E084F">
              <w:rPr>
                <w:color w:val="0000FF"/>
              </w:rPr>
              <w:t>Abbreviation</w:t>
            </w:r>
          </w:p>
        </w:tc>
        <w:tc>
          <w:tcPr>
            <w:tcW w:w="7015" w:type="dxa"/>
          </w:tcPr>
          <w:p w14:paraId="4553DBFC" w14:textId="2221985F" w:rsidR="00B03442" w:rsidRPr="007E084F" w:rsidRDefault="008F2FD3" w:rsidP="00557035">
            <w:pPr>
              <w:rPr>
                <w:color w:val="0000FF"/>
              </w:rPr>
            </w:pPr>
            <w:r w:rsidRPr="007E084F">
              <w:rPr>
                <w:color w:val="0000FF"/>
              </w:rPr>
              <w:t>Full name</w:t>
            </w:r>
          </w:p>
        </w:tc>
      </w:tr>
      <w:tr w:rsidR="00B61F37" w:rsidRPr="00B61F37" w14:paraId="70BEACEB" w14:textId="77777777" w:rsidTr="005066C6">
        <w:trPr>
          <w:trHeight w:val="288"/>
        </w:trPr>
        <w:tc>
          <w:tcPr>
            <w:tcW w:w="2335" w:type="dxa"/>
            <w:noWrap/>
            <w:hideMark/>
          </w:tcPr>
          <w:p w14:paraId="5408B5E5" w14:textId="77777777" w:rsidR="005066C6" w:rsidRPr="007E084F" w:rsidRDefault="005066C6" w:rsidP="005066C6">
            <w:pPr>
              <w:rPr>
                <w:color w:val="0000FF"/>
              </w:rPr>
            </w:pPr>
            <w:r w:rsidRPr="007E084F">
              <w:rPr>
                <w:color w:val="0000FF"/>
              </w:rPr>
              <w:t>1D</w:t>
            </w:r>
          </w:p>
        </w:tc>
        <w:tc>
          <w:tcPr>
            <w:tcW w:w="7015" w:type="dxa"/>
            <w:noWrap/>
            <w:hideMark/>
          </w:tcPr>
          <w:p w14:paraId="6D36F76B" w14:textId="77777777" w:rsidR="005066C6" w:rsidRPr="007E084F" w:rsidRDefault="005066C6" w:rsidP="005066C6">
            <w:pPr>
              <w:rPr>
                <w:color w:val="0000FF"/>
              </w:rPr>
            </w:pPr>
            <w:r w:rsidRPr="007E084F">
              <w:rPr>
                <w:color w:val="0000FF"/>
              </w:rPr>
              <w:t>One-dimensional/Sequential</w:t>
            </w:r>
          </w:p>
        </w:tc>
      </w:tr>
      <w:tr w:rsidR="00B61F37" w:rsidRPr="00B61F37" w14:paraId="7431CCF7" w14:textId="77777777" w:rsidTr="005066C6">
        <w:trPr>
          <w:trHeight w:val="288"/>
        </w:trPr>
        <w:tc>
          <w:tcPr>
            <w:tcW w:w="2335" w:type="dxa"/>
            <w:noWrap/>
            <w:hideMark/>
          </w:tcPr>
          <w:p w14:paraId="5DFCA6AF" w14:textId="77777777" w:rsidR="005066C6" w:rsidRPr="007E084F" w:rsidRDefault="005066C6" w:rsidP="005066C6">
            <w:pPr>
              <w:rPr>
                <w:color w:val="0000FF"/>
              </w:rPr>
            </w:pPr>
            <w:r w:rsidRPr="007E084F">
              <w:rPr>
                <w:color w:val="0000FF"/>
              </w:rPr>
              <w:t>2D</w:t>
            </w:r>
          </w:p>
        </w:tc>
        <w:tc>
          <w:tcPr>
            <w:tcW w:w="7015" w:type="dxa"/>
            <w:noWrap/>
            <w:hideMark/>
          </w:tcPr>
          <w:p w14:paraId="40937665" w14:textId="77777777" w:rsidR="005066C6" w:rsidRPr="007E084F" w:rsidRDefault="005066C6" w:rsidP="005066C6">
            <w:pPr>
              <w:rPr>
                <w:color w:val="0000FF"/>
              </w:rPr>
            </w:pPr>
            <w:r w:rsidRPr="007E084F">
              <w:rPr>
                <w:color w:val="0000FF"/>
              </w:rPr>
              <w:t>Two-dimensional/Topological</w:t>
            </w:r>
          </w:p>
        </w:tc>
      </w:tr>
      <w:tr w:rsidR="00B61F37" w:rsidRPr="00B61F37" w14:paraId="3706EB6D" w14:textId="77777777" w:rsidTr="005066C6">
        <w:trPr>
          <w:trHeight w:val="288"/>
        </w:trPr>
        <w:tc>
          <w:tcPr>
            <w:tcW w:w="2335" w:type="dxa"/>
            <w:noWrap/>
            <w:hideMark/>
          </w:tcPr>
          <w:p w14:paraId="35911C7D" w14:textId="77777777" w:rsidR="005066C6" w:rsidRPr="007E084F" w:rsidRDefault="005066C6" w:rsidP="005066C6">
            <w:pPr>
              <w:rPr>
                <w:color w:val="0000FF"/>
              </w:rPr>
            </w:pPr>
            <w:r w:rsidRPr="007E084F">
              <w:rPr>
                <w:color w:val="0000FF"/>
              </w:rPr>
              <w:t>3D</w:t>
            </w:r>
          </w:p>
        </w:tc>
        <w:tc>
          <w:tcPr>
            <w:tcW w:w="7015" w:type="dxa"/>
            <w:noWrap/>
            <w:hideMark/>
          </w:tcPr>
          <w:p w14:paraId="1AFEAB86" w14:textId="77777777" w:rsidR="005066C6" w:rsidRPr="007E084F" w:rsidRDefault="005066C6" w:rsidP="005066C6">
            <w:pPr>
              <w:rPr>
                <w:color w:val="0000FF"/>
              </w:rPr>
            </w:pPr>
            <w:r w:rsidRPr="007E084F">
              <w:rPr>
                <w:color w:val="0000FF"/>
              </w:rPr>
              <w:t>Three-dimensional/Spatial</w:t>
            </w:r>
          </w:p>
        </w:tc>
      </w:tr>
      <w:tr w:rsidR="00B61F37" w:rsidRPr="00B61F37" w14:paraId="6FDCDAF0" w14:textId="77777777" w:rsidTr="005066C6">
        <w:trPr>
          <w:trHeight w:val="288"/>
        </w:trPr>
        <w:tc>
          <w:tcPr>
            <w:tcW w:w="2335" w:type="dxa"/>
            <w:noWrap/>
            <w:hideMark/>
          </w:tcPr>
          <w:p w14:paraId="1F8293D5" w14:textId="77777777" w:rsidR="005066C6" w:rsidRPr="007E084F" w:rsidRDefault="005066C6" w:rsidP="005066C6">
            <w:pPr>
              <w:rPr>
                <w:color w:val="0000FF"/>
              </w:rPr>
            </w:pPr>
            <w:r w:rsidRPr="007E084F">
              <w:rPr>
                <w:color w:val="0000FF"/>
              </w:rPr>
              <w:t>4D</w:t>
            </w:r>
          </w:p>
        </w:tc>
        <w:tc>
          <w:tcPr>
            <w:tcW w:w="7015" w:type="dxa"/>
            <w:noWrap/>
            <w:hideMark/>
          </w:tcPr>
          <w:p w14:paraId="6F6E270C" w14:textId="77777777" w:rsidR="005066C6" w:rsidRPr="007E084F" w:rsidRDefault="005066C6" w:rsidP="005066C6">
            <w:pPr>
              <w:rPr>
                <w:color w:val="0000FF"/>
              </w:rPr>
            </w:pPr>
            <w:r w:rsidRPr="007E084F">
              <w:rPr>
                <w:color w:val="0000FF"/>
              </w:rPr>
              <w:t>Four-dimensional/Temporal</w:t>
            </w:r>
          </w:p>
        </w:tc>
      </w:tr>
      <w:tr w:rsidR="00B61F37" w:rsidRPr="00B61F37" w14:paraId="75002DB7" w14:textId="77777777" w:rsidTr="005066C6">
        <w:trPr>
          <w:trHeight w:val="288"/>
        </w:trPr>
        <w:tc>
          <w:tcPr>
            <w:tcW w:w="2335" w:type="dxa"/>
            <w:noWrap/>
            <w:hideMark/>
          </w:tcPr>
          <w:p w14:paraId="06C81277" w14:textId="77777777" w:rsidR="005066C6" w:rsidRPr="007E084F" w:rsidRDefault="005066C6" w:rsidP="005066C6">
            <w:pPr>
              <w:rPr>
                <w:color w:val="0000FF"/>
              </w:rPr>
            </w:pPr>
            <w:r w:rsidRPr="007E084F">
              <w:rPr>
                <w:color w:val="0000FF"/>
              </w:rPr>
              <w:t>AA</w:t>
            </w:r>
          </w:p>
        </w:tc>
        <w:tc>
          <w:tcPr>
            <w:tcW w:w="7015" w:type="dxa"/>
            <w:noWrap/>
            <w:hideMark/>
          </w:tcPr>
          <w:p w14:paraId="44791AA6" w14:textId="77777777" w:rsidR="005066C6" w:rsidRPr="007E084F" w:rsidRDefault="005066C6" w:rsidP="005066C6">
            <w:pPr>
              <w:rPr>
                <w:color w:val="0000FF"/>
              </w:rPr>
            </w:pPr>
            <w:r w:rsidRPr="007E084F">
              <w:rPr>
                <w:color w:val="0000FF"/>
              </w:rPr>
              <w:t>Amino acid</w:t>
            </w:r>
          </w:p>
        </w:tc>
      </w:tr>
      <w:tr w:rsidR="00B61F37" w:rsidRPr="00B61F37" w14:paraId="256F7474" w14:textId="77777777" w:rsidTr="005066C6">
        <w:trPr>
          <w:trHeight w:val="288"/>
        </w:trPr>
        <w:tc>
          <w:tcPr>
            <w:tcW w:w="2335" w:type="dxa"/>
            <w:noWrap/>
            <w:hideMark/>
          </w:tcPr>
          <w:p w14:paraId="22E6B666" w14:textId="77777777" w:rsidR="005066C6" w:rsidRPr="007E084F" w:rsidRDefault="005066C6" w:rsidP="005066C6">
            <w:pPr>
              <w:rPr>
                <w:color w:val="0000FF"/>
              </w:rPr>
            </w:pPr>
            <w:r w:rsidRPr="007E084F">
              <w:rPr>
                <w:color w:val="0000FF"/>
              </w:rPr>
              <w:t>AI</w:t>
            </w:r>
          </w:p>
        </w:tc>
        <w:tc>
          <w:tcPr>
            <w:tcW w:w="7015" w:type="dxa"/>
            <w:noWrap/>
            <w:hideMark/>
          </w:tcPr>
          <w:p w14:paraId="07F036B5" w14:textId="77777777" w:rsidR="005066C6" w:rsidRPr="007E084F" w:rsidRDefault="005066C6" w:rsidP="005066C6">
            <w:pPr>
              <w:rPr>
                <w:color w:val="0000FF"/>
              </w:rPr>
            </w:pPr>
            <w:r w:rsidRPr="007E084F">
              <w:rPr>
                <w:color w:val="0000FF"/>
              </w:rPr>
              <w:t>Artificial intelligence</w:t>
            </w:r>
          </w:p>
        </w:tc>
      </w:tr>
      <w:tr w:rsidR="00B61F37" w:rsidRPr="00B61F37" w14:paraId="47430279" w14:textId="77777777" w:rsidTr="005066C6">
        <w:trPr>
          <w:trHeight w:val="288"/>
        </w:trPr>
        <w:tc>
          <w:tcPr>
            <w:tcW w:w="2335" w:type="dxa"/>
            <w:noWrap/>
            <w:hideMark/>
          </w:tcPr>
          <w:p w14:paraId="3FD3508B" w14:textId="77777777" w:rsidR="005066C6" w:rsidRPr="007E084F" w:rsidRDefault="005066C6" w:rsidP="005066C6">
            <w:pPr>
              <w:rPr>
                <w:color w:val="0000FF"/>
              </w:rPr>
            </w:pPr>
            <w:r w:rsidRPr="007E084F">
              <w:rPr>
                <w:color w:val="0000FF"/>
              </w:rPr>
              <w:t>BERT</w:t>
            </w:r>
          </w:p>
        </w:tc>
        <w:tc>
          <w:tcPr>
            <w:tcW w:w="7015" w:type="dxa"/>
            <w:noWrap/>
            <w:hideMark/>
          </w:tcPr>
          <w:p w14:paraId="28C5CC80" w14:textId="77777777" w:rsidR="005066C6" w:rsidRPr="007E084F" w:rsidRDefault="005066C6" w:rsidP="005066C6">
            <w:pPr>
              <w:rPr>
                <w:color w:val="0000FF"/>
              </w:rPr>
            </w:pPr>
            <w:r w:rsidRPr="007E084F">
              <w:rPr>
                <w:color w:val="0000FF"/>
              </w:rPr>
              <w:t>Bidirectional encoder representations from transformers</w:t>
            </w:r>
          </w:p>
        </w:tc>
      </w:tr>
      <w:tr w:rsidR="00B61F37" w:rsidRPr="00B61F37" w14:paraId="63D84DB9" w14:textId="77777777" w:rsidTr="005066C6">
        <w:trPr>
          <w:trHeight w:val="288"/>
        </w:trPr>
        <w:tc>
          <w:tcPr>
            <w:tcW w:w="2335" w:type="dxa"/>
            <w:noWrap/>
            <w:hideMark/>
          </w:tcPr>
          <w:p w14:paraId="70C2A9BB" w14:textId="77777777" w:rsidR="005066C6" w:rsidRPr="007E084F" w:rsidRDefault="005066C6" w:rsidP="005066C6">
            <w:pPr>
              <w:rPr>
                <w:color w:val="0000FF"/>
              </w:rPr>
            </w:pPr>
            <w:r w:rsidRPr="007E084F">
              <w:rPr>
                <w:color w:val="0000FF"/>
              </w:rPr>
              <w:t>CAFA</w:t>
            </w:r>
          </w:p>
        </w:tc>
        <w:tc>
          <w:tcPr>
            <w:tcW w:w="7015" w:type="dxa"/>
            <w:noWrap/>
            <w:hideMark/>
          </w:tcPr>
          <w:p w14:paraId="76F6599A" w14:textId="77777777" w:rsidR="005066C6" w:rsidRPr="007E084F" w:rsidRDefault="005066C6" w:rsidP="005066C6">
            <w:pPr>
              <w:rPr>
                <w:color w:val="0000FF"/>
              </w:rPr>
            </w:pPr>
            <w:r w:rsidRPr="007E084F">
              <w:rPr>
                <w:color w:val="0000FF"/>
              </w:rPr>
              <w:t>Critical assessment of protein function annotation algorithms</w:t>
            </w:r>
          </w:p>
        </w:tc>
      </w:tr>
      <w:tr w:rsidR="00B61F37" w:rsidRPr="00B61F37" w14:paraId="050AB906" w14:textId="77777777" w:rsidTr="005066C6">
        <w:trPr>
          <w:trHeight w:val="288"/>
        </w:trPr>
        <w:tc>
          <w:tcPr>
            <w:tcW w:w="2335" w:type="dxa"/>
            <w:noWrap/>
            <w:hideMark/>
          </w:tcPr>
          <w:p w14:paraId="7C2A97E2" w14:textId="77777777" w:rsidR="005066C6" w:rsidRPr="007E084F" w:rsidRDefault="005066C6" w:rsidP="005066C6">
            <w:pPr>
              <w:rPr>
                <w:color w:val="0000FF"/>
              </w:rPr>
            </w:pPr>
            <w:r w:rsidRPr="007E084F">
              <w:rPr>
                <w:color w:val="0000FF"/>
              </w:rPr>
              <w:t>CAPRI</w:t>
            </w:r>
          </w:p>
        </w:tc>
        <w:tc>
          <w:tcPr>
            <w:tcW w:w="7015" w:type="dxa"/>
            <w:noWrap/>
            <w:hideMark/>
          </w:tcPr>
          <w:p w14:paraId="0911A59A" w14:textId="77777777" w:rsidR="005066C6" w:rsidRPr="007E084F" w:rsidRDefault="005066C6" w:rsidP="005066C6">
            <w:pPr>
              <w:rPr>
                <w:color w:val="0000FF"/>
              </w:rPr>
            </w:pPr>
            <w:r w:rsidRPr="007E084F">
              <w:rPr>
                <w:color w:val="0000FF"/>
              </w:rPr>
              <w:t>Critical assessment of prediction of interactions</w:t>
            </w:r>
          </w:p>
        </w:tc>
      </w:tr>
      <w:tr w:rsidR="00B61F37" w:rsidRPr="00B61F37" w14:paraId="7ADDB754" w14:textId="77777777" w:rsidTr="005066C6">
        <w:trPr>
          <w:trHeight w:val="288"/>
        </w:trPr>
        <w:tc>
          <w:tcPr>
            <w:tcW w:w="2335" w:type="dxa"/>
            <w:noWrap/>
            <w:hideMark/>
          </w:tcPr>
          <w:p w14:paraId="0768D7E0" w14:textId="77777777" w:rsidR="005066C6" w:rsidRPr="007E084F" w:rsidRDefault="005066C6" w:rsidP="005066C6">
            <w:pPr>
              <w:rPr>
                <w:color w:val="0000FF"/>
              </w:rPr>
            </w:pPr>
            <w:r w:rsidRPr="007E084F">
              <w:rPr>
                <w:color w:val="0000FF"/>
              </w:rPr>
              <w:t>CASP</w:t>
            </w:r>
          </w:p>
        </w:tc>
        <w:tc>
          <w:tcPr>
            <w:tcW w:w="7015" w:type="dxa"/>
            <w:noWrap/>
            <w:hideMark/>
          </w:tcPr>
          <w:p w14:paraId="5C2E64CB" w14:textId="77777777" w:rsidR="005066C6" w:rsidRPr="007E084F" w:rsidRDefault="005066C6" w:rsidP="005066C6">
            <w:pPr>
              <w:rPr>
                <w:color w:val="0000FF"/>
              </w:rPr>
            </w:pPr>
            <w:r w:rsidRPr="007E084F">
              <w:rPr>
                <w:color w:val="0000FF"/>
              </w:rPr>
              <w:t>Critical assessment of structure prediction</w:t>
            </w:r>
          </w:p>
        </w:tc>
      </w:tr>
      <w:tr w:rsidR="00B61F37" w:rsidRPr="00B61F37" w14:paraId="187BABE7" w14:textId="77777777" w:rsidTr="005066C6">
        <w:trPr>
          <w:trHeight w:val="288"/>
        </w:trPr>
        <w:tc>
          <w:tcPr>
            <w:tcW w:w="2335" w:type="dxa"/>
            <w:noWrap/>
            <w:hideMark/>
          </w:tcPr>
          <w:p w14:paraId="26CF0DD3" w14:textId="77777777" w:rsidR="005066C6" w:rsidRPr="007E084F" w:rsidRDefault="005066C6" w:rsidP="005066C6">
            <w:pPr>
              <w:rPr>
                <w:color w:val="0000FF"/>
              </w:rPr>
            </w:pPr>
            <w:r w:rsidRPr="007E084F">
              <w:rPr>
                <w:color w:val="0000FF"/>
              </w:rPr>
              <w:lastRenderedPageBreak/>
              <w:t>CNN</w:t>
            </w:r>
          </w:p>
        </w:tc>
        <w:tc>
          <w:tcPr>
            <w:tcW w:w="7015" w:type="dxa"/>
            <w:noWrap/>
            <w:hideMark/>
          </w:tcPr>
          <w:p w14:paraId="70521850" w14:textId="77777777" w:rsidR="005066C6" w:rsidRPr="007E084F" w:rsidRDefault="005066C6" w:rsidP="005066C6">
            <w:pPr>
              <w:rPr>
                <w:color w:val="0000FF"/>
              </w:rPr>
            </w:pPr>
            <w:r w:rsidRPr="007E084F">
              <w:rPr>
                <w:color w:val="0000FF"/>
              </w:rPr>
              <w:t>Convolutional neural network</w:t>
            </w:r>
          </w:p>
        </w:tc>
      </w:tr>
      <w:tr w:rsidR="00B61F37" w:rsidRPr="00B61F37" w14:paraId="4D8A905D" w14:textId="77777777" w:rsidTr="005066C6">
        <w:trPr>
          <w:trHeight w:val="288"/>
        </w:trPr>
        <w:tc>
          <w:tcPr>
            <w:tcW w:w="2335" w:type="dxa"/>
            <w:noWrap/>
            <w:hideMark/>
          </w:tcPr>
          <w:p w14:paraId="5B7E73B0" w14:textId="77777777" w:rsidR="005066C6" w:rsidRPr="007E084F" w:rsidRDefault="005066C6" w:rsidP="005066C6">
            <w:pPr>
              <w:rPr>
                <w:color w:val="0000FF"/>
              </w:rPr>
            </w:pPr>
            <w:proofErr w:type="spellStart"/>
            <w:r w:rsidRPr="007E084F">
              <w:rPr>
                <w:color w:val="0000FF"/>
              </w:rPr>
              <w:t>CoMFA</w:t>
            </w:r>
            <w:proofErr w:type="spellEnd"/>
          </w:p>
        </w:tc>
        <w:tc>
          <w:tcPr>
            <w:tcW w:w="7015" w:type="dxa"/>
            <w:noWrap/>
            <w:hideMark/>
          </w:tcPr>
          <w:p w14:paraId="1D291EAD" w14:textId="77777777" w:rsidR="005066C6" w:rsidRPr="007E084F" w:rsidRDefault="005066C6" w:rsidP="005066C6">
            <w:pPr>
              <w:rPr>
                <w:color w:val="0000FF"/>
              </w:rPr>
            </w:pPr>
            <w:r w:rsidRPr="007E084F">
              <w:rPr>
                <w:color w:val="0000FF"/>
              </w:rPr>
              <w:t>the Comparative molecular field analysis</w:t>
            </w:r>
          </w:p>
        </w:tc>
      </w:tr>
      <w:tr w:rsidR="00B61F37" w:rsidRPr="00B61F37" w14:paraId="672DAE64" w14:textId="77777777" w:rsidTr="005066C6">
        <w:trPr>
          <w:trHeight w:val="288"/>
        </w:trPr>
        <w:tc>
          <w:tcPr>
            <w:tcW w:w="2335" w:type="dxa"/>
            <w:noWrap/>
            <w:hideMark/>
          </w:tcPr>
          <w:p w14:paraId="57D11E7E" w14:textId="77777777" w:rsidR="005066C6" w:rsidRPr="007E084F" w:rsidRDefault="005066C6" w:rsidP="005066C6">
            <w:pPr>
              <w:rPr>
                <w:color w:val="0000FF"/>
              </w:rPr>
            </w:pPr>
            <w:r w:rsidRPr="007E084F">
              <w:rPr>
                <w:color w:val="0000FF"/>
              </w:rPr>
              <w:t>COVID-19</w:t>
            </w:r>
          </w:p>
        </w:tc>
        <w:tc>
          <w:tcPr>
            <w:tcW w:w="7015" w:type="dxa"/>
            <w:noWrap/>
            <w:hideMark/>
          </w:tcPr>
          <w:p w14:paraId="0C8BB865" w14:textId="77777777" w:rsidR="005066C6" w:rsidRPr="007E084F" w:rsidRDefault="005066C6" w:rsidP="005066C6">
            <w:pPr>
              <w:rPr>
                <w:color w:val="0000FF"/>
              </w:rPr>
            </w:pPr>
            <w:r w:rsidRPr="007E084F">
              <w:rPr>
                <w:color w:val="0000FF"/>
              </w:rPr>
              <w:t>Coronavirus disease 2019</w:t>
            </w:r>
          </w:p>
        </w:tc>
      </w:tr>
      <w:tr w:rsidR="00B61F37" w:rsidRPr="00B61F37" w14:paraId="25792B0D" w14:textId="77777777" w:rsidTr="005066C6">
        <w:trPr>
          <w:trHeight w:val="288"/>
        </w:trPr>
        <w:tc>
          <w:tcPr>
            <w:tcW w:w="2335" w:type="dxa"/>
            <w:noWrap/>
            <w:hideMark/>
          </w:tcPr>
          <w:p w14:paraId="5E8818E7" w14:textId="77777777" w:rsidR="005066C6" w:rsidRPr="007E084F" w:rsidRDefault="005066C6" w:rsidP="005066C6">
            <w:pPr>
              <w:rPr>
                <w:color w:val="0000FF"/>
              </w:rPr>
            </w:pPr>
            <w:r w:rsidRPr="007E084F">
              <w:rPr>
                <w:color w:val="0000FF"/>
              </w:rPr>
              <w:t>CVAE</w:t>
            </w:r>
          </w:p>
        </w:tc>
        <w:tc>
          <w:tcPr>
            <w:tcW w:w="7015" w:type="dxa"/>
            <w:noWrap/>
            <w:hideMark/>
          </w:tcPr>
          <w:p w14:paraId="2630494F" w14:textId="77777777" w:rsidR="005066C6" w:rsidRPr="007E084F" w:rsidRDefault="005066C6" w:rsidP="005066C6">
            <w:pPr>
              <w:rPr>
                <w:color w:val="0000FF"/>
              </w:rPr>
            </w:pPr>
            <w:r w:rsidRPr="007E084F">
              <w:rPr>
                <w:color w:val="0000FF"/>
              </w:rPr>
              <w:t>Convolutional variational autoencoder</w:t>
            </w:r>
          </w:p>
        </w:tc>
      </w:tr>
      <w:tr w:rsidR="00B61F37" w:rsidRPr="00B61F37" w14:paraId="0E613AE9" w14:textId="77777777" w:rsidTr="005066C6">
        <w:trPr>
          <w:trHeight w:val="288"/>
        </w:trPr>
        <w:tc>
          <w:tcPr>
            <w:tcW w:w="2335" w:type="dxa"/>
            <w:noWrap/>
            <w:hideMark/>
          </w:tcPr>
          <w:p w14:paraId="347552E9" w14:textId="77777777" w:rsidR="005066C6" w:rsidRPr="007E084F" w:rsidRDefault="005066C6" w:rsidP="005066C6">
            <w:pPr>
              <w:rPr>
                <w:color w:val="0000FF"/>
              </w:rPr>
            </w:pPr>
            <w:r w:rsidRPr="007E084F">
              <w:rPr>
                <w:color w:val="0000FF"/>
              </w:rPr>
              <w:t>D3R</w:t>
            </w:r>
          </w:p>
        </w:tc>
        <w:tc>
          <w:tcPr>
            <w:tcW w:w="7015" w:type="dxa"/>
            <w:noWrap/>
            <w:hideMark/>
          </w:tcPr>
          <w:p w14:paraId="13FA8F89" w14:textId="77777777" w:rsidR="005066C6" w:rsidRPr="007E084F" w:rsidRDefault="005066C6" w:rsidP="005066C6">
            <w:pPr>
              <w:rPr>
                <w:color w:val="0000FF"/>
              </w:rPr>
            </w:pPr>
            <w:r w:rsidRPr="007E084F">
              <w:rPr>
                <w:color w:val="0000FF"/>
              </w:rPr>
              <w:t>Drug design data resource</w:t>
            </w:r>
          </w:p>
        </w:tc>
      </w:tr>
      <w:tr w:rsidR="00B61F37" w:rsidRPr="00B61F37" w14:paraId="49824D19" w14:textId="77777777" w:rsidTr="005066C6">
        <w:trPr>
          <w:trHeight w:val="288"/>
        </w:trPr>
        <w:tc>
          <w:tcPr>
            <w:tcW w:w="2335" w:type="dxa"/>
            <w:noWrap/>
            <w:hideMark/>
          </w:tcPr>
          <w:p w14:paraId="431DC2B4" w14:textId="77777777" w:rsidR="005066C6" w:rsidRPr="007E084F" w:rsidRDefault="005066C6" w:rsidP="005066C6">
            <w:pPr>
              <w:rPr>
                <w:color w:val="0000FF"/>
              </w:rPr>
            </w:pPr>
            <w:r w:rsidRPr="007E084F">
              <w:rPr>
                <w:color w:val="0000FF"/>
              </w:rPr>
              <w:t>DBN</w:t>
            </w:r>
          </w:p>
        </w:tc>
        <w:tc>
          <w:tcPr>
            <w:tcW w:w="7015" w:type="dxa"/>
            <w:noWrap/>
            <w:hideMark/>
          </w:tcPr>
          <w:p w14:paraId="67C346DC" w14:textId="77777777" w:rsidR="005066C6" w:rsidRPr="007E084F" w:rsidRDefault="005066C6" w:rsidP="005066C6">
            <w:pPr>
              <w:rPr>
                <w:color w:val="0000FF"/>
              </w:rPr>
            </w:pPr>
            <w:r w:rsidRPr="007E084F">
              <w:rPr>
                <w:color w:val="0000FF"/>
              </w:rPr>
              <w:t>Deep belief network</w:t>
            </w:r>
          </w:p>
        </w:tc>
      </w:tr>
      <w:tr w:rsidR="00B61F37" w:rsidRPr="00B61F37" w14:paraId="04519681" w14:textId="77777777" w:rsidTr="005066C6">
        <w:trPr>
          <w:trHeight w:val="288"/>
        </w:trPr>
        <w:tc>
          <w:tcPr>
            <w:tcW w:w="2335" w:type="dxa"/>
            <w:noWrap/>
            <w:hideMark/>
          </w:tcPr>
          <w:p w14:paraId="26D4967E" w14:textId="77777777" w:rsidR="005066C6" w:rsidRPr="007E084F" w:rsidRDefault="005066C6" w:rsidP="005066C6">
            <w:pPr>
              <w:rPr>
                <w:color w:val="0000FF"/>
              </w:rPr>
            </w:pPr>
            <w:r w:rsidRPr="007E084F">
              <w:rPr>
                <w:color w:val="0000FF"/>
              </w:rPr>
              <w:t>DNA</w:t>
            </w:r>
          </w:p>
        </w:tc>
        <w:tc>
          <w:tcPr>
            <w:tcW w:w="7015" w:type="dxa"/>
            <w:noWrap/>
            <w:hideMark/>
          </w:tcPr>
          <w:p w14:paraId="449E3484" w14:textId="77777777" w:rsidR="005066C6" w:rsidRPr="007E084F" w:rsidRDefault="005066C6" w:rsidP="005066C6">
            <w:pPr>
              <w:rPr>
                <w:color w:val="0000FF"/>
              </w:rPr>
            </w:pPr>
            <w:r w:rsidRPr="007E084F">
              <w:rPr>
                <w:color w:val="0000FF"/>
              </w:rPr>
              <w:t>Deoxyribonucleic acid</w:t>
            </w:r>
          </w:p>
        </w:tc>
      </w:tr>
      <w:tr w:rsidR="00B61F37" w:rsidRPr="00B61F37" w14:paraId="46164DC8" w14:textId="77777777" w:rsidTr="005066C6">
        <w:trPr>
          <w:trHeight w:val="288"/>
        </w:trPr>
        <w:tc>
          <w:tcPr>
            <w:tcW w:w="2335" w:type="dxa"/>
            <w:noWrap/>
            <w:hideMark/>
          </w:tcPr>
          <w:p w14:paraId="49079194" w14:textId="77777777" w:rsidR="005066C6" w:rsidRPr="007E084F" w:rsidRDefault="005066C6" w:rsidP="005066C6">
            <w:pPr>
              <w:rPr>
                <w:color w:val="0000FF"/>
              </w:rPr>
            </w:pPr>
            <w:r w:rsidRPr="007E084F">
              <w:rPr>
                <w:color w:val="0000FF"/>
              </w:rPr>
              <w:t>DSM</w:t>
            </w:r>
          </w:p>
        </w:tc>
        <w:tc>
          <w:tcPr>
            <w:tcW w:w="7015" w:type="dxa"/>
            <w:noWrap/>
            <w:hideMark/>
          </w:tcPr>
          <w:p w14:paraId="4268B5E1" w14:textId="77777777" w:rsidR="005066C6" w:rsidRPr="007E084F" w:rsidRDefault="005066C6" w:rsidP="005066C6">
            <w:pPr>
              <w:rPr>
                <w:color w:val="0000FF"/>
              </w:rPr>
            </w:pPr>
            <w:r w:rsidRPr="007E084F">
              <w:rPr>
                <w:color w:val="0000FF"/>
              </w:rPr>
              <w:t>Denoising score matching</w:t>
            </w:r>
          </w:p>
        </w:tc>
      </w:tr>
      <w:tr w:rsidR="00B61F37" w:rsidRPr="00B61F37" w14:paraId="52086B83" w14:textId="77777777" w:rsidTr="005066C6">
        <w:trPr>
          <w:trHeight w:val="288"/>
        </w:trPr>
        <w:tc>
          <w:tcPr>
            <w:tcW w:w="2335" w:type="dxa"/>
            <w:noWrap/>
            <w:hideMark/>
          </w:tcPr>
          <w:p w14:paraId="60B2D1B6" w14:textId="77777777" w:rsidR="005066C6" w:rsidRPr="007E084F" w:rsidRDefault="005066C6" w:rsidP="005066C6">
            <w:pPr>
              <w:rPr>
                <w:color w:val="0000FF"/>
              </w:rPr>
            </w:pPr>
            <w:r w:rsidRPr="007E084F">
              <w:rPr>
                <w:color w:val="0000FF"/>
              </w:rPr>
              <w:t>DTI</w:t>
            </w:r>
          </w:p>
        </w:tc>
        <w:tc>
          <w:tcPr>
            <w:tcW w:w="7015" w:type="dxa"/>
            <w:noWrap/>
            <w:hideMark/>
          </w:tcPr>
          <w:p w14:paraId="47242E13" w14:textId="77777777" w:rsidR="005066C6" w:rsidRPr="007E084F" w:rsidRDefault="005066C6" w:rsidP="005066C6">
            <w:pPr>
              <w:rPr>
                <w:color w:val="0000FF"/>
              </w:rPr>
            </w:pPr>
            <w:r w:rsidRPr="007E084F">
              <w:rPr>
                <w:color w:val="0000FF"/>
              </w:rPr>
              <w:t>Drug target interaction</w:t>
            </w:r>
          </w:p>
        </w:tc>
      </w:tr>
      <w:tr w:rsidR="00B61F37" w:rsidRPr="00B61F37" w14:paraId="38CD4ED0" w14:textId="77777777" w:rsidTr="005066C6">
        <w:trPr>
          <w:trHeight w:val="288"/>
        </w:trPr>
        <w:tc>
          <w:tcPr>
            <w:tcW w:w="2335" w:type="dxa"/>
            <w:noWrap/>
            <w:hideMark/>
          </w:tcPr>
          <w:p w14:paraId="28116DE9" w14:textId="77777777" w:rsidR="005066C6" w:rsidRPr="007E084F" w:rsidRDefault="005066C6" w:rsidP="005066C6">
            <w:pPr>
              <w:rPr>
                <w:color w:val="0000FF"/>
              </w:rPr>
            </w:pPr>
            <w:r w:rsidRPr="007E084F">
              <w:rPr>
                <w:color w:val="0000FF"/>
              </w:rPr>
              <w:t>ECFP</w:t>
            </w:r>
          </w:p>
        </w:tc>
        <w:tc>
          <w:tcPr>
            <w:tcW w:w="7015" w:type="dxa"/>
            <w:noWrap/>
            <w:hideMark/>
          </w:tcPr>
          <w:p w14:paraId="3FB25E02" w14:textId="77777777" w:rsidR="005066C6" w:rsidRPr="007E084F" w:rsidRDefault="005066C6" w:rsidP="005066C6">
            <w:pPr>
              <w:rPr>
                <w:color w:val="0000FF"/>
              </w:rPr>
            </w:pPr>
            <w:r w:rsidRPr="007E084F">
              <w:rPr>
                <w:color w:val="0000FF"/>
              </w:rPr>
              <w:t>Extended-connectivity fingerprint</w:t>
            </w:r>
          </w:p>
        </w:tc>
      </w:tr>
      <w:tr w:rsidR="00B61F37" w:rsidRPr="00B61F37" w14:paraId="20756884" w14:textId="77777777" w:rsidTr="005066C6">
        <w:trPr>
          <w:trHeight w:val="288"/>
        </w:trPr>
        <w:tc>
          <w:tcPr>
            <w:tcW w:w="2335" w:type="dxa"/>
            <w:noWrap/>
            <w:hideMark/>
          </w:tcPr>
          <w:p w14:paraId="37556478" w14:textId="77777777" w:rsidR="005066C6" w:rsidRPr="007E084F" w:rsidRDefault="005066C6" w:rsidP="005066C6">
            <w:pPr>
              <w:rPr>
                <w:color w:val="0000FF"/>
              </w:rPr>
            </w:pPr>
            <w:r w:rsidRPr="007E084F">
              <w:rPr>
                <w:color w:val="0000FF"/>
              </w:rPr>
              <w:t>ECIF</w:t>
            </w:r>
          </w:p>
        </w:tc>
        <w:tc>
          <w:tcPr>
            <w:tcW w:w="7015" w:type="dxa"/>
            <w:noWrap/>
            <w:hideMark/>
          </w:tcPr>
          <w:p w14:paraId="61FC2071" w14:textId="77777777" w:rsidR="005066C6" w:rsidRPr="007E084F" w:rsidRDefault="005066C6" w:rsidP="005066C6">
            <w:pPr>
              <w:rPr>
                <w:color w:val="0000FF"/>
              </w:rPr>
            </w:pPr>
            <w:r w:rsidRPr="007E084F">
              <w:rPr>
                <w:color w:val="0000FF"/>
              </w:rPr>
              <w:t>Extended connectivity interaction features</w:t>
            </w:r>
          </w:p>
        </w:tc>
      </w:tr>
      <w:tr w:rsidR="00B61F37" w:rsidRPr="00B61F37" w14:paraId="45D8D70A" w14:textId="77777777" w:rsidTr="005066C6">
        <w:trPr>
          <w:trHeight w:val="288"/>
        </w:trPr>
        <w:tc>
          <w:tcPr>
            <w:tcW w:w="2335" w:type="dxa"/>
            <w:noWrap/>
            <w:hideMark/>
          </w:tcPr>
          <w:p w14:paraId="53376525" w14:textId="77777777" w:rsidR="005066C6" w:rsidRPr="007E084F" w:rsidRDefault="005066C6" w:rsidP="005066C6">
            <w:pPr>
              <w:rPr>
                <w:color w:val="0000FF"/>
              </w:rPr>
            </w:pPr>
            <w:r w:rsidRPr="007E084F">
              <w:rPr>
                <w:color w:val="0000FF"/>
              </w:rPr>
              <w:t>ESM</w:t>
            </w:r>
          </w:p>
        </w:tc>
        <w:tc>
          <w:tcPr>
            <w:tcW w:w="7015" w:type="dxa"/>
            <w:noWrap/>
            <w:hideMark/>
          </w:tcPr>
          <w:p w14:paraId="0F302A70" w14:textId="77777777" w:rsidR="005066C6" w:rsidRPr="007E084F" w:rsidRDefault="005066C6" w:rsidP="005066C6">
            <w:pPr>
              <w:rPr>
                <w:color w:val="0000FF"/>
              </w:rPr>
            </w:pPr>
            <w:r w:rsidRPr="007E084F">
              <w:rPr>
                <w:color w:val="0000FF"/>
              </w:rPr>
              <w:t>Evolutionary scale modeling</w:t>
            </w:r>
          </w:p>
        </w:tc>
      </w:tr>
      <w:tr w:rsidR="00B61F37" w:rsidRPr="00B61F37" w14:paraId="038FC5BE" w14:textId="77777777" w:rsidTr="005066C6">
        <w:trPr>
          <w:trHeight w:val="288"/>
        </w:trPr>
        <w:tc>
          <w:tcPr>
            <w:tcW w:w="2335" w:type="dxa"/>
            <w:noWrap/>
            <w:hideMark/>
          </w:tcPr>
          <w:p w14:paraId="2ABE77FF" w14:textId="77777777" w:rsidR="005066C6" w:rsidRPr="007E084F" w:rsidRDefault="005066C6" w:rsidP="005066C6">
            <w:pPr>
              <w:rPr>
                <w:color w:val="0000FF"/>
              </w:rPr>
            </w:pPr>
            <w:r w:rsidRPr="007E084F">
              <w:rPr>
                <w:color w:val="0000FF"/>
              </w:rPr>
              <w:t>FCFP</w:t>
            </w:r>
          </w:p>
        </w:tc>
        <w:tc>
          <w:tcPr>
            <w:tcW w:w="7015" w:type="dxa"/>
            <w:noWrap/>
            <w:hideMark/>
          </w:tcPr>
          <w:p w14:paraId="680E318C" w14:textId="77777777" w:rsidR="005066C6" w:rsidRPr="007E084F" w:rsidRDefault="005066C6" w:rsidP="005066C6">
            <w:pPr>
              <w:rPr>
                <w:color w:val="0000FF"/>
              </w:rPr>
            </w:pPr>
            <w:r w:rsidRPr="007E084F">
              <w:rPr>
                <w:color w:val="0000FF"/>
              </w:rPr>
              <w:t>Functional-class fingerprint</w:t>
            </w:r>
          </w:p>
        </w:tc>
      </w:tr>
      <w:tr w:rsidR="00B61F37" w:rsidRPr="00B61F37" w14:paraId="7B3AEDA0" w14:textId="77777777" w:rsidTr="005066C6">
        <w:trPr>
          <w:trHeight w:val="288"/>
        </w:trPr>
        <w:tc>
          <w:tcPr>
            <w:tcW w:w="2335" w:type="dxa"/>
            <w:noWrap/>
            <w:hideMark/>
          </w:tcPr>
          <w:p w14:paraId="3DA1C37E" w14:textId="77777777" w:rsidR="005066C6" w:rsidRPr="007E084F" w:rsidRDefault="005066C6" w:rsidP="005066C6">
            <w:pPr>
              <w:rPr>
                <w:color w:val="0000FF"/>
              </w:rPr>
            </w:pPr>
            <w:r w:rsidRPr="007E084F">
              <w:rPr>
                <w:color w:val="0000FF"/>
              </w:rPr>
              <w:t>FM</w:t>
            </w:r>
          </w:p>
        </w:tc>
        <w:tc>
          <w:tcPr>
            <w:tcW w:w="7015" w:type="dxa"/>
            <w:noWrap/>
            <w:hideMark/>
          </w:tcPr>
          <w:p w14:paraId="01D59ED4" w14:textId="77777777" w:rsidR="005066C6" w:rsidRPr="007E084F" w:rsidRDefault="005066C6" w:rsidP="005066C6">
            <w:pPr>
              <w:rPr>
                <w:color w:val="0000FF"/>
              </w:rPr>
            </w:pPr>
            <w:r w:rsidRPr="007E084F">
              <w:rPr>
                <w:color w:val="0000FF"/>
              </w:rPr>
              <w:t>Foundation model</w:t>
            </w:r>
          </w:p>
        </w:tc>
      </w:tr>
      <w:tr w:rsidR="00B61F37" w:rsidRPr="00B61F37" w14:paraId="23ACA531" w14:textId="77777777" w:rsidTr="005066C6">
        <w:trPr>
          <w:trHeight w:val="288"/>
        </w:trPr>
        <w:tc>
          <w:tcPr>
            <w:tcW w:w="2335" w:type="dxa"/>
            <w:noWrap/>
            <w:hideMark/>
          </w:tcPr>
          <w:p w14:paraId="1EBAFF53" w14:textId="77777777" w:rsidR="005066C6" w:rsidRPr="007E084F" w:rsidRDefault="005066C6" w:rsidP="005066C6">
            <w:pPr>
              <w:rPr>
                <w:color w:val="0000FF"/>
              </w:rPr>
            </w:pPr>
            <w:r w:rsidRPr="007E084F">
              <w:rPr>
                <w:color w:val="0000FF"/>
              </w:rPr>
              <w:t>GAS</w:t>
            </w:r>
          </w:p>
        </w:tc>
        <w:tc>
          <w:tcPr>
            <w:tcW w:w="7015" w:type="dxa"/>
            <w:noWrap/>
            <w:hideMark/>
          </w:tcPr>
          <w:p w14:paraId="06E1E8CD" w14:textId="77777777" w:rsidR="005066C6" w:rsidRPr="007E084F" w:rsidRDefault="005066C6" w:rsidP="005066C6">
            <w:pPr>
              <w:rPr>
                <w:color w:val="0000FF"/>
              </w:rPr>
            </w:pPr>
            <w:r w:rsidRPr="007E084F">
              <w:rPr>
                <w:color w:val="0000FF"/>
              </w:rPr>
              <w:t>GNN auto scale</w:t>
            </w:r>
          </w:p>
        </w:tc>
      </w:tr>
      <w:tr w:rsidR="00B61F37" w:rsidRPr="00B61F37" w14:paraId="20B1DF67" w14:textId="77777777" w:rsidTr="005066C6">
        <w:trPr>
          <w:trHeight w:val="288"/>
        </w:trPr>
        <w:tc>
          <w:tcPr>
            <w:tcW w:w="2335" w:type="dxa"/>
            <w:noWrap/>
            <w:hideMark/>
          </w:tcPr>
          <w:p w14:paraId="3149FC6D" w14:textId="77777777" w:rsidR="005066C6" w:rsidRPr="007E084F" w:rsidRDefault="005066C6" w:rsidP="005066C6">
            <w:pPr>
              <w:rPr>
                <w:color w:val="0000FF"/>
              </w:rPr>
            </w:pPr>
            <w:r w:rsidRPr="007E084F">
              <w:rPr>
                <w:color w:val="0000FF"/>
              </w:rPr>
              <w:t>GAT</w:t>
            </w:r>
          </w:p>
        </w:tc>
        <w:tc>
          <w:tcPr>
            <w:tcW w:w="7015" w:type="dxa"/>
            <w:noWrap/>
            <w:hideMark/>
          </w:tcPr>
          <w:p w14:paraId="7E65C134" w14:textId="77777777" w:rsidR="005066C6" w:rsidRPr="007E084F" w:rsidRDefault="005066C6" w:rsidP="005066C6">
            <w:pPr>
              <w:rPr>
                <w:color w:val="0000FF"/>
              </w:rPr>
            </w:pPr>
            <w:r w:rsidRPr="007E084F">
              <w:rPr>
                <w:color w:val="0000FF"/>
              </w:rPr>
              <w:t>Graph attention network</w:t>
            </w:r>
          </w:p>
        </w:tc>
      </w:tr>
      <w:tr w:rsidR="00B61F37" w:rsidRPr="00B61F37" w14:paraId="52739670" w14:textId="77777777" w:rsidTr="005066C6">
        <w:trPr>
          <w:trHeight w:val="288"/>
        </w:trPr>
        <w:tc>
          <w:tcPr>
            <w:tcW w:w="2335" w:type="dxa"/>
            <w:noWrap/>
            <w:hideMark/>
          </w:tcPr>
          <w:p w14:paraId="62D44177" w14:textId="77777777" w:rsidR="005066C6" w:rsidRPr="007E084F" w:rsidRDefault="005066C6" w:rsidP="005066C6">
            <w:pPr>
              <w:rPr>
                <w:color w:val="0000FF"/>
              </w:rPr>
            </w:pPr>
            <w:r w:rsidRPr="007E084F">
              <w:rPr>
                <w:color w:val="0000FF"/>
              </w:rPr>
              <w:t>GCN</w:t>
            </w:r>
          </w:p>
        </w:tc>
        <w:tc>
          <w:tcPr>
            <w:tcW w:w="7015" w:type="dxa"/>
            <w:noWrap/>
            <w:hideMark/>
          </w:tcPr>
          <w:p w14:paraId="03E06446" w14:textId="77777777" w:rsidR="005066C6" w:rsidRPr="007E084F" w:rsidRDefault="005066C6" w:rsidP="005066C6">
            <w:pPr>
              <w:rPr>
                <w:color w:val="0000FF"/>
              </w:rPr>
            </w:pPr>
            <w:r w:rsidRPr="007E084F">
              <w:rPr>
                <w:color w:val="0000FF"/>
              </w:rPr>
              <w:t>Graph convolution network</w:t>
            </w:r>
          </w:p>
        </w:tc>
      </w:tr>
      <w:tr w:rsidR="00B61F37" w:rsidRPr="00B61F37" w14:paraId="213D6395" w14:textId="77777777" w:rsidTr="005066C6">
        <w:trPr>
          <w:trHeight w:val="288"/>
        </w:trPr>
        <w:tc>
          <w:tcPr>
            <w:tcW w:w="2335" w:type="dxa"/>
            <w:noWrap/>
            <w:hideMark/>
          </w:tcPr>
          <w:p w14:paraId="375F2BB1" w14:textId="77777777" w:rsidR="005066C6" w:rsidRPr="007E084F" w:rsidRDefault="005066C6" w:rsidP="005066C6">
            <w:pPr>
              <w:rPr>
                <w:color w:val="0000FF"/>
              </w:rPr>
            </w:pPr>
            <w:r w:rsidRPr="007E084F">
              <w:rPr>
                <w:color w:val="0000FF"/>
              </w:rPr>
              <w:t>GNN</w:t>
            </w:r>
          </w:p>
        </w:tc>
        <w:tc>
          <w:tcPr>
            <w:tcW w:w="7015" w:type="dxa"/>
            <w:noWrap/>
            <w:hideMark/>
          </w:tcPr>
          <w:p w14:paraId="591BF972" w14:textId="77777777" w:rsidR="005066C6" w:rsidRPr="007E084F" w:rsidRDefault="005066C6" w:rsidP="005066C6">
            <w:pPr>
              <w:rPr>
                <w:color w:val="0000FF"/>
              </w:rPr>
            </w:pPr>
            <w:r w:rsidRPr="007E084F">
              <w:rPr>
                <w:color w:val="0000FF"/>
              </w:rPr>
              <w:t>Graph neural network</w:t>
            </w:r>
          </w:p>
        </w:tc>
      </w:tr>
      <w:tr w:rsidR="00B61F37" w:rsidRPr="00B61F37" w14:paraId="0297270D" w14:textId="77777777" w:rsidTr="005066C6">
        <w:trPr>
          <w:trHeight w:val="288"/>
        </w:trPr>
        <w:tc>
          <w:tcPr>
            <w:tcW w:w="2335" w:type="dxa"/>
            <w:noWrap/>
            <w:hideMark/>
          </w:tcPr>
          <w:p w14:paraId="4B220473" w14:textId="77777777" w:rsidR="005066C6" w:rsidRPr="007E084F" w:rsidRDefault="005066C6" w:rsidP="005066C6">
            <w:pPr>
              <w:rPr>
                <w:color w:val="0000FF"/>
              </w:rPr>
            </w:pPr>
            <w:r w:rsidRPr="007E084F">
              <w:rPr>
                <w:color w:val="0000FF"/>
              </w:rPr>
              <w:t>GO</w:t>
            </w:r>
          </w:p>
        </w:tc>
        <w:tc>
          <w:tcPr>
            <w:tcW w:w="7015" w:type="dxa"/>
            <w:noWrap/>
            <w:hideMark/>
          </w:tcPr>
          <w:p w14:paraId="731187E4" w14:textId="77777777" w:rsidR="005066C6" w:rsidRPr="007E084F" w:rsidRDefault="005066C6" w:rsidP="005066C6">
            <w:pPr>
              <w:rPr>
                <w:color w:val="0000FF"/>
              </w:rPr>
            </w:pPr>
            <w:r w:rsidRPr="007E084F">
              <w:rPr>
                <w:color w:val="0000FF"/>
              </w:rPr>
              <w:t>Gene ontology</w:t>
            </w:r>
          </w:p>
        </w:tc>
      </w:tr>
      <w:tr w:rsidR="00B61F37" w:rsidRPr="00B61F37" w14:paraId="4897622C" w14:textId="77777777" w:rsidTr="005066C6">
        <w:trPr>
          <w:trHeight w:val="288"/>
        </w:trPr>
        <w:tc>
          <w:tcPr>
            <w:tcW w:w="2335" w:type="dxa"/>
            <w:noWrap/>
            <w:hideMark/>
          </w:tcPr>
          <w:p w14:paraId="7BC1BC84" w14:textId="77777777" w:rsidR="005066C6" w:rsidRPr="007E084F" w:rsidRDefault="005066C6" w:rsidP="005066C6">
            <w:pPr>
              <w:rPr>
                <w:color w:val="0000FF"/>
              </w:rPr>
            </w:pPr>
            <w:r w:rsidRPr="007E084F">
              <w:rPr>
                <w:color w:val="0000FF"/>
              </w:rPr>
              <w:t>HDBSCAN</w:t>
            </w:r>
          </w:p>
        </w:tc>
        <w:tc>
          <w:tcPr>
            <w:tcW w:w="7015" w:type="dxa"/>
            <w:noWrap/>
            <w:hideMark/>
          </w:tcPr>
          <w:p w14:paraId="526A06E5" w14:textId="77777777" w:rsidR="005066C6" w:rsidRPr="007E084F" w:rsidRDefault="005066C6" w:rsidP="005066C6">
            <w:pPr>
              <w:rPr>
                <w:color w:val="0000FF"/>
              </w:rPr>
            </w:pPr>
            <w:r w:rsidRPr="007E084F">
              <w:rPr>
                <w:color w:val="0000FF"/>
              </w:rPr>
              <w:t>Hierarchical density-based spatial clustering of applications with noise</w:t>
            </w:r>
          </w:p>
        </w:tc>
      </w:tr>
      <w:tr w:rsidR="00B61F37" w:rsidRPr="00B61F37" w14:paraId="52A67191" w14:textId="77777777" w:rsidTr="005066C6">
        <w:trPr>
          <w:trHeight w:val="288"/>
        </w:trPr>
        <w:tc>
          <w:tcPr>
            <w:tcW w:w="2335" w:type="dxa"/>
            <w:noWrap/>
            <w:hideMark/>
          </w:tcPr>
          <w:p w14:paraId="729E09CC" w14:textId="77777777" w:rsidR="005066C6" w:rsidRPr="007E084F" w:rsidRDefault="005066C6" w:rsidP="005066C6">
            <w:pPr>
              <w:rPr>
                <w:color w:val="0000FF"/>
              </w:rPr>
            </w:pPr>
            <w:r w:rsidRPr="007E084F">
              <w:rPr>
                <w:color w:val="0000FF"/>
              </w:rPr>
              <w:t>HLA</w:t>
            </w:r>
          </w:p>
        </w:tc>
        <w:tc>
          <w:tcPr>
            <w:tcW w:w="7015" w:type="dxa"/>
            <w:noWrap/>
            <w:hideMark/>
          </w:tcPr>
          <w:p w14:paraId="33EAD2D1" w14:textId="77777777" w:rsidR="005066C6" w:rsidRPr="007E084F" w:rsidRDefault="005066C6" w:rsidP="005066C6">
            <w:pPr>
              <w:rPr>
                <w:color w:val="0000FF"/>
              </w:rPr>
            </w:pPr>
            <w:r w:rsidRPr="007E084F">
              <w:rPr>
                <w:color w:val="0000FF"/>
              </w:rPr>
              <w:t>Human leukocyte antigen</w:t>
            </w:r>
          </w:p>
        </w:tc>
      </w:tr>
      <w:tr w:rsidR="00B61F37" w:rsidRPr="00B61F37" w14:paraId="07491D14" w14:textId="77777777" w:rsidTr="005066C6">
        <w:trPr>
          <w:trHeight w:val="288"/>
        </w:trPr>
        <w:tc>
          <w:tcPr>
            <w:tcW w:w="2335" w:type="dxa"/>
            <w:noWrap/>
            <w:hideMark/>
          </w:tcPr>
          <w:p w14:paraId="565FB91E" w14:textId="77777777" w:rsidR="005066C6" w:rsidRPr="007E084F" w:rsidRDefault="005066C6" w:rsidP="005066C6">
            <w:pPr>
              <w:rPr>
                <w:color w:val="0000FF"/>
              </w:rPr>
            </w:pPr>
            <w:r w:rsidRPr="007E084F">
              <w:rPr>
                <w:color w:val="0000FF"/>
              </w:rPr>
              <w:t>HOMO</w:t>
            </w:r>
          </w:p>
        </w:tc>
        <w:tc>
          <w:tcPr>
            <w:tcW w:w="7015" w:type="dxa"/>
            <w:noWrap/>
            <w:hideMark/>
          </w:tcPr>
          <w:p w14:paraId="314D8DE3" w14:textId="77777777" w:rsidR="005066C6" w:rsidRPr="007E084F" w:rsidRDefault="005066C6" w:rsidP="005066C6">
            <w:pPr>
              <w:rPr>
                <w:color w:val="0000FF"/>
              </w:rPr>
            </w:pPr>
            <w:r w:rsidRPr="007E084F">
              <w:rPr>
                <w:color w:val="0000FF"/>
              </w:rPr>
              <w:t>Highest occupied molecular orbital</w:t>
            </w:r>
          </w:p>
        </w:tc>
      </w:tr>
      <w:tr w:rsidR="00B61F37" w:rsidRPr="00B61F37" w14:paraId="700DBFBC" w14:textId="77777777" w:rsidTr="005066C6">
        <w:trPr>
          <w:trHeight w:val="288"/>
        </w:trPr>
        <w:tc>
          <w:tcPr>
            <w:tcW w:w="2335" w:type="dxa"/>
            <w:noWrap/>
            <w:hideMark/>
          </w:tcPr>
          <w:p w14:paraId="1AED330D" w14:textId="77777777" w:rsidR="005066C6" w:rsidRPr="007E084F" w:rsidRDefault="005066C6" w:rsidP="005066C6">
            <w:pPr>
              <w:rPr>
                <w:color w:val="0000FF"/>
              </w:rPr>
            </w:pPr>
            <w:r w:rsidRPr="007E084F">
              <w:rPr>
                <w:color w:val="0000FF"/>
              </w:rPr>
              <w:t>IC50</w:t>
            </w:r>
          </w:p>
        </w:tc>
        <w:tc>
          <w:tcPr>
            <w:tcW w:w="7015" w:type="dxa"/>
            <w:noWrap/>
            <w:hideMark/>
          </w:tcPr>
          <w:p w14:paraId="18CC48B3" w14:textId="77777777" w:rsidR="005066C6" w:rsidRPr="007E084F" w:rsidRDefault="005066C6" w:rsidP="005066C6">
            <w:pPr>
              <w:rPr>
                <w:color w:val="0000FF"/>
              </w:rPr>
            </w:pPr>
            <w:r w:rsidRPr="007E084F">
              <w:rPr>
                <w:color w:val="0000FF"/>
              </w:rPr>
              <w:t>Half-maximal inhibitory concentration</w:t>
            </w:r>
          </w:p>
        </w:tc>
      </w:tr>
      <w:tr w:rsidR="00B61F37" w:rsidRPr="00B61F37" w14:paraId="0DA97AC2" w14:textId="77777777" w:rsidTr="005066C6">
        <w:trPr>
          <w:trHeight w:val="288"/>
        </w:trPr>
        <w:tc>
          <w:tcPr>
            <w:tcW w:w="2335" w:type="dxa"/>
            <w:noWrap/>
            <w:hideMark/>
          </w:tcPr>
          <w:p w14:paraId="5A817ECA" w14:textId="77777777" w:rsidR="005066C6" w:rsidRPr="007E084F" w:rsidRDefault="005066C6" w:rsidP="005066C6">
            <w:pPr>
              <w:rPr>
                <w:color w:val="0000FF"/>
              </w:rPr>
            </w:pPr>
            <w:r w:rsidRPr="007E084F">
              <w:rPr>
                <w:color w:val="0000FF"/>
              </w:rPr>
              <w:t>InChI</w:t>
            </w:r>
          </w:p>
        </w:tc>
        <w:tc>
          <w:tcPr>
            <w:tcW w:w="7015" w:type="dxa"/>
            <w:noWrap/>
            <w:hideMark/>
          </w:tcPr>
          <w:p w14:paraId="34E9F003" w14:textId="77777777" w:rsidR="005066C6" w:rsidRPr="007E084F" w:rsidRDefault="005066C6" w:rsidP="005066C6">
            <w:pPr>
              <w:rPr>
                <w:color w:val="0000FF"/>
              </w:rPr>
            </w:pPr>
            <w:r w:rsidRPr="007E084F">
              <w:rPr>
                <w:color w:val="0000FF"/>
              </w:rPr>
              <w:t xml:space="preserve">International Chemistry Identifier </w:t>
            </w:r>
          </w:p>
        </w:tc>
      </w:tr>
      <w:tr w:rsidR="00B61F37" w:rsidRPr="00B61F37" w14:paraId="449B865E" w14:textId="77777777" w:rsidTr="005066C6">
        <w:trPr>
          <w:trHeight w:val="288"/>
        </w:trPr>
        <w:tc>
          <w:tcPr>
            <w:tcW w:w="2335" w:type="dxa"/>
            <w:noWrap/>
            <w:hideMark/>
          </w:tcPr>
          <w:p w14:paraId="39D72BE2" w14:textId="77777777" w:rsidR="005066C6" w:rsidRPr="007E084F" w:rsidRDefault="005066C6" w:rsidP="005066C6">
            <w:pPr>
              <w:rPr>
                <w:color w:val="0000FF"/>
              </w:rPr>
            </w:pPr>
            <w:r w:rsidRPr="007E084F">
              <w:rPr>
                <w:color w:val="0000FF"/>
              </w:rPr>
              <w:t>KG</w:t>
            </w:r>
          </w:p>
        </w:tc>
        <w:tc>
          <w:tcPr>
            <w:tcW w:w="7015" w:type="dxa"/>
            <w:noWrap/>
            <w:hideMark/>
          </w:tcPr>
          <w:p w14:paraId="0EBB5AEA" w14:textId="77777777" w:rsidR="005066C6" w:rsidRPr="007E084F" w:rsidRDefault="005066C6" w:rsidP="005066C6">
            <w:pPr>
              <w:rPr>
                <w:color w:val="0000FF"/>
              </w:rPr>
            </w:pPr>
            <w:r w:rsidRPr="007E084F">
              <w:rPr>
                <w:color w:val="0000FF"/>
              </w:rPr>
              <w:t>Knowledge graph</w:t>
            </w:r>
          </w:p>
        </w:tc>
      </w:tr>
      <w:tr w:rsidR="00B61F37" w:rsidRPr="00B61F37" w14:paraId="552DD702" w14:textId="77777777" w:rsidTr="005066C6">
        <w:trPr>
          <w:trHeight w:val="288"/>
        </w:trPr>
        <w:tc>
          <w:tcPr>
            <w:tcW w:w="2335" w:type="dxa"/>
            <w:noWrap/>
            <w:hideMark/>
          </w:tcPr>
          <w:p w14:paraId="1D7EA94E" w14:textId="77777777" w:rsidR="005066C6" w:rsidRPr="007E084F" w:rsidRDefault="005066C6" w:rsidP="005066C6">
            <w:pPr>
              <w:rPr>
                <w:color w:val="0000FF"/>
              </w:rPr>
            </w:pPr>
            <w:r w:rsidRPr="007E084F">
              <w:rPr>
                <w:color w:val="0000FF"/>
              </w:rPr>
              <w:t>KGE</w:t>
            </w:r>
          </w:p>
        </w:tc>
        <w:tc>
          <w:tcPr>
            <w:tcW w:w="7015" w:type="dxa"/>
            <w:noWrap/>
            <w:hideMark/>
          </w:tcPr>
          <w:p w14:paraId="1F31D10E" w14:textId="77777777" w:rsidR="005066C6" w:rsidRPr="007E084F" w:rsidRDefault="005066C6" w:rsidP="005066C6">
            <w:pPr>
              <w:rPr>
                <w:color w:val="0000FF"/>
              </w:rPr>
            </w:pPr>
            <w:r w:rsidRPr="007E084F">
              <w:rPr>
                <w:color w:val="0000FF"/>
              </w:rPr>
              <w:t>Knowledge graph embedding</w:t>
            </w:r>
          </w:p>
        </w:tc>
      </w:tr>
      <w:tr w:rsidR="00B61F37" w:rsidRPr="00B61F37" w14:paraId="7AE17B19" w14:textId="77777777" w:rsidTr="005066C6">
        <w:trPr>
          <w:trHeight w:val="288"/>
        </w:trPr>
        <w:tc>
          <w:tcPr>
            <w:tcW w:w="2335" w:type="dxa"/>
            <w:noWrap/>
            <w:hideMark/>
          </w:tcPr>
          <w:p w14:paraId="5A9E4828" w14:textId="77777777" w:rsidR="005066C6" w:rsidRPr="007E084F" w:rsidRDefault="005066C6" w:rsidP="005066C6">
            <w:pPr>
              <w:rPr>
                <w:color w:val="0000FF"/>
              </w:rPr>
            </w:pPr>
            <w:r w:rsidRPr="007E084F">
              <w:rPr>
                <w:color w:val="0000FF"/>
              </w:rPr>
              <w:t>LLM</w:t>
            </w:r>
          </w:p>
        </w:tc>
        <w:tc>
          <w:tcPr>
            <w:tcW w:w="7015" w:type="dxa"/>
            <w:noWrap/>
            <w:hideMark/>
          </w:tcPr>
          <w:p w14:paraId="05431DF9" w14:textId="77777777" w:rsidR="005066C6" w:rsidRPr="007E084F" w:rsidRDefault="005066C6" w:rsidP="005066C6">
            <w:pPr>
              <w:rPr>
                <w:color w:val="0000FF"/>
              </w:rPr>
            </w:pPr>
            <w:r w:rsidRPr="007E084F">
              <w:rPr>
                <w:color w:val="0000FF"/>
              </w:rPr>
              <w:t>Large language model</w:t>
            </w:r>
          </w:p>
        </w:tc>
      </w:tr>
      <w:tr w:rsidR="00B61F37" w:rsidRPr="00B61F37" w14:paraId="3EBA2403" w14:textId="77777777" w:rsidTr="005066C6">
        <w:trPr>
          <w:trHeight w:val="288"/>
        </w:trPr>
        <w:tc>
          <w:tcPr>
            <w:tcW w:w="2335" w:type="dxa"/>
            <w:noWrap/>
            <w:hideMark/>
          </w:tcPr>
          <w:p w14:paraId="373C5D47" w14:textId="77777777" w:rsidR="005066C6" w:rsidRPr="007E084F" w:rsidRDefault="005066C6" w:rsidP="005066C6">
            <w:pPr>
              <w:rPr>
                <w:color w:val="0000FF"/>
              </w:rPr>
            </w:pPr>
            <w:r w:rsidRPr="007E084F">
              <w:rPr>
                <w:color w:val="0000FF"/>
              </w:rPr>
              <w:t>LUMO</w:t>
            </w:r>
          </w:p>
        </w:tc>
        <w:tc>
          <w:tcPr>
            <w:tcW w:w="7015" w:type="dxa"/>
            <w:noWrap/>
            <w:hideMark/>
          </w:tcPr>
          <w:p w14:paraId="21D3358D" w14:textId="77777777" w:rsidR="005066C6" w:rsidRPr="007E084F" w:rsidRDefault="005066C6" w:rsidP="005066C6">
            <w:pPr>
              <w:rPr>
                <w:color w:val="0000FF"/>
              </w:rPr>
            </w:pPr>
            <w:r w:rsidRPr="007E084F">
              <w:rPr>
                <w:color w:val="0000FF"/>
              </w:rPr>
              <w:t>Lowest unoccupied molecular orbital</w:t>
            </w:r>
          </w:p>
        </w:tc>
      </w:tr>
      <w:tr w:rsidR="00B61F37" w:rsidRPr="00B61F37" w14:paraId="2D3C56D3" w14:textId="77777777" w:rsidTr="005066C6">
        <w:trPr>
          <w:trHeight w:val="288"/>
        </w:trPr>
        <w:tc>
          <w:tcPr>
            <w:tcW w:w="2335" w:type="dxa"/>
            <w:noWrap/>
            <w:hideMark/>
          </w:tcPr>
          <w:p w14:paraId="06044D00" w14:textId="77777777" w:rsidR="005066C6" w:rsidRPr="007E084F" w:rsidRDefault="005066C6" w:rsidP="005066C6">
            <w:pPr>
              <w:rPr>
                <w:color w:val="0000FF"/>
              </w:rPr>
            </w:pPr>
            <w:r w:rsidRPr="007E084F">
              <w:rPr>
                <w:color w:val="0000FF"/>
              </w:rPr>
              <w:t>MACCS</w:t>
            </w:r>
          </w:p>
        </w:tc>
        <w:tc>
          <w:tcPr>
            <w:tcW w:w="7015" w:type="dxa"/>
            <w:noWrap/>
            <w:hideMark/>
          </w:tcPr>
          <w:p w14:paraId="6E0ABE88" w14:textId="1BA330A8" w:rsidR="005066C6" w:rsidRPr="007E084F" w:rsidRDefault="005066C6" w:rsidP="005066C6">
            <w:pPr>
              <w:rPr>
                <w:color w:val="0000FF"/>
              </w:rPr>
            </w:pPr>
            <w:r w:rsidRPr="007E084F">
              <w:rPr>
                <w:color w:val="0000FF"/>
              </w:rPr>
              <w:t xml:space="preserve">Molecular </w:t>
            </w:r>
            <w:r w:rsidR="00C15984" w:rsidRPr="007E084F">
              <w:rPr>
                <w:color w:val="0000FF"/>
              </w:rPr>
              <w:t>acc</w:t>
            </w:r>
            <w:r w:rsidRPr="007E084F">
              <w:rPr>
                <w:color w:val="0000FF"/>
              </w:rPr>
              <w:t>ess System</w:t>
            </w:r>
          </w:p>
        </w:tc>
      </w:tr>
      <w:tr w:rsidR="00B61F37" w:rsidRPr="00B61F37" w14:paraId="2A615E45" w14:textId="77777777" w:rsidTr="005066C6">
        <w:trPr>
          <w:trHeight w:val="288"/>
        </w:trPr>
        <w:tc>
          <w:tcPr>
            <w:tcW w:w="2335" w:type="dxa"/>
            <w:noWrap/>
            <w:hideMark/>
          </w:tcPr>
          <w:p w14:paraId="7EDBBA62" w14:textId="77777777" w:rsidR="005066C6" w:rsidRPr="007E084F" w:rsidRDefault="005066C6" w:rsidP="005066C6">
            <w:pPr>
              <w:rPr>
                <w:color w:val="0000FF"/>
              </w:rPr>
            </w:pPr>
            <w:r w:rsidRPr="007E084F">
              <w:rPr>
                <w:color w:val="0000FF"/>
              </w:rPr>
              <w:t>MAT</w:t>
            </w:r>
          </w:p>
        </w:tc>
        <w:tc>
          <w:tcPr>
            <w:tcW w:w="7015" w:type="dxa"/>
            <w:noWrap/>
            <w:hideMark/>
          </w:tcPr>
          <w:p w14:paraId="4E8A4AB8" w14:textId="77777777" w:rsidR="005066C6" w:rsidRPr="007E084F" w:rsidRDefault="005066C6" w:rsidP="005066C6">
            <w:pPr>
              <w:rPr>
                <w:color w:val="0000FF"/>
              </w:rPr>
            </w:pPr>
            <w:r w:rsidRPr="007E084F">
              <w:rPr>
                <w:color w:val="0000FF"/>
              </w:rPr>
              <w:t>Molecular attention network</w:t>
            </w:r>
          </w:p>
        </w:tc>
      </w:tr>
      <w:tr w:rsidR="00B61F37" w:rsidRPr="00B61F37" w14:paraId="6BCAA744" w14:textId="77777777" w:rsidTr="005066C6">
        <w:trPr>
          <w:trHeight w:val="288"/>
        </w:trPr>
        <w:tc>
          <w:tcPr>
            <w:tcW w:w="2335" w:type="dxa"/>
            <w:noWrap/>
            <w:hideMark/>
          </w:tcPr>
          <w:p w14:paraId="746A4658" w14:textId="77777777" w:rsidR="005066C6" w:rsidRPr="007E084F" w:rsidRDefault="005066C6" w:rsidP="005066C6">
            <w:pPr>
              <w:rPr>
                <w:color w:val="0000FF"/>
              </w:rPr>
            </w:pPr>
            <w:r w:rsidRPr="007E084F">
              <w:rPr>
                <w:color w:val="0000FF"/>
              </w:rPr>
              <w:t>MD</w:t>
            </w:r>
          </w:p>
        </w:tc>
        <w:tc>
          <w:tcPr>
            <w:tcW w:w="7015" w:type="dxa"/>
            <w:noWrap/>
            <w:hideMark/>
          </w:tcPr>
          <w:p w14:paraId="2C199089" w14:textId="77777777" w:rsidR="005066C6" w:rsidRPr="007E084F" w:rsidRDefault="005066C6" w:rsidP="005066C6">
            <w:pPr>
              <w:rPr>
                <w:color w:val="0000FF"/>
              </w:rPr>
            </w:pPr>
            <w:r w:rsidRPr="007E084F">
              <w:rPr>
                <w:color w:val="0000FF"/>
              </w:rPr>
              <w:t>Molecular dynamics</w:t>
            </w:r>
          </w:p>
        </w:tc>
      </w:tr>
      <w:tr w:rsidR="00B61F37" w:rsidRPr="00B61F37" w14:paraId="385557AB" w14:textId="77777777" w:rsidTr="005066C6">
        <w:trPr>
          <w:trHeight w:val="288"/>
        </w:trPr>
        <w:tc>
          <w:tcPr>
            <w:tcW w:w="2335" w:type="dxa"/>
            <w:noWrap/>
            <w:hideMark/>
          </w:tcPr>
          <w:p w14:paraId="587FD131" w14:textId="77777777" w:rsidR="005066C6" w:rsidRPr="007E084F" w:rsidRDefault="005066C6" w:rsidP="005066C6">
            <w:pPr>
              <w:rPr>
                <w:color w:val="0000FF"/>
              </w:rPr>
            </w:pPr>
            <w:r w:rsidRPr="007E084F">
              <w:rPr>
                <w:color w:val="0000FF"/>
              </w:rPr>
              <w:t>MKG</w:t>
            </w:r>
          </w:p>
        </w:tc>
        <w:tc>
          <w:tcPr>
            <w:tcW w:w="7015" w:type="dxa"/>
            <w:noWrap/>
            <w:hideMark/>
          </w:tcPr>
          <w:p w14:paraId="3A891773" w14:textId="77777777" w:rsidR="005066C6" w:rsidRPr="007E084F" w:rsidRDefault="005066C6" w:rsidP="005066C6">
            <w:pPr>
              <w:rPr>
                <w:color w:val="0000FF"/>
              </w:rPr>
            </w:pPr>
            <w:r w:rsidRPr="007E084F">
              <w:rPr>
                <w:color w:val="0000FF"/>
              </w:rPr>
              <w:t>Multimodal knowledge graph</w:t>
            </w:r>
          </w:p>
        </w:tc>
      </w:tr>
      <w:tr w:rsidR="00B61F37" w:rsidRPr="00B61F37" w14:paraId="1FC98B2B" w14:textId="77777777" w:rsidTr="005066C6">
        <w:trPr>
          <w:trHeight w:val="288"/>
        </w:trPr>
        <w:tc>
          <w:tcPr>
            <w:tcW w:w="2335" w:type="dxa"/>
            <w:noWrap/>
            <w:hideMark/>
          </w:tcPr>
          <w:p w14:paraId="3D10FA23" w14:textId="77777777" w:rsidR="005066C6" w:rsidRPr="007E084F" w:rsidRDefault="005066C6" w:rsidP="005066C6">
            <w:pPr>
              <w:rPr>
                <w:color w:val="0000FF"/>
              </w:rPr>
            </w:pPr>
            <w:r w:rsidRPr="007E084F">
              <w:rPr>
                <w:color w:val="0000FF"/>
              </w:rPr>
              <w:t>ML</w:t>
            </w:r>
          </w:p>
        </w:tc>
        <w:tc>
          <w:tcPr>
            <w:tcW w:w="7015" w:type="dxa"/>
            <w:noWrap/>
            <w:hideMark/>
          </w:tcPr>
          <w:p w14:paraId="4F58E156" w14:textId="77777777" w:rsidR="005066C6" w:rsidRPr="007E084F" w:rsidRDefault="005066C6" w:rsidP="005066C6">
            <w:pPr>
              <w:rPr>
                <w:color w:val="0000FF"/>
              </w:rPr>
            </w:pPr>
            <w:r w:rsidRPr="007E084F">
              <w:rPr>
                <w:color w:val="0000FF"/>
              </w:rPr>
              <w:t>Machine learning</w:t>
            </w:r>
          </w:p>
        </w:tc>
      </w:tr>
      <w:tr w:rsidR="00B61F37" w:rsidRPr="00B61F37" w14:paraId="67C3743D" w14:textId="77777777" w:rsidTr="005066C6">
        <w:trPr>
          <w:trHeight w:val="288"/>
        </w:trPr>
        <w:tc>
          <w:tcPr>
            <w:tcW w:w="2335" w:type="dxa"/>
            <w:noWrap/>
            <w:hideMark/>
          </w:tcPr>
          <w:p w14:paraId="11ECABD1" w14:textId="77777777" w:rsidR="005066C6" w:rsidRPr="007E084F" w:rsidRDefault="005066C6" w:rsidP="005066C6">
            <w:pPr>
              <w:rPr>
                <w:color w:val="0000FF"/>
              </w:rPr>
            </w:pPr>
            <w:r w:rsidRPr="007E084F">
              <w:rPr>
                <w:color w:val="0000FF"/>
              </w:rPr>
              <w:t>MM-GBSA</w:t>
            </w:r>
          </w:p>
        </w:tc>
        <w:tc>
          <w:tcPr>
            <w:tcW w:w="7015" w:type="dxa"/>
            <w:noWrap/>
            <w:hideMark/>
          </w:tcPr>
          <w:p w14:paraId="3F88376F" w14:textId="20B77B05" w:rsidR="005066C6" w:rsidRPr="007E084F" w:rsidRDefault="005066C6" w:rsidP="005066C6">
            <w:pPr>
              <w:rPr>
                <w:color w:val="0000FF"/>
              </w:rPr>
            </w:pPr>
            <w:r w:rsidRPr="007E084F">
              <w:rPr>
                <w:color w:val="0000FF"/>
              </w:rPr>
              <w:t>Molecular m</w:t>
            </w:r>
            <w:r w:rsidR="00C15984" w:rsidRPr="007E084F">
              <w:rPr>
                <w:color w:val="0000FF"/>
              </w:rPr>
              <w:t>e</w:t>
            </w:r>
            <w:r w:rsidRPr="007E084F">
              <w:rPr>
                <w:color w:val="0000FF"/>
              </w:rPr>
              <w:t>chanics energies combined with generalized Born and surface area continuum solvation</w:t>
            </w:r>
          </w:p>
        </w:tc>
      </w:tr>
      <w:tr w:rsidR="00B61F37" w:rsidRPr="00B61F37" w14:paraId="41152783" w14:textId="77777777" w:rsidTr="005066C6">
        <w:trPr>
          <w:trHeight w:val="288"/>
        </w:trPr>
        <w:tc>
          <w:tcPr>
            <w:tcW w:w="2335" w:type="dxa"/>
            <w:noWrap/>
            <w:hideMark/>
          </w:tcPr>
          <w:p w14:paraId="504F3CF9" w14:textId="77777777" w:rsidR="005066C6" w:rsidRPr="007E084F" w:rsidRDefault="005066C6" w:rsidP="005066C6">
            <w:pPr>
              <w:rPr>
                <w:color w:val="0000FF"/>
              </w:rPr>
            </w:pPr>
            <w:r w:rsidRPr="007E084F">
              <w:rPr>
                <w:color w:val="0000FF"/>
              </w:rPr>
              <w:t>MOE</w:t>
            </w:r>
          </w:p>
        </w:tc>
        <w:tc>
          <w:tcPr>
            <w:tcW w:w="7015" w:type="dxa"/>
            <w:noWrap/>
            <w:hideMark/>
          </w:tcPr>
          <w:p w14:paraId="0AE2FD1E" w14:textId="77777777" w:rsidR="005066C6" w:rsidRPr="007E084F" w:rsidRDefault="005066C6" w:rsidP="005066C6">
            <w:pPr>
              <w:rPr>
                <w:color w:val="0000FF"/>
              </w:rPr>
            </w:pPr>
            <w:r w:rsidRPr="007E084F">
              <w:rPr>
                <w:color w:val="0000FF"/>
              </w:rPr>
              <w:t>Molecular operating environment (software)</w:t>
            </w:r>
          </w:p>
        </w:tc>
      </w:tr>
      <w:tr w:rsidR="00B61F37" w:rsidRPr="00B61F37" w14:paraId="3F648553" w14:textId="77777777" w:rsidTr="005066C6">
        <w:trPr>
          <w:trHeight w:val="288"/>
        </w:trPr>
        <w:tc>
          <w:tcPr>
            <w:tcW w:w="2335" w:type="dxa"/>
            <w:noWrap/>
            <w:hideMark/>
          </w:tcPr>
          <w:p w14:paraId="6399AE98" w14:textId="77777777" w:rsidR="005066C6" w:rsidRPr="007E084F" w:rsidRDefault="005066C6" w:rsidP="005066C6">
            <w:pPr>
              <w:rPr>
                <w:color w:val="0000FF"/>
              </w:rPr>
            </w:pPr>
            <w:r w:rsidRPr="007E084F">
              <w:rPr>
                <w:color w:val="0000FF"/>
              </w:rPr>
              <w:t>MSA</w:t>
            </w:r>
          </w:p>
        </w:tc>
        <w:tc>
          <w:tcPr>
            <w:tcW w:w="7015" w:type="dxa"/>
            <w:noWrap/>
            <w:hideMark/>
          </w:tcPr>
          <w:p w14:paraId="19CBED8A" w14:textId="77777777" w:rsidR="005066C6" w:rsidRPr="007E084F" w:rsidRDefault="005066C6" w:rsidP="005066C6">
            <w:pPr>
              <w:rPr>
                <w:color w:val="0000FF"/>
              </w:rPr>
            </w:pPr>
            <w:r w:rsidRPr="007E084F">
              <w:rPr>
                <w:color w:val="0000FF"/>
              </w:rPr>
              <w:t>Multiple sequence alignment</w:t>
            </w:r>
          </w:p>
        </w:tc>
      </w:tr>
      <w:tr w:rsidR="00B61F37" w:rsidRPr="00B61F37" w14:paraId="49224DA4" w14:textId="77777777" w:rsidTr="005066C6">
        <w:trPr>
          <w:trHeight w:val="288"/>
        </w:trPr>
        <w:tc>
          <w:tcPr>
            <w:tcW w:w="2335" w:type="dxa"/>
            <w:noWrap/>
            <w:hideMark/>
          </w:tcPr>
          <w:p w14:paraId="0E5B91DA" w14:textId="77777777" w:rsidR="005066C6" w:rsidRPr="007E084F" w:rsidRDefault="005066C6" w:rsidP="005066C6">
            <w:pPr>
              <w:rPr>
                <w:color w:val="0000FF"/>
              </w:rPr>
            </w:pPr>
            <w:r w:rsidRPr="007E084F">
              <w:rPr>
                <w:color w:val="0000FF"/>
              </w:rPr>
              <w:t>NLP</w:t>
            </w:r>
          </w:p>
        </w:tc>
        <w:tc>
          <w:tcPr>
            <w:tcW w:w="7015" w:type="dxa"/>
            <w:noWrap/>
            <w:hideMark/>
          </w:tcPr>
          <w:p w14:paraId="69F723B9" w14:textId="77777777" w:rsidR="005066C6" w:rsidRPr="007E084F" w:rsidRDefault="005066C6" w:rsidP="005066C6">
            <w:pPr>
              <w:rPr>
                <w:color w:val="0000FF"/>
              </w:rPr>
            </w:pPr>
            <w:r w:rsidRPr="007E084F">
              <w:rPr>
                <w:color w:val="0000FF"/>
              </w:rPr>
              <w:t>Natural language processing</w:t>
            </w:r>
          </w:p>
        </w:tc>
      </w:tr>
      <w:tr w:rsidR="00B61F37" w:rsidRPr="00B61F37" w14:paraId="43E51791" w14:textId="77777777" w:rsidTr="005066C6">
        <w:trPr>
          <w:trHeight w:val="288"/>
        </w:trPr>
        <w:tc>
          <w:tcPr>
            <w:tcW w:w="2335" w:type="dxa"/>
            <w:noWrap/>
            <w:hideMark/>
          </w:tcPr>
          <w:p w14:paraId="440979D3" w14:textId="77777777" w:rsidR="005066C6" w:rsidRPr="007E084F" w:rsidRDefault="005066C6" w:rsidP="005066C6">
            <w:pPr>
              <w:rPr>
                <w:color w:val="0000FF"/>
              </w:rPr>
            </w:pPr>
            <w:r w:rsidRPr="007E084F">
              <w:rPr>
                <w:color w:val="0000FF"/>
              </w:rPr>
              <w:t>NN</w:t>
            </w:r>
          </w:p>
        </w:tc>
        <w:tc>
          <w:tcPr>
            <w:tcW w:w="7015" w:type="dxa"/>
            <w:noWrap/>
            <w:hideMark/>
          </w:tcPr>
          <w:p w14:paraId="3A93670C" w14:textId="77777777" w:rsidR="005066C6" w:rsidRPr="007E084F" w:rsidRDefault="005066C6" w:rsidP="005066C6">
            <w:pPr>
              <w:rPr>
                <w:color w:val="0000FF"/>
              </w:rPr>
            </w:pPr>
            <w:r w:rsidRPr="007E084F">
              <w:rPr>
                <w:color w:val="0000FF"/>
              </w:rPr>
              <w:t>Neural network</w:t>
            </w:r>
          </w:p>
        </w:tc>
      </w:tr>
      <w:tr w:rsidR="00B61F37" w:rsidRPr="00B61F37" w14:paraId="48760AD5" w14:textId="77777777" w:rsidTr="005066C6">
        <w:trPr>
          <w:trHeight w:val="288"/>
        </w:trPr>
        <w:tc>
          <w:tcPr>
            <w:tcW w:w="2335" w:type="dxa"/>
            <w:noWrap/>
            <w:hideMark/>
          </w:tcPr>
          <w:p w14:paraId="46C5F835" w14:textId="77777777" w:rsidR="005066C6" w:rsidRPr="007E084F" w:rsidRDefault="005066C6" w:rsidP="005066C6">
            <w:pPr>
              <w:rPr>
                <w:color w:val="0000FF"/>
              </w:rPr>
            </w:pPr>
            <w:r w:rsidRPr="007E084F">
              <w:rPr>
                <w:color w:val="0000FF"/>
              </w:rPr>
              <w:t>PCA</w:t>
            </w:r>
          </w:p>
        </w:tc>
        <w:tc>
          <w:tcPr>
            <w:tcW w:w="7015" w:type="dxa"/>
            <w:noWrap/>
            <w:hideMark/>
          </w:tcPr>
          <w:p w14:paraId="33CFDDA0" w14:textId="77777777" w:rsidR="005066C6" w:rsidRPr="007E084F" w:rsidRDefault="005066C6" w:rsidP="005066C6">
            <w:pPr>
              <w:rPr>
                <w:color w:val="0000FF"/>
              </w:rPr>
            </w:pPr>
            <w:r w:rsidRPr="007E084F">
              <w:rPr>
                <w:color w:val="0000FF"/>
              </w:rPr>
              <w:t>Principal component analysis</w:t>
            </w:r>
          </w:p>
        </w:tc>
      </w:tr>
      <w:tr w:rsidR="00B61F37" w:rsidRPr="00B61F37" w14:paraId="5C8DF36E" w14:textId="77777777" w:rsidTr="005066C6">
        <w:trPr>
          <w:trHeight w:val="288"/>
        </w:trPr>
        <w:tc>
          <w:tcPr>
            <w:tcW w:w="2335" w:type="dxa"/>
            <w:noWrap/>
            <w:hideMark/>
          </w:tcPr>
          <w:p w14:paraId="738A60B2" w14:textId="77777777" w:rsidR="005066C6" w:rsidRPr="007E084F" w:rsidRDefault="005066C6" w:rsidP="005066C6">
            <w:pPr>
              <w:rPr>
                <w:color w:val="0000FF"/>
              </w:rPr>
            </w:pPr>
            <w:r w:rsidRPr="007E084F">
              <w:rPr>
                <w:color w:val="0000FF"/>
              </w:rPr>
              <w:t>PLIF</w:t>
            </w:r>
          </w:p>
        </w:tc>
        <w:tc>
          <w:tcPr>
            <w:tcW w:w="7015" w:type="dxa"/>
            <w:noWrap/>
            <w:hideMark/>
          </w:tcPr>
          <w:p w14:paraId="1EAC8C45" w14:textId="77777777" w:rsidR="005066C6" w:rsidRPr="007E084F" w:rsidRDefault="005066C6" w:rsidP="005066C6">
            <w:pPr>
              <w:rPr>
                <w:color w:val="0000FF"/>
              </w:rPr>
            </w:pPr>
            <w:r w:rsidRPr="007E084F">
              <w:rPr>
                <w:color w:val="0000FF"/>
              </w:rPr>
              <w:t>Protein-ligand interaction fingerprint</w:t>
            </w:r>
          </w:p>
        </w:tc>
      </w:tr>
      <w:tr w:rsidR="00B61F37" w:rsidRPr="00B61F37" w14:paraId="40E63731" w14:textId="77777777" w:rsidTr="005066C6">
        <w:trPr>
          <w:trHeight w:val="288"/>
        </w:trPr>
        <w:tc>
          <w:tcPr>
            <w:tcW w:w="2335" w:type="dxa"/>
            <w:noWrap/>
            <w:hideMark/>
          </w:tcPr>
          <w:p w14:paraId="4CC09DEC" w14:textId="77777777" w:rsidR="005066C6" w:rsidRPr="007E084F" w:rsidRDefault="005066C6" w:rsidP="005066C6">
            <w:pPr>
              <w:rPr>
                <w:color w:val="0000FF"/>
              </w:rPr>
            </w:pPr>
            <w:r w:rsidRPr="007E084F">
              <w:rPr>
                <w:color w:val="0000FF"/>
              </w:rPr>
              <w:t>PLM</w:t>
            </w:r>
          </w:p>
        </w:tc>
        <w:tc>
          <w:tcPr>
            <w:tcW w:w="7015" w:type="dxa"/>
            <w:noWrap/>
            <w:hideMark/>
          </w:tcPr>
          <w:p w14:paraId="14775435" w14:textId="77777777" w:rsidR="005066C6" w:rsidRPr="007E084F" w:rsidRDefault="005066C6" w:rsidP="005066C6">
            <w:pPr>
              <w:rPr>
                <w:color w:val="0000FF"/>
              </w:rPr>
            </w:pPr>
            <w:r w:rsidRPr="007E084F">
              <w:rPr>
                <w:color w:val="0000FF"/>
              </w:rPr>
              <w:t>Protein language model</w:t>
            </w:r>
          </w:p>
        </w:tc>
      </w:tr>
      <w:tr w:rsidR="00B61F37" w:rsidRPr="00B61F37" w14:paraId="3D279663" w14:textId="77777777" w:rsidTr="005066C6">
        <w:trPr>
          <w:trHeight w:val="288"/>
        </w:trPr>
        <w:tc>
          <w:tcPr>
            <w:tcW w:w="2335" w:type="dxa"/>
            <w:noWrap/>
            <w:hideMark/>
          </w:tcPr>
          <w:p w14:paraId="5AE026A5" w14:textId="77777777" w:rsidR="005066C6" w:rsidRPr="007E084F" w:rsidRDefault="005066C6" w:rsidP="005066C6">
            <w:pPr>
              <w:rPr>
                <w:color w:val="0000FF"/>
              </w:rPr>
            </w:pPr>
            <w:r w:rsidRPr="007E084F">
              <w:rPr>
                <w:color w:val="0000FF"/>
              </w:rPr>
              <w:t>QSAR</w:t>
            </w:r>
          </w:p>
        </w:tc>
        <w:tc>
          <w:tcPr>
            <w:tcW w:w="7015" w:type="dxa"/>
            <w:noWrap/>
            <w:hideMark/>
          </w:tcPr>
          <w:p w14:paraId="64376B98" w14:textId="77777777" w:rsidR="005066C6" w:rsidRPr="007E084F" w:rsidRDefault="005066C6" w:rsidP="005066C6">
            <w:pPr>
              <w:rPr>
                <w:color w:val="0000FF"/>
              </w:rPr>
            </w:pPr>
            <w:r w:rsidRPr="007E084F">
              <w:rPr>
                <w:color w:val="0000FF"/>
              </w:rPr>
              <w:t>Quantitative structure activity relationship</w:t>
            </w:r>
          </w:p>
        </w:tc>
      </w:tr>
      <w:tr w:rsidR="00B61F37" w:rsidRPr="00B61F37" w14:paraId="7B30D050" w14:textId="77777777" w:rsidTr="005066C6">
        <w:trPr>
          <w:trHeight w:val="288"/>
        </w:trPr>
        <w:tc>
          <w:tcPr>
            <w:tcW w:w="2335" w:type="dxa"/>
            <w:noWrap/>
            <w:hideMark/>
          </w:tcPr>
          <w:p w14:paraId="32C12A95" w14:textId="77777777" w:rsidR="005066C6" w:rsidRPr="007E084F" w:rsidRDefault="005066C6" w:rsidP="005066C6">
            <w:pPr>
              <w:rPr>
                <w:color w:val="0000FF"/>
              </w:rPr>
            </w:pPr>
            <w:r w:rsidRPr="007E084F">
              <w:rPr>
                <w:color w:val="0000FF"/>
              </w:rPr>
              <w:lastRenderedPageBreak/>
              <w:t>RBF</w:t>
            </w:r>
          </w:p>
        </w:tc>
        <w:tc>
          <w:tcPr>
            <w:tcW w:w="7015" w:type="dxa"/>
            <w:noWrap/>
            <w:hideMark/>
          </w:tcPr>
          <w:p w14:paraId="378B6F12" w14:textId="77777777" w:rsidR="005066C6" w:rsidRPr="007E084F" w:rsidRDefault="005066C6" w:rsidP="005066C6">
            <w:pPr>
              <w:rPr>
                <w:color w:val="0000FF"/>
              </w:rPr>
            </w:pPr>
            <w:r w:rsidRPr="007E084F">
              <w:rPr>
                <w:color w:val="0000FF"/>
              </w:rPr>
              <w:t>Radial basis function</w:t>
            </w:r>
          </w:p>
        </w:tc>
      </w:tr>
      <w:tr w:rsidR="00B61F37" w:rsidRPr="00B61F37" w14:paraId="7EB0479B" w14:textId="77777777" w:rsidTr="005066C6">
        <w:trPr>
          <w:trHeight w:val="288"/>
        </w:trPr>
        <w:tc>
          <w:tcPr>
            <w:tcW w:w="2335" w:type="dxa"/>
            <w:noWrap/>
            <w:hideMark/>
          </w:tcPr>
          <w:p w14:paraId="1AB497E8" w14:textId="77777777" w:rsidR="005066C6" w:rsidRPr="007E084F" w:rsidRDefault="005066C6" w:rsidP="005066C6">
            <w:pPr>
              <w:rPr>
                <w:color w:val="0000FF"/>
              </w:rPr>
            </w:pPr>
            <w:r w:rsidRPr="007E084F">
              <w:rPr>
                <w:color w:val="0000FF"/>
              </w:rPr>
              <w:t>RDF triple</w:t>
            </w:r>
          </w:p>
        </w:tc>
        <w:tc>
          <w:tcPr>
            <w:tcW w:w="7015" w:type="dxa"/>
            <w:noWrap/>
            <w:hideMark/>
          </w:tcPr>
          <w:p w14:paraId="1D346917" w14:textId="1D4D0970" w:rsidR="005066C6" w:rsidRPr="007E084F" w:rsidRDefault="005066C6" w:rsidP="005066C6">
            <w:pPr>
              <w:rPr>
                <w:color w:val="0000FF"/>
              </w:rPr>
            </w:pPr>
            <w:r w:rsidRPr="007E084F">
              <w:rPr>
                <w:color w:val="0000FF"/>
              </w:rPr>
              <w:t>Resource description framewor</w:t>
            </w:r>
            <w:r w:rsidR="00C15984" w:rsidRPr="007E084F">
              <w:rPr>
                <w:color w:val="0000FF"/>
              </w:rPr>
              <w:t>k</w:t>
            </w:r>
            <w:r w:rsidRPr="007E084F">
              <w:rPr>
                <w:color w:val="0000FF"/>
              </w:rPr>
              <w:t xml:space="preserve"> triple</w:t>
            </w:r>
          </w:p>
        </w:tc>
      </w:tr>
      <w:tr w:rsidR="00B61F37" w:rsidRPr="00B61F37" w14:paraId="25D580EA" w14:textId="77777777" w:rsidTr="005066C6">
        <w:trPr>
          <w:trHeight w:val="288"/>
        </w:trPr>
        <w:tc>
          <w:tcPr>
            <w:tcW w:w="2335" w:type="dxa"/>
            <w:noWrap/>
            <w:hideMark/>
          </w:tcPr>
          <w:p w14:paraId="4BB8049D" w14:textId="77777777" w:rsidR="005066C6" w:rsidRPr="007E084F" w:rsidRDefault="005066C6" w:rsidP="005066C6">
            <w:pPr>
              <w:rPr>
                <w:color w:val="0000FF"/>
              </w:rPr>
            </w:pPr>
            <w:r w:rsidRPr="007E084F">
              <w:rPr>
                <w:color w:val="0000FF"/>
              </w:rPr>
              <w:t>RF</w:t>
            </w:r>
          </w:p>
        </w:tc>
        <w:tc>
          <w:tcPr>
            <w:tcW w:w="7015" w:type="dxa"/>
            <w:noWrap/>
            <w:hideMark/>
          </w:tcPr>
          <w:p w14:paraId="6D95C5E3" w14:textId="77777777" w:rsidR="005066C6" w:rsidRPr="007E084F" w:rsidRDefault="005066C6" w:rsidP="005066C6">
            <w:pPr>
              <w:rPr>
                <w:color w:val="0000FF"/>
              </w:rPr>
            </w:pPr>
            <w:r w:rsidRPr="007E084F">
              <w:rPr>
                <w:color w:val="0000FF"/>
              </w:rPr>
              <w:t>Random forest</w:t>
            </w:r>
          </w:p>
        </w:tc>
      </w:tr>
      <w:tr w:rsidR="00B61F37" w:rsidRPr="00B61F37" w14:paraId="1B31CB8F" w14:textId="77777777" w:rsidTr="005066C6">
        <w:trPr>
          <w:trHeight w:val="288"/>
        </w:trPr>
        <w:tc>
          <w:tcPr>
            <w:tcW w:w="2335" w:type="dxa"/>
            <w:noWrap/>
            <w:hideMark/>
          </w:tcPr>
          <w:p w14:paraId="0ABF56C5" w14:textId="77777777" w:rsidR="005066C6" w:rsidRPr="007E084F" w:rsidRDefault="005066C6" w:rsidP="005066C6">
            <w:pPr>
              <w:rPr>
                <w:color w:val="0000FF"/>
              </w:rPr>
            </w:pPr>
            <w:r w:rsidRPr="007E084F">
              <w:rPr>
                <w:color w:val="0000FF"/>
              </w:rPr>
              <w:t>RGB</w:t>
            </w:r>
          </w:p>
        </w:tc>
        <w:tc>
          <w:tcPr>
            <w:tcW w:w="7015" w:type="dxa"/>
            <w:noWrap/>
            <w:hideMark/>
          </w:tcPr>
          <w:p w14:paraId="69707B29" w14:textId="77777777" w:rsidR="005066C6" w:rsidRPr="007E084F" w:rsidRDefault="005066C6" w:rsidP="005066C6">
            <w:pPr>
              <w:rPr>
                <w:color w:val="0000FF"/>
              </w:rPr>
            </w:pPr>
            <w:r w:rsidRPr="007E084F">
              <w:rPr>
                <w:color w:val="0000FF"/>
              </w:rPr>
              <w:t>Red, green, and blue</w:t>
            </w:r>
          </w:p>
        </w:tc>
      </w:tr>
      <w:tr w:rsidR="00B61F37" w:rsidRPr="00B61F37" w14:paraId="507930F9" w14:textId="77777777" w:rsidTr="005066C6">
        <w:trPr>
          <w:trHeight w:val="288"/>
        </w:trPr>
        <w:tc>
          <w:tcPr>
            <w:tcW w:w="2335" w:type="dxa"/>
            <w:noWrap/>
            <w:hideMark/>
          </w:tcPr>
          <w:p w14:paraId="605AE37F" w14:textId="77777777" w:rsidR="005066C6" w:rsidRPr="007E084F" w:rsidRDefault="005066C6" w:rsidP="005066C6">
            <w:pPr>
              <w:rPr>
                <w:color w:val="0000FF"/>
              </w:rPr>
            </w:pPr>
            <w:r w:rsidRPr="007E084F">
              <w:rPr>
                <w:color w:val="0000FF"/>
              </w:rPr>
              <w:t>RMSD</w:t>
            </w:r>
          </w:p>
        </w:tc>
        <w:tc>
          <w:tcPr>
            <w:tcW w:w="7015" w:type="dxa"/>
            <w:noWrap/>
            <w:hideMark/>
          </w:tcPr>
          <w:p w14:paraId="19D661F8" w14:textId="77777777" w:rsidR="005066C6" w:rsidRPr="007E084F" w:rsidRDefault="005066C6" w:rsidP="005066C6">
            <w:pPr>
              <w:rPr>
                <w:color w:val="0000FF"/>
              </w:rPr>
            </w:pPr>
            <w:r w:rsidRPr="007E084F">
              <w:rPr>
                <w:color w:val="0000FF"/>
              </w:rPr>
              <w:t>Root mean square displacement</w:t>
            </w:r>
          </w:p>
        </w:tc>
      </w:tr>
      <w:tr w:rsidR="00B61F37" w:rsidRPr="00B61F37" w14:paraId="1DC47D15" w14:textId="77777777" w:rsidTr="005066C6">
        <w:trPr>
          <w:trHeight w:val="288"/>
        </w:trPr>
        <w:tc>
          <w:tcPr>
            <w:tcW w:w="2335" w:type="dxa"/>
            <w:noWrap/>
            <w:hideMark/>
          </w:tcPr>
          <w:p w14:paraId="54589E0B" w14:textId="77777777" w:rsidR="005066C6" w:rsidRPr="007E084F" w:rsidRDefault="005066C6" w:rsidP="005066C6">
            <w:pPr>
              <w:rPr>
                <w:color w:val="0000FF"/>
              </w:rPr>
            </w:pPr>
            <w:r w:rsidRPr="007E084F">
              <w:rPr>
                <w:color w:val="0000FF"/>
              </w:rPr>
              <w:t>RNA</w:t>
            </w:r>
          </w:p>
        </w:tc>
        <w:tc>
          <w:tcPr>
            <w:tcW w:w="7015" w:type="dxa"/>
            <w:noWrap/>
            <w:hideMark/>
          </w:tcPr>
          <w:p w14:paraId="66B3E0D0" w14:textId="77777777" w:rsidR="005066C6" w:rsidRPr="007E084F" w:rsidRDefault="005066C6" w:rsidP="005066C6">
            <w:pPr>
              <w:rPr>
                <w:color w:val="0000FF"/>
              </w:rPr>
            </w:pPr>
            <w:r w:rsidRPr="007E084F">
              <w:rPr>
                <w:color w:val="0000FF"/>
              </w:rPr>
              <w:t>Ribonucleic acid</w:t>
            </w:r>
          </w:p>
        </w:tc>
      </w:tr>
      <w:tr w:rsidR="00B61F37" w:rsidRPr="00B61F37" w14:paraId="5453AEAF" w14:textId="77777777" w:rsidTr="005066C6">
        <w:trPr>
          <w:trHeight w:val="288"/>
        </w:trPr>
        <w:tc>
          <w:tcPr>
            <w:tcW w:w="2335" w:type="dxa"/>
            <w:noWrap/>
            <w:hideMark/>
          </w:tcPr>
          <w:p w14:paraId="15FF493A" w14:textId="77777777" w:rsidR="005066C6" w:rsidRPr="007E084F" w:rsidRDefault="005066C6" w:rsidP="005066C6">
            <w:pPr>
              <w:rPr>
                <w:color w:val="0000FF"/>
              </w:rPr>
            </w:pPr>
            <w:r w:rsidRPr="007E084F">
              <w:rPr>
                <w:color w:val="0000FF"/>
              </w:rPr>
              <w:t>RNN</w:t>
            </w:r>
          </w:p>
        </w:tc>
        <w:tc>
          <w:tcPr>
            <w:tcW w:w="7015" w:type="dxa"/>
            <w:noWrap/>
            <w:hideMark/>
          </w:tcPr>
          <w:p w14:paraId="7DA8EB31" w14:textId="77777777" w:rsidR="005066C6" w:rsidRPr="007E084F" w:rsidRDefault="005066C6" w:rsidP="005066C6">
            <w:pPr>
              <w:rPr>
                <w:color w:val="0000FF"/>
              </w:rPr>
            </w:pPr>
            <w:r w:rsidRPr="007E084F">
              <w:rPr>
                <w:color w:val="0000FF"/>
              </w:rPr>
              <w:t>Recursive neural network</w:t>
            </w:r>
          </w:p>
        </w:tc>
      </w:tr>
      <w:tr w:rsidR="00B61F37" w:rsidRPr="00B61F37" w14:paraId="5684D01D" w14:textId="77777777" w:rsidTr="005066C6">
        <w:trPr>
          <w:trHeight w:val="288"/>
        </w:trPr>
        <w:tc>
          <w:tcPr>
            <w:tcW w:w="2335" w:type="dxa"/>
            <w:noWrap/>
            <w:hideMark/>
          </w:tcPr>
          <w:p w14:paraId="29616164" w14:textId="77777777" w:rsidR="005066C6" w:rsidRPr="007E084F" w:rsidRDefault="005066C6" w:rsidP="005066C6">
            <w:pPr>
              <w:rPr>
                <w:color w:val="0000FF"/>
              </w:rPr>
            </w:pPr>
            <w:r w:rsidRPr="007E084F">
              <w:rPr>
                <w:color w:val="0000FF"/>
              </w:rPr>
              <w:t>SARS-CoV-2</w:t>
            </w:r>
          </w:p>
        </w:tc>
        <w:tc>
          <w:tcPr>
            <w:tcW w:w="7015" w:type="dxa"/>
            <w:noWrap/>
            <w:hideMark/>
          </w:tcPr>
          <w:p w14:paraId="17E20FCC" w14:textId="77777777" w:rsidR="005066C6" w:rsidRPr="007E084F" w:rsidRDefault="005066C6" w:rsidP="005066C6">
            <w:pPr>
              <w:rPr>
                <w:color w:val="0000FF"/>
              </w:rPr>
            </w:pPr>
            <w:r w:rsidRPr="007E084F">
              <w:rPr>
                <w:color w:val="0000FF"/>
              </w:rPr>
              <w:t>Severe-acute-respiratory-syndrome-related coronavirus 2</w:t>
            </w:r>
          </w:p>
        </w:tc>
      </w:tr>
      <w:tr w:rsidR="00B61F37" w:rsidRPr="00B61F37" w14:paraId="6E366632" w14:textId="77777777" w:rsidTr="005066C6">
        <w:trPr>
          <w:trHeight w:val="288"/>
        </w:trPr>
        <w:tc>
          <w:tcPr>
            <w:tcW w:w="2335" w:type="dxa"/>
            <w:noWrap/>
            <w:hideMark/>
          </w:tcPr>
          <w:p w14:paraId="4030BB8E" w14:textId="77777777" w:rsidR="005066C6" w:rsidRPr="007E084F" w:rsidRDefault="005066C6" w:rsidP="005066C6">
            <w:pPr>
              <w:rPr>
                <w:color w:val="0000FF"/>
              </w:rPr>
            </w:pPr>
            <w:r w:rsidRPr="007E084F">
              <w:rPr>
                <w:color w:val="0000FF"/>
              </w:rPr>
              <w:t>SBDD</w:t>
            </w:r>
          </w:p>
        </w:tc>
        <w:tc>
          <w:tcPr>
            <w:tcW w:w="7015" w:type="dxa"/>
            <w:noWrap/>
            <w:hideMark/>
          </w:tcPr>
          <w:p w14:paraId="28981A51" w14:textId="77777777" w:rsidR="005066C6" w:rsidRPr="007E084F" w:rsidRDefault="005066C6" w:rsidP="005066C6">
            <w:pPr>
              <w:rPr>
                <w:color w:val="0000FF"/>
              </w:rPr>
            </w:pPr>
            <w:r w:rsidRPr="007E084F">
              <w:rPr>
                <w:color w:val="0000FF"/>
              </w:rPr>
              <w:t>Structure-based drug discovery</w:t>
            </w:r>
          </w:p>
        </w:tc>
      </w:tr>
      <w:tr w:rsidR="00B61F37" w:rsidRPr="00B61F37" w14:paraId="5A277F43" w14:textId="77777777" w:rsidTr="005066C6">
        <w:trPr>
          <w:trHeight w:val="288"/>
        </w:trPr>
        <w:tc>
          <w:tcPr>
            <w:tcW w:w="2335" w:type="dxa"/>
            <w:noWrap/>
            <w:hideMark/>
          </w:tcPr>
          <w:p w14:paraId="37FB8506" w14:textId="77777777" w:rsidR="005066C6" w:rsidRPr="007E084F" w:rsidRDefault="005066C6" w:rsidP="005066C6">
            <w:pPr>
              <w:rPr>
                <w:color w:val="0000FF"/>
              </w:rPr>
            </w:pPr>
            <w:r w:rsidRPr="007E084F">
              <w:rPr>
                <w:color w:val="0000FF"/>
              </w:rPr>
              <w:t>SE</w:t>
            </w:r>
          </w:p>
        </w:tc>
        <w:tc>
          <w:tcPr>
            <w:tcW w:w="7015" w:type="dxa"/>
            <w:noWrap/>
            <w:hideMark/>
          </w:tcPr>
          <w:p w14:paraId="472B1092" w14:textId="77777777" w:rsidR="005066C6" w:rsidRPr="007E084F" w:rsidRDefault="005066C6" w:rsidP="005066C6">
            <w:pPr>
              <w:rPr>
                <w:color w:val="0000FF"/>
              </w:rPr>
            </w:pPr>
            <w:r w:rsidRPr="007E084F">
              <w:rPr>
                <w:color w:val="0000FF"/>
              </w:rPr>
              <w:t>Special Euclidean group</w:t>
            </w:r>
          </w:p>
        </w:tc>
      </w:tr>
      <w:tr w:rsidR="00B61F37" w:rsidRPr="00B61F37" w14:paraId="01B12A92" w14:textId="77777777" w:rsidTr="005066C6">
        <w:trPr>
          <w:trHeight w:val="288"/>
        </w:trPr>
        <w:tc>
          <w:tcPr>
            <w:tcW w:w="2335" w:type="dxa"/>
            <w:noWrap/>
            <w:hideMark/>
          </w:tcPr>
          <w:p w14:paraId="384A1F75" w14:textId="77777777" w:rsidR="005066C6" w:rsidRPr="007E084F" w:rsidRDefault="005066C6" w:rsidP="005066C6">
            <w:pPr>
              <w:rPr>
                <w:color w:val="0000FF"/>
              </w:rPr>
            </w:pPr>
            <w:r w:rsidRPr="007E084F">
              <w:rPr>
                <w:color w:val="0000FF"/>
              </w:rPr>
              <w:t>SELFIES</w:t>
            </w:r>
          </w:p>
        </w:tc>
        <w:tc>
          <w:tcPr>
            <w:tcW w:w="7015" w:type="dxa"/>
            <w:noWrap/>
            <w:hideMark/>
          </w:tcPr>
          <w:p w14:paraId="0EA5977C" w14:textId="77777777" w:rsidR="005066C6" w:rsidRPr="007E084F" w:rsidRDefault="005066C6" w:rsidP="005066C6">
            <w:pPr>
              <w:rPr>
                <w:color w:val="0000FF"/>
              </w:rPr>
            </w:pPr>
            <w:r w:rsidRPr="007E084F">
              <w:rPr>
                <w:color w:val="0000FF"/>
              </w:rPr>
              <w:t>Self-referencing embedded strings</w:t>
            </w:r>
          </w:p>
        </w:tc>
      </w:tr>
      <w:tr w:rsidR="00B61F37" w:rsidRPr="00B61F37" w14:paraId="07DB2746" w14:textId="77777777" w:rsidTr="005066C6">
        <w:trPr>
          <w:trHeight w:val="288"/>
        </w:trPr>
        <w:tc>
          <w:tcPr>
            <w:tcW w:w="2335" w:type="dxa"/>
            <w:noWrap/>
            <w:hideMark/>
          </w:tcPr>
          <w:p w14:paraId="04BAD133" w14:textId="77777777" w:rsidR="005066C6" w:rsidRPr="007E084F" w:rsidRDefault="005066C6" w:rsidP="005066C6">
            <w:pPr>
              <w:rPr>
                <w:color w:val="0000FF"/>
              </w:rPr>
            </w:pPr>
            <w:r w:rsidRPr="007E084F">
              <w:rPr>
                <w:color w:val="0000FF"/>
              </w:rPr>
              <w:t>SMARTS</w:t>
            </w:r>
          </w:p>
        </w:tc>
        <w:tc>
          <w:tcPr>
            <w:tcW w:w="7015" w:type="dxa"/>
            <w:noWrap/>
            <w:hideMark/>
          </w:tcPr>
          <w:p w14:paraId="0DF840D0" w14:textId="77777777" w:rsidR="005066C6" w:rsidRPr="007E084F" w:rsidRDefault="005066C6" w:rsidP="005066C6">
            <w:pPr>
              <w:rPr>
                <w:color w:val="0000FF"/>
              </w:rPr>
            </w:pPr>
            <w:r w:rsidRPr="007E084F">
              <w:rPr>
                <w:color w:val="0000FF"/>
              </w:rPr>
              <w:t>SMILES arbitrary target specification</w:t>
            </w:r>
          </w:p>
        </w:tc>
      </w:tr>
      <w:tr w:rsidR="00B61F37" w:rsidRPr="00B61F37" w14:paraId="631C6059" w14:textId="77777777" w:rsidTr="005066C6">
        <w:trPr>
          <w:trHeight w:val="288"/>
        </w:trPr>
        <w:tc>
          <w:tcPr>
            <w:tcW w:w="2335" w:type="dxa"/>
            <w:noWrap/>
            <w:hideMark/>
          </w:tcPr>
          <w:p w14:paraId="7D7E6A1A" w14:textId="77777777" w:rsidR="005066C6" w:rsidRPr="007E084F" w:rsidRDefault="005066C6" w:rsidP="005066C6">
            <w:pPr>
              <w:rPr>
                <w:color w:val="0000FF"/>
              </w:rPr>
            </w:pPr>
            <w:r w:rsidRPr="007E084F">
              <w:rPr>
                <w:color w:val="0000FF"/>
              </w:rPr>
              <w:t>SMILES</w:t>
            </w:r>
          </w:p>
        </w:tc>
        <w:tc>
          <w:tcPr>
            <w:tcW w:w="7015" w:type="dxa"/>
            <w:noWrap/>
            <w:hideMark/>
          </w:tcPr>
          <w:p w14:paraId="75B95C71" w14:textId="77777777" w:rsidR="005066C6" w:rsidRPr="007E084F" w:rsidRDefault="005066C6" w:rsidP="005066C6">
            <w:pPr>
              <w:rPr>
                <w:color w:val="0000FF"/>
              </w:rPr>
            </w:pPr>
            <w:r w:rsidRPr="007E084F">
              <w:rPr>
                <w:color w:val="0000FF"/>
              </w:rPr>
              <w:t>Simplified Molecular Input Line Entry System</w:t>
            </w:r>
          </w:p>
        </w:tc>
      </w:tr>
      <w:tr w:rsidR="00B61F37" w:rsidRPr="00B61F37" w14:paraId="7E24838C" w14:textId="77777777" w:rsidTr="005066C6">
        <w:trPr>
          <w:trHeight w:val="288"/>
        </w:trPr>
        <w:tc>
          <w:tcPr>
            <w:tcW w:w="2335" w:type="dxa"/>
            <w:noWrap/>
            <w:hideMark/>
          </w:tcPr>
          <w:p w14:paraId="52A91591" w14:textId="77777777" w:rsidR="005066C6" w:rsidRPr="007E084F" w:rsidRDefault="005066C6" w:rsidP="005066C6">
            <w:pPr>
              <w:rPr>
                <w:color w:val="0000FF"/>
              </w:rPr>
            </w:pPr>
            <w:r w:rsidRPr="007E084F">
              <w:rPr>
                <w:color w:val="0000FF"/>
              </w:rPr>
              <w:t>TIP3P</w:t>
            </w:r>
          </w:p>
        </w:tc>
        <w:tc>
          <w:tcPr>
            <w:tcW w:w="7015" w:type="dxa"/>
            <w:noWrap/>
            <w:hideMark/>
          </w:tcPr>
          <w:p w14:paraId="3BAD3058" w14:textId="77777777" w:rsidR="005066C6" w:rsidRPr="007E084F" w:rsidRDefault="005066C6" w:rsidP="005066C6">
            <w:pPr>
              <w:rPr>
                <w:color w:val="0000FF"/>
              </w:rPr>
            </w:pPr>
            <w:r w:rsidRPr="007E084F">
              <w:rPr>
                <w:color w:val="0000FF"/>
              </w:rPr>
              <w:t>Three-site model (water model)</w:t>
            </w:r>
          </w:p>
        </w:tc>
      </w:tr>
    </w:tbl>
    <w:p w14:paraId="36F9E584" w14:textId="77777777" w:rsidR="007709E8" w:rsidRDefault="007709E8" w:rsidP="00557035"/>
    <w:p w14:paraId="31A3C9A8" w14:textId="77777777" w:rsidR="007709E8" w:rsidRPr="00557035" w:rsidRDefault="007709E8" w:rsidP="00557035"/>
    <w:p w14:paraId="78CCAD8E" w14:textId="4B22A4CF" w:rsidR="00CF6E5C" w:rsidRDefault="00762626" w:rsidP="00CF6E5C">
      <w:pPr>
        <w:pStyle w:val="Heading1"/>
      </w:pPr>
      <w:bookmarkStart w:id="23" w:name="_Toc170297273"/>
      <w:r>
        <w:t xml:space="preserve">10 </w:t>
      </w:r>
      <w:r w:rsidR="00CF6E5C">
        <w:t>Acknowledgement</w:t>
      </w:r>
      <w:bookmarkEnd w:id="23"/>
    </w:p>
    <w:p w14:paraId="6A0AB18D" w14:textId="2552F423" w:rsidR="006110FE" w:rsidRPr="006110FE" w:rsidRDefault="00886528" w:rsidP="006110FE">
      <w:r>
        <w:t xml:space="preserve">To </w:t>
      </w:r>
      <w:r w:rsidR="001F0CF7">
        <w:t>Wendy Cornell</w:t>
      </w:r>
      <w:r w:rsidR="005A428B">
        <w:t>, Joseph Morrone</w:t>
      </w:r>
      <w:r w:rsidR="001F0CF7">
        <w:t xml:space="preserve"> and </w:t>
      </w:r>
      <w:r w:rsidR="006110FE" w:rsidRPr="006110FE">
        <w:t>Lam Hoang for reviewing the manuscript</w:t>
      </w:r>
      <w:r>
        <w:t>,</w:t>
      </w:r>
      <w:r w:rsidR="006110FE" w:rsidRPr="006110FE">
        <w:t xml:space="preserve"> to the team at</w:t>
      </w:r>
      <w:r w:rsidR="004C5A03">
        <w:t xml:space="preserve"> IBM Research Yorktown Heights</w:t>
      </w:r>
      <w:r w:rsidR="00CD4D07">
        <w:t xml:space="preserve"> leading the work in 4D modality learning</w:t>
      </w:r>
      <w:r w:rsidR="00DD6F95">
        <w:t xml:space="preserve"> </w:t>
      </w:r>
      <w:r w:rsidR="005F6A63">
        <w:t>projects</w:t>
      </w:r>
      <w:r w:rsidR="002C456F">
        <w:t xml:space="preserve"> MD-Graph</w:t>
      </w:r>
      <w:r w:rsidR="00CE0B1A">
        <w:t xml:space="preserve"> and CASTELO</w:t>
      </w:r>
      <w:r w:rsidR="00524F92">
        <w:t>: Jeffrey Weber, Joseph Morrone, Seung-</w:t>
      </w:r>
      <w:proofErr w:type="spellStart"/>
      <w:r w:rsidR="00524F92">
        <w:t>gu</w:t>
      </w:r>
      <w:proofErr w:type="spellEnd"/>
      <w:r w:rsidR="00524F92">
        <w:t xml:space="preserve"> Kang, Tien Huynh</w:t>
      </w:r>
      <w:r w:rsidR="00D16F3C">
        <w:t>,</w:t>
      </w:r>
      <w:r w:rsidR="00524F92">
        <w:t xml:space="preserve"> Wendy Cornell</w:t>
      </w:r>
      <w:r w:rsidR="00C66EB2">
        <w:t xml:space="preserve">, Giacomo </w:t>
      </w:r>
      <w:proofErr w:type="spellStart"/>
      <w:r w:rsidR="00C66EB2">
        <w:t>Domeniconi</w:t>
      </w:r>
      <w:proofErr w:type="spellEnd"/>
      <w:r w:rsidR="00C66EB2">
        <w:t>, Chih-Chieh Yang, David Bell, Guojing Cong, and Ruhong Zhou</w:t>
      </w:r>
      <w:r w:rsidR="004C5A03">
        <w:t>,</w:t>
      </w:r>
      <w:r w:rsidR="006110FE" w:rsidRPr="006110FE">
        <w:t xml:space="preserve"> </w:t>
      </w:r>
      <w:r>
        <w:t xml:space="preserve">to the team at </w:t>
      </w:r>
      <w:r w:rsidR="006110FE" w:rsidRPr="006110FE">
        <w:t xml:space="preserve">IBM Research Europe leading the work in Otter Knowledge and multimodal knowledge-enhanced representation learning: Lam Hoang, Marco </w:t>
      </w:r>
      <w:proofErr w:type="spellStart"/>
      <w:r w:rsidR="006110FE" w:rsidRPr="006110FE">
        <w:t>Sbodio</w:t>
      </w:r>
      <w:proofErr w:type="spellEnd"/>
      <w:r w:rsidR="006110FE" w:rsidRPr="006110FE">
        <w:t>, Marcos Martinez Galindo, Raul Fernandez-Diaz</w:t>
      </w:r>
      <w:r w:rsidR="00D16F3C">
        <w:t>,</w:t>
      </w:r>
      <w:r w:rsidR="006110FE" w:rsidRPr="006110FE">
        <w:t xml:space="preserve"> Mykhaylo Zayats</w:t>
      </w:r>
      <w:r w:rsidR="002C456F">
        <w:t>,</w:t>
      </w:r>
      <w:r w:rsidR="008628E7">
        <w:t xml:space="preserve"> and Rodrigo Ordonez-Hurtado</w:t>
      </w:r>
      <w:r w:rsidR="00554760">
        <w:t xml:space="preserve">, and to the </w:t>
      </w:r>
      <w:r w:rsidR="00B523D9">
        <w:t xml:space="preserve">Multimodal AI for Healthcare </w:t>
      </w:r>
      <w:r w:rsidR="00554760">
        <w:t xml:space="preserve">team at IBM Research – Israel leading the development of open source libraries </w:t>
      </w:r>
      <w:proofErr w:type="spellStart"/>
      <w:r w:rsidR="00554760">
        <w:t>FuseMedML</w:t>
      </w:r>
      <w:proofErr w:type="spellEnd"/>
      <w:r w:rsidR="00554760">
        <w:t xml:space="preserve">, fuse-drug as well as ongoing research in ML based drug discovery: </w:t>
      </w:r>
      <w:proofErr w:type="spellStart"/>
      <w:r w:rsidR="00554760">
        <w:t>Moshiko</w:t>
      </w:r>
      <w:proofErr w:type="spellEnd"/>
      <w:r w:rsidR="00554760">
        <w:t xml:space="preserve"> </w:t>
      </w:r>
      <w:proofErr w:type="spellStart"/>
      <w:r w:rsidR="00554760">
        <w:t>Raboh</w:t>
      </w:r>
      <w:proofErr w:type="spellEnd"/>
      <w:r w:rsidR="00554760">
        <w:t xml:space="preserve">, Yoel Shoshan, Daniel Shats, Vadim Ratner, Ido Amos, Michal Ozery-Flato, Sagi </w:t>
      </w:r>
      <w:proofErr w:type="spellStart"/>
      <w:r w:rsidR="00554760">
        <w:t>Polaczek</w:t>
      </w:r>
      <w:proofErr w:type="spellEnd"/>
      <w:r w:rsidR="00554760">
        <w:t xml:space="preserve">, </w:t>
      </w:r>
      <w:r w:rsidR="00B523D9">
        <w:t xml:space="preserve">Liam Hazan, Itai Guez, Simona Rabinovici-Cohen, </w:t>
      </w:r>
      <w:r w:rsidR="00494EE9">
        <w:t xml:space="preserve">Ella Barkan, </w:t>
      </w:r>
      <w:r w:rsidR="00B523D9">
        <w:t xml:space="preserve">Amir </w:t>
      </w:r>
      <w:proofErr w:type="spellStart"/>
      <w:r w:rsidR="00B523D9">
        <w:t>Egozi</w:t>
      </w:r>
      <w:proofErr w:type="spellEnd"/>
      <w:r w:rsidR="002C456F">
        <w:t>,</w:t>
      </w:r>
      <w:r w:rsidR="00B523D9">
        <w:t xml:space="preserve"> and Efrat Hexter.</w:t>
      </w:r>
    </w:p>
    <w:p w14:paraId="3D8A2C27" w14:textId="77777777" w:rsidR="00CF6E5C" w:rsidRDefault="00CF6E5C"/>
    <w:p w14:paraId="5D644E11" w14:textId="20BCC9C2" w:rsidR="00B87421" w:rsidRDefault="00B87421" w:rsidP="00255427">
      <w:pPr>
        <w:pStyle w:val="Heading1"/>
      </w:pPr>
      <w:bookmarkStart w:id="24" w:name="_Toc170297274"/>
      <w:r>
        <w:t>References</w:t>
      </w:r>
      <w:bookmarkEnd w:id="24"/>
    </w:p>
    <w:p w14:paraId="339C0418" w14:textId="77777777" w:rsidR="000D0E6F" w:rsidRPr="000D0E6F" w:rsidRDefault="005528EA" w:rsidP="000D0E6F">
      <w:pPr>
        <w:pStyle w:val="EndNoteBibliography"/>
        <w:spacing w:after="0"/>
      </w:pPr>
      <w:r>
        <w:fldChar w:fldCharType="begin"/>
      </w:r>
      <w:r>
        <w:instrText xml:space="preserve"> ADDIN EN.REFLIST </w:instrText>
      </w:r>
      <w:r>
        <w:fldChar w:fldCharType="separate"/>
      </w:r>
      <w:r w:rsidR="000D0E6F" w:rsidRPr="000D0E6F">
        <w:t>1.</w:t>
      </w:r>
      <w:r w:rsidR="000D0E6F" w:rsidRPr="000D0E6F">
        <w:tab/>
        <w:t xml:space="preserve">Xiao, K.; Qian, Z.; Qin, B., A survey of data representation for multi-modality event detection and evolution. </w:t>
      </w:r>
      <w:r w:rsidR="000D0E6F" w:rsidRPr="000D0E6F">
        <w:rPr>
          <w:i/>
        </w:rPr>
        <w:t xml:space="preserve">Applied Sciences </w:t>
      </w:r>
      <w:r w:rsidR="000D0E6F" w:rsidRPr="000D0E6F">
        <w:rPr>
          <w:b/>
        </w:rPr>
        <w:t>2022,</w:t>
      </w:r>
      <w:r w:rsidR="000D0E6F" w:rsidRPr="000D0E6F">
        <w:t xml:space="preserve"> </w:t>
      </w:r>
      <w:r w:rsidR="000D0E6F" w:rsidRPr="000D0E6F">
        <w:rPr>
          <w:i/>
        </w:rPr>
        <w:t>12</w:t>
      </w:r>
      <w:r w:rsidR="000D0E6F" w:rsidRPr="000D0E6F">
        <w:t xml:space="preserve"> (4), 2204.</w:t>
      </w:r>
    </w:p>
    <w:p w14:paraId="3EE2BB17" w14:textId="77777777" w:rsidR="000D0E6F" w:rsidRPr="000D0E6F" w:rsidRDefault="000D0E6F" w:rsidP="000D0E6F">
      <w:pPr>
        <w:pStyle w:val="EndNoteBibliography"/>
        <w:spacing w:after="0"/>
      </w:pPr>
      <w:r w:rsidRPr="000D0E6F">
        <w:t>2.</w:t>
      </w:r>
      <w:r w:rsidRPr="000D0E6F">
        <w:tab/>
        <w:t xml:space="preserve">Huang, K.; Xiao, C.; Glass, L. M.; Critchlow, C. W.; Gibson, G.; Sun, J., Machine learning applications for therapeutic tasks with genomics data. </w:t>
      </w:r>
      <w:r w:rsidRPr="000D0E6F">
        <w:rPr>
          <w:i/>
        </w:rPr>
        <w:t xml:space="preserve">Patterns </w:t>
      </w:r>
      <w:r w:rsidRPr="000D0E6F">
        <w:rPr>
          <w:b/>
        </w:rPr>
        <w:t>2021,</w:t>
      </w:r>
      <w:r w:rsidRPr="000D0E6F">
        <w:t xml:space="preserve"> </w:t>
      </w:r>
      <w:r w:rsidRPr="000D0E6F">
        <w:rPr>
          <w:i/>
        </w:rPr>
        <w:t>2</w:t>
      </w:r>
      <w:r w:rsidRPr="000D0E6F">
        <w:t xml:space="preserve"> (10).</w:t>
      </w:r>
    </w:p>
    <w:p w14:paraId="2430A0C7" w14:textId="77777777" w:rsidR="000D0E6F" w:rsidRPr="000D0E6F" w:rsidRDefault="000D0E6F" w:rsidP="000D0E6F">
      <w:pPr>
        <w:pStyle w:val="EndNoteBibliography"/>
        <w:spacing w:after="0"/>
      </w:pPr>
      <w:r w:rsidRPr="000D0E6F">
        <w:t>3.</w:t>
      </w:r>
      <w:r w:rsidRPr="000D0E6F">
        <w:tab/>
        <w:t xml:space="preserve">Todeschini, R. C., Viviana Molecular descriptors. In </w:t>
      </w:r>
      <w:r w:rsidRPr="000D0E6F">
        <w:rPr>
          <w:i/>
        </w:rPr>
        <w:t>Recent Advances in QSAR Studies</w:t>
      </w:r>
      <w:r w:rsidRPr="000D0E6F">
        <w:t>, 2010; pp 29-102.</w:t>
      </w:r>
    </w:p>
    <w:p w14:paraId="06592210" w14:textId="77777777" w:rsidR="000D0E6F" w:rsidRPr="000D0E6F" w:rsidRDefault="000D0E6F" w:rsidP="000D0E6F">
      <w:pPr>
        <w:pStyle w:val="EndNoteBibliography"/>
        <w:spacing w:after="0"/>
      </w:pPr>
      <w:r w:rsidRPr="000D0E6F">
        <w:t>4.</w:t>
      </w:r>
      <w:r w:rsidRPr="000D0E6F">
        <w:tab/>
        <w:t xml:space="preserve">Lo, Y. C.; Rensi, S. E.; Torng, W.; Altman, R. B., Machine learning in chemoinformatics and drug discovery. </w:t>
      </w:r>
      <w:r w:rsidRPr="000D0E6F">
        <w:rPr>
          <w:i/>
        </w:rPr>
        <w:t xml:space="preserve">Drug Discov Today </w:t>
      </w:r>
      <w:r w:rsidRPr="000D0E6F">
        <w:rPr>
          <w:b/>
        </w:rPr>
        <w:t>2018,</w:t>
      </w:r>
      <w:r w:rsidRPr="000D0E6F">
        <w:t xml:space="preserve"> </w:t>
      </w:r>
      <w:r w:rsidRPr="000D0E6F">
        <w:rPr>
          <w:i/>
        </w:rPr>
        <w:t>23</w:t>
      </w:r>
      <w:r w:rsidRPr="000D0E6F">
        <w:t xml:space="preserve"> (8), 1538-1546.</w:t>
      </w:r>
    </w:p>
    <w:p w14:paraId="54AD7792" w14:textId="77777777" w:rsidR="000D0E6F" w:rsidRPr="000D0E6F" w:rsidRDefault="000D0E6F" w:rsidP="000D0E6F">
      <w:pPr>
        <w:pStyle w:val="EndNoteBibliography"/>
        <w:spacing w:after="0"/>
      </w:pPr>
      <w:r w:rsidRPr="000D0E6F">
        <w:t>5.</w:t>
      </w:r>
      <w:r w:rsidRPr="000D0E6F">
        <w:tab/>
        <w:t xml:space="preserve">Martinelli, D. D., Generative machine learning for de novo drug discovery: A systematic review. </w:t>
      </w:r>
      <w:r w:rsidRPr="000D0E6F">
        <w:rPr>
          <w:i/>
        </w:rPr>
        <w:t xml:space="preserve">Comput Biol Med </w:t>
      </w:r>
      <w:r w:rsidRPr="000D0E6F">
        <w:rPr>
          <w:b/>
        </w:rPr>
        <w:t>2022,</w:t>
      </w:r>
      <w:r w:rsidRPr="000D0E6F">
        <w:t xml:space="preserve"> </w:t>
      </w:r>
      <w:r w:rsidRPr="000D0E6F">
        <w:rPr>
          <w:i/>
        </w:rPr>
        <w:t>145</w:t>
      </w:r>
      <w:r w:rsidRPr="000D0E6F">
        <w:t>, 105403.</w:t>
      </w:r>
    </w:p>
    <w:p w14:paraId="5F9D0B3C" w14:textId="77777777" w:rsidR="000D0E6F" w:rsidRPr="000D0E6F" w:rsidRDefault="000D0E6F" w:rsidP="000D0E6F">
      <w:pPr>
        <w:pStyle w:val="EndNoteBibliography"/>
        <w:spacing w:after="0"/>
      </w:pPr>
      <w:r w:rsidRPr="000D0E6F">
        <w:t>6.</w:t>
      </w:r>
      <w:r w:rsidRPr="000D0E6F">
        <w:tab/>
        <w:t xml:space="preserve">Askr, H.; Elgeldawi, E.; Aboul Ella, H.; Elshaier, Y.; Gomaa, M. M.; Hassanien, A. E., Deep learning in drug discovery: an integrative review and future challenges. </w:t>
      </w:r>
      <w:r w:rsidRPr="000D0E6F">
        <w:rPr>
          <w:i/>
        </w:rPr>
        <w:t xml:space="preserve">Artif Intell Rev </w:t>
      </w:r>
      <w:r w:rsidRPr="000D0E6F">
        <w:rPr>
          <w:b/>
        </w:rPr>
        <w:t>2023,</w:t>
      </w:r>
      <w:r w:rsidRPr="000D0E6F">
        <w:t xml:space="preserve"> </w:t>
      </w:r>
      <w:r w:rsidRPr="000D0E6F">
        <w:rPr>
          <w:i/>
        </w:rPr>
        <w:t>56</w:t>
      </w:r>
      <w:r w:rsidRPr="000D0E6F">
        <w:t xml:space="preserve"> (7), 5975-6037.</w:t>
      </w:r>
    </w:p>
    <w:p w14:paraId="7F340122" w14:textId="77777777" w:rsidR="000D0E6F" w:rsidRPr="000D0E6F" w:rsidRDefault="000D0E6F" w:rsidP="000D0E6F">
      <w:pPr>
        <w:pStyle w:val="EndNoteBibliography"/>
        <w:spacing w:after="0"/>
      </w:pPr>
      <w:r w:rsidRPr="000D0E6F">
        <w:lastRenderedPageBreak/>
        <w:t>7.</w:t>
      </w:r>
      <w:r w:rsidRPr="000D0E6F">
        <w:tab/>
        <w:t xml:space="preserve">Staszak, M.; Staszak, K.; Wieszczycka, K.; Bajek, A.; Roszkowski, K.; Tylkowski, B., Machine learning in drug design: Use of artificial intelligence to explore the chemical structure–biological activity relationship. </w:t>
      </w:r>
      <w:r w:rsidRPr="000D0E6F">
        <w:rPr>
          <w:i/>
        </w:rPr>
        <w:t xml:space="preserve">WIREs Computational Molecular Science </w:t>
      </w:r>
      <w:r w:rsidRPr="000D0E6F">
        <w:rPr>
          <w:b/>
        </w:rPr>
        <w:t>2022,</w:t>
      </w:r>
      <w:r w:rsidRPr="000D0E6F">
        <w:t xml:space="preserve"> </w:t>
      </w:r>
      <w:r w:rsidRPr="000D0E6F">
        <w:rPr>
          <w:i/>
        </w:rPr>
        <w:t>12</w:t>
      </w:r>
      <w:r w:rsidRPr="000D0E6F">
        <w:t xml:space="preserve"> (2), e1568.</w:t>
      </w:r>
    </w:p>
    <w:p w14:paraId="190A4675" w14:textId="77777777" w:rsidR="000D0E6F" w:rsidRPr="000D0E6F" w:rsidRDefault="000D0E6F" w:rsidP="000D0E6F">
      <w:pPr>
        <w:pStyle w:val="EndNoteBibliography"/>
        <w:spacing w:after="0"/>
      </w:pPr>
      <w:r w:rsidRPr="000D0E6F">
        <w:t>8.</w:t>
      </w:r>
      <w:r w:rsidRPr="000D0E6F">
        <w:tab/>
        <w:t xml:space="preserve">Floresta, G.; Zagni, C.; Gentile, D.; Patamia, V.; Rescifina, A., Artificial Intelligence Technologies for COVID-19 De Novo Drug Design. </w:t>
      </w:r>
      <w:r w:rsidRPr="000D0E6F">
        <w:rPr>
          <w:i/>
        </w:rPr>
        <w:t xml:space="preserve">Int J Mol Sci </w:t>
      </w:r>
      <w:r w:rsidRPr="000D0E6F">
        <w:rPr>
          <w:b/>
        </w:rPr>
        <w:t>2022,</w:t>
      </w:r>
      <w:r w:rsidRPr="000D0E6F">
        <w:t xml:space="preserve"> </w:t>
      </w:r>
      <w:r w:rsidRPr="000D0E6F">
        <w:rPr>
          <w:i/>
        </w:rPr>
        <w:t>23</w:t>
      </w:r>
      <w:r w:rsidRPr="000D0E6F">
        <w:t xml:space="preserve"> (6).</w:t>
      </w:r>
    </w:p>
    <w:p w14:paraId="72F909BD" w14:textId="77777777" w:rsidR="000D0E6F" w:rsidRPr="000D0E6F" w:rsidRDefault="000D0E6F" w:rsidP="000D0E6F">
      <w:pPr>
        <w:pStyle w:val="EndNoteBibliography"/>
        <w:spacing w:after="0"/>
      </w:pPr>
      <w:r w:rsidRPr="000D0E6F">
        <w:t>9.</w:t>
      </w:r>
      <w:r w:rsidRPr="000D0E6F">
        <w:tab/>
        <w:t xml:space="preserve">Blanco-Gonzalez, A.; Cabezon, A.; Seco-Gonzalez, A.; Conde-Torres, D.; Antelo-Riveiro, P.; Pineiro, A.; Garcia-Fandino, R., The Role of AI in Drug Discovery: Challenges, Opportunities, and Strategies. </w:t>
      </w:r>
      <w:r w:rsidRPr="000D0E6F">
        <w:rPr>
          <w:i/>
        </w:rPr>
        <w:t xml:space="preserve">Pharmaceuticals (Basel) </w:t>
      </w:r>
      <w:r w:rsidRPr="000D0E6F">
        <w:rPr>
          <w:b/>
        </w:rPr>
        <w:t>2023,</w:t>
      </w:r>
      <w:r w:rsidRPr="000D0E6F">
        <w:t xml:space="preserve"> </w:t>
      </w:r>
      <w:r w:rsidRPr="000D0E6F">
        <w:rPr>
          <w:i/>
        </w:rPr>
        <w:t>16</w:t>
      </w:r>
      <w:r w:rsidRPr="000D0E6F">
        <w:t xml:space="preserve"> (6).</w:t>
      </w:r>
    </w:p>
    <w:p w14:paraId="6F0BFEC2" w14:textId="77777777" w:rsidR="000D0E6F" w:rsidRPr="000D0E6F" w:rsidRDefault="000D0E6F" w:rsidP="000D0E6F">
      <w:pPr>
        <w:pStyle w:val="EndNoteBibliography"/>
        <w:spacing w:after="0"/>
      </w:pPr>
      <w:r w:rsidRPr="000D0E6F">
        <w:t>10.</w:t>
      </w:r>
      <w:r w:rsidRPr="000D0E6F">
        <w:tab/>
        <w:t xml:space="preserve">Stahlschmidt, S. R.; Ulfenborg, B.; Synnergren, J., Multimodal deep learning for biomedical data fusion: a review. </w:t>
      </w:r>
      <w:r w:rsidRPr="000D0E6F">
        <w:rPr>
          <w:i/>
        </w:rPr>
        <w:t xml:space="preserve">Brief Bioinform </w:t>
      </w:r>
      <w:r w:rsidRPr="000D0E6F">
        <w:rPr>
          <w:b/>
        </w:rPr>
        <w:t>2022,</w:t>
      </w:r>
      <w:r w:rsidRPr="000D0E6F">
        <w:t xml:space="preserve"> </w:t>
      </w:r>
      <w:r w:rsidRPr="000D0E6F">
        <w:rPr>
          <w:i/>
        </w:rPr>
        <w:t>23</w:t>
      </w:r>
      <w:r w:rsidRPr="000D0E6F">
        <w:t xml:space="preserve"> (2).</w:t>
      </w:r>
    </w:p>
    <w:p w14:paraId="4CB4F92D" w14:textId="77777777" w:rsidR="000D0E6F" w:rsidRPr="000D0E6F" w:rsidRDefault="000D0E6F" w:rsidP="000D0E6F">
      <w:pPr>
        <w:pStyle w:val="EndNoteBibliography"/>
        <w:spacing w:after="0"/>
      </w:pPr>
      <w:r w:rsidRPr="000D0E6F">
        <w:t>11.</w:t>
      </w:r>
      <w:r w:rsidRPr="000D0E6F">
        <w:tab/>
        <w:t xml:space="preserve">Vaswani, A.; Shazeer, N.; Parmar, N.; Uszkoreit, J.; Jones, L.; Gomez, A. N.; Kaiser, Ł. U.; Polosukhin, I., Attention is All you Need. In </w:t>
      </w:r>
      <w:r w:rsidRPr="000D0E6F">
        <w:rPr>
          <w:i/>
        </w:rPr>
        <w:t>Advances in Neural Information Processing Systems</w:t>
      </w:r>
      <w:r w:rsidRPr="000D0E6F">
        <w:t>, Guyon, I.; Luxburg, U. V.; Bengio, S.; Wallach, H.; Fergus, R.; Vishwanathan, S.; Garnett, R., Eds. Curran Associates, Inc.: 2017; Vol. 30.</w:t>
      </w:r>
    </w:p>
    <w:p w14:paraId="7775132F" w14:textId="77777777" w:rsidR="000D0E6F" w:rsidRPr="000D0E6F" w:rsidRDefault="000D0E6F" w:rsidP="000D0E6F">
      <w:pPr>
        <w:pStyle w:val="EndNoteBibliography"/>
        <w:spacing w:after="0"/>
      </w:pPr>
      <w:r w:rsidRPr="000D0E6F">
        <w:t>12.</w:t>
      </w:r>
      <w:r w:rsidRPr="000D0E6F">
        <w:tab/>
        <w:t xml:space="preserve">Radford, A. N., K.; Salimans, T.; Sutskever, I., Improving language understanding by generative pre-training. </w:t>
      </w:r>
      <w:r w:rsidRPr="000D0E6F">
        <w:rPr>
          <w:b/>
        </w:rPr>
        <w:t>2018</w:t>
      </w:r>
      <w:r w:rsidRPr="000D0E6F">
        <w:t>.</w:t>
      </w:r>
    </w:p>
    <w:p w14:paraId="2D552F17" w14:textId="77777777" w:rsidR="000D0E6F" w:rsidRPr="000D0E6F" w:rsidRDefault="000D0E6F" w:rsidP="000D0E6F">
      <w:pPr>
        <w:pStyle w:val="EndNoteBibliography"/>
        <w:spacing w:after="0"/>
      </w:pPr>
      <w:r w:rsidRPr="000D0E6F">
        <w:t>13.</w:t>
      </w:r>
      <w:r w:rsidRPr="000D0E6F">
        <w:tab/>
        <w:t xml:space="preserve">Devlin, J.; Chang, M.-W.; Lee, K.; Toutanova, K., BERT: Pre-training of deep bidirectional Transformers for language understanding. </w:t>
      </w:r>
      <w:r w:rsidRPr="000D0E6F">
        <w:rPr>
          <w:i/>
        </w:rPr>
        <w:t xml:space="preserve">arXiv [cs.CL] </w:t>
      </w:r>
      <w:r w:rsidRPr="000D0E6F">
        <w:rPr>
          <w:b/>
        </w:rPr>
        <w:t>2018</w:t>
      </w:r>
      <w:r w:rsidRPr="000D0E6F">
        <w:t>.</w:t>
      </w:r>
    </w:p>
    <w:p w14:paraId="2FE65CC7" w14:textId="77777777" w:rsidR="000D0E6F" w:rsidRPr="000D0E6F" w:rsidRDefault="000D0E6F" w:rsidP="000D0E6F">
      <w:pPr>
        <w:pStyle w:val="EndNoteBibliography"/>
        <w:spacing w:after="0"/>
      </w:pPr>
      <w:r w:rsidRPr="000D0E6F">
        <w:t>14.</w:t>
      </w:r>
      <w:r w:rsidRPr="000D0E6F">
        <w:tab/>
        <w:t xml:space="preserve">Elnaggar, A.; Heinzinger, M.; Dallago, C.; Rehawi, G.; Wang, Y.; Jones, L.; Gibbs, T.; Feher, T.; Angerer, C.; Steinegger, M.; Bhowmik, D.; Rost, B., ProtTrans: Toward Understanding the Language of Life Through Self-Supervised Learning. </w:t>
      </w:r>
      <w:r w:rsidRPr="000D0E6F">
        <w:rPr>
          <w:i/>
        </w:rPr>
        <w:t xml:space="preserve">IEEE Transactions on Pattern Analysis and Machine Intelligence </w:t>
      </w:r>
      <w:r w:rsidRPr="000D0E6F">
        <w:rPr>
          <w:b/>
        </w:rPr>
        <w:t>2022,</w:t>
      </w:r>
      <w:r w:rsidRPr="000D0E6F">
        <w:t xml:space="preserve"> </w:t>
      </w:r>
      <w:r w:rsidRPr="000D0E6F">
        <w:rPr>
          <w:i/>
        </w:rPr>
        <w:t>44</w:t>
      </w:r>
      <w:r w:rsidRPr="000D0E6F">
        <w:t xml:space="preserve"> (10), 7112-7127.</w:t>
      </w:r>
    </w:p>
    <w:p w14:paraId="3BAB9ACB" w14:textId="77777777" w:rsidR="000D0E6F" w:rsidRPr="000D0E6F" w:rsidRDefault="000D0E6F" w:rsidP="000D0E6F">
      <w:pPr>
        <w:pStyle w:val="EndNoteBibliography"/>
        <w:spacing w:after="0"/>
      </w:pPr>
      <w:r w:rsidRPr="000D0E6F">
        <w:t>15.</w:t>
      </w:r>
      <w:r w:rsidRPr="000D0E6F">
        <w:tab/>
        <w:t xml:space="preserve">Huang, K.; Xiao, C.; Glass, L. M.; Sun, J., MolTrans: Molecular Interaction Transformer for drug–target interaction prediction. </w:t>
      </w:r>
      <w:r w:rsidRPr="000D0E6F">
        <w:rPr>
          <w:i/>
        </w:rPr>
        <w:t xml:space="preserve">Bioinformatics </w:t>
      </w:r>
      <w:r w:rsidRPr="000D0E6F">
        <w:rPr>
          <w:b/>
        </w:rPr>
        <w:t>2021,</w:t>
      </w:r>
      <w:r w:rsidRPr="000D0E6F">
        <w:t xml:space="preserve"> </w:t>
      </w:r>
      <w:r w:rsidRPr="000D0E6F">
        <w:rPr>
          <w:i/>
        </w:rPr>
        <w:t>37</w:t>
      </w:r>
      <w:r w:rsidRPr="000D0E6F">
        <w:t xml:space="preserve"> (6), 830-836.</w:t>
      </w:r>
    </w:p>
    <w:p w14:paraId="342A30C7" w14:textId="77777777" w:rsidR="000D0E6F" w:rsidRPr="000D0E6F" w:rsidRDefault="000D0E6F" w:rsidP="000D0E6F">
      <w:pPr>
        <w:pStyle w:val="EndNoteBibliography"/>
        <w:spacing w:after="0"/>
      </w:pPr>
      <w:r w:rsidRPr="000D0E6F">
        <w:t>16.</w:t>
      </w:r>
      <w:r w:rsidRPr="000D0E6F">
        <w:tab/>
        <w:t xml:space="preserve">Weininger, D., SMILES, a chemical language and information system. 1. Introduction to methodology and encoding rules. </w:t>
      </w:r>
      <w:r w:rsidRPr="000D0E6F">
        <w:rPr>
          <w:i/>
        </w:rPr>
        <w:t xml:space="preserve">Journal of Chemical Information and Computer Sciences </w:t>
      </w:r>
      <w:r w:rsidRPr="000D0E6F">
        <w:rPr>
          <w:b/>
        </w:rPr>
        <w:t>1988,</w:t>
      </w:r>
      <w:r w:rsidRPr="000D0E6F">
        <w:t xml:space="preserve"> </w:t>
      </w:r>
      <w:r w:rsidRPr="000D0E6F">
        <w:rPr>
          <w:i/>
        </w:rPr>
        <w:t>28</w:t>
      </w:r>
      <w:r w:rsidRPr="000D0E6F">
        <w:t xml:space="preserve"> (1), 31-36.</w:t>
      </w:r>
    </w:p>
    <w:p w14:paraId="39CF7458" w14:textId="77777777" w:rsidR="000D0E6F" w:rsidRPr="000D0E6F" w:rsidRDefault="000D0E6F" w:rsidP="000D0E6F">
      <w:pPr>
        <w:pStyle w:val="EndNoteBibliography"/>
        <w:spacing w:after="0"/>
      </w:pPr>
      <w:r w:rsidRPr="000D0E6F">
        <w:t>17.</w:t>
      </w:r>
      <w:r w:rsidRPr="000D0E6F">
        <w:tab/>
        <w:t xml:space="preserve">Bjerrum, E. J.; Sattarov, B., Improving Chemical Autoencoder Latent Space and Molecular De Novo Generation Diversity with Heteroencoders. </w:t>
      </w:r>
      <w:r w:rsidRPr="000D0E6F">
        <w:rPr>
          <w:i/>
        </w:rPr>
        <w:t xml:space="preserve">Biomolecules </w:t>
      </w:r>
      <w:r w:rsidRPr="000D0E6F">
        <w:rPr>
          <w:b/>
        </w:rPr>
        <w:t>2018,</w:t>
      </w:r>
      <w:r w:rsidRPr="000D0E6F">
        <w:t xml:space="preserve"> </w:t>
      </w:r>
      <w:r w:rsidRPr="000D0E6F">
        <w:rPr>
          <w:i/>
        </w:rPr>
        <w:t>8</w:t>
      </w:r>
      <w:r w:rsidRPr="000D0E6F">
        <w:t xml:space="preserve"> (4), 131.</w:t>
      </w:r>
    </w:p>
    <w:p w14:paraId="7B25E440" w14:textId="77777777" w:rsidR="000D0E6F" w:rsidRPr="000D0E6F" w:rsidRDefault="000D0E6F" w:rsidP="000D0E6F">
      <w:pPr>
        <w:pStyle w:val="EndNoteBibliography"/>
        <w:spacing w:after="0"/>
      </w:pPr>
      <w:r w:rsidRPr="000D0E6F">
        <w:t>18.</w:t>
      </w:r>
      <w:r w:rsidRPr="000D0E6F">
        <w:tab/>
        <w:t xml:space="preserve">Ross, J.; Belgodere, B.; Chenthamarakshan, V.; Padhi, I.; Mroueh, Y.; Das, P., Large-scale chemical language representations capture molecular structure and properties. </w:t>
      </w:r>
      <w:r w:rsidRPr="000D0E6F">
        <w:rPr>
          <w:i/>
        </w:rPr>
        <w:t xml:space="preserve">Nat Mach Intell </w:t>
      </w:r>
      <w:r w:rsidRPr="000D0E6F">
        <w:rPr>
          <w:b/>
        </w:rPr>
        <w:t>2022,</w:t>
      </w:r>
      <w:r w:rsidRPr="000D0E6F">
        <w:t xml:space="preserve"> </w:t>
      </w:r>
      <w:r w:rsidRPr="000D0E6F">
        <w:rPr>
          <w:i/>
        </w:rPr>
        <w:t>4</w:t>
      </w:r>
      <w:r w:rsidRPr="000D0E6F">
        <w:t xml:space="preserve"> (12), 1256-1264.</w:t>
      </w:r>
    </w:p>
    <w:p w14:paraId="2965A224" w14:textId="77777777" w:rsidR="000D0E6F" w:rsidRPr="000D0E6F" w:rsidRDefault="000D0E6F" w:rsidP="000D0E6F">
      <w:pPr>
        <w:pStyle w:val="EndNoteBibliography"/>
        <w:spacing w:after="0"/>
      </w:pPr>
      <w:r w:rsidRPr="000D0E6F">
        <w:t>19.</w:t>
      </w:r>
      <w:r w:rsidRPr="000D0E6F">
        <w:tab/>
        <w:t xml:space="preserve">Morgan, H. L., The Generation of a Unique Machine Description for Chemical Structures-A Technique Developed at Chemical Abstracts Service. </w:t>
      </w:r>
      <w:r w:rsidRPr="000D0E6F">
        <w:rPr>
          <w:i/>
        </w:rPr>
        <w:t xml:space="preserve">Journal of Chemical Documentation </w:t>
      </w:r>
      <w:r w:rsidRPr="000D0E6F">
        <w:rPr>
          <w:b/>
        </w:rPr>
        <w:t>1965,</w:t>
      </w:r>
      <w:r w:rsidRPr="000D0E6F">
        <w:t xml:space="preserve"> </w:t>
      </w:r>
      <w:r w:rsidRPr="000D0E6F">
        <w:rPr>
          <w:i/>
        </w:rPr>
        <w:t>5</w:t>
      </w:r>
      <w:r w:rsidRPr="000D0E6F">
        <w:t xml:space="preserve"> (2), 107-113.</w:t>
      </w:r>
    </w:p>
    <w:p w14:paraId="74E9C76E" w14:textId="77777777" w:rsidR="000D0E6F" w:rsidRPr="000D0E6F" w:rsidRDefault="000D0E6F" w:rsidP="000D0E6F">
      <w:pPr>
        <w:pStyle w:val="EndNoteBibliography"/>
        <w:spacing w:after="0"/>
      </w:pPr>
      <w:r w:rsidRPr="000D0E6F">
        <w:t>20.</w:t>
      </w:r>
      <w:r w:rsidRPr="000D0E6F">
        <w:tab/>
        <w:t xml:space="preserve">O’Boyle, N. M., Towards a Universal SMILES representation - A standard method to generate canonical SMILES based on the InChI. </w:t>
      </w:r>
      <w:r w:rsidRPr="000D0E6F">
        <w:rPr>
          <w:i/>
        </w:rPr>
        <w:t xml:space="preserve">Journal of Cheminformatics </w:t>
      </w:r>
      <w:r w:rsidRPr="000D0E6F">
        <w:rPr>
          <w:b/>
        </w:rPr>
        <w:t>2012,</w:t>
      </w:r>
      <w:r w:rsidRPr="000D0E6F">
        <w:t xml:space="preserve"> </w:t>
      </w:r>
      <w:r w:rsidRPr="000D0E6F">
        <w:rPr>
          <w:i/>
        </w:rPr>
        <w:t>4</w:t>
      </w:r>
      <w:r w:rsidRPr="000D0E6F">
        <w:t xml:space="preserve"> (1), 22.</w:t>
      </w:r>
    </w:p>
    <w:p w14:paraId="316FEA98" w14:textId="5B2EEC32" w:rsidR="000D0E6F" w:rsidRPr="000D0E6F" w:rsidRDefault="000D0E6F" w:rsidP="000D0E6F">
      <w:pPr>
        <w:pStyle w:val="EndNoteBibliography"/>
        <w:spacing w:after="0"/>
      </w:pPr>
      <w:r w:rsidRPr="000D0E6F">
        <w:t>21.</w:t>
      </w:r>
      <w:r w:rsidRPr="000D0E6F">
        <w:tab/>
        <w:t xml:space="preserve">Chemaxon Chemaxon Extended SMILES and SMARTS - CXSMILES and CXSMARTS. </w:t>
      </w:r>
      <w:hyperlink r:id="rId12" w:history="1">
        <w:r w:rsidRPr="000D0E6F">
          <w:rPr>
            <w:rStyle w:val="Hyperlink"/>
          </w:rPr>
          <w:t>https://docs.chemaxon.com/display/docs/chemaxon-extended-smiles-and-smarts-cxsmiles-and-cxsmarts.md</w:t>
        </w:r>
      </w:hyperlink>
      <w:r w:rsidRPr="000D0E6F">
        <w:t>.</w:t>
      </w:r>
    </w:p>
    <w:p w14:paraId="55E84ACF" w14:textId="77777777" w:rsidR="000D0E6F" w:rsidRPr="000D0E6F" w:rsidRDefault="000D0E6F" w:rsidP="000D0E6F">
      <w:pPr>
        <w:pStyle w:val="EndNoteBibliography"/>
        <w:spacing w:after="0"/>
      </w:pPr>
      <w:r w:rsidRPr="000D0E6F">
        <w:t>22.</w:t>
      </w:r>
      <w:r w:rsidRPr="000D0E6F">
        <w:tab/>
        <w:t xml:space="preserve">Krenn, M.; Häse, F.; Nigam, A.; Friederich, P.; Aspuru-Guzik, A., Self-referencing embedded strings (SELFIES): A 100% robust molecular string representation. </w:t>
      </w:r>
      <w:r w:rsidRPr="000D0E6F">
        <w:rPr>
          <w:i/>
        </w:rPr>
        <w:t xml:space="preserve">Machine Learning: Science and Technology </w:t>
      </w:r>
      <w:r w:rsidRPr="000D0E6F">
        <w:rPr>
          <w:b/>
        </w:rPr>
        <w:t>2020,</w:t>
      </w:r>
      <w:r w:rsidRPr="000D0E6F">
        <w:t xml:space="preserve"> </w:t>
      </w:r>
      <w:r w:rsidRPr="000D0E6F">
        <w:rPr>
          <w:i/>
        </w:rPr>
        <w:t>1</w:t>
      </w:r>
      <w:r w:rsidRPr="000D0E6F">
        <w:t xml:space="preserve"> (4), 045024.</w:t>
      </w:r>
    </w:p>
    <w:p w14:paraId="0F75B78C" w14:textId="77777777" w:rsidR="000D0E6F" w:rsidRPr="000D0E6F" w:rsidRDefault="000D0E6F" w:rsidP="000D0E6F">
      <w:pPr>
        <w:pStyle w:val="EndNoteBibliography"/>
        <w:spacing w:after="0"/>
      </w:pPr>
      <w:r w:rsidRPr="000D0E6F">
        <w:t>23.</w:t>
      </w:r>
      <w:r w:rsidRPr="000D0E6F">
        <w:tab/>
        <w:t xml:space="preserve">Landrum, G., RDKit: A software suite for cheminformatics, computational chemistry, and predictive modeling. </w:t>
      </w:r>
      <w:r w:rsidRPr="000D0E6F">
        <w:rPr>
          <w:i/>
        </w:rPr>
        <w:t xml:space="preserve">Greg Landrum </w:t>
      </w:r>
      <w:r w:rsidRPr="000D0E6F">
        <w:rPr>
          <w:b/>
        </w:rPr>
        <w:t>2013,</w:t>
      </w:r>
      <w:r w:rsidRPr="000D0E6F">
        <w:t xml:space="preserve"> </w:t>
      </w:r>
      <w:r w:rsidRPr="000D0E6F">
        <w:rPr>
          <w:i/>
        </w:rPr>
        <w:t>8</w:t>
      </w:r>
      <w:r w:rsidRPr="000D0E6F">
        <w:t>, 31.</w:t>
      </w:r>
    </w:p>
    <w:p w14:paraId="0B83707A" w14:textId="77777777" w:rsidR="000D0E6F" w:rsidRPr="000D0E6F" w:rsidRDefault="000D0E6F" w:rsidP="000D0E6F">
      <w:pPr>
        <w:pStyle w:val="EndNoteBibliography"/>
        <w:spacing w:after="0"/>
      </w:pPr>
      <w:r w:rsidRPr="000D0E6F">
        <w:t>24.</w:t>
      </w:r>
      <w:r w:rsidRPr="000D0E6F">
        <w:tab/>
        <w:t xml:space="preserve">Wu, Z.; Ramsundar, B.; Feinberg, E. N.; Gomes, J.; Geniesse, C.; Pappu, A. S.; Leswing, K.; Pande, V., MoleculeNet: a benchmark for molecular machine learning. </w:t>
      </w:r>
      <w:r w:rsidRPr="000D0E6F">
        <w:rPr>
          <w:i/>
        </w:rPr>
        <w:t xml:space="preserve">Chemical science </w:t>
      </w:r>
      <w:r w:rsidRPr="000D0E6F">
        <w:rPr>
          <w:b/>
        </w:rPr>
        <w:t>2018,</w:t>
      </w:r>
      <w:r w:rsidRPr="000D0E6F">
        <w:t xml:space="preserve"> </w:t>
      </w:r>
      <w:r w:rsidRPr="000D0E6F">
        <w:rPr>
          <w:i/>
        </w:rPr>
        <w:t>9</w:t>
      </w:r>
      <w:r w:rsidRPr="000D0E6F">
        <w:t xml:space="preserve"> (2), 513-530.</w:t>
      </w:r>
    </w:p>
    <w:p w14:paraId="61F411D8" w14:textId="77777777" w:rsidR="000D0E6F" w:rsidRPr="000D0E6F" w:rsidRDefault="000D0E6F" w:rsidP="000D0E6F">
      <w:pPr>
        <w:pStyle w:val="EndNoteBibliography"/>
        <w:spacing w:after="0"/>
      </w:pPr>
      <w:r w:rsidRPr="000D0E6F">
        <w:t>25.</w:t>
      </w:r>
      <w:r w:rsidRPr="000D0E6F">
        <w:tab/>
        <w:t xml:space="preserve">Heller, S. R.; McNaught, A.; Pletnev, I.; Stein, S.; Tchekhovskoi, D., InChI, the IUPAC International Chemical Identifier. </w:t>
      </w:r>
      <w:r w:rsidRPr="000D0E6F">
        <w:rPr>
          <w:i/>
        </w:rPr>
        <w:t xml:space="preserve">Journal of Cheminformatics </w:t>
      </w:r>
      <w:r w:rsidRPr="000D0E6F">
        <w:rPr>
          <w:b/>
        </w:rPr>
        <w:t>2015,</w:t>
      </w:r>
      <w:r w:rsidRPr="000D0E6F">
        <w:t xml:space="preserve"> </w:t>
      </w:r>
      <w:r w:rsidRPr="000D0E6F">
        <w:rPr>
          <w:i/>
        </w:rPr>
        <w:t>7</w:t>
      </w:r>
      <w:r w:rsidRPr="000D0E6F">
        <w:t xml:space="preserve"> (1), 23.</w:t>
      </w:r>
    </w:p>
    <w:p w14:paraId="7B686AFE" w14:textId="77777777" w:rsidR="000D0E6F" w:rsidRPr="000D0E6F" w:rsidRDefault="000D0E6F" w:rsidP="000D0E6F">
      <w:pPr>
        <w:pStyle w:val="EndNoteBibliography"/>
        <w:spacing w:after="0"/>
      </w:pPr>
      <w:r w:rsidRPr="000D0E6F">
        <w:lastRenderedPageBreak/>
        <w:t>26.</w:t>
      </w:r>
      <w:r w:rsidRPr="000D0E6F">
        <w:tab/>
        <w:t xml:space="preserve">Southan, C., InChI in the wild: an assessment of InChIKey searching in Google. </w:t>
      </w:r>
      <w:r w:rsidRPr="000D0E6F">
        <w:rPr>
          <w:i/>
        </w:rPr>
        <w:t xml:space="preserve">Journal of Cheminformatics </w:t>
      </w:r>
      <w:r w:rsidRPr="000D0E6F">
        <w:rPr>
          <w:b/>
        </w:rPr>
        <w:t>2013,</w:t>
      </w:r>
      <w:r w:rsidRPr="000D0E6F">
        <w:t xml:space="preserve"> </w:t>
      </w:r>
      <w:r w:rsidRPr="000D0E6F">
        <w:rPr>
          <w:i/>
        </w:rPr>
        <w:t>5</w:t>
      </w:r>
      <w:r w:rsidRPr="000D0E6F">
        <w:t xml:space="preserve"> (1), 10.</w:t>
      </w:r>
    </w:p>
    <w:p w14:paraId="237F961A" w14:textId="77777777" w:rsidR="000D0E6F" w:rsidRPr="000D0E6F" w:rsidRDefault="000D0E6F" w:rsidP="000D0E6F">
      <w:pPr>
        <w:pStyle w:val="EndNoteBibliography"/>
        <w:spacing w:after="0"/>
      </w:pPr>
      <w:r w:rsidRPr="000D0E6F">
        <w:t>27.</w:t>
      </w:r>
      <w:r w:rsidRPr="000D0E6F">
        <w:tab/>
        <w:t>Golts, A.; Ratner, V.; Shoshan, Y.; Raboh, M.; Polaczek, S.; Hexter, E., Large curated dataset for drug target interaction. Zenodo: 2023.</w:t>
      </w:r>
    </w:p>
    <w:p w14:paraId="53D59065" w14:textId="77777777" w:rsidR="000D0E6F" w:rsidRPr="000D0E6F" w:rsidRDefault="000D0E6F" w:rsidP="000D0E6F">
      <w:pPr>
        <w:pStyle w:val="EndNoteBibliography"/>
        <w:spacing w:after="0"/>
      </w:pPr>
      <w:r w:rsidRPr="000D0E6F">
        <w:t>28.</w:t>
      </w:r>
      <w:r w:rsidRPr="000D0E6F">
        <w:tab/>
        <w:t xml:space="preserve">Samuel, S.; Rohit, S.; Lenore, C.; Bonnie, B., Adapting protein language models for rapid DTI prediction. </w:t>
      </w:r>
      <w:r w:rsidRPr="000D0E6F">
        <w:rPr>
          <w:i/>
        </w:rPr>
        <w:t xml:space="preserve">bioRxiv </w:t>
      </w:r>
      <w:r w:rsidRPr="000D0E6F">
        <w:rPr>
          <w:b/>
        </w:rPr>
        <w:t>2022</w:t>
      </w:r>
      <w:r w:rsidRPr="000D0E6F">
        <w:t>, 2022.11.03.515084.</w:t>
      </w:r>
    </w:p>
    <w:p w14:paraId="23016E94" w14:textId="5FD4AE48" w:rsidR="000D0E6F" w:rsidRPr="000D0E6F" w:rsidRDefault="000D0E6F" w:rsidP="000D0E6F">
      <w:pPr>
        <w:pStyle w:val="EndNoteBibliography"/>
        <w:spacing w:after="0"/>
      </w:pPr>
      <w:r w:rsidRPr="000D0E6F">
        <w:t>29.</w:t>
      </w:r>
      <w:r w:rsidRPr="000D0E6F">
        <w:tab/>
        <w:t xml:space="preserve">Israel, I. R.-. Fuse-drug example implementing PLM DTI model trained on a large DTI dataset. </w:t>
      </w:r>
      <w:hyperlink r:id="rId13" w:history="1">
        <w:r w:rsidRPr="000D0E6F">
          <w:rPr>
            <w:rStyle w:val="Hyperlink"/>
          </w:rPr>
          <w:t>https://github.com/BiomedSciAI/fuse-drug/tree/main/fusedrug_examples/interaction/drug_target/affinity_prediction/PLM_DTI</w:t>
        </w:r>
      </w:hyperlink>
      <w:r w:rsidRPr="000D0E6F">
        <w:t>.</w:t>
      </w:r>
    </w:p>
    <w:p w14:paraId="41F8A620" w14:textId="77777777" w:rsidR="000D0E6F" w:rsidRPr="000D0E6F" w:rsidRDefault="000D0E6F" w:rsidP="000D0E6F">
      <w:pPr>
        <w:pStyle w:val="EndNoteBibliography"/>
        <w:spacing w:after="0"/>
      </w:pPr>
      <w:r w:rsidRPr="000D0E6F">
        <w:t>30.</w:t>
      </w:r>
      <w:r w:rsidRPr="000D0E6F">
        <w:tab/>
        <w:t xml:space="preserve">Golts, A.; Raboh, M.; Shoshan, Y.; Polaczek, S.; Rabinovici-Cohen, S.; Hexter, E., FuseMedML: a framework for accelerated discovery in machine learning based biomedicine. </w:t>
      </w:r>
      <w:r w:rsidRPr="000D0E6F">
        <w:rPr>
          <w:i/>
        </w:rPr>
        <w:t xml:space="preserve">J. Open Source Softw. </w:t>
      </w:r>
      <w:r w:rsidRPr="000D0E6F">
        <w:rPr>
          <w:b/>
        </w:rPr>
        <w:t>2023,</w:t>
      </w:r>
      <w:r w:rsidRPr="000D0E6F">
        <w:t xml:space="preserve"> </w:t>
      </w:r>
      <w:r w:rsidRPr="000D0E6F">
        <w:rPr>
          <w:i/>
        </w:rPr>
        <w:t>8</w:t>
      </w:r>
      <w:r w:rsidRPr="000D0E6F">
        <w:t xml:space="preserve"> (81), 4943.</w:t>
      </w:r>
    </w:p>
    <w:p w14:paraId="0B380707" w14:textId="77777777" w:rsidR="000D0E6F" w:rsidRPr="000D0E6F" w:rsidRDefault="000D0E6F" w:rsidP="000D0E6F">
      <w:pPr>
        <w:pStyle w:val="EndNoteBibliography"/>
        <w:spacing w:after="0"/>
      </w:pPr>
      <w:r w:rsidRPr="000D0E6F">
        <w:t>31.</w:t>
      </w:r>
      <w:r w:rsidRPr="000D0E6F">
        <w:tab/>
        <w:t xml:space="preserve">Chowdhury, B.; Garai, G., A review on multiple sequence alignment from the perspective of genetic algorithm. </w:t>
      </w:r>
      <w:r w:rsidRPr="000D0E6F">
        <w:rPr>
          <w:i/>
        </w:rPr>
        <w:t xml:space="preserve">Genomics </w:t>
      </w:r>
      <w:r w:rsidRPr="000D0E6F">
        <w:rPr>
          <w:b/>
        </w:rPr>
        <w:t>2017,</w:t>
      </w:r>
      <w:r w:rsidRPr="000D0E6F">
        <w:t xml:space="preserve"> </w:t>
      </w:r>
      <w:r w:rsidRPr="000D0E6F">
        <w:rPr>
          <w:i/>
        </w:rPr>
        <w:t>109</w:t>
      </w:r>
      <w:r w:rsidRPr="000D0E6F">
        <w:t xml:space="preserve"> (5-6), 419-431.</w:t>
      </w:r>
    </w:p>
    <w:p w14:paraId="0F1A216B" w14:textId="77777777" w:rsidR="000D0E6F" w:rsidRPr="000D0E6F" w:rsidRDefault="000D0E6F" w:rsidP="000D0E6F">
      <w:pPr>
        <w:pStyle w:val="EndNoteBibliography"/>
        <w:spacing w:after="0"/>
      </w:pPr>
      <w:r w:rsidRPr="000D0E6F">
        <w:t>32.</w:t>
      </w:r>
      <w:r w:rsidRPr="000D0E6F">
        <w:tab/>
        <w:t xml:space="preserve">Thompson, J. D.; Linard, B.; Lecompte, O.; Poch, O., A comprehensive benchmark study of multiple sequence alignment methods: current challenges and future perspectives. </w:t>
      </w:r>
      <w:r w:rsidRPr="000D0E6F">
        <w:rPr>
          <w:i/>
        </w:rPr>
        <w:t xml:space="preserve">PloS one </w:t>
      </w:r>
      <w:r w:rsidRPr="000D0E6F">
        <w:rPr>
          <w:b/>
        </w:rPr>
        <w:t>2011,</w:t>
      </w:r>
      <w:r w:rsidRPr="000D0E6F">
        <w:t xml:space="preserve"> </w:t>
      </w:r>
      <w:r w:rsidRPr="000D0E6F">
        <w:rPr>
          <w:i/>
        </w:rPr>
        <w:t>6</w:t>
      </w:r>
      <w:r w:rsidRPr="000D0E6F">
        <w:t xml:space="preserve"> (3), e18093.</w:t>
      </w:r>
    </w:p>
    <w:p w14:paraId="05654E70" w14:textId="77777777" w:rsidR="000D0E6F" w:rsidRPr="000D0E6F" w:rsidRDefault="000D0E6F" w:rsidP="000D0E6F">
      <w:pPr>
        <w:pStyle w:val="EndNoteBibliography"/>
        <w:spacing w:after="0"/>
      </w:pPr>
      <w:r w:rsidRPr="000D0E6F">
        <w:t>33.</w:t>
      </w:r>
      <w:r w:rsidRPr="000D0E6F">
        <w:tab/>
        <w:t xml:space="preserve">Jumper, J.; Evans, R.; Pritzel, A.; Green, T.; Figurnov, M.; Ronneberger, O.; Tunyasuvunakool, K.; Bates, R.; Žídek, A.; Potapenko, A.; Bridgland, A.; Meyer, C.; Kohl, S. A. A.; Ballard, A. J.; Cowie, A.; Romera-Paredes, B.; Nikolov, S.; Jain, R.; Adler, J.; Back, T.; Petersen, S.; Reiman, D.; Clancy, E.; Zielinski, M.; Steinegger, M.; Pacholska, M.; Berghammer, T.; Bodenstein, S.; Silver, D.; Vinyals, O.; Senior, A. W.; Kavukcuoglu, K.; Kohli, P.; Hassabis, D., Highly accurate protein structure prediction with AlphaFold. </w:t>
      </w:r>
      <w:r w:rsidRPr="000D0E6F">
        <w:rPr>
          <w:i/>
        </w:rPr>
        <w:t xml:space="preserve">Nature </w:t>
      </w:r>
      <w:r w:rsidRPr="000D0E6F">
        <w:rPr>
          <w:b/>
        </w:rPr>
        <w:t>2021,</w:t>
      </w:r>
      <w:r w:rsidRPr="000D0E6F">
        <w:t xml:space="preserve"> </w:t>
      </w:r>
      <w:r w:rsidRPr="000D0E6F">
        <w:rPr>
          <w:i/>
        </w:rPr>
        <w:t>596</w:t>
      </w:r>
      <w:r w:rsidRPr="000D0E6F">
        <w:t xml:space="preserve"> (7873), 583-589.</w:t>
      </w:r>
    </w:p>
    <w:p w14:paraId="6649EA57" w14:textId="77777777" w:rsidR="000D0E6F" w:rsidRPr="000D0E6F" w:rsidRDefault="000D0E6F" w:rsidP="000D0E6F">
      <w:pPr>
        <w:pStyle w:val="EndNoteBibliography"/>
        <w:spacing w:after="0"/>
      </w:pPr>
      <w:r w:rsidRPr="000D0E6F">
        <w:t>34.</w:t>
      </w:r>
      <w:r w:rsidRPr="000D0E6F">
        <w:tab/>
        <w:t xml:space="preserve">Fernández-Díaz, R.; Hoang, T. L.; Lopez, V.; Shields, D. C., Effect of dataset partitioning strategies for evaluating out-of-distribution generalisation for predictive models in biochemistry. </w:t>
      </w:r>
      <w:r w:rsidRPr="000D0E6F">
        <w:rPr>
          <w:i/>
        </w:rPr>
        <w:t xml:space="preserve">bioRxiv </w:t>
      </w:r>
      <w:r w:rsidRPr="000D0E6F">
        <w:rPr>
          <w:b/>
        </w:rPr>
        <w:t>2024</w:t>
      </w:r>
      <w:r w:rsidRPr="000D0E6F">
        <w:t>, 2024.03. 14.584508.</w:t>
      </w:r>
    </w:p>
    <w:p w14:paraId="302CD2D9" w14:textId="77777777" w:rsidR="000D0E6F" w:rsidRPr="000D0E6F" w:rsidRDefault="000D0E6F" w:rsidP="000D0E6F">
      <w:pPr>
        <w:pStyle w:val="EndNoteBibliography"/>
        <w:spacing w:after="0"/>
      </w:pPr>
      <w:r w:rsidRPr="000D0E6F">
        <w:t>35.</w:t>
      </w:r>
      <w:r w:rsidRPr="000D0E6F">
        <w:tab/>
        <w:t xml:space="preserve">Rives, A.; Meier, J.; Sercu, T.; Goyal, S.; Lin, Z.; Liu, J.; Guo, D.; Ott, M.; Zitnick, C. L.; Ma, J.; Fergus, R., Biological structure and function emerge from scaling unsupervised learning to 250 million protein sequences. </w:t>
      </w:r>
      <w:r w:rsidRPr="000D0E6F">
        <w:rPr>
          <w:i/>
        </w:rPr>
        <w:t xml:space="preserve">Proceedings of the National Academy of Sciences </w:t>
      </w:r>
      <w:r w:rsidRPr="000D0E6F">
        <w:rPr>
          <w:b/>
        </w:rPr>
        <w:t>2021,</w:t>
      </w:r>
      <w:r w:rsidRPr="000D0E6F">
        <w:t xml:space="preserve"> </w:t>
      </w:r>
      <w:r w:rsidRPr="000D0E6F">
        <w:rPr>
          <w:i/>
        </w:rPr>
        <w:t>118</w:t>
      </w:r>
      <w:r w:rsidRPr="000D0E6F">
        <w:t xml:space="preserve"> (15), e2016239118.</w:t>
      </w:r>
    </w:p>
    <w:p w14:paraId="6E714E1F" w14:textId="77777777" w:rsidR="000D0E6F" w:rsidRPr="000D0E6F" w:rsidRDefault="000D0E6F" w:rsidP="000D0E6F">
      <w:pPr>
        <w:pStyle w:val="EndNoteBibliography"/>
        <w:spacing w:after="0"/>
      </w:pPr>
      <w:r w:rsidRPr="000D0E6F">
        <w:t>36.</w:t>
      </w:r>
      <w:r w:rsidRPr="000D0E6F">
        <w:tab/>
        <w:t xml:space="preserve">Brandes, N.; Ofer, D.; Peleg, Y.; Rappoport, N.; Linial, M., ProteinBERT: a universal deep-learning model of protein sequence and function. </w:t>
      </w:r>
      <w:r w:rsidRPr="000D0E6F">
        <w:rPr>
          <w:i/>
        </w:rPr>
        <w:t xml:space="preserve">Bioinformatics </w:t>
      </w:r>
      <w:r w:rsidRPr="000D0E6F">
        <w:rPr>
          <w:b/>
        </w:rPr>
        <w:t>2022,</w:t>
      </w:r>
      <w:r w:rsidRPr="000D0E6F">
        <w:t xml:space="preserve"> </w:t>
      </w:r>
      <w:r w:rsidRPr="000D0E6F">
        <w:rPr>
          <w:i/>
        </w:rPr>
        <w:t>38</w:t>
      </w:r>
      <w:r w:rsidRPr="000D0E6F">
        <w:t xml:space="preserve"> (8), 2102-2110.</w:t>
      </w:r>
    </w:p>
    <w:p w14:paraId="6BA04A18" w14:textId="77777777" w:rsidR="000D0E6F" w:rsidRPr="000D0E6F" w:rsidRDefault="000D0E6F" w:rsidP="000D0E6F">
      <w:pPr>
        <w:pStyle w:val="EndNoteBibliography"/>
        <w:spacing w:after="0"/>
      </w:pPr>
      <w:r w:rsidRPr="000D0E6F">
        <w:t>37.</w:t>
      </w:r>
      <w:r w:rsidRPr="000D0E6F">
        <w:tab/>
        <w:t xml:space="preserve">Rao, R.; Bhattacharya, N.; Thomas, N.; Duan, Y.; Chen, P.; Canny, J.; Abbeel, P.; Song, Y. In </w:t>
      </w:r>
      <w:r w:rsidRPr="000D0E6F">
        <w:rPr>
          <w:i/>
        </w:rPr>
        <w:t>Evaluating Protein Transfer Learning with TAPE</w:t>
      </w:r>
      <w:r w:rsidRPr="000D0E6F">
        <w:t>, 2019; Curran Associates, Inc.: 2019.</w:t>
      </w:r>
    </w:p>
    <w:p w14:paraId="6F35FBAD" w14:textId="77777777" w:rsidR="000D0E6F" w:rsidRPr="000D0E6F" w:rsidRDefault="000D0E6F" w:rsidP="000D0E6F">
      <w:pPr>
        <w:pStyle w:val="EndNoteBibliography"/>
        <w:spacing w:after="0"/>
      </w:pPr>
      <w:r w:rsidRPr="000D0E6F">
        <w:t>38.</w:t>
      </w:r>
      <w:r w:rsidRPr="000D0E6F">
        <w:tab/>
        <w:t xml:space="preserve">Born, J.; Shoshan, Y.; Huynh, T.; Cornell, W. D.; Martin, E. J.; Manica, M., On the Choice of Active Site Sequences for Kinase-Ligand Affinity Prediction. </w:t>
      </w:r>
      <w:r w:rsidRPr="000D0E6F">
        <w:rPr>
          <w:i/>
        </w:rPr>
        <w:t xml:space="preserve">Journal of Chemical Information and Modeling </w:t>
      </w:r>
      <w:r w:rsidRPr="000D0E6F">
        <w:rPr>
          <w:b/>
        </w:rPr>
        <w:t>2022,</w:t>
      </w:r>
      <w:r w:rsidRPr="000D0E6F">
        <w:t xml:space="preserve"> </w:t>
      </w:r>
      <w:r w:rsidRPr="000D0E6F">
        <w:rPr>
          <w:i/>
        </w:rPr>
        <w:t>62</w:t>
      </w:r>
      <w:r w:rsidRPr="000D0E6F">
        <w:t xml:space="preserve"> (18), 4295-4299.</w:t>
      </w:r>
    </w:p>
    <w:p w14:paraId="5DA8070D" w14:textId="77777777" w:rsidR="000D0E6F" w:rsidRPr="000D0E6F" w:rsidRDefault="000D0E6F" w:rsidP="000D0E6F">
      <w:pPr>
        <w:pStyle w:val="EndNoteBibliography"/>
        <w:spacing w:after="0"/>
      </w:pPr>
      <w:r w:rsidRPr="000D0E6F">
        <w:t>39.</w:t>
      </w:r>
      <w:r w:rsidRPr="000D0E6F">
        <w:tab/>
        <w:t xml:space="preserve">Chen, W. L.; Leland, B. A.; Durant, J. L.; Grier, D. L.; Christie, B. D.; Nourse, J. G.; Taylor, K. T., Self-Contained Sequence Representation: Bridging the Gap between Bioinformatics and Cheminformatics. </w:t>
      </w:r>
      <w:r w:rsidRPr="000D0E6F">
        <w:rPr>
          <w:i/>
        </w:rPr>
        <w:t xml:space="preserve">Journal of Chemical Information and Modeling </w:t>
      </w:r>
      <w:r w:rsidRPr="000D0E6F">
        <w:rPr>
          <w:b/>
        </w:rPr>
        <w:t>2011,</w:t>
      </w:r>
      <w:r w:rsidRPr="000D0E6F">
        <w:t xml:space="preserve"> </w:t>
      </w:r>
      <w:r w:rsidRPr="000D0E6F">
        <w:rPr>
          <w:i/>
        </w:rPr>
        <w:t>51</w:t>
      </w:r>
      <w:r w:rsidRPr="000D0E6F">
        <w:t xml:space="preserve"> (9), 2186-2208.</w:t>
      </w:r>
    </w:p>
    <w:p w14:paraId="7449F9CC" w14:textId="77777777" w:rsidR="000D0E6F" w:rsidRPr="000D0E6F" w:rsidRDefault="000D0E6F" w:rsidP="000D0E6F">
      <w:pPr>
        <w:pStyle w:val="EndNoteBibliography"/>
        <w:spacing w:after="0"/>
      </w:pPr>
      <w:r w:rsidRPr="000D0E6F">
        <w:t>40.</w:t>
      </w:r>
      <w:r w:rsidRPr="000D0E6F">
        <w:tab/>
        <w:t xml:space="preserve">Zhang, T.; Li, H.; Xi, H.; Stanton, R. V.; Rotstein, S. H., HELM: A Hierarchical Notation Language for Complex Biomolecule Structure Representation. </w:t>
      </w:r>
      <w:r w:rsidRPr="000D0E6F">
        <w:rPr>
          <w:i/>
        </w:rPr>
        <w:t xml:space="preserve">Journal of Chemical Information and Modeling </w:t>
      </w:r>
      <w:r w:rsidRPr="000D0E6F">
        <w:rPr>
          <w:b/>
        </w:rPr>
        <w:t>2012,</w:t>
      </w:r>
      <w:r w:rsidRPr="000D0E6F">
        <w:t xml:space="preserve"> </w:t>
      </w:r>
      <w:r w:rsidRPr="000D0E6F">
        <w:rPr>
          <w:i/>
        </w:rPr>
        <w:t>52</w:t>
      </w:r>
      <w:r w:rsidRPr="000D0E6F">
        <w:t xml:space="preserve"> (10), 2796-2806.</w:t>
      </w:r>
    </w:p>
    <w:p w14:paraId="39C8A411" w14:textId="77777777" w:rsidR="000D0E6F" w:rsidRPr="000D0E6F" w:rsidRDefault="000D0E6F" w:rsidP="000D0E6F">
      <w:pPr>
        <w:pStyle w:val="EndNoteBibliography"/>
        <w:spacing w:after="0"/>
      </w:pPr>
      <w:r w:rsidRPr="000D0E6F">
        <w:t>41.</w:t>
      </w:r>
      <w:r w:rsidRPr="000D0E6F">
        <w:tab/>
        <w:t xml:space="preserve">Siani, M. A.; Weininger, D.; Blaney, J. M., CHUCKLES: A method for representing and searching peptide and peptoid sequences on both monomer and atomic levels. </w:t>
      </w:r>
      <w:r w:rsidRPr="000D0E6F">
        <w:rPr>
          <w:i/>
        </w:rPr>
        <w:t xml:space="preserve">Journal of Chemical Information and Computer Sciences </w:t>
      </w:r>
      <w:r w:rsidRPr="000D0E6F">
        <w:rPr>
          <w:b/>
        </w:rPr>
        <w:t>1994,</w:t>
      </w:r>
      <w:r w:rsidRPr="000D0E6F">
        <w:t xml:space="preserve"> </w:t>
      </w:r>
      <w:r w:rsidRPr="000D0E6F">
        <w:rPr>
          <w:i/>
        </w:rPr>
        <w:t>34</w:t>
      </w:r>
      <w:r w:rsidRPr="000D0E6F">
        <w:t xml:space="preserve"> (3), 588-593.</w:t>
      </w:r>
    </w:p>
    <w:p w14:paraId="6E6977EB" w14:textId="77777777" w:rsidR="000D0E6F" w:rsidRPr="000D0E6F" w:rsidRDefault="000D0E6F" w:rsidP="000D0E6F">
      <w:pPr>
        <w:pStyle w:val="EndNoteBibliography"/>
        <w:spacing w:after="0"/>
      </w:pPr>
      <w:r w:rsidRPr="000D0E6F">
        <w:t>42.</w:t>
      </w:r>
      <w:r w:rsidRPr="000D0E6F">
        <w:tab/>
        <w:t xml:space="preserve">Karimi, M.; Wu, D.; Wang, Z.; Shen, Y., Explainable Deep Relational Networks for Predicting Compound–Protein Affinities and Contacts. </w:t>
      </w:r>
      <w:r w:rsidRPr="000D0E6F">
        <w:rPr>
          <w:i/>
        </w:rPr>
        <w:t xml:space="preserve">Journal of Chemical Information and Modeling </w:t>
      </w:r>
      <w:r w:rsidRPr="000D0E6F">
        <w:rPr>
          <w:b/>
        </w:rPr>
        <w:t>2021,</w:t>
      </w:r>
      <w:r w:rsidRPr="000D0E6F">
        <w:t xml:space="preserve"> </w:t>
      </w:r>
      <w:r w:rsidRPr="000D0E6F">
        <w:rPr>
          <w:i/>
        </w:rPr>
        <w:t>61</w:t>
      </w:r>
      <w:r w:rsidRPr="000D0E6F">
        <w:t xml:space="preserve"> (1), 46-66.</w:t>
      </w:r>
    </w:p>
    <w:p w14:paraId="2C8BFD81" w14:textId="77777777" w:rsidR="000D0E6F" w:rsidRPr="000D0E6F" w:rsidRDefault="000D0E6F" w:rsidP="000D0E6F">
      <w:pPr>
        <w:pStyle w:val="EndNoteBibliography"/>
        <w:spacing w:after="0"/>
      </w:pPr>
      <w:r w:rsidRPr="000D0E6F">
        <w:t>43.</w:t>
      </w:r>
      <w:r w:rsidRPr="000D0E6F">
        <w:tab/>
        <w:t xml:space="preserve">David, L.; Thakkar, A.; Mercado, R.; Engkvist, O., Molecular representations in AI-driven drug discovery: a review and practical guide. </w:t>
      </w:r>
      <w:r w:rsidRPr="000D0E6F">
        <w:rPr>
          <w:i/>
        </w:rPr>
        <w:t xml:space="preserve">Journal of Cheminformatics </w:t>
      </w:r>
      <w:r w:rsidRPr="000D0E6F">
        <w:rPr>
          <w:b/>
        </w:rPr>
        <w:t>2020,</w:t>
      </w:r>
      <w:r w:rsidRPr="000D0E6F">
        <w:t xml:space="preserve"> </w:t>
      </w:r>
      <w:r w:rsidRPr="000D0E6F">
        <w:rPr>
          <w:i/>
        </w:rPr>
        <w:t>12</w:t>
      </w:r>
      <w:r w:rsidRPr="000D0E6F">
        <w:t xml:space="preserve"> (1), 56.</w:t>
      </w:r>
    </w:p>
    <w:p w14:paraId="0EBF6A61" w14:textId="77777777" w:rsidR="000D0E6F" w:rsidRPr="000D0E6F" w:rsidRDefault="000D0E6F" w:rsidP="000D0E6F">
      <w:pPr>
        <w:pStyle w:val="EndNoteBibliography"/>
        <w:spacing w:after="0"/>
      </w:pPr>
      <w:r w:rsidRPr="000D0E6F">
        <w:lastRenderedPageBreak/>
        <w:t>44.</w:t>
      </w:r>
      <w:r w:rsidRPr="000D0E6F">
        <w:tab/>
        <w:t xml:space="preserve">Xue, L.; Bajorath, J., Molecular descriptors in chemoinformatics, computational combinatorial chemistry, and virtual screening. </w:t>
      </w:r>
      <w:r w:rsidRPr="000D0E6F">
        <w:rPr>
          <w:i/>
        </w:rPr>
        <w:t xml:space="preserve">Combinatorial chemistry &amp; high throughput screening </w:t>
      </w:r>
      <w:r w:rsidRPr="000D0E6F">
        <w:rPr>
          <w:b/>
        </w:rPr>
        <w:t>2000,</w:t>
      </w:r>
      <w:r w:rsidRPr="000D0E6F">
        <w:t xml:space="preserve"> </w:t>
      </w:r>
      <w:r w:rsidRPr="000D0E6F">
        <w:rPr>
          <w:i/>
        </w:rPr>
        <w:t>3</w:t>
      </w:r>
      <w:r w:rsidRPr="000D0E6F">
        <w:t xml:space="preserve"> (5), 363-372.</w:t>
      </w:r>
    </w:p>
    <w:p w14:paraId="7CAC0B30" w14:textId="77777777" w:rsidR="000D0E6F" w:rsidRPr="000D0E6F" w:rsidRDefault="000D0E6F" w:rsidP="000D0E6F">
      <w:pPr>
        <w:pStyle w:val="EndNoteBibliography"/>
        <w:spacing w:after="0"/>
      </w:pPr>
      <w:r w:rsidRPr="000D0E6F">
        <w:t>45.</w:t>
      </w:r>
      <w:r w:rsidRPr="000D0E6F">
        <w:tab/>
        <w:t xml:space="preserve">Durant, J. L.; Leland, B. A.; Henry, D. R.; Nourse, J. G., Reoptimization of MDL keys for use in drug discovery. </w:t>
      </w:r>
      <w:r w:rsidRPr="000D0E6F">
        <w:rPr>
          <w:i/>
        </w:rPr>
        <w:t xml:space="preserve">Journal of chemical information and computer sciences </w:t>
      </w:r>
      <w:r w:rsidRPr="000D0E6F">
        <w:rPr>
          <w:b/>
        </w:rPr>
        <w:t>2002,</w:t>
      </w:r>
      <w:r w:rsidRPr="000D0E6F">
        <w:t xml:space="preserve"> </w:t>
      </w:r>
      <w:r w:rsidRPr="000D0E6F">
        <w:rPr>
          <w:i/>
        </w:rPr>
        <w:t>42</w:t>
      </w:r>
      <w:r w:rsidRPr="000D0E6F">
        <w:t xml:space="preserve"> (6), 1273-1280.</w:t>
      </w:r>
    </w:p>
    <w:p w14:paraId="15B3C123" w14:textId="73F4A48B" w:rsidR="000D0E6F" w:rsidRPr="000D0E6F" w:rsidRDefault="000D0E6F" w:rsidP="000D0E6F">
      <w:pPr>
        <w:pStyle w:val="EndNoteBibliography"/>
        <w:spacing w:after="0"/>
      </w:pPr>
      <w:r w:rsidRPr="000D0E6F">
        <w:t>46.</w:t>
      </w:r>
      <w:r w:rsidRPr="000D0E6F">
        <w:tab/>
        <w:t xml:space="preserve">Daylight Fingerprints. </w:t>
      </w:r>
      <w:hyperlink r:id="rId14" w:history="1">
        <w:r w:rsidRPr="000D0E6F">
          <w:rPr>
            <w:rStyle w:val="Hyperlink"/>
          </w:rPr>
          <w:t>https://www.daylight.com/meetings/summerschool01/course/basics/fp.html</w:t>
        </w:r>
      </w:hyperlink>
      <w:r w:rsidRPr="000D0E6F">
        <w:t>.</w:t>
      </w:r>
    </w:p>
    <w:p w14:paraId="58D14039" w14:textId="77777777" w:rsidR="000D0E6F" w:rsidRPr="000D0E6F" w:rsidRDefault="000D0E6F" w:rsidP="000D0E6F">
      <w:pPr>
        <w:pStyle w:val="EndNoteBibliography"/>
        <w:spacing w:after="0"/>
      </w:pPr>
      <w:r w:rsidRPr="000D0E6F">
        <w:t>47.</w:t>
      </w:r>
      <w:r w:rsidRPr="000D0E6F">
        <w:tab/>
        <w:t xml:space="preserve">Rogers, D.; Hahn, M., Extended-connectivity fingerprints. </w:t>
      </w:r>
      <w:r w:rsidRPr="000D0E6F">
        <w:rPr>
          <w:i/>
        </w:rPr>
        <w:t xml:space="preserve">Journal of chemical information and modeling </w:t>
      </w:r>
      <w:r w:rsidRPr="000D0E6F">
        <w:rPr>
          <w:b/>
        </w:rPr>
        <w:t>2010,</w:t>
      </w:r>
      <w:r w:rsidRPr="000D0E6F">
        <w:t xml:space="preserve"> </w:t>
      </w:r>
      <w:r w:rsidRPr="000D0E6F">
        <w:rPr>
          <w:i/>
        </w:rPr>
        <w:t>50</w:t>
      </w:r>
      <w:r w:rsidRPr="000D0E6F">
        <w:t xml:space="preserve"> (5), 742-754.</w:t>
      </w:r>
    </w:p>
    <w:p w14:paraId="6FFA0713" w14:textId="77777777" w:rsidR="000D0E6F" w:rsidRPr="000D0E6F" w:rsidRDefault="000D0E6F" w:rsidP="000D0E6F">
      <w:pPr>
        <w:pStyle w:val="EndNoteBibliography"/>
        <w:spacing w:after="0"/>
      </w:pPr>
      <w:r w:rsidRPr="000D0E6F">
        <w:t>48.</w:t>
      </w:r>
      <w:r w:rsidRPr="000D0E6F">
        <w:tab/>
        <w:t xml:space="preserve">Krizhevsky, A.; Sutskever, I.; Hinton, G. E., ImageNet Classification with Deep Convolutional Neural Networks. In </w:t>
      </w:r>
      <w:r w:rsidRPr="000D0E6F">
        <w:rPr>
          <w:i/>
        </w:rPr>
        <w:t>Advances in Neural Information Processing Systems</w:t>
      </w:r>
      <w:r w:rsidRPr="000D0E6F">
        <w:t>, Pereira, F.; Burges, C. J.; Bottou, L.; Weinberger, K. Q., Eds. Curran Associates, Inc.: 2012; Vol. 25.</w:t>
      </w:r>
    </w:p>
    <w:p w14:paraId="7A160499" w14:textId="77777777" w:rsidR="000D0E6F" w:rsidRPr="000D0E6F" w:rsidRDefault="000D0E6F" w:rsidP="000D0E6F">
      <w:pPr>
        <w:pStyle w:val="EndNoteBibliography"/>
        <w:spacing w:after="0"/>
      </w:pPr>
      <w:r w:rsidRPr="000D0E6F">
        <w:t>49.</w:t>
      </w:r>
      <w:r w:rsidRPr="000D0E6F">
        <w:tab/>
        <w:t xml:space="preserve">Girshick, R., Fast R-CNN. In </w:t>
      </w:r>
      <w:r w:rsidRPr="000D0E6F">
        <w:rPr>
          <w:i/>
        </w:rPr>
        <w:t>Proceedings of the IEEE International Conference on Computer Vision (ICCV)</w:t>
      </w:r>
      <w:r w:rsidRPr="000D0E6F">
        <w:t>, 2015.</w:t>
      </w:r>
    </w:p>
    <w:p w14:paraId="5F31DAF2" w14:textId="77777777" w:rsidR="000D0E6F" w:rsidRPr="000D0E6F" w:rsidRDefault="000D0E6F" w:rsidP="000D0E6F">
      <w:pPr>
        <w:pStyle w:val="EndNoteBibliography"/>
        <w:spacing w:after="0"/>
      </w:pPr>
      <w:r w:rsidRPr="000D0E6F">
        <w:t>50.</w:t>
      </w:r>
      <w:r w:rsidRPr="000D0E6F">
        <w:tab/>
        <w:t xml:space="preserve">He, K.; Zhang, X.; Ren, S.; Sun, J., Deep Residual Learning for Image Recognition. In </w:t>
      </w:r>
      <w:r w:rsidRPr="000D0E6F">
        <w:rPr>
          <w:i/>
        </w:rPr>
        <w:t>Proceedings of the IEEE Conference on Computer Vision and Pattern Recognition (CVPR)</w:t>
      </w:r>
      <w:r w:rsidRPr="000D0E6F">
        <w:t>, 2016.</w:t>
      </w:r>
    </w:p>
    <w:p w14:paraId="60B1C200" w14:textId="77777777" w:rsidR="000D0E6F" w:rsidRPr="000D0E6F" w:rsidRDefault="000D0E6F" w:rsidP="000D0E6F">
      <w:pPr>
        <w:pStyle w:val="EndNoteBibliography"/>
        <w:spacing w:after="0"/>
      </w:pPr>
      <w:r w:rsidRPr="000D0E6F">
        <w:t>51.</w:t>
      </w:r>
      <w:r w:rsidRPr="000D0E6F">
        <w:tab/>
        <w:t xml:space="preserve">Dosovitskiy, A.; Beyer, L.; Kolesnikov, A.; Weissenborn, D.; Zhai, X.; Unterthiner, T.; Dehghani, M.; Minderer, M.; Heigold, G.; Gelly, S.; Uszkoreit, J.; Houlsby, N., An Image is Worth 16x16 Words: Transformers for Image Recognition at Scale. </w:t>
      </w:r>
      <w:r w:rsidRPr="000D0E6F">
        <w:rPr>
          <w:i/>
        </w:rPr>
        <w:t xml:space="preserve">arXiv [cs.CV] </w:t>
      </w:r>
      <w:r w:rsidRPr="000D0E6F">
        <w:rPr>
          <w:b/>
        </w:rPr>
        <w:t>2021</w:t>
      </w:r>
      <w:r w:rsidRPr="000D0E6F">
        <w:t>.</w:t>
      </w:r>
    </w:p>
    <w:p w14:paraId="0BEAB084" w14:textId="77777777" w:rsidR="000D0E6F" w:rsidRPr="000D0E6F" w:rsidRDefault="000D0E6F" w:rsidP="000D0E6F">
      <w:pPr>
        <w:pStyle w:val="EndNoteBibliography"/>
        <w:spacing w:after="0"/>
      </w:pPr>
      <w:r w:rsidRPr="000D0E6F">
        <w:t>52.</w:t>
      </w:r>
      <w:r w:rsidRPr="000D0E6F">
        <w:tab/>
        <w:t xml:space="preserve">Goh, G. B.; Siegel, C.; Vishnu, A.; Hodas, N. O.; Baker, N., Chemception: A deep neural network with minimal chemistry knowledge matches the performance of expert-developed QSAR/QSPR models. </w:t>
      </w:r>
      <w:r w:rsidRPr="000D0E6F">
        <w:rPr>
          <w:i/>
        </w:rPr>
        <w:t xml:space="preserve">arXiv [stat.ML] </w:t>
      </w:r>
      <w:r w:rsidRPr="000D0E6F">
        <w:rPr>
          <w:b/>
        </w:rPr>
        <w:t>2017</w:t>
      </w:r>
      <w:r w:rsidRPr="000D0E6F">
        <w:t>.</w:t>
      </w:r>
    </w:p>
    <w:p w14:paraId="38E9FAEA" w14:textId="77777777" w:rsidR="000D0E6F" w:rsidRPr="000D0E6F" w:rsidRDefault="000D0E6F" w:rsidP="000D0E6F">
      <w:pPr>
        <w:pStyle w:val="EndNoteBibliography"/>
        <w:spacing w:after="0"/>
      </w:pPr>
      <w:r w:rsidRPr="000D0E6F">
        <w:t>53.</w:t>
      </w:r>
      <w:r w:rsidRPr="000D0E6F">
        <w:tab/>
        <w:t xml:space="preserve">Meyer, J. G.; Liu, S.; Miller, I. J.; Coon, J. J.; Gitter, A., Learning Drug Functions from Chemical Structures with Convolutional Neural Networks and Random Forests. </w:t>
      </w:r>
      <w:r w:rsidRPr="000D0E6F">
        <w:rPr>
          <w:i/>
        </w:rPr>
        <w:t xml:space="preserve">Journal of Chemical Information and Modeling </w:t>
      </w:r>
      <w:r w:rsidRPr="000D0E6F">
        <w:rPr>
          <w:b/>
        </w:rPr>
        <w:t>2019,</w:t>
      </w:r>
      <w:r w:rsidRPr="000D0E6F">
        <w:t xml:space="preserve"> </w:t>
      </w:r>
      <w:r w:rsidRPr="000D0E6F">
        <w:rPr>
          <w:i/>
        </w:rPr>
        <w:t>59</w:t>
      </w:r>
      <w:r w:rsidRPr="000D0E6F">
        <w:t xml:space="preserve"> (10), 4438-4449.</w:t>
      </w:r>
    </w:p>
    <w:p w14:paraId="2F7C1705" w14:textId="77777777" w:rsidR="000D0E6F" w:rsidRPr="000D0E6F" w:rsidRDefault="000D0E6F" w:rsidP="000D0E6F">
      <w:pPr>
        <w:pStyle w:val="EndNoteBibliography"/>
        <w:spacing w:after="0"/>
      </w:pPr>
      <w:r w:rsidRPr="000D0E6F">
        <w:t>54.</w:t>
      </w:r>
      <w:r w:rsidRPr="000D0E6F">
        <w:tab/>
        <w:t xml:space="preserve">Rifaioglu, A. S.; Nalbat, E.; Atalay, V.; Martin, M. J.; Cetin-Atalay, R.; Doğan, T., DEEPScreen: high performance drug-target interaction prediction with convolutional neural networks using 2-D structural compound representations. </w:t>
      </w:r>
      <w:r w:rsidRPr="000D0E6F">
        <w:rPr>
          <w:i/>
        </w:rPr>
        <w:t xml:space="preserve">Chem. Sci. </w:t>
      </w:r>
      <w:r w:rsidRPr="000D0E6F">
        <w:rPr>
          <w:b/>
        </w:rPr>
        <w:t>2020,</w:t>
      </w:r>
      <w:r w:rsidRPr="000D0E6F">
        <w:t xml:space="preserve"> </w:t>
      </w:r>
      <w:r w:rsidRPr="000D0E6F">
        <w:rPr>
          <w:i/>
        </w:rPr>
        <w:t>11</w:t>
      </w:r>
      <w:r w:rsidRPr="000D0E6F">
        <w:t xml:space="preserve"> (9), 2531-2557.</w:t>
      </w:r>
    </w:p>
    <w:p w14:paraId="7DD49523" w14:textId="77777777" w:rsidR="000D0E6F" w:rsidRPr="000D0E6F" w:rsidRDefault="000D0E6F" w:rsidP="000D0E6F">
      <w:pPr>
        <w:pStyle w:val="EndNoteBibliography"/>
        <w:spacing w:after="0"/>
      </w:pPr>
      <w:r w:rsidRPr="000D0E6F">
        <w:t>55.</w:t>
      </w:r>
      <w:r w:rsidRPr="000D0E6F">
        <w:tab/>
        <w:t xml:space="preserve">Zeng, X.; Xiang, H.; Yu, L.; Wang, J.; Li, K.; Nussinov, R.; Cheng, F., Accurate prediction of molecular properties and drug targets using a self-supervised image representation learning framework. </w:t>
      </w:r>
      <w:r w:rsidRPr="000D0E6F">
        <w:rPr>
          <w:i/>
        </w:rPr>
        <w:t xml:space="preserve">Nat Mach Intell </w:t>
      </w:r>
      <w:r w:rsidRPr="000D0E6F">
        <w:rPr>
          <w:b/>
        </w:rPr>
        <w:t>2022,</w:t>
      </w:r>
      <w:r w:rsidRPr="000D0E6F">
        <w:t xml:space="preserve"> </w:t>
      </w:r>
      <w:r w:rsidRPr="000D0E6F">
        <w:rPr>
          <w:i/>
        </w:rPr>
        <w:t>4</w:t>
      </w:r>
      <w:r w:rsidRPr="000D0E6F">
        <w:t xml:space="preserve"> (11), 1004-1016.</w:t>
      </w:r>
    </w:p>
    <w:p w14:paraId="180169D2" w14:textId="77777777" w:rsidR="000D0E6F" w:rsidRPr="000D0E6F" w:rsidRDefault="000D0E6F" w:rsidP="000D0E6F">
      <w:pPr>
        <w:pStyle w:val="EndNoteBibliography"/>
        <w:spacing w:after="0"/>
      </w:pPr>
      <w:r w:rsidRPr="000D0E6F">
        <w:t>56.</w:t>
      </w:r>
      <w:r w:rsidRPr="000D0E6F">
        <w:tab/>
        <w:t xml:space="preserve">Selvaraju, R. R.; Cogswell, M.; Das, A.; Vedantam, R.; Parikh, D.; Batra, D. In </w:t>
      </w:r>
      <w:r w:rsidRPr="000D0E6F">
        <w:rPr>
          <w:i/>
        </w:rPr>
        <w:t>Grad-cam: Visual explanations from deep networks via gradient-based localization</w:t>
      </w:r>
      <w:r w:rsidRPr="000D0E6F">
        <w:t>, Proceedings of the IEEE international conference on computer vision, 2017; pp 618-626.</w:t>
      </w:r>
    </w:p>
    <w:p w14:paraId="3CAA7E8C" w14:textId="77777777" w:rsidR="000D0E6F" w:rsidRPr="000D0E6F" w:rsidRDefault="000D0E6F" w:rsidP="000D0E6F">
      <w:pPr>
        <w:pStyle w:val="EndNoteBibliography"/>
        <w:spacing w:after="0"/>
      </w:pPr>
      <w:r w:rsidRPr="000D0E6F">
        <w:t>57.</w:t>
      </w:r>
      <w:r w:rsidRPr="000D0E6F">
        <w:tab/>
        <w:t xml:space="preserve">Fuchs, F.; Worrall, D.; Fischer, V.; Welling, M., Se (3)-transformers: 3d roto-translation equivariant attention networks. </w:t>
      </w:r>
      <w:r w:rsidRPr="000D0E6F">
        <w:rPr>
          <w:i/>
        </w:rPr>
        <w:t xml:space="preserve">Advances in neural information processing systems </w:t>
      </w:r>
      <w:r w:rsidRPr="000D0E6F">
        <w:rPr>
          <w:b/>
        </w:rPr>
        <w:t>2020,</w:t>
      </w:r>
      <w:r w:rsidRPr="000D0E6F">
        <w:t xml:space="preserve"> </w:t>
      </w:r>
      <w:r w:rsidRPr="000D0E6F">
        <w:rPr>
          <w:i/>
        </w:rPr>
        <w:t>33</w:t>
      </w:r>
      <w:r w:rsidRPr="000D0E6F">
        <w:t>, 1970-1981.</w:t>
      </w:r>
    </w:p>
    <w:p w14:paraId="13DC3059" w14:textId="77777777" w:rsidR="000D0E6F" w:rsidRPr="000D0E6F" w:rsidRDefault="000D0E6F" w:rsidP="000D0E6F">
      <w:pPr>
        <w:pStyle w:val="EndNoteBibliography"/>
        <w:spacing w:after="0"/>
      </w:pPr>
      <w:r w:rsidRPr="000D0E6F">
        <w:t>58.</w:t>
      </w:r>
      <w:r w:rsidRPr="000D0E6F">
        <w:tab/>
        <w:t xml:space="preserve">Lubbers, N.; Smith, J. S.; Barros, K., Hierarchical modeling of molecular energies using a deep neural network. </w:t>
      </w:r>
      <w:r w:rsidRPr="000D0E6F">
        <w:rPr>
          <w:i/>
        </w:rPr>
        <w:t xml:space="preserve">The Journal of chemical physics </w:t>
      </w:r>
      <w:r w:rsidRPr="000D0E6F">
        <w:rPr>
          <w:b/>
        </w:rPr>
        <w:t>2018,</w:t>
      </w:r>
      <w:r w:rsidRPr="000D0E6F">
        <w:t xml:space="preserve"> </w:t>
      </w:r>
      <w:r w:rsidRPr="000D0E6F">
        <w:rPr>
          <w:i/>
        </w:rPr>
        <w:t>148</w:t>
      </w:r>
      <w:r w:rsidRPr="000D0E6F">
        <w:t xml:space="preserve"> (24).</w:t>
      </w:r>
    </w:p>
    <w:p w14:paraId="31387562" w14:textId="77777777" w:rsidR="000D0E6F" w:rsidRPr="000D0E6F" w:rsidRDefault="000D0E6F" w:rsidP="000D0E6F">
      <w:pPr>
        <w:pStyle w:val="EndNoteBibliography"/>
        <w:spacing w:after="0"/>
      </w:pPr>
      <w:r w:rsidRPr="000D0E6F">
        <w:t>59.</w:t>
      </w:r>
      <w:r w:rsidRPr="000D0E6F">
        <w:tab/>
        <w:t xml:space="preserve">Ballester, P. J.; Mitchell, J. B., A machine learning approach to predicting protein–ligand binding affinity with applications to molecular docking. </w:t>
      </w:r>
      <w:r w:rsidRPr="000D0E6F">
        <w:rPr>
          <w:i/>
        </w:rPr>
        <w:t xml:space="preserve">Bioinformatics </w:t>
      </w:r>
      <w:r w:rsidRPr="000D0E6F">
        <w:rPr>
          <w:b/>
        </w:rPr>
        <w:t>2010,</w:t>
      </w:r>
      <w:r w:rsidRPr="000D0E6F">
        <w:t xml:space="preserve"> </w:t>
      </w:r>
      <w:r w:rsidRPr="000D0E6F">
        <w:rPr>
          <w:i/>
        </w:rPr>
        <w:t>26</w:t>
      </w:r>
      <w:r w:rsidRPr="000D0E6F">
        <w:t xml:space="preserve"> (9), 1169-1175.</w:t>
      </w:r>
    </w:p>
    <w:p w14:paraId="25410FBB" w14:textId="77777777" w:rsidR="000D0E6F" w:rsidRPr="000D0E6F" w:rsidRDefault="000D0E6F" w:rsidP="000D0E6F">
      <w:pPr>
        <w:pStyle w:val="EndNoteBibliography"/>
        <w:spacing w:after="0"/>
      </w:pPr>
      <w:r w:rsidRPr="000D0E6F">
        <w:t>60.</w:t>
      </w:r>
      <w:r w:rsidRPr="000D0E6F">
        <w:tab/>
        <w:t xml:space="preserve">Zheng, L.; Fan, J.; Mu, Y., Onionnet: a multiple-layer intermolecular-contact-based convolutional neural network for protein–ligand binding affinity prediction. </w:t>
      </w:r>
      <w:r w:rsidRPr="000D0E6F">
        <w:rPr>
          <w:i/>
        </w:rPr>
        <w:t xml:space="preserve">ACS omega </w:t>
      </w:r>
      <w:r w:rsidRPr="000D0E6F">
        <w:rPr>
          <w:b/>
        </w:rPr>
        <w:t>2019,</w:t>
      </w:r>
      <w:r w:rsidRPr="000D0E6F">
        <w:t xml:space="preserve"> </w:t>
      </w:r>
      <w:r w:rsidRPr="000D0E6F">
        <w:rPr>
          <w:i/>
        </w:rPr>
        <w:t>4</w:t>
      </w:r>
      <w:r w:rsidRPr="000D0E6F">
        <w:t xml:space="preserve"> (14), 15956-15965.</w:t>
      </w:r>
    </w:p>
    <w:p w14:paraId="5F47878A" w14:textId="77777777" w:rsidR="000D0E6F" w:rsidRPr="000D0E6F" w:rsidRDefault="000D0E6F" w:rsidP="000D0E6F">
      <w:pPr>
        <w:pStyle w:val="EndNoteBibliography"/>
        <w:spacing w:after="0"/>
      </w:pPr>
      <w:r w:rsidRPr="000D0E6F">
        <w:t>61.</w:t>
      </w:r>
      <w:r w:rsidRPr="000D0E6F">
        <w:tab/>
        <w:t xml:space="preserve">Durrant, J. D.; McCammon, J. A., NNScore: a neural-network-based scoring function for the characterization of protein− ligand complexes. </w:t>
      </w:r>
      <w:r w:rsidRPr="000D0E6F">
        <w:rPr>
          <w:i/>
        </w:rPr>
        <w:t xml:space="preserve">Journal of chemical information and modeling </w:t>
      </w:r>
      <w:r w:rsidRPr="000D0E6F">
        <w:rPr>
          <w:b/>
        </w:rPr>
        <w:t>2010,</w:t>
      </w:r>
      <w:r w:rsidRPr="000D0E6F">
        <w:t xml:space="preserve"> </w:t>
      </w:r>
      <w:r w:rsidRPr="000D0E6F">
        <w:rPr>
          <w:i/>
        </w:rPr>
        <w:t>50</w:t>
      </w:r>
      <w:r w:rsidRPr="000D0E6F">
        <w:t xml:space="preserve"> (10), 1865-1871.</w:t>
      </w:r>
    </w:p>
    <w:p w14:paraId="0D4D4054" w14:textId="77777777" w:rsidR="000D0E6F" w:rsidRPr="000D0E6F" w:rsidRDefault="000D0E6F" w:rsidP="000D0E6F">
      <w:pPr>
        <w:pStyle w:val="EndNoteBibliography"/>
        <w:spacing w:after="0"/>
      </w:pPr>
      <w:r w:rsidRPr="000D0E6F">
        <w:t>62.</w:t>
      </w:r>
      <w:r w:rsidRPr="000D0E6F">
        <w:tab/>
        <w:t xml:space="preserve">Trott, O.; Olson, A. J., AutoDock Vina: improving the speed and accuracy of docking with a new scoring function, efficient optimization, and multithreading. </w:t>
      </w:r>
      <w:r w:rsidRPr="000D0E6F">
        <w:rPr>
          <w:i/>
        </w:rPr>
        <w:t xml:space="preserve">Journal of computational chemistry </w:t>
      </w:r>
      <w:r w:rsidRPr="000D0E6F">
        <w:rPr>
          <w:b/>
        </w:rPr>
        <w:t>2010,</w:t>
      </w:r>
      <w:r w:rsidRPr="000D0E6F">
        <w:t xml:space="preserve"> </w:t>
      </w:r>
      <w:r w:rsidRPr="000D0E6F">
        <w:rPr>
          <w:i/>
        </w:rPr>
        <w:t>31</w:t>
      </w:r>
      <w:r w:rsidRPr="000D0E6F">
        <w:t xml:space="preserve"> (2), 455-461.</w:t>
      </w:r>
    </w:p>
    <w:p w14:paraId="1F9E1AF5" w14:textId="77777777" w:rsidR="000D0E6F" w:rsidRPr="000D0E6F" w:rsidRDefault="000D0E6F" w:rsidP="000D0E6F">
      <w:pPr>
        <w:pStyle w:val="EndNoteBibliography"/>
        <w:spacing w:after="0"/>
      </w:pPr>
      <w:r w:rsidRPr="000D0E6F">
        <w:t>63.</w:t>
      </w:r>
      <w:r w:rsidRPr="000D0E6F">
        <w:tab/>
        <w:t xml:space="preserve">Sánchez-Cruz, N.; Medina-Franco, J. L.; Mestres, J.; Barril, X., Extended connectivity interaction features: improving binding affinity prediction through chemical description. </w:t>
      </w:r>
      <w:r w:rsidRPr="000D0E6F">
        <w:rPr>
          <w:i/>
        </w:rPr>
        <w:t xml:space="preserve">Bioinformatics </w:t>
      </w:r>
      <w:r w:rsidRPr="000D0E6F">
        <w:rPr>
          <w:b/>
        </w:rPr>
        <w:t>2021,</w:t>
      </w:r>
      <w:r w:rsidRPr="000D0E6F">
        <w:t xml:space="preserve"> </w:t>
      </w:r>
      <w:r w:rsidRPr="000D0E6F">
        <w:rPr>
          <w:i/>
        </w:rPr>
        <w:t>37</w:t>
      </w:r>
      <w:r w:rsidRPr="000D0E6F">
        <w:t xml:space="preserve"> (10), 1376-1382.</w:t>
      </w:r>
    </w:p>
    <w:p w14:paraId="241D0D63" w14:textId="77777777" w:rsidR="000D0E6F" w:rsidRPr="000D0E6F" w:rsidRDefault="000D0E6F" w:rsidP="000D0E6F">
      <w:pPr>
        <w:pStyle w:val="EndNoteBibliography"/>
        <w:spacing w:after="0"/>
      </w:pPr>
      <w:r w:rsidRPr="000D0E6F">
        <w:lastRenderedPageBreak/>
        <w:t>64.</w:t>
      </w:r>
      <w:r w:rsidRPr="000D0E6F">
        <w:tab/>
        <w:t xml:space="preserve">Landrum, G., RDKit: A software suite for cheminformatics, computational chemistry, and predictive modeling. </w:t>
      </w:r>
      <w:r w:rsidRPr="000D0E6F">
        <w:rPr>
          <w:i/>
        </w:rPr>
        <w:t xml:space="preserve">rdkit.org </w:t>
      </w:r>
      <w:r w:rsidRPr="000D0E6F">
        <w:rPr>
          <w:b/>
        </w:rPr>
        <w:t>2013,</w:t>
      </w:r>
      <w:r w:rsidRPr="000D0E6F">
        <w:t xml:space="preserve"> </w:t>
      </w:r>
      <w:r w:rsidRPr="000D0E6F">
        <w:rPr>
          <w:i/>
        </w:rPr>
        <w:t>8</w:t>
      </w:r>
      <w:r w:rsidRPr="000D0E6F">
        <w:t>.</w:t>
      </w:r>
    </w:p>
    <w:p w14:paraId="10715A73" w14:textId="77777777" w:rsidR="000D0E6F" w:rsidRPr="000D0E6F" w:rsidRDefault="000D0E6F" w:rsidP="000D0E6F">
      <w:pPr>
        <w:pStyle w:val="EndNoteBibliography"/>
        <w:spacing w:after="0"/>
      </w:pPr>
      <w:r w:rsidRPr="000D0E6F">
        <w:t>65.</w:t>
      </w:r>
      <w:r w:rsidRPr="000D0E6F">
        <w:tab/>
        <w:t xml:space="preserve">Vilar, S.; Cozza, G.; Moro, S., Medicinal chemistry and the molecular operating environment (MOE): application of QSAR and molecular docking to drug discovery. </w:t>
      </w:r>
      <w:r w:rsidRPr="000D0E6F">
        <w:rPr>
          <w:i/>
        </w:rPr>
        <w:t xml:space="preserve">Current topics in medicinal chemistry </w:t>
      </w:r>
      <w:r w:rsidRPr="000D0E6F">
        <w:rPr>
          <w:b/>
        </w:rPr>
        <w:t>2008,</w:t>
      </w:r>
      <w:r w:rsidRPr="000D0E6F">
        <w:t xml:space="preserve"> </w:t>
      </w:r>
      <w:r w:rsidRPr="000D0E6F">
        <w:rPr>
          <w:i/>
        </w:rPr>
        <w:t>8</w:t>
      </w:r>
      <w:r w:rsidRPr="000D0E6F">
        <w:t xml:space="preserve"> (18), 1555-1572.</w:t>
      </w:r>
    </w:p>
    <w:p w14:paraId="4D6F2258" w14:textId="77777777" w:rsidR="000D0E6F" w:rsidRPr="000D0E6F" w:rsidRDefault="000D0E6F" w:rsidP="000D0E6F">
      <w:pPr>
        <w:pStyle w:val="EndNoteBibliography"/>
        <w:spacing w:after="0"/>
      </w:pPr>
      <w:r w:rsidRPr="000D0E6F">
        <w:t>66.</w:t>
      </w:r>
      <w:r w:rsidRPr="000D0E6F">
        <w:tab/>
        <w:t xml:space="preserve">Rosell-Hidalgo, A.; Young, L.; Moore, A. L.; Ghafourian, T., QSAR and molecular docking for the search of AOX inhibitors: a rational drug discovery approach. </w:t>
      </w:r>
      <w:r w:rsidRPr="000D0E6F">
        <w:rPr>
          <w:i/>
        </w:rPr>
        <w:t xml:space="preserve">Journal of Computer-Aided Molecular Design </w:t>
      </w:r>
      <w:r w:rsidRPr="000D0E6F">
        <w:rPr>
          <w:b/>
        </w:rPr>
        <w:t>2021,</w:t>
      </w:r>
      <w:r w:rsidRPr="000D0E6F">
        <w:t xml:space="preserve"> </w:t>
      </w:r>
      <w:r w:rsidRPr="000D0E6F">
        <w:rPr>
          <w:i/>
        </w:rPr>
        <w:t>35</w:t>
      </w:r>
      <w:r w:rsidRPr="000D0E6F">
        <w:t>, 245-260.</w:t>
      </w:r>
    </w:p>
    <w:p w14:paraId="5BC83675" w14:textId="77777777" w:rsidR="000D0E6F" w:rsidRPr="000D0E6F" w:rsidRDefault="000D0E6F" w:rsidP="000D0E6F">
      <w:pPr>
        <w:pStyle w:val="EndNoteBibliography"/>
        <w:spacing w:after="0"/>
      </w:pPr>
      <w:r w:rsidRPr="000D0E6F">
        <w:t>67.</w:t>
      </w:r>
      <w:r w:rsidRPr="000D0E6F">
        <w:tab/>
        <w:t xml:space="preserve">Da, C.; Kireev, D., Structural protein–ligand interaction fingerprints (SPLIF) for structure-based virtual screening: method and benchmark study. </w:t>
      </w:r>
      <w:r w:rsidRPr="000D0E6F">
        <w:rPr>
          <w:i/>
        </w:rPr>
        <w:t xml:space="preserve">Journal of chemical information and modeling </w:t>
      </w:r>
      <w:r w:rsidRPr="000D0E6F">
        <w:rPr>
          <w:b/>
        </w:rPr>
        <w:t>2014,</w:t>
      </w:r>
      <w:r w:rsidRPr="000D0E6F">
        <w:t xml:space="preserve"> </w:t>
      </w:r>
      <w:r w:rsidRPr="000D0E6F">
        <w:rPr>
          <w:i/>
        </w:rPr>
        <w:t>54</w:t>
      </w:r>
      <w:r w:rsidRPr="000D0E6F">
        <w:t xml:space="preserve"> (9), 2555-2561.</w:t>
      </w:r>
    </w:p>
    <w:p w14:paraId="34869A3D" w14:textId="77777777" w:rsidR="000D0E6F" w:rsidRPr="000D0E6F" w:rsidRDefault="000D0E6F" w:rsidP="000D0E6F">
      <w:pPr>
        <w:pStyle w:val="EndNoteBibliography"/>
        <w:spacing w:after="0"/>
      </w:pPr>
      <w:r w:rsidRPr="000D0E6F">
        <w:t>68.</w:t>
      </w:r>
      <w:r w:rsidRPr="000D0E6F">
        <w:tab/>
        <w:t xml:space="preserve">Salentin, S.; Schreiber, S.; Haupt, V. J.; Adasme, M. F.; Schroeder, M., PLIP: fully automated protein–ligand interaction profiler. </w:t>
      </w:r>
      <w:r w:rsidRPr="000D0E6F">
        <w:rPr>
          <w:i/>
        </w:rPr>
        <w:t xml:space="preserve">Nucleic acids research </w:t>
      </w:r>
      <w:r w:rsidRPr="000D0E6F">
        <w:rPr>
          <w:b/>
        </w:rPr>
        <w:t>2015,</w:t>
      </w:r>
      <w:r w:rsidRPr="000D0E6F">
        <w:t xml:space="preserve"> </w:t>
      </w:r>
      <w:r w:rsidRPr="000D0E6F">
        <w:rPr>
          <w:i/>
        </w:rPr>
        <w:t>43</w:t>
      </w:r>
      <w:r w:rsidRPr="000D0E6F">
        <w:t xml:space="preserve"> (W1), W443-W447.</w:t>
      </w:r>
    </w:p>
    <w:p w14:paraId="36A0DE62" w14:textId="77777777" w:rsidR="000D0E6F" w:rsidRPr="000D0E6F" w:rsidRDefault="000D0E6F" w:rsidP="000D0E6F">
      <w:pPr>
        <w:pStyle w:val="EndNoteBibliography"/>
        <w:spacing w:after="0"/>
      </w:pPr>
      <w:r w:rsidRPr="000D0E6F">
        <w:t>69.</w:t>
      </w:r>
      <w:r w:rsidRPr="000D0E6F">
        <w:tab/>
        <w:t xml:space="preserve">Bouysset, C.; Fiorucci, S., ProLIF: a library to encode molecular interactions as fingerprints. </w:t>
      </w:r>
      <w:r w:rsidRPr="000D0E6F">
        <w:rPr>
          <w:i/>
        </w:rPr>
        <w:t xml:space="preserve">Journal of cheminformatics </w:t>
      </w:r>
      <w:r w:rsidRPr="000D0E6F">
        <w:rPr>
          <w:b/>
        </w:rPr>
        <w:t>2021,</w:t>
      </w:r>
      <w:r w:rsidRPr="000D0E6F">
        <w:t xml:space="preserve"> </w:t>
      </w:r>
      <w:r w:rsidRPr="000D0E6F">
        <w:rPr>
          <w:i/>
        </w:rPr>
        <w:t>13</w:t>
      </w:r>
      <w:r w:rsidRPr="000D0E6F">
        <w:t>, 1-9.</w:t>
      </w:r>
    </w:p>
    <w:p w14:paraId="3CB47AC8" w14:textId="77777777" w:rsidR="000D0E6F" w:rsidRPr="000D0E6F" w:rsidRDefault="000D0E6F" w:rsidP="000D0E6F">
      <w:pPr>
        <w:pStyle w:val="EndNoteBibliography"/>
        <w:spacing w:after="0"/>
      </w:pPr>
      <w:r w:rsidRPr="000D0E6F">
        <w:t>70.</w:t>
      </w:r>
      <w:r w:rsidRPr="000D0E6F">
        <w:tab/>
        <w:t xml:space="preserve">Michaud‐Agrawal, N.; Denning, E. J.; Woolf, T. B.; Beckstein, O., MDAnalysis: a toolkit for the analysis of molecular dynamics simulations. </w:t>
      </w:r>
      <w:r w:rsidRPr="000D0E6F">
        <w:rPr>
          <w:i/>
        </w:rPr>
        <w:t xml:space="preserve">Journal of computational chemistry </w:t>
      </w:r>
      <w:r w:rsidRPr="000D0E6F">
        <w:rPr>
          <w:b/>
        </w:rPr>
        <w:t>2011,</w:t>
      </w:r>
      <w:r w:rsidRPr="000D0E6F">
        <w:t xml:space="preserve"> </w:t>
      </w:r>
      <w:r w:rsidRPr="000D0E6F">
        <w:rPr>
          <w:i/>
        </w:rPr>
        <w:t>32</w:t>
      </w:r>
      <w:r w:rsidRPr="000D0E6F">
        <w:t xml:space="preserve"> (10), 2319-2327.</w:t>
      </w:r>
    </w:p>
    <w:p w14:paraId="691EE88D" w14:textId="77777777" w:rsidR="000D0E6F" w:rsidRPr="000D0E6F" w:rsidRDefault="000D0E6F" w:rsidP="000D0E6F">
      <w:pPr>
        <w:pStyle w:val="EndNoteBibliography"/>
        <w:spacing w:after="0"/>
      </w:pPr>
      <w:r w:rsidRPr="000D0E6F">
        <w:t>71.</w:t>
      </w:r>
      <w:r w:rsidRPr="000D0E6F">
        <w:tab/>
        <w:t xml:space="preserve">Axen, S. D.; Huang, X.-P.; Cáceres, E. L.; Gendelev, L.; Roth, B. L.; Keiser, M. J., A simple representation of three-dimensional molecular structure. </w:t>
      </w:r>
      <w:r w:rsidRPr="000D0E6F">
        <w:rPr>
          <w:i/>
        </w:rPr>
        <w:t xml:space="preserve">Journal of medicinal chemistry </w:t>
      </w:r>
      <w:r w:rsidRPr="000D0E6F">
        <w:rPr>
          <w:b/>
        </w:rPr>
        <w:t>2017,</w:t>
      </w:r>
      <w:r w:rsidRPr="000D0E6F">
        <w:t xml:space="preserve"> </w:t>
      </w:r>
      <w:r w:rsidRPr="000D0E6F">
        <w:rPr>
          <w:i/>
        </w:rPr>
        <w:t>60</w:t>
      </w:r>
      <w:r w:rsidRPr="000D0E6F">
        <w:t xml:space="preserve"> (17), 7393-7409.</w:t>
      </w:r>
    </w:p>
    <w:p w14:paraId="6CC9DBAC" w14:textId="77777777" w:rsidR="000D0E6F" w:rsidRPr="000D0E6F" w:rsidRDefault="000D0E6F" w:rsidP="000D0E6F">
      <w:pPr>
        <w:pStyle w:val="EndNoteBibliography"/>
        <w:spacing w:after="0"/>
      </w:pPr>
      <w:r w:rsidRPr="000D0E6F">
        <w:t>72.</w:t>
      </w:r>
      <w:r w:rsidRPr="000D0E6F">
        <w:tab/>
        <w:t xml:space="preserve">Khani, H.; Sepehrifar, M. B.; Yarahmadian, S., An improvement on the prediction power of the 3D-QSAR CoMFA models using a hybrid of statistical and machine learning methods: a case study on γ‑secretase modulators of Alzheimer’s disease. </w:t>
      </w:r>
      <w:r w:rsidRPr="000D0E6F">
        <w:rPr>
          <w:i/>
        </w:rPr>
        <w:t xml:space="preserve">Medicinal Chemistry Research </w:t>
      </w:r>
      <w:r w:rsidRPr="000D0E6F">
        <w:rPr>
          <w:b/>
        </w:rPr>
        <w:t>2017,</w:t>
      </w:r>
      <w:r w:rsidRPr="000D0E6F">
        <w:t xml:space="preserve"> </w:t>
      </w:r>
      <w:r w:rsidRPr="000D0E6F">
        <w:rPr>
          <w:i/>
        </w:rPr>
        <w:t>26</w:t>
      </w:r>
      <w:r w:rsidRPr="000D0E6F">
        <w:t xml:space="preserve"> (6), 1184-1200.</w:t>
      </w:r>
    </w:p>
    <w:p w14:paraId="3B85F30F" w14:textId="77777777" w:rsidR="000D0E6F" w:rsidRPr="000D0E6F" w:rsidRDefault="000D0E6F" w:rsidP="000D0E6F">
      <w:pPr>
        <w:pStyle w:val="EndNoteBibliography"/>
        <w:spacing w:after="0"/>
      </w:pPr>
      <w:r w:rsidRPr="000D0E6F">
        <w:t>73.</w:t>
      </w:r>
      <w:r w:rsidRPr="000D0E6F">
        <w:tab/>
        <w:t xml:space="preserve">Ji, B.; He, X.; Zhai, J.; Zhang, Y.; Man, V. H.; Wang, J., Machine learning on ligand-residue interaction profiles to significantly improve binding affinity prediction. </w:t>
      </w:r>
      <w:r w:rsidRPr="000D0E6F">
        <w:rPr>
          <w:i/>
        </w:rPr>
        <w:t xml:space="preserve">Briefings in Bioinformatics </w:t>
      </w:r>
      <w:r w:rsidRPr="000D0E6F">
        <w:rPr>
          <w:b/>
        </w:rPr>
        <w:t>2021,</w:t>
      </w:r>
      <w:r w:rsidRPr="000D0E6F">
        <w:t xml:space="preserve"> </w:t>
      </w:r>
      <w:r w:rsidRPr="000D0E6F">
        <w:rPr>
          <w:i/>
        </w:rPr>
        <w:t>22</w:t>
      </w:r>
      <w:r w:rsidRPr="000D0E6F">
        <w:t xml:space="preserve"> (5).</w:t>
      </w:r>
    </w:p>
    <w:p w14:paraId="6844778F" w14:textId="77777777" w:rsidR="000D0E6F" w:rsidRPr="000D0E6F" w:rsidRDefault="000D0E6F" w:rsidP="000D0E6F">
      <w:pPr>
        <w:pStyle w:val="EndNoteBibliography"/>
        <w:spacing w:after="0"/>
      </w:pPr>
      <w:r w:rsidRPr="000D0E6F">
        <w:t>74.</w:t>
      </w:r>
      <w:r w:rsidRPr="000D0E6F">
        <w:tab/>
        <w:t xml:space="preserve">Cang, Z.; Wei, G.-W., TopologyNet: Topology based deep convolutional and multi-task neural networks for biomolecular property predictions. </w:t>
      </w:r>
      <w:r w:rsidRPr="000D0E6F">
        <w:rPr>
          <w:i/>
        </w:rPr>
        <w:t xml:space="preserve">PLoS computational biology </w:t>
      </w:r>
      <w:r w:rsidRPr="000D0E6F">
        <w:rPr>
          <w:b/>
        </w:rPr>
        <w:t>2017,</w:t>
      </w:r>
      <w:r w:rsidRPr="000D0E6F">
        <w:t xml:space="preserve"> </w:t>
      </w:r>
      <w:r w:rsidRPr="000D0E6F">
        <w:rPr>
          <w:i/>
        </w:rPr>
        <w:t>13</w:t>
      </w:r>
      <w:r w:rsidRPr="000D0E6F">
        <w:t xml:space="preserve"> (7), e1005690.</w:t>
      </w:r>
    </w:p>
    <w:p w14:paraId="45BBAC62" w14:textId="77777777" w:rsidR="000D0E6F" w:rsidRPr="000D0E6F" w:rsidRDefault="000D0E6F" w:rsidP="000D0E6F">
      <w:pPr>
        <w:pStyle w:val="EndNoteBibliography"/>
        <w:spacing w:after="0"/>
      </w:pPr>
      <w:r w:rsidRPr="000D0E6F">
        <w:t>75.</w:t>
      </w:r>
      <w:r w:rsidRPr="000D0E6F">
        <w:tab/>
        <w:t xml:space="preserve">Nguyen, D. D.; Wei, G. W., DG-GL: Differential geometry-based geometric learning of molecular datasets. </w:t>
      </w:r>
      <w:r w:rsidRPr="000D0E6F">
        <w:rPr>
          <w:i/>
        </w:rPr>
        <w:t xml:space="preserve">Int J Numer Method Biomed Eng </w:t>
      </w:r>
      <w:r w:rsidRPr="000D0E6F">
        <w:rPr>
          <w:b/>
        </w:rPr>
        <w:t>2019,</w:t>
      </w:r>
      <w:r w:rsidRPr="000D0E6F">
        <w:t xml:space="preserve"> </w:t>
      </w:r>
      <w:r w:rsidRPr="000D0E6F">
        <w:rPr>
          <w:i/>
        </w:rPr>
        <w:t>35</w:t>
      </w:r>
      <w:r w:rsidRPr="000D0E6F">
        <w:t xml:space="preserve"> (3), e3179.</w:t>
      </w:r>
    </w:p>
    <w:p w14:paraId="50D8148C" w14:textId="77777777" w:rsidR="000D0E6F" w:rsidRPr="000D0E6F" w:rsidRDefault="000D0E6F" w:rsidP="000D0E6F">
      <w:pPr>
        <w:pStyle w:val="EndNoteBibliography"/>
        <w:spacing w:after="0"/>
      </w:pPr>
      <w:r w:rsidRPr="000D0E6F">
        <w:t>76.</w:t>
      </w:r>
      <w:r w:rsidRPr="000D0E6F">
        <w:tab/>
        <w:t xml:space="preserve">Liu, X.; Feng, H.; Wu, J.; Xia, K., Dowker complex based machine learning (DCML) models for protein-ligand binding affinity prediction. </w:t>
      </w:r>
      <w:r w:rsidRPr="000D0E6F">
        <w:rPr>
          <w:i/>
        </w:rPr>
        <w:t xml:space="preserve">PLoS Comput Biol </w:t>
      </w:r>
      <w:r w:rsidRPr="000D0E6F">
        <w:rPr>
          <w:b/>
        </w:rPr>
        <w:t>2022,</w:t>
      </w:r>
      <w:r w:rsidRPr="000D0E6F">
        <w:t xml:space="preserve"> </w:t>
      </w:r>
      <w:r w:rsidRPr="000D0E6F">
        <w:rPr>
          <w:i/>
        </w:rPr>
        <w:t>18</w:t>
      </w:r>
      <w:r w:rsidRPr="000D0E6F">
        <w:t xml:space="preserve"> (4), e1009943.</w:t>
      </w:r>
    </w:p>
    <w:p w14:paraId="4EE1EC25" w14:textId="77777777" w:rsidR="000D0E6F" w:rsidRPr="000D0E6F" w:rsidRDefault="000D0E6F" w:rsidP="000D0E6F">
      <w:pPr>
        <w:pStyle w:val="EndNoteBibliography"/>
        <w:spacing w:after="0"/>
      </w:pPr>
      <w:r w:rsidRPr="000D0E6F">
        <w:t>77.</w:t>
      </w:r>
      <w:r w:rsidRPr="000D0E6F">
        <w:tab/>
        <w:t xml:space="preserve">Ragoza, M.; Hochuli, J.; Idrobo, E.; Sunseri, J.; Koes, D. R., Protein–ligand scoring with convolutional neural networks. </w:t>
      </w:r>
      <w:r w:rsidRPr="000D0E6F">
        <w:rPr>
          <w:i/>
        </w:rPr>
        <w:t xml:space="preserve">Journal of chemical information and modeling </w:t>
      </w:r>
      <w:r w:rsidRPr="000D0E6F">
        <w:rPr>
          <w:b/>
        </w:rPr>
        <w:t>2017,</w:t>
      </w:r>
      <w:r w:rsidRPr="000D0E6F">
        <w:t xml:space="preserve"> </w:t>
      </w:r>
      <w:r w:rsidRPr="000D0E6F">
        <w:rPr>
          <w:i/>
        </w:rPr>
        <w:t>57</w:t>
      </w:r>
      <w:r w:rsidRPr="000D0E6F">
        <w:t xml:space="preserve"> (4), 942-957.</w:t>
      </w:r>
    </w:p>
    <w:p w14:paraId="68D9B5D6" w14:textId="77777777" w:rsidR="000D0E6F" w:rsidRPr="000D0E6F" w:rsidRDefault="000D0E6F" w:rsidP="000D0E6F">
      <w:pPr>
        <w:pStyle w:val="EndNoteBibliography"/>
        <w:spacing w:after="0"/>
      </w:pPr>
      <w:r w:rsidRPr="000D0E6F">
        <w:t>78.</w:t>
      </w:r>
      <w:r w:rsidRPr="000D0E6F">
        <w:tab/>
        <w:t xml:space="preserve">Koes, D. R.; Baumgartner, M. P.; Camacho, C. J., Lessons learned in empirical scoring with smina from the CSAR 2011 benchmarking exercise. </w:t>
      </w:r>
      <w:r w:rsidRPr="000D0E6F">
        <w:rPr>
          <w:i/>
        </w:rPr>
        <w:t xml:space="preserve">Journal of chemical information and modeling </w:t>
      </w:r>
      <w:r w:rsidRPr="000D0E6F">
        <w:rPr>
          <w:b/>
        </w:rPr>
        <w:t>2013,</w:t>
      </w:r>
      <w:r w:rsidRPr="000D0E6F">
        <w:t xml:space="preserve"> </w:t>
      </w:r>
      <w:r w:rsidRPr="000D0E6F">
        <w:rPr>
          <w:i/>
        </w:rPr>
        <w:t>53</w:t>
      </w:r>
      <w:r w:rsidRPr="000D0E6F">
        <w:t xml:space="preserve"> (8), 1893-1904.</w:t>
      </w:r>
    </w:p>
    <w:p w14:paraId="21A148EB" w14:textId="77777777" w:rsidR="000D0E6F" w:rsidRPr="000D0E6F" w:rsidRDefault="000D0E6F" w:rsidP="000D0E6F">
      <w:pPr>
        <w:pStyle w:val="EndNoteBibliography"/>
        <w:spacing w:after="0"/>
      </w:pPr>
      <w:r w:rsidRPr="000D0E6F">
        <w:t>79.</w:t>
      </w:r>
      <w:r w:rsidRPr="000D0E6F">
        <w:tab/>
        <w:t xml:space="preserve">Jimenez, J.; Doerr, S.; Martinez-Rosell, G.; Rose, A. S.; De Fabritiis, G., DeepSite: protein-binding site predictor using 3D-convolutional neural networks. </w:t>
      </w:r>
      <w:r w:rsidRPr="000D0E6F">
        <w:rPr>
          <w:i/>
        </w:rPr>
        <w:t xml:space="preserve">Bioinformatics </w:t>
      </w:r>
      <w:r w:rsidRPr="000D0E6F">
        <w:rPr>
          <w:b/>
        </w:rPr>
        <w:t>2017,</w:t>
      </w:r>
      <w:r w:rsidRPr="000D0E6F">
        <w:t xml:space="preserve"> </w:t>
      </w:r>
      <w:r w:rsidRPr="000D0E6F">
        <w:rPr>
          <w:i/>
        </w:rPr>
        <w:t>33</w:t>
      </w:r>
      <w:r w:rsidRPr="000D0E6F">
        <w:t xml:space="preserve"> (19), 3036-3042.</w:t>
      </w:r>
    </w:p>
    <w:p w14:paraId="4CD28135" w14:textId="77777777" w:rsidR="000D0E6F" w:rsidRPr="000D0E6F" w:rsidRDefault="000D0E6F" w:rsidP="000D0E6F">
      <w:pPr>
        <w:pStyle w:val="EndNoteBibliography"/>
        <w:spacing w:after="0"/>
      </w:pPr>
      <w:r w:rsidRPr="000D0E6F">
        <w:t>80.</w:t>
      </w:r>
      <w:r w:rsidRPr="000D0E6F">
        <w:tab/>
        <w:t xml:space="preserve">Jiménez, J.; Škalič, M.; Martínez-Rosell, G.; De Fabritiis, G., KDEEP: Protein–Ligand Absolute Binding Affinity Prediction via 3D-Convolutional Neural Networks. </w:t>
      </w:r>
      <w:r w:rsidRPr="000D0E6F">
        <w:rPr>
          <w:i/>
        </w:rPr>
        <w:t xml:space="preserve">Journal of Chemical Information and Modeling </w:t>
      </w:r>
      <w:r w:rsidRPr="000D0E6F">
        <w:rPr>
          <w:b/>
        </w:rPr>
        <w:t>2018,</w:t>
      </w:r>
      <w:r w:rsidRPr="000D0E6F">
        <w:t xml:space="preserve"> </w:t>
      </w:r>
      <w:r w:rsidRPr="000D0E6F">
        <w:rPr>
          <w:i/>
        </w:rPr>
        <w:t>58</w:t>
      </w:r>
      <w:r w:rsidRPr="000D0E6F">
        <w:t xml:space="preserve"> (2), 287-296.</w:t>
      </w:r>
    </w:p>
    <w:p w14:paraId="00CB9829" w14:textId="77777777" w:rsidR="000D0E6F" w:rsidRPr="000D0E6F" w:rsidRDefault="000D0E6F" w:rsidP="000D0E6F">
      <w:pPr>
        <w:pStyle w:val="EndNoteBibliography"/>
        <w:spacing w:after="0"/>
      </w:pPr>
      <w:r w:rsidRPr="000D0E6F">
        <w:t>81.</w:t>
      </w:r>
      <w:r w:rsidRPr="000D0E6F">
        <w:tab/>
        <w:t xml:space="preserve">Skalic, M.; Jiménez, J.; Sabbadin, D.; De Fabritiis, G., Shape-Based Generative Modeling for de Novo Drug Design. </w:t>
      </w:r>
      <w:r w:rsidRPr="000D0E6F">
        <w:rPr>
          <w:i/>
        </w:rPr>
        <w:t xml:space="preserve">Journal of Chemical Information and Modeling </w:t>
      </w:r>
      <w:r w:rsidRPr="000D0E6F">
        <w:rPr>
          <w:b/>
        </w:rPr>
        <w:t>2019,</w:t>
      </w:r>
      <w:r w:rsidRPr="000D0E6F">
        <w:t xml:space="preserve"> </w:t>
      </w:r>
      <w:r w:rsidRPr="000D0E6F">
        <w:rPr>
          <w:i/>
        </w:rPr>
        <w:t>59</w:t>
      </w:r>
      <w:r w:rsidRPr="000D0E6F">
        <w:t xml:space="preserve"> (3), 1205-1214.</w:t>
      </w:r>
    </w:p>
    <w:p w14:paraId="45904CBE" w14:textId="77777777" w:rsidR="000D0E6F" w:rsidRPr="000D0E6F" w:rsidRDefault="000D0E6F" w:rsidP="000D0E6F">
      <w:pPr>
        <w:pStyle w:val="EndNoteBibliography"/>
        <w:spacing w:after="0"/>
      </w:pPr>
      <w:r w:rsidRPr="000D0E6F">
        <w:t>82.</w:t>
      </w:r>
      <w:r w:rsidRPr="000D0E6F">
        <w:tab/>
        <w:t xml:space="preserve">Stepniewska-Dziubinska, M. M.; Zielenkiewicz, P.; Siedlecki, P., Development and evaluation of a deep learning model for protein–ligand binding affinity prediction. </w:t>
      </w:r>
      <w:r w:rsidRPr="000D0E6F">
        <w:rPr>
          <w:i/>
        </w:rPr>
        <w:t xml:space="preserve">Bioinformatics </w:t>
      </w:r>
      <w:r w:rsidRPr="000D0E6F">
        <w:rPr>
          <w:b/>
        </w:rPr>
        <w:t>2018,</w:t>
      </w:r>
      <w:r w:rsidRPr="000D0E6F">
        <w:t xml:space="preserve"> </w:t>
      </w:r>
      <w:r w:rsidRPr="000D0E6F">
        <w:rPr>
          <w:i/>
        </w:rPr>
        <w:t>34</w:t>
      </w:r>
      <w:r w:rsidRPr="000D0E6F">
        <w:t xml:space="preserve"> (21), 3666-3674.</w:t>
      </w:r>
    </w:p>
    <w:p w14:paraId="72ABA948" w14:textId="77777777" w:rsidR="000D0E6F" w:rsidRPr="000D0E6F" w:rsidRDefault="000D0E6F" w:rsidP="000D0E6F">
      <w:pPr>
        <w:pStyle w:val="EndNoteBibliography"/>
        <w:spacing w:after="0"/>
      </w:pPr>
      <w:r w:rsidRPr="000D0E6F">
        <w:t>83.</w:t>
      </w:r>
      <w:r w:rsidRPr="000D0E6F">
        <w:tab/>
        <w:t xml:space="preserve">Gainza, P.; Sverrisson, F.; Monti, F.; Rodola, E.; Boscaini, D.; Bronstein, M. M.; Correia, B. E., Deciphering interaction fingerprints from protein molecular surfaces using geometric deep learning. </w:t>
      </w:r>
      <w:r w:rsidRPr="000D0E6F">
        <w:rPr>
          <w:i/>
        </w:rPr>
        <w:t xml:space="preserve">Nat Methods </w:t>
      </w:r>
      <w:r w:rsidRPr="000D0E6F">
        <w:rPr>
          <w:b/>
        </w:rPr>
        <w:t>2020,</w:t>
      </w:r>
      <w:r w:rsidRPr="000D0E6F">
        <w:t xml:space="preserve"> </w:t>
      </w:r>
      <w:r w:rsidRPr="000D0E6F">
        <w:rPr>
          <w:i/>
        </w:rPr>
        <w:t>17</w:t>
      </w:r>
      <w:r w:rsidRPr="000D0E6F">
        <w:t xml:space="preserve"> (2), 184-192.</w:t>
      </w:r>
    </w:p>
    <w:p w14:paraId="4EA0BFE8" w14:textId="77777777" w:rsidR="000D0E6F" w:rsidRPr="000D0E6F" w:rsidRDefault="000D0E6F" w:rsidP="000D0E6F">
      <w:pPr>
        <w:pStyle w:val="EndNoteBibliography"/>
        <w:spacing w:after="0"/>
      </w:pPr>
      <w:r w:rsidRPr="000D0E6F">
        <w:lastRenderedPageBreak/>
        <w:t>84.</w:t>
      </w:r>
      <w:r w:rsidRPr="000D0E6F">
        <w:tab/>
        <w:t xml:space="preserve">Dai, B.; Bailey-Kellogg, C., Protein interaction interface region prediction by geometric deep learning. </w:t>
      </w:r>
      <w:r w:rsidRPr="000D0E6F">
        <w:rPr>
          <w:i/>
        </w:rPr>
        <w:t xml:space="preserve">Bioinformatics </w:t>
      </w:r>
      <w:r w:rsidRPr="000D0E6F">
        <w:rPr>
          <w:b/>
        </w:rPr>
        <w:t>2021,</w:t>
      </w:r>
      <w:r w:rsidRPr="000D0E6F">
        <w:t xml:space="preserve"> </w:t>
      </w:r>
      <w:r w:rsidRPr="000D0E6F">
        <w:rPr>
          <w:i/>
        </w:rPr>
        <w:t>37</w:t>
      </w:r>
      <w:r w:rsidRPr="000D0E6F">
        <w:t xml:space="preserve"> (17), 2580-2588.</w:t>
      </w:r>
    </w:p>
    <w:p w14:paraId="7589A543" w14:textId="77777777" w:rsidR="000D0E6F" w:rsidRPr="000D0E6F" w:rsidRDefault="000D0E6F" w:rsidP="000D0E6F">
      <w:pPr>
        <w:pStyle w:val="EndNoteBibliography"/>
        <w:spacing w:after="0"/>
      </w:pPr>
      <w:r w:rsidRPr="000D0E6F">
        <w:t>85.</w:t>
      </w:r>
      <w:r w:rsidRPr="000D0E6F">
        <w:tab/>
        <w:t xml:space="preserve">Scarselli, F.; Gori, M.; Tsoi, A. C.; Hagenbuchner, M.; Monfardini, G., The graph neural network model. </w:t>
      </w:r>
      <w:r w:rsidRPr="000D0E6F">
        <w:rPr>
          <w:i/>
        </w:rPr>
        <w:t xml:space="preserve">IEEE transactions on neural networks </w:t>
      </w:r>
      <w:r w:rsidRPr="000D0E6F">
        <w:rPr>
          <w:b/>
        </w:rPr>
        <w:t>2008,</w:t>
      </w:r>
      <w:r w:rsidRPr="000D0E6F">
        <w:t xml:space="preserve"> </w:t>
      </w:r>
      <w:r w:rsidRPr="000D0E6F">
        <w:rPr>
          <w:i/>
        </w:rPr>
        <w:t>20</w:t>
      </w:r>
      <w:r w:rsidRPr="000D0E6F">
        <w:t xml:space="preserve"> (1), 61-80.</w:t>
      </w:r>
    </w:p>
    <w:p w14:paraId="6719D66E" w14:textId="77777777" w:rsidR="000D0E6F" w:rsidRPr="000D0E6F" w:rsidRDefault="000D0E6F" w:rsidP="000D0E6F">
      <w:pPr>
        <w:pStyle w:val="EndNoteBibliography"/>
        <w:spacing w:after="0"/>
      </w:pPr>
      <w:r w:rsidRPr="000D0E6F">
        <w:t>86.</w:t>
      </w:r>
      <w:r w:rsidRPr="000D0E6F">
        <w:tab/>
        <w:t xml:space="preserve">Zhou, J.; Cui, G.; Hu, S.; Zhang, Z.; Yang, C.; Liu, Z.; Wang, L.; Li, C.; Sun, M., Graph neural networks: A review of methods and applications. </w:t>
      </w:r>
      <w:r w:rsidRPr="000D0E6F">
        <w:rPr>
          <w:i/>
        </w:rPr>
        <w:t xml:space="preserve">AI open </w:t>
      </w:r>
      <w:r w:rsidRPr="000D0E6F">
        <w:rPr>
          <w:b/>
        </w:rPr>
        <w:t>2020,</w:t>
      </w:r>
      <w:r w:rsidRPr="000D0E6F">
        <w:t xml:space="preserve"> </w:t>
      </w:r>
      <w:r w:rsidRPr="000D0E6F">
        <w:rPr>
          <w:i/>
        </w:rPr>
        <w:t>1</w:t>
      </w:r>
      <w:r w:rsidRPr="000D0E6F">
        <w:t>, 57-81.</w:t>
      </w:r>
    </w:p>
    <w:p w14:paraId="029E0FC8" w14:textId="77777777" w:rsidR="000D0E6F" w:rsidRPr="000D0E6F" w:rsidRDefault="000D0E6F" w:rsidP="000D0E6F">
      <w:pPr>
        <w:pStyle w:val="EndNoteBibliography"/>
        <w:spacing w:after="0"/>
      </w:pPr>
      <w:r w:rsidRPr="000D0E6F">
        <w:t>87.</w:t>
      </w:r>
      <w:r w:rsidRPr="000D0E6F">
        <w:tab/>
        <w:t xml:space="preserve">Velickovic, P.; Cucurull, G.; Casanova, A.; Romero, A.; Lio, P.; Bengio, Y., Graph attention networks. </w:t>
      </w:r>
      <w:r w:rsidRPr="000D0E6F">
        <w:rPr>
          <w:i/>
        </w:rPr>
        <w:t xml:space="preserve">stat </w:t>
      </w:r>
      <w:r w:rsidRPr="000D0E6F">
        <w:rPr>
          <w:b/>
        </w:rPr>
        <w:t>2017,</w:t>
      </w:r>
      <w:r w:rsidRPr="000D0E6F">
        <w:t xml:space="preserve"> </w:t>
      </w:r>
      <w:r w:rsidRPr="000D0E6F">
        <w:rPr>
          <w:i/>
        </w:rPr>
        <w:t>1050</w:t>
      </w:r>
      <w:r w:rsidRPr="000D0E6F">
        <w:t xml:space="preserve"> (20), 10-48550.</w:t>
      </w:r>
    </w:p>
    <w:p w14:paraId="77191841" w14:textId="77777777" w:rsidR="000D0E6F" w:rsidRPr="000D0E6F" w:rsidRDefault="000D0E6F" w:rsidP="000D0E6F">
      <w:pPr>
        <w:pStyle w:val="EndNoteBibliography"/>
        <w:spacing w:after="0"/>
      </w:pPr>
      <w:r w:rsidRPr="000D0E6F">
        <w:t>88.</w:t>
      </w:r>
      <w:r w:rsidRPr="000D0E6F">
        <w:tab/>
        <w:t xml:space="preserve">Maziarka, Ł.; Danel, T.; Mucha, S.; Rataj, K.; Tabor, J.; Jastrzębski, S., Molecule Attention Transformer. </w:t>
      </w:r>
      <w:r w:rsidRPr="000D0E6F">
        <w:rPr>
          <w:i/>
        </w:rPr>
        <w:t xml:space="preserve">arXiv [cs.LG] </w:t>
      </w:r>
      <w:r w:rsidRPr="000D0E6F">
        <w:rPr>
          <w:b/>
        </w:rPr>
        <w:t>2020</w:t>
      </w:r>
      <w:r w:rsidRPr="000D0E6F">
        <w:t>.</w:t>
      </w:r>
    </w:p>
    <w:p w14:paraId="06B172C6" w14:textId="77777777" w:rsidR="000D0E6F" w:rsidRPr="000D0E6F" w:rsidRDefault="000D0E6F" w:rsidP="000D0E6F">
      <w:pPr>
        <w:pStyle w:val="EndNoteBibliography"/>
        <w:spacing w:after="0"/>
      </w:pPr>
      <w:r w:rsidRPr="000D0E6F">
        <w:t>89.</w:t>
      </w:r>
      <w:r w:rsidRPr="000D0E6F">
        <w:tab/>
        <w:t xml:space="preserve">Lusci, A.; Pollastri, G.; Baldi, P., Deep architectures and deep learning in chemoinformatics: the prediction of aqueous solubility for drug-like molecules. </w:t>
      </w:r>
      <w:r w:rsidRPr="000D0E6F">
        <w:rPr>
          <w:i/>
        </w:rPr>
        <w:t xml:space="preserve">Journal of chemical information and modeling </w:t>
      </w:r>
      <w:r w:rsidRPr="000D0E6F">
        <w:rPr>
          <w:b/>
        </w:rPr>
        <w:t>2013,</w:t>
      </w:r>
      <w:r w:rsidRPr="000D0E6F">
        <w:t xml:space="preserve"> </w:t>
      </w:r>
      <w:r w:rsidRPr="000D0E6F">
        <w:rPr>
          <w:i/>
        </w:rPr>
        <w:t>53</w:t>
      </w:r>
      <w:r w:rsidRPr="000D0E6F">
        <w:t xml:space="preserve"> (7), 1563-1575.</w:t>
      </w:r>
    </w:p>
    <w:p w14:paraId="28CD0A2F" w14:textId="77777777" w:rsidR="000D0E6F" w:rsidRPr="000D0E6F" w:rsidRDefault="000D0E6F" w:rsidP="000D0E6F">
      <w:pPr>
        <w:pStyle w:val="EndNoteBibliography"/>
        <w:spacing w:after="0"/>
      </w:pPr>
      <w:r w:rsidRPr="000D0E6F">
        <w:t>90.</w:t>
      </w:r>
      <w:r w:rsidRPr="000D0E6F">
        <w:tab/>
        <w:t xml:space="preserve">Gasteiger, J.; Becker, F.; Günnemann, S., Gemnet: Universal directional graph neural networks for molecules. </w:t>
      </w:r>
      <w:r w:rsidRPr="000D0E6F">
        <w:rPr>
          <w:i/>
        </w:rPr>
        <w:t xml:space="preserve">Advances in Neural Information Processing Systems </w:t>
      </w:r>
      <w:r w:rsidRPr="000D0E6F">
        <w:rPr>
          <w:b/>
        </w:rPr>
        <w:t>2021,</w:t>
      </w:r>
      <w:r w:rsidRPr="000D0E6F">
        <w:t xml:space="preserve"> </w:t>
      </w:r>
      <w:r w:rsidRPr="000D0E6F">
        <w:rPr>
          <w:i/>
        </w:rPr>
        <w:t>34</w:t>
      </w:r>
      <w:r w:rsidRPr="000D0E6F">
        <w:t>, 6790-6802.</w:t>
      </w:r>
    </w:p>
    <w:p w14:paraId="411CD929" w14:textId="77777777" w:rsidR="000D0E6F" w:rsidRPr="000D0E6F" w:rsidRDefault="000D0E6F" w:rsidP="000D0E6F">
      <w:pPr>
        <w:pStyle w:val="EndNoteBibliography"/>
        <w:spacing w:after="0"/>
      </w:pPr>
      <w:r w:rsidRPr="000D0E6F">
        <w:t>91.</w:t>
      </w:r>
      <w:r w:rsidRPr="000D0E6F">
        <w:tab/>
        <w:t xml:space="preserve">Qian, C.; Xiong, Y.; Chen, X., Directed graph attention neural network utilizing 3d coordinates for molecular property prediction. </w:t>
      </w:r>
      <w:r w:rsidRPr="000D0E6F">
        <w:rPr>
          <w:i/>
        </w:rPr>
        <w:t xml:space="preserve">Computational Materials Science </w:t>
      </w:r>
      <w:r w:rsidRPr="000D0E6F">
        <w:rPr>
          <w:b/>
        </w:rPr>
        <w:t>2021,</w:t>
      </w:r>
      <w:r w:rsidRPr="000D0E6F">
        <w:t xml:space="preserve"> </w:t>
      </w:r>
      <w:r w:rsidRPr="000D0E6F">
        <w:rPr>
          <w:i/>
        </w:rPr>
        <w:t>200</w:t>
      </w:r>
      <w:r w:rsidRPr="000D0E6F">
        <w:t>, 110761.</w:t>
      </w:r>
    </w:p>
    <w:p w14:paraId="496F473E" w14:textId="77777777" w:rsidR="000D0E6F" w:rsidRPr="000D0E6F" w:rsidRDefault="000D0E6F" w:rsidP="000D0E6F">
      <w:pPr>
        <w:pStyle w:val="EndNoteBibliography"/>
        <w:spacing w:after="0"/>
      </w:pPr>
      <w:r w:rsidRPr="000D0E6F">
        <w:t>92.</w:t>
      </w:r>
      <w:r w:rsidRPr="000D0E6F">
        <w:tab/>
        <w:t xml:space="preserve">Kearnes, S.; McCloskey, K.; Berndl, M.; Pande, V.; Riley, P., Molecular graph convolutions: moving beyond fingerprints. </w:t>
      </w:r>
      <w:r w:rsidRPr="000D0E6F">
        <w:rPr>
          <w:i/>
        </w:rPr>
        <w:t xml:space="preserve">Journal of computer-aided molecular design </w:t>
      </w:r>
      <w:r w:rsidRPr="000D0E6F">
        <w:rPr>
          <w:b/>
        </w:rPr>
        <w:t>2016,</w:t>
      </w:r>
      <w:r w:rsidRPr="000D0E6F">
        <w:t xml:space="preserve"> </w:t>
      </w:r>
      <w:r w:rsidRPr="000D0E6F">
        <w:rPr>
          <w:i/>
        </w:rPr>
        <w:t>30</w:t>
      </w:r>
      <w:r w:rsidRPr="000D0E6F">
        <w:t>, 595-608.</w:t>
      </w:r>
    </w:p>
    <w:p w14:paraId="02DD64C2" w14:textId="77777777" w:rsidR="000D0E6F" w:rsidRPr="000D0E6F" w:rsidRDefault="000D0E6F" w:rsidP="000D0E6F">
      <w:pPr>
        <w:pStyle w:val="EndNoteBibliography"/>
        <w:spacing w:after="0"/>
      </w:pPr>
      <w:r w:rsidRPr="000D0E6F">
        <w:t>93.</w:t>
      </w:r>
      <w:r w:rsidRPr="000D0E6F">
        <w:tab/>
        <w:t xml:space="preserve">Kipf, T. N.; Welling, M., Semi-Supervised Classification with Graph Convolutional Networks. </w:t>
      </w:r>
      <w:r w:rsidRPr="000D0E6F">
        <w:rPr>
          <w:i/>
        </w:rPr>
        <w:t xml:space="preserve">arXiv [cs.LG] </w:t>
      </w:r>
      <w:r w:rsidRPr="000D0E6F">
        <w:rPr>
          <w:b/>
        </w:rPr>
        <w:t>2017</w:t>
      </w:r>
      <w:r w:rsidRPr="000D0E6F">
        <w:t>.</w:t>
      </w:r>
    </w:p>
    <w:p w14:paraId="4B283B21" w14:textId="77777777" w:rsidR="000D0E6F" w:rsidRPr="000D0E6F" w:rsidRDefault="000D0E6F" w:rsidP="000D0E6F">
      <w:pPr>
        <w:pStyle w:val="EndNoteBibliography"/>
        <w:spacing w:after="0"/>
      </w:pPr>
      <w:r w:rsidRPr="000D0E6F">
        <w:t>94.</w:t>
      </w:r>
      <w:r w:rsidRPr="000D0E6F">
        <w:tab/>
        <w:t xml:space="preserve">Altae-Tran, H.; Ramsundar, B.; Pappu, A. S.; Pande, V., Low data drug discovery with one-shot learning. </w:t>
      </w:r>
      <w:r w:rsidRPr="000D0E6F">
        <w:rPr>
          <w:i/>
        </w:rPr>
        <w:t xml:space="preserve">ACS central science </w:t>
      </w:r>
      <w:r w:rsidRPr="000D0E6F">
        <w:rPr>
          <w:b/>
        </w:rPr>
        <w:t>2017,</w:t>
      </w:r>
      <w:r w:rsidRPr="000D0E6F">
        <w:t xml:space="preserve"> </w:t>
      </w:r>
      <w:r w:rsidRPr="000D0E6F">
        <w:rPr>
          <w:i/>
        </w:rPr>
        <w:t>3</w:t>
      </w:r>
      <w:r w:rsidRPr="000D0E6F">
        <w:t xml:space="preserve"> (4), 283-293.</w:t>
      </w:r>
    </w:p>
    <w:p w14:paraId="1FD56FE4" w14:textId="77777777" w:rsidR="000D0E6F" w:rsidRPr="000D0E6F" w:rsidRDefault="000D0E6F" w:rsidP="000D0E6F">
      <w:pPr>
        <w:pStyle w:val="EndNoteBibliography"/>
        <w:spacing w:after="0"/>
      </w:pPr>
      <w:r w:rsidRPr="000D0E6F">
        <w:t>95.</w:t>
      </w:r>
      <w:r w:rsidRPr="000D0E6F">
        <w:tab/>
        <w:t xml:space="preserve">Morrone, J. A.; Weber, J. K.; Huynh, T.; Luo, H.; Cornell, W. D., Combining docking pose rank and structure with deep learning improves protein–ligand binding mode prediction over a baseline docking approach. </w:t>
      </w:r>
      <w:r w:rsidRPr="000D0E6F">
        <w:rPr>
          <w:i/>
        </w:rPr>
        <w:t xml:space="preserve">Journal of chemical information and modeling </w:t>
      </w:r>
      <w:r w:rsidRPr="000D0E6F">
        <w:rPr>
          <w:b/>
        </w:rPr>
        <w:t>2020,</w:t>
      </w:r>
      <w:r w:rsidRPr="000D0E6F">
        <w:t xml:space="preserve"> </w:t>
      </w:r>
      <w:r w:rsidRPr="000D0E6F">
        <w:rPr>
          <w:i/>
        </w:rPr>
        <w:t>60</w:t>
      </w:r>
      <w:r w:rsidRPr="000D0E6F">
        <w:t xml:space="preserve"> (9), 4170-4179.</w:t>
      </w:r>
    </w:p>
    <w:p w14:paraId="12836CE3" w14:textId="77777777" w:rsidR="000D0E6F" w:rsidRPr="000D0E6F" w:rsidRDefault="000D0E6F" w:rsidP="000D0E6F">
      <w:pPr>
        <w:pStyle w:val="EndNoteBibliography"/>
        <w:spacing w:after="0"/>
      </w:pPr>
      <w:r w:rsidRPr="000D0E6F">
        <w:t>96.</w:t>
      </w:r>
      <w:r w:rsidRPr="000D0E6F">
        <w:tab/>
        <w:t xml:space="preserve">Jiang, M.; Li, Z.; Zhang, S.; Wang, S.; Wang, X.; Yuan, Q.; Wei, Z., Drug–target affinity prediction using graph neural network and contact maps. </w:t>
      </w:r>
      <w:r w:rsidRPr="000D0E6F">
        <w:rPr>
          <w:i/>
        </w:rPr>
        <w:t xml:space="preserve">RSC advances </w:t>
      </w:r>
      <w:r w:rsidRPr="000D0E6F">
        <w:rPr>
          <w:b/>
        </w:rPr>
        <w:t>2020,</w:t>
      </w:r>
      <w:r w:rsidRPr="000D0E6F">
        <w:t xml:space="preserve"> </w:t>
      </w:r>
      <w:r w:rsidRPr="000D0E6F">
        <w:rPr>
          <w:i/>
        </w:rPr>
        <w:t>10</w:t>
      </w:r>
      <w:r w:rsidRPr="000D0E6F">
        <w:t xml:space="preserve"> (35), 20701-20712.</w:t>
      </w:r>
    </w:p>
    <w:p w14:paraId="0FB4E56A" w14:textId="77777777" w:rsidR="000D0E6F" w:rsidRPr="000D0E6F" w:rsidRDefault="000D0E6F" w:rsidP="000D0E6F">
      <w:pPr>
        <w:pStyle w:val="EndNoteBibliography"/>
        <w:spacing w:after="0"/>
      </w:pPr>
      <w:r w:rsidRPr="000D0E6F">
        <w:t>97.</w:t>
      </w:r>
      <w:r w:rsidRPr="000D0E6F">
        <w:tab/>
        <w:t xml:space="preserve">Li, Y.; Pei, J.; Lai, L., Structure-based de novo drug design using 3D deep generative models. </w:t>
      </w:r>
      <w:r w:rsidRPr="000D0E6F">
        <w:rPr>
          <w:i/>
        </w:rPr>
        <w:t xml:space="preserve">Chemical science </w:t>
      </w:r>
      <w:r w:rsidRPr="000D0E6F">
        <w:rPr>
          <w:b/>
        </w:rPr>
        <w:t>2021,</w:t>
      </w:r>
      <w:r w:rsidRPr="000D0E6F">
        <w:t xml:space="preserve"> </w:t>
      </w:r>
      <w:r w:rsidRPr="000D0E6F">
        <w:rPr>
          <w:i/>
        </w:rPr>
        <w:t>12</w:t>
      </w:r>
      <w:r w:rsidRPr="000D0E6F">
        <w:t xml:space="preserve"> (41), 13664-13675.</w:t>
      </w:r>
    </w:p>
    <w:p w14:paraId="0402C109" w14:textId="77777777" w:rsidR="000D0E6F" w:rsidRPr="000D0E6F" w:rsidRDefault="000D0E6F" w:rsidP="000D0E6F">
      <w:pPr>
        <w:pStyle w:val="EndNoteBibliography"/>
        <w:spacing w:after="0"/>
      </w:pPr>
      <w:r w:rsidRPr="000D0E6F">
        <w:t>98.</w:t>
      </w:r>
      <w:r w:rsidRPr="000D0E6F">
        <w:tab/>
        <w:t xml:space="preserve">Baek, M.; DiMaio, F.; Anishchenko, I.; Dauparas, J.; Ovchinnikov, S.; Lee, G. R.; Wang, J.; Cong, Q.; Kinch, L. N.; Schaeffer, R. D., Accurate prediction of protein structures and interactions using a three-track neural network. </w:t>
      </w:r>
      <w:r w:rsidRPr="000D0E6F">
        <w:rPr>
          <w:i/>
        </w:rPr>
        <w:t xml:space="preserve">Science </w:t>
      </w:r>
      <w:r w:rsidRPr="000D0E6F">
        <w:rPr>
          <w:b/>
        </w:rPr>
        <w:t>2021,</w:t>
      </w:r>
      <w:r w:rsidRPr="000D0E6F">
        <w:t xml:space="preserve"> </w:t>
      </w:r>
      <w:r w:rsidRPr="000D0E6F">
        <w:rPr>
          <w:i/>
        </w:rPr>
        <w:t>373</w:t>
      </w:r>
      <w:r w:rsidRPr="000D0E6F">
        <w:t xml:space="preserve"> (6557), 871-876.</w:t>
      </w:r>
    </w:p>
    <w:p w14:paraId="310BC912" w14:textId="77777777" w:rsidR="000D0E6F" w:rsidRPr="000D0E6F" w:rsidRDefault="000D0E6F" w:rsidP="000D0E6F">
      <w:pPr>
        <w:pStyle w:val="EndNoteBibliography"/>
        <w:spacing w:after="0"/>
      </w:pPr>
      <w:r w:rsidRPr="000D0E6F">
        <w:t>99.</w:t>
      </w:r>
      <w:r w:rsidRPr="000D0E6F">
        <w:tab/>
        <w:t xml:space="preserve">Somnath, V. R.; Bunne, C.; Krause, A., Multi-scale representation learning on proteins. </w:t>
      </w:r>
      <w:r w:rsidRPr="000D0E6F">
        <w:rPr>
          <w:i/>
        </w:rPr>
        <w:t xml:space="preserve">Advances in Neural Information Processing Systems </w:t>
      </w:r>
      <w:r w:rsidRPr="000D0E6F">
        <w:rPr>
          <w:b/>
        </w:rPr>
        <w:t>2021,</w:t>
      </w:r>
      <w:r w:rsidRPr="000D0E6F">
        <w:t xml:space="preserve"> </w:t>
      </w:r>
      <w:r w:rsidRPr="000D0E6F">
        <w:rPr>
          <w:i/>
        </w:rPr>
        <w:t>34</w:t>
      </w:r>
      <w:r w:rsidRPr="000D0E6F">
        <w:t>, 25244-25255.</w:t>
      </w:r>
    </w:p>
    <w:p w14:paraId="4780FB48" w14:textId="77777777" w:rsidR="000D0E6F" w:rsidRPr="000D0E6F" w:rsidRDefault="000D0E6F" w:rsidP="000D0E6F">
      <w:pPr>
        <w:pStyle w:val="EndNoteBibliography"/>
        <w:spacing w:after="0"/>
      </w:pPr>
      <w:r w:rsidRPr="000D0E6F">
        <w:t>100.</w:t>
      </w:r>
      <w:r w:rsidRPr="000D0E6F">
        <w:tab/>
        <w:t xml:space="preserve">Schütt, K.; Kindermans, P.-J.; Sauceda Felix, H. E.; Chmiela, S.; Tkatchenko, A.; Müller, K.-R., Schnet: A continuous-filter convolutional neural network for modeling quantum interactions. </w:t>
      </w:r>
      <w:r w:rsidRPr="000D0E6F">
        <w:rPr>
          <w:i/>
        </w:rPr>
        <w:t xml:space="preserve">Advances in neural information processing systems </w:t>
      </w:r>
      <w:r w:rsidRPr="000D0E6F">
        <w:rPr>
          <w:b/>
        </w:rPr>
        <w:t>2017,</w:t>
      </w:r>
      <w:r w:rsidRPr="000D0E6F">
        <w:t xml:space="preserve"> </w:t>
      </w:r>
      <w:r w:rsidRPr="000D0E6F">
        <w:rPr>
          <w:i/>
        </w:rPr>
        <w:t>30</w:t>
      </w:r>
      <w:r w:rsidRPr="000D0E6F">
        <w:t>.</w:t>
      </w:r>
    </w:p>
    <w:p w14:paraId="7E7F8248" w14:textId="77777777" w:rsidR="000D0E6F" w:rsidRPr="000D0E6F" w:rsidRDefault="000D0E6F" w:rsidP="000D0E6F">
      <w:pPr>
        <w:pStyle w:val="EndNoteBibliography"/>
        <w:spacing w:after="0"/>
      </w:pPr>
      <w:r w:rsidRPr="000D0E6F">
        <w:t>101.</w:t>
      </w:r>
      <w:r w:rsidRPr="000D0E6F">
        <w:tab/>
        <w:t xml:space="preserve">Gebauer, N.; Gastegger, M.; Schütt, K., Symmetry-adapted generation of 3d point sets for the targeted discovery of molecules. </w:t>
      </w:r>
      <w:r w:rsidRPr="000D0E6F">
        <w:rPr>
          <w:i/>
        </w:rPr>
        <w:t xml:space="preserve">Advances in neural information processing systems </w:t>
      </w:r>
      <w:r w:rsidRPr="000D0E6F">
        <w:rPr>
          <w:b/>
        </w:rPr>
        <w:t>2019,</w:t>
      </w:r>
      <w:r w:rsidRPr="000D0E6F">
        <w:t xml:space="preserve"> </w:t>
      </w:r>
      <w:r w:rsidRPr="000D0E6F">
        <w:rPr>
          <w:i/>
        </w:rPr>
        <w:t>32</w:t>
      </w:r>
      <w:r w:rsidRPr="000D0E6F">
        <w:t>.</w:t>
      </w:r>
    </w:p>
    <w:p w14:paraId="4A746104" w14:textId="77777777" w:rsidR="000D0E6F" w:rsidRPr="000D0E6F" w:rsidRDefault="000D0E6F" w:rsidP="000D0E6F">
      <w:pPr>
        <w:pStyle w:val="EndNoteBibliography"/>
        <w:spacing w:after="0"/>
      </w:pPr>
      <w:r w:rsidRPr="000D0E6F">
        <w:t>102.</w:t>
      </w:r>
      <w:r w:rsidRPr="000D0E6F">
        <w:tab/>
        <w:t xml:space="preserve">Luo, S.; Guan, J.; Ma, J.; Peng, J., A 3D generative model for structure-based drug design. </w:t>
      </w:r>
      <w:r w:rsidRPr="000D0E6F">
        <w:rPr>
          <w:i/>
        </w:rPr>
        <w:t xml:space="preserve">Advances in Neural Information Processing Systems </w:t>
      </w:r>
      <w:r w:rsidRPr="000D0E6F">
        <w:rPr>
          <w:b/>
        </w:rPr>
        <w:t>2021,</w:t>
      </w:r>
      <w:r w:rsidRPr="000D0E6F">
        <w:t xml:space="preserve"> </w:t>
      </w:r>
      <w:r w:rsidRPr="000D0E6F">
        <w:rPr>
          <w:i/>
        </w:rPr>
        <w:t>34</w:t>
      </w:r>
      <w:r w:rsidRPr="000D0E6F">
        <w:t>, 6229-6239.</w:t>
      </w:r>
    </w:p>
    <w:p w14:paraId="3009A7E6" w14:textId="77777777" w:rsidR="000D0E6F" w:rsidRPr="000D0E6F" w:rsidRDefault="000D0E6F" w:rsidP="000D0E6F">
      <w:pPr>
        <w:pStyle w:val="EndNoteBibliography"/>
        <w:spacing w:after="0"/>
      </w:pPr>
      <w:r w:rsidRPr="000D0E6F">
        <w:t>103.</w:t>
      </w:r>
      <w:r w:rsidRPr="000D0E6F">
        <w:tab/>
        <w:t xml:space="preserve">Gasteiger, J.; Groß, J.; Günnemann, S., Directional message passing for molecular graphs. </w:t>
      </w:r>
      <w:r w:rsidRPr="000D0E6F">
        <w:rPr>
          <w:i/>
        </w:rPr>
        <w:t xml:space="preserve">arXiv preprint arXiv:2003.03123 </w:t>
      </w:r>
      <w:r w:rsidRPr="000D0E6F">
        <w:rPr>
          <w:b/>
        </w:rPr>
        <w:t>2020</w:t>
      </w:r>
      <w:r w:rsidRPr="000D0E6F">
        <w:t>.</w:t>
      </w:r>
    </w:p>
    <w:p w14:paraId="256228C3" w14:textId="77777777" w:rsidR="000D0E6F" w:rsidRPr="000D0E6F" w:rsidRDefault="000D0E6F" w:rsidP="000D0E6F">
      <w:pPr>
        <w:pStyle w:val="EndNoteBibliography"/>
        <w:spacing w:after="0"/>
      </w:pPr>
      <w:r w:rsidRPr="000D0E6F">
        <w:t>104.</w:t>
      </w:r>
      <w:r w:rsidRPr="000D0E6F">
        <w:tab/>
        <w:t xml:space="preserve">Shuaibi, M.; Kolluru, A.; Das, A.; Grover, A.; Sriram, A.; Ulissi, Z.; Zitnick, C. L., Rotation invariant graph neural networks using spin convolutions. </w:t>
      </w:r>
      <w:r w:rsidRPr="000D0E6F">
        <w:rPr>
          <w:i/>
        </w:rPr>
        <w:t xml:space="preserve">arXiv preprint arXiv:2106.09575 </w:t>
      </w:r>
      <w:r w:rsidRPr="000D0E6F">
        <w:rPr>
          <w:b/>
        </w:rPr>
        <w:t>2021</w:t>
      </w:r>
      <w:r w:rsidRPr="000D0E6F">
        <w:t>.</w:t>
      </w:r>
    </w:p>
    <w:p w14:paraId="44ED0F2B" w14:textId="77777777" w:rsidR="000D0E6F" w:rsidRPr="000D0E6F" w:rsidRDefault="000D0E6F" w:rsidP="000D0E6F">
      <w:pPr>
        <w:pStyle w:val="EndNoteBibliography"/>
        <w:spacing w:after="0"/>
      </w:pPr>
      <w:r w:rsidRPr="000D0E6F">
        <w:t>105.</w:t>
      </w:r>
      <w:r w:rsidRPr="000D0E6F">
        <w:tab/>
        <w:t xml:space="preserve">Unke, O. T.; Meuwly, M., PhysNet: A neural network for predicting energies, forces, dipole moments, and partial charges. </w:t>
      </w:r>
      <w:r w:rsidRPr="000D0E6F">
        <w:rPr>
          <w:i/>
        </w:rPr>
        <w:t xml:space="preserve">Journal of chemical theory and computation </w:t>
      </w:r>
      <w:r w:rsidRPr="000D0E6F">
        <w:rPr>
          <w:b/>
        </w:rPr>
        <w:t>2019,</w:t>
      </w:r>
      <w:r w:rsidRPr="000D0E6F">
        <w:t xml:space="preserve"> </w:t>
      </w:r>
      <w:r w:rsidRPr="000D0E6F">
        <w:rPr>
          <w:i/>
        </w:rPr>
        <w:t>15</w:t>
      </w:r>
      <w:r w:rsidRPr="000D0E6F">
        <w:t xml:space="preserve"> (6), 3678-3693.</w:t>
      </w:r>
    </w:p>
    <w:p w14:paraId="1FAD7B1B" w14:textId="77777777" w:rsidR="000D0E6F" w:rsidRPr="000D0E6F" w:rsidRDefault="000D0E6F" w:rsidP="000D0E6F">
      <w:pPr>
        <w:pStyle w:val="EndNoteBibliography"/>
        <w:spacing w:after="0"/>
      </w:pPr>
      <w:r w:rsidRPr="000D0E6F">
        <w:t>106.</w:t>
      </w:r>
      <w:r w:rsidRPr="000D0E6F">
        <w:tab/>
        <w:t xml:space="preserve">Liu, Y.; Wang, L.; Liu, M.; Lin, Y.; Zhang, X.; Oztekin, B.; Ji, S. In </w:t>
      </w:r>
      <w:r w:rsidRPr="000D0E6F">
        <w:rPr>
          <w:i/>
        </w:rPr>
        <w:t>Spherical message passing for 3d molecular graphs</w:t>
      </w:r>
      <w:r w:rsidRPr="000D0E6F">
        <w:t>, International Conference on Learning Representations (ICLR), 2022.</w:t>
      </w:r>
    </w:p>
    <w:p w14:paraId="32C6835D" w14:textId="77777777" w:rsidR="000D0E6F" w:rsidRPr="000D0E6F" w:rsidRDefault="000D0E6F" w:rsidP="000D0E6F">
      <w:pPr>
        <w:pStyle w:val="EndNoteBibliography"/>
        <w:spacing w:after="0"/>
      </w:pPr>
      <w:r w:rsidRPr="000D0E6F">
        <w:lastRenderedPageBreak/>
        <w:t>107.</w:t>
      </w:r>
      <w:r w:rsidRPr="000D0E6F">
        <w:tab/>
        <w:t xml:space="preserve">Baillif, B.; Cole, J.; McCabe, P.; Bender, A., Deep generative models for 3D molecular structure. </w:t>
      </w:r>
      <w:r w:rsidRPr="000D0E6F">
        <w:rPr>
          <w:i/>
        </w:rPr>
        <w:t xml:space="preserve">Current Opinion in Structural Biology </w:t>
      </w:r>
      <w:r w:rsidRPr="000D0E6F">
        <w:rPr>
          <w:b/>
        </w:rPr>
        <w:t>2023,</w:t>
      </w:r>
      <w:r w:rsidRPr="000D0E6F">
        <w:t xml:space="preserve"> </w:t>
      </w:r>
      <w:r w:rsidRPr="000D0E6F">
        <w:rPr>
          <w:i/>
        </w:rPr>
        <w:t>80</w:t>
      </w:r>
      <w:r w:rsidRPr="000D0E6F">
        <w:t>, 102566.</w:t>
      </w:r>
    </w:p>
    <w:p w14:paraId="1DD0D051" w14:textId="77777777" w:rsidR="000D0E6F" w:rsidRPr="000D0E6F" w:rsidRDefault="000D0E6F" w:rsidP="000D0E6F">
      <w:pPr>
        <w:pStyle w:val="EndNoteBibliography"/>
        <w:spacing w:after="0"/>
      </w:pPr>
      <w:r w:rsidRPr="000D0E6F">
        <w:t>108.</w:t>
      </w:r>
      <w:r w:rsidRPr="000D0E6F">
        <w:tab/>
        <w:t xml:space="preserve">Isert, C.; Atz, K.; Schneider, G., Structure-based drug design with geometric deep learning. </w:t>
      </w:r>
      <w:r w:rsidRPr="000D0E6F">
        <w:rPr>
          <w:i/>
        </w:rPr>
        <w:t xml:space="preserve">Current Opinion in Structural Biology </w:t>
      </w:r>
      <w:r w:rsidRPr="000D0E6F">
        <w:rPr>
          <w:b/>
        </w:rPr>
        <w:t>2023,</w:t>
      </w:r>
      <w:r w:rsidRPr="000D0E6F">
        <w:t xml:space="preserve"> </w:t>
      </w:r>
      <w:r w:rsidRPr="000D0E6F">
        <w:rPr>
          <w:i/>
        </w:rPr>
        <w:t>79</w:t>
      </w:r>
      <w:r w:rsidRPr="000D0E6F">
        <w:t>, 102548.</w:t>
      </w:r>
    </w:p>
    <w:p w14:paraId="64DE64B3" w14:textId="77777777" w:rsidR="000D0E6F" w:rsidRPr="000D0E6F" w:rsidRDefault="000D0E6F" w:rsidP="000D0E6F">
      <w:pPr>
        <w:pStyle w:val="EndNoteBibliography"/>
        <w:spacing w:after="0"/>
      </w:pPr>
      <w:r w:rsidRPr="000D0E6F">
        <w:t>109.</w:t>
      </w:r>
      <w:r w:rsidRPr="000D0E6F">
        <w:tab/>
        <w:t xml:space="preserve">Sittel, F.; Jain, A.; Stock, G., Principal component analysis of molecular dynamics: on the use of Cartesian vs. internal coordinates. </w:t>
      </w:r>
      <w:r w:rsidRPr="000D0E6F">
        <w:rPr>
          <w:i/>
        </w:rPr>
        <w:t xml:space="preserve">J Chem Phys </w:t>
      </w:r>
      <w:r w:rsidRPr="000D0E6F">
        <w:rPr>
          <w:b/>
        </w:rPr>
        <w:t>2014,</w:t>
      </w:r>
      <w:r w:rsidRPr="000D0E6F">
        <w:t xml:space="preserve"> </w:t>
      </w:r>
      <w:r w:rsidRPr="000D0E6F">
        <w:rPr>
          <w:i/>
        </w:rPr>
        <w:t>141</w:t>
      </w:r>
      <w:r w:rsidRPr="000D0E6F">
        <w:t xml:space="preserve"> (1), 014111.</w:t>
      </w:r>
    </w:p>
    <w:p w14:paraId="00E6CD36" w14:textId="77777777" w:rsidR="000D0E6F" w:rsidRPr="000D0E6F" w:rsidRDefault="000D0E6F" w:rsidP="000D0E6F">
      <w:pPr>
        <w:pStyle w:val="EndNoteBibliography"/>
        <w:spacing w:after="0"/>
      </w:pPr>
      <w:r w:rsidRPr="000D0E6F">
        <w:t>110.</w:t>
      </w:r>
      <w:r w:rsidRPr="000D0E6F">
        <w:tab/>
        <w:t xml:space="preserve">Salo-Ahen, O. M. H.; Alanko, I.; Bhadane, R.; Bonvin, A. M. J. J.; Honorato, R. V.; Hossain, S.; Juffer, A. H.; Kabedev, A.; Lahtela-Kakkonen, M.; Larsen, A. S.; Lescrinier, E.; Marimuthu, P.; Mirza, M. U.; Mustafa, G.; Nunes-Alves, A.; Pantsar, T.; Saadabadi, A.; Singaravelu, K.; Vanmeert, M. Molecular Dynamics Simulations in Drug Discovery and Pharmaceutical Development </w:t>
      </w:r>
      <w:r w:rsidRPr="000D0E6F">
        <w:rPr>
          <w:i/>
        </w:rPr>
        <w:t xml:space="preserve">Processes </w:t>
      </w:r>
      <w:r w:rsidRPr="000D0E6F">
        <w:t>[Online], 2021.</w:t>
      </w:r>
    </w:p>
    <w:p w14:paraId="56E0D07A" w14:textId="77777777" w:rsidR="000D0E6F" w:rsidRPr="000D0E6F" w:rsidRDefault="000D0E6F" w:rsidP="000D0E6F">
      <w:pPr>
        <w:pStyle w:val="EndNoteBibliography"/>
        <w:spacing w:after="0"/>
      </w:pPr>
      <w:r w:rsidRPr="000D0E6F">
        <w:t>111.</w:t>
      </w:r>
      <w:r w:rsidRPr="000D0E6F">
        <w:tab/>
        <w:t xml:space="preserve">Xia, S.; Chen, E.; Zhang, Y., Integrated Molecular Modeling and Machine Learning for Drug Design. </w:t>
      </w:r>
      <w:r w:rsidRPr="000D0E6F">
        <w:rPr>
          <w:i/>
        </w:rPr>
        <w:t xml:space="preserve">Journal of Chemical Theory and Computation </w:t>
      </w:r>
      <w:r w:rsidRPr="000D0E6F">
        <w:rPr>
          <w:b/>
        </w:rPr>
        <w:t>2023,</w:t>
      </w:r>
      <w:r w:rsidRPr="000D0E6F">
        <w:t xml:space="preserve"> </w:t>
      </w:r>
      <w:r w:rsidRPr="000D0E6F">
        <w:rPr>
          <w:i/>
        </w:rPr>
        <w:t>19</w:t>
      </w:r>
      <w:r w:rsidRPr="000D0E6F">
        <w:t xml:space="preserve"> (21), 7478-7495.</w:t>
      </w:r>
    </w:p>
    <w:p w14:paraId="0282A2F5" w14:textId="77777777" w:rsidR="000D0E6F" w:rsidRPr="000D0E6F" w:rsidRDefault="000D0E6F" w:rsidP="000D0E6F">
      <w:pPr>
        <w:pStyle w:val="EndNoteBibliography"/>
        <w:spacing w:after="0"/>
      </w:pPr>
      <w:r w:rsidRPr="000D0E6F">
        <w:t>112.</w:t>
      </w:r>
      <w:r w:rsidRPr="000D0E6F">
        <w:tab/>
        <w:t xml:space="preserve">Kokh, D. B.; Doser, B.; Richter, S.; Ormersbach, F.; Cheng, X.; Wade, R. C., A workflow for exploring ligand dissociation from a macromolecule: Efficient random acceleration molecular dynamics simulation and interaction fingerprint analysis of ligand trajectories. </w:t>
      </w:r>
      <w:r w:rsidRPr="000D0E6F">
        <w:rPr>
          <w:i/>
        </w:rPr>
        <w:t xml:space="preserve">J Chem Phys </w:t>
      </w:r>
      <w:r w:rsidRPr="000D0E6F">
        <w:rPr>
          <w:b/>
        </w:rPr>
        <w:t>2020,</w:t>
      </w:r>
      <w:r w:rsidRPr="000D0E6F">
        <w:t xml:space="preserve"> </w:t>
      </w:r>
      <w:r w:rsidRPr="000D0E6F">
        <w:rPr>
          <w:i/>
        </w:rPr>
        <w:t>153</w:t>
      </w:r>
      <w:r w:rsidRPr="000D0E6F">
        <w:t xml:space="preserve"> (12), 125102.</w:t>
      </w:r>
    </w:p>
    <w:p w14:paraId="119EDA63" w14:textId="77777777" w:rsidR="000D0E6F" w:rsidRPr="000D0E6F" w:rsidRDefault="000D0E6F" w:rsidP="000D0E6F">
      <w:pPr>
        <w:pStyle w:val="EndNoteBibliography"/>
        <w:spacing w:after="0"/>
      </w:pPr>
      <w:r w:rsidRPr="000D0E6F">
        <w:t>113.</w:t>
      </w:r>
      <w:r w:rsidRPr="000D0E6F">
        <w:tab/>
        <w:t xml:space="preserve">Lamim Ribeiro, J. M.; Provasi, D.; Filizola, M., A combination of machine learning and infrequent metadynamics to efficiently predict kinetic rates, transition states, and molecular determinants of drug dissociation from G protein-coupled receptors. </w:t>
      </w:r>
      <w:r w:rsidRPr="000D0E6F">
        <w:rPr>
          <w:i/>
        </w:rPr>
        <w:t xml:space="preserve">J Chem Phys </w:t>
      </w:r>
      <w:r w:rsidRPr="000D0E6F">
        <w:rPr>
          <w:b/>
        </w:rPr>
        <w:t>2020,</w:t>
      </w:r>
      <w:r w:rsidRPr="000D0E6F">
        <w:t xml:space="preserve"> </w:t>
      </w:r>
      <w:r w:rsidRPr="000D0E6F">
        <w:rPr>
          <w:i/>
        </w:rPr>
        <w:t>153</w:t>
      </w:r>
      <w:r w:rsidRPr="000D0E6F">
        <w:t xml:space="preserve"> (12), 124105.</w:t>
      </w:r>
    </w:p>
    <w:p w14:paraId="27DBBA7C" w14:textId="77777777" w:rsidR="000D0E6F" w:rsidRPr="000D0E6F" w:rsidRDefault="000D0E6F" w:rsidP="000D0E6F">
      <w:pPr>
        <w:pStyle w:val="EndNoteBibliography"/>
        <w:spacing w:after="0"/>
      </w:pPr>
      <w:r w:rsidRPr="000D0E6F">
        <w:t>114.</w:t>
      </w:r>
      <w:r w:rsidRPr="000D0E6F">
        <w:tab/>
        <w:t xml:space="preserve">Ribeiro, J. M. L.; Bravo, P.; Wang, Y.; Tiwary, P., Reweighted autoencoded variational Bayes for enhanced sampling (RAVE). </w:t>
      </w:r>
      <w:r w:rsidRPr="000D0E6F">
        <w:rPr>
          <w:i/>
        </w:rPr>
        <w:t xml:space="preserve">J Chem Phys </w:t>
      </w:r>
      <w:r w:rsidRPr="000D0E6F">
        <w:rPr>
          <w:b/>
        </w:rPr>
        <w:t>2018,</w:t>
      </w:r>
      <w:r w:rsidRPr="000D0E6F">
        <w:t xml:space="preserve"> </w:t>
      </w:r>
      <w:r w:rsidRPr="000D0E6F">
        <w:rPr>
          <w:i/>
        </w:rPr>
        <w:t>149</w:t>
      </w:r>
      <w:r w:rsidRPr="000D0E6F">
        <w:t xml:space="preserve"> (7), 072301.</w:t>
      </w:r>
    </w:p>
    <w:p w14:paraId="64B47076" w14:textId="77777777" w:rsidR="000D0E6F" w:rsidRPr="000D0E6F" w:rsidRDefault="000D0E6F" w:rsidP="000D0E6F">
      <w:pPr>
        <w:pStyle w:val="EndNoteBibliography"/>
        <w:spacing w:after="0"/>
      </w:pPr>
      <w:r w:rsidRPr="000D0E6F">
        <w:t>115.</w:t>
      </w:r>
      <w:r w:rsidRPr="000D0E6F">
        <w:tab/>
        <w:t xml:space="preserve">Ravindra, P.; Smith, Z.; Tiwary, P., Automatic mutual information noise omission (AMINO): generating order parameters for molecular systems. </w:t>
      </w:r>
      <w:r w:rsidRPr="000D0E6F">
        <w:rPr>
          <w:i/>
        </w:rPr>
        <w:t xml:space="preserve">Mol. Syst. Des. Eng. </w:t>
      </w:r>
      <w:r w:rsidRPr="000D0E6F">
        <w:rPr>
          <w:b/>
        </w:rPr>
        <w:t>2020,</w:t>
      </w:r>
      <w:r w:rsidRPr="000D0E6F">
        <w:t xml:space="preserve"> </w:t>
      </w:r>
      <w:r w:rsidRPr="000D0E6F">
        <w:rPr>
          <w:i/>
        </w:rPr>
        <w:t>5</w:t>
      </w:r>
      <w:r w:rsidRPr="000D0E6F">
        <w:t xml:space="preserve"> (1), 339-348.</w:t>
      </w:r>
    </w:p>
    <w:p w14:paraId="0222F1AF" w14:textId="77777777" w:rsidR="000D0E6F" w:rsidRPr="000D0E6F" w:rsidRDefault="000D0E6F" w:rsidP="000D0E6F">
      <w:pPr>
        <w:pStyle w:val="EndNoteBibliography"/>
        <w:spacing w:after="0"/>
      </w:pPr>
      <w:r w:rsidRPr="000D0E6F">
        <w:t>116.</w:t>
      </w:r>
      <w:r w:rsidRPr="000D0E6F">
        <w:tab/>
        <w:t xml:space="preserve">Zhang, L.; Domeniconi, G.; Yang, C.-C.; Kang, S.-g.; Zhou, R.; Cong, G., CASTELO: clustered atom subtypes aided lead optimization—a combined machine learning and molecular modeling method. </w:t>
      </w:r>
      <w:r w:rsidRPr="000D0E6F">
        <w:rPr>
          <w:i/>
        </w:rPr>
        <w:t xml:space="preserve">BMC Bioinform. </w:t>
      </w:r>
      <w:r w:rsidRPr="000D0E6F">
        <w:rPr>
          <w:b/>
        </w:rPr>
        <w:t>2021,</w:t>
      </w:r>
      <w:r w:rsidRPr="000D0E6F">
        <w:t xml:space="preserve"> </w:t>
      </w:r>
      <w:r w:rsidRPr="000D0E6F">
        <w:rPr>
          <w:i/>
        </w:rPr>
        <w:t>22</w:t>
      </w:r>
      <w:r w:rsidRPr="000D0E6F">
        <w:t>, 1-21.</w:t>
      </w:r>
    </w:p>
    <w:p w14:paraId="7A0B0FE9" w14:textId="77777777" w:rsidR="000D0E6F" w:rsidRPr="000D0E6F" w:rsidRDefault="000D0E6F" w:rsidP="000D0E6F">
      <w:pPr>
        <w:pStyle w:val="EndNoteBibliography"/>
        <w:spacing w:after="0"/>
      </w:pPr>
      <w:r w:rsidRPr="000D0E6F">
        <w:t>117.</w:t>
      </w:r>
      <w:r w:rsidRPr="000D0E6F">
        <w:tab/>
        <w:t xml:space="preserve">Bell, D. R.; Domeniconi, G.; Yang, C.-C.; Zhou, R.; Zhang, L.; Cong, G., Dynamics-Based Peptide–MHC Binding Optimization by a Convolutional Variational Autoencoder: A Use-Case Model for CASTELO. </w:t>
      </w:r>
      <w:r w:rsidRPr="000D0E6F">
        <w:rPr>
          <w:i/>
        </w:rPr>
        <w:t xml:space="preserve">Journal of Chemical Theory and Computation </w:t>
      </w:r>
      <w:r w:rsidRPr="000D0E6F">
        <w:rPr>
          <w:b/>
        </w:rPr>
        <w:t>2021,</w:t>
      </w:r>
      <w:r w:rsidRPr="000D0E6F">
        <w:t xml:space="preserve"> </w:t>
      </w:r>
      <w:r w:rsidRPr="000D0E6F">
        <w:rPr>
          <w:i/>
        </w:rPr>
        <w:t>17</w:t>
      </w:r>
      <w:r w:rsidRPr="000D0E6F">
        <w:t xml:space="preserve"> (12), 7962-7971.</w:t>
      </w:r>
    </w:p>
    <w:p w14:paraId="78A44193" w14:textId="77777777" w:rsidR="000D0E6F" w:rsidRPr="000D0E6F" w:rsidRDefault="000D0E6F" w:rsidP="000D0E6F">
      <w:pPr>
        <w:pStyle w:val="EndNoteBibliography"/>
        <w:spacing w:after="0"/>
      </w:pPr>
      <w:r w:rsidRPr="000D0E6F">
        <w:t>118.</w:t>
      </w:r>
      <w:r w:rsidRPr="000D0E6F">
        <w:tab/>
        <w:t xml:space="preserve">Weber, J. K. e. a., Deep learning on molecular simulations reveals dynamical determinants of HLA-peptide complex immunogenicity. </w:t>
      </w:r>
      <w:r w:rsidRPr="000D0E6F">
        <w:rPr>
          <w:i/>
        </w:rPr>
        <w:t xml:space="preserve">Briefings in Bioinformatics </w:t>
      </w:r>
      <w:r w:rsidRPr="000D0E6F">
        <w:rPr>
          <w:b/>
        </w:rPr>
        <w:t>2024,</w:t>
      </w:r>
      <w:r w:rsidRPr="000D0E6F">
        <w:t xml:space="preserve">  (Just accepted @@@).</w:t>
      </w:r>
    </w:p>
    <w:p w14:paraId="22830699" w14:textId="77777777" w:rsidR="000D0E6F" w:rsidRPr="000D0E6F" w:rsidRDefault="000D0E6F" w:rsidP="000D0E6F">
      <w:pPr>
        <w:pStyle w:val="EndNoteBibliography"/>
        <w:spacing w:after="0"/>
      </w:pPr>
      <w:r w:rsidRPr="000D0E6F">
        <w:t>119.</w:t>
      </w:r>
      <w:r w:rsidRPr="000D0E6F">
        <w:tab/>
        <w:t xml:space="preserve">The UniProt, C., UniProt: a worldwide hub of protein knowledge. </w:t>
      </w:r>
      <w:r w:rsidRPr="000D0E6F">
        <w:rPr>
          <w:i/>
        </w:rPr>
        <w:t xml:space="preserve">Nucleic Acids Research </w:t>
      </w:r>
      <w:r w:rsidRPr="000D0E6F">
        <w:rPr>
          <w:b/>
        </w:rPr>
        <w:t>2019,</w:t>
      </w:r>
      <w:r w:rsidRPr="000D0E6F">
        <w:t xml:space="preserve"> </w:t>
      </w:r>
      <w:r w:rsidRPr="000D0E6F">
        <w:rPr>
          <w:i/>
        </w:rPr>
        <w:t>47</w:t>
      </w:r>
      <w:r w:rsidRPr="000D0E6F">
        <w:t xml:space="preserve"> (D1), D506-D515.</w:t>
      </w:r>
    </w:p>
    <w:p w14:paraId="7E2B21BF" w14:textId="77777777" w:rsidR="000D0E6F" w:rsidRPr="000D0E6F" w:rsidRDefault="000D0E6F" w:rsidP="000D0E6F">
      <w:pPr>
        <w:pStyle w:val="EndNoteBibliography"/>
        <w:spacing w:after="0"/>
      </w:pPr>
      <w:r w:rsidRPr="000D0E6F">
        <w:t>120.</w:t>
      </w:r>
      <w:r w:rsidRPr="000D0E6F">
        <w:tab/>
        <w:t xml:space="preserve">Law, V.; Knox, C.; Djoumbou, Y.; Jewison, T.; Guo, A. C.; Liu, Y.; Maciejewski, A.; Arndt, D.; Wilson, M.; Neveu, V.; Tang, A.; Gabriel, G.; Ly, C.; Adamjee, S.; Dame, Z. T.; Han, B.; Zhou, Y.; Wishart, D. S., DrugBank 4.0: shedding new light on drug metabolism. </w:t>
      </w:r>
      <w:r w:rsidRPr="000D0E6F">
        <w:rPr>
          <w:i/>
        </w:rPr>
        <w:t xml:space="preserve">Nucleic Acids Research </w:t>
      </w:r>
      <w:r w:rsidRPr="000D0E6F">
        <w:rPr>
          <w:b/>
        </w:rPr>
        <w:t>2013,</w:t>
      </w:r>
      <w:r w:rsidRPr="000D0E6F">
        <w:t xml:space="preserve"> </w:t>
      </w:r>
      <w:r w:rsidRPr="000D0E6F">
        <w:rPr>
          <w:i/>
        </w:rPr>
        <w:t>42</w:t>
      </w:r>
      <w:r w:rsidRPr="000D0E6F">
        <w:t xml:space="preserve"> (D1), D1091-D1097.</w:t>
      </w:r>
    </w:p>
    <w:p w14:paraId="4E6188D6" w14:textId="77777777" w:rsidR="000D0E6F" w:rsidRPr="000D0E6F" w:rsidRDefault="000D0E6F" w:rsidP="000D0E6F">
      <w:pPr>
        <w:pStyle w:val="EndNoteBibliography"/>
        <w:spacing w:after="0"/>
      </w:pPr>
      <w:r w:rsidRPr="000D0E6F">
        <w:t>121.</w:t>
      </w:r>
      <w:r w:rsidRPr="000D0E6F">
        <w:tab/>
        <w:t xml:space="preserve">Gaulton, A.; Bellis, L. J.; Bento, A. P.; Chambers, J.; Davies, M.; Hersey, A.; Light, Y.; McGlinchey, S.; Michalovich, D.; Al-Lazikani, B.; Overington, J. P., ChEMBL: a large-scale bioactivity database for drug discovery. </w:t>
      </w:r>
      <w:r w:rsidRPr="000D0E6F">
        <w:rPr>
          <w:i/>
        </w:rPr>
        <w:t xml:space="preserve">Nucleic Acids Research </w:t>
      </w:r>
      <w:r w:rsidRPr="000D0E6F">
        <w:rPr>
          <w:b/>
        </w:rPr>
        <w:t>2012,</w:t>
      </w:r>
      <w:r w:rsidRPr="000D0E6F">
        <w:t xml:space="preserve"> </w:t>
      </w:r>
      <w:r w:rsidRPr="000D0E6F">
        <w:rPr>
          <w:i/>
        </w:rPr>
        <w:t>40</w:t>
      </w:r>
      <w:r w:rsidRPr="000D0E6F">
        <w:t xml:space="preserve"> (D1), D1100-D1107.</w:t>
      </w:r>
    </w:p>
    <w:p w14:paraId="1059B97E" w14:textId="77777777" w:rsidR="000D0E6F" w:rsidRPr="000D0E6F" w:rsidRDefault="000D0E6F" w:rsidP="000D0E6F">
      <w:pPr>
        <w:pStyle w:val="EndNoteBibliography"/>
        <w:spacing w:after="0"/>
      </w:pPr>
      <w:r w:rsidRPr="000D0E6F">
        <w:t>122.</w:t>
      </w:r>
      <w:r w:rsidRPr="000D0E6F">
        <w:tab/>
        <w:t xml:space="preserve">Liu, T.; Lin, Y.; Wen, X.; Jorissen, R. N.; Gilson, M. K., BindingDB: a web-accessible database of experimentally determined protein–ligand binding affinities. </w:t>
      </w:r>
      <w:r w:rsidRPr="000D0E6F">
        <w:rPr>
          <w:i/>
        </w:rPr>
        <w:t xml:space="preserve">Nucleic Acids Research </w:t>
      </w:r>
      <w:r w:rsidRPr="000D0E6F">
        <w:rPr>
          <w:b/>
        </w:rPr>
        <w:t>2007,</w:t>
      </w:r>
      <w:r w:rsidRPr="000D0E6F">
        <w:t xml:space="preserve"> </w:t>
      </w:r>
      <w:r w:rsidRPr="000D0E6F">
        <w:rPr>
          <w:i/>
        </w:rPr>
        <w:t>35</w:t>
      </w:r>
      <w:r w:rsidRPr="000D0E6F">
        <w:t xml:space="preserve"> (suppl_1), D198-D201.</w:t>
      </w:r>
    </w:p>
    <w:p w14:paraId="553A3634" w14:textId="77777777" w:rsidR="000D0E6F" w:rsidRPr="000D0E6F" w:rsidRDefault="000D0E6F" w:rsidP="000D0E6F">
      <w:pPr>
        <w:pStyle w:val="EndNoteBibliography"/>
        <w:spacing w:after="0"/>
      </w:pPr>
      <w:r w:rsidRPr="000D0E6F">
        <w:t>123.</w:t>
      </w:r>
      <w:r w:rsidRPr="000D0E6F">
        <w:tab/>
        <w:t xml:space="preserve">Barbarino, J. M.; Whirl‐Carrillo, M.; Altman, R. B.; Klein, T. E., PharmGKB: a worldwide resource for pharmacogenomic information. </w:t>
      </w:r>
      <w:r w:rsidRPr="000D0E6F">
        <w:rPr>
          <w:i/>
        </w:rPr>
        <w:t xml:space="preserve">Wiley Interdisciplinary Reviews: Systems Biology and Medicine </w:t>
      </w:r>
      <w:r w:rsidRPr="000D0E6F">
        <w:rPr>
          <w:b/>
        </w:rPr>
        <w:t>2018,</w:t>
      </w:r>
      <w:r w:rsidRPr="000D0E6F">
        <w:t xml:space="preserve"> </w:t>
      </w:r>
      <w:r w:rsidRPr="000D0E6F">
        <w:rPr>
          <w:i/>
        </w:rPr>
        <w:t>10</w:t>
      </w:r>
      <w:r w:rsidRPr="000D0E6F">
        <w:t xml:space="preserve"> (4), e1417.</w:t>
      </w:r>
    </w:p>
    <w:p w14:paraId="315C088E" w14:textId="77777777" w:rsidR="000D0E6F" w:rsidRPr="000D0E6F" w:rsidRDefault="000D0E6F" w:rsidP="000D0E6F">
      <w:pPr>
        <w:pStyle w:val="EndNoteBibliography"/>
        <w:spacing w:after="0"/>
      </w:pPr>
      <w:r w:rsidRPr="000D0E6F">
        <w:t>124.</w:t>
      </w:r>
      <w:r w:rsidRPr="000D0E6F">
        <w:tab/>
        <w:t xml:space="preserve">Ektefaie, Y.; Dasoulas, G.; Noori, A.; Farhat, M.; Zitnik, M., Multimodal learning with graphs. </w:t>
      </w:r>
      <w:r w:rsidRPr="000D0E6F">
        <w:rPr>
          <w:i/>
        </w:rPr>
        <w:t xml:space="preserve">Nat Mach Intell </w:t>
      </w:r>
      <w:r w:rsidRPr="000D0E6F">
        <w:rPr>
          <w:b/>
        </w:rPr>
        <w:t>2023,</w:t>
      </w:r>
      <w:r w:rsidRPr="000D0E6F">
        <w:t xml:space="preserve"> </w:t>
      </w:r>
      <w:r w:rsidRPr="000D0E6F">
        <w:rPr>
          <w:i/>
        </w:rPr>
        <w:t>5</w:t>
      </w:r>
      <w:r w:rsidRPr="000D0E6F">
        <w:t xml:space="preserve"> (4), 340-350.</w:t>
      </w:r>
    </w:p>
    <w:p w14:paraId="31DCEA32" w14:textId="77777777" w:rsidR="000D0E6F" w:rsidRPr="000D0E6F" w:rsidRDefault="000D0E6F" w:rsidP="000D0E6F">
      <w:pPr>
        <w:pStyle w:val="EndNoteBibliography"/>
        <w:spacing w:after="0"/>
      </w:pPr>
      <w:r w:rsidRPr="000D0E6F">
        <w:t>125.</w:t>
      </w:r>
      <w:r w:rsidRPr="000D0E6F">
        <w:tab/>
        <w:t xml:space="preserve">Zhang, N.; Bi, Z.; Liang, X.; Cheng, S.; Hong, H.; Deng, S.; Lian, J.; Zhang, Q.; Chen, H. In </w:t>
      </w:r>
      <w:r w:rsidRPr="000D0E6F">
        <w:rPr>
          <w:i/>
        </w:rPr>
        <w:t>OntoProtein: Protein Pretraining With Gene Ontology Embedding</w:t>
      </w:r>
      <w:r w:rsidRPr="000D0E6F">
        <w:t>, 2022/01/23/; 2022.</w:t>
      </w:r>
    </w:p>
    <w:p w14:paraId="456CA45E" w14:textId="77777777" w:rsidR="000D0E6F" w:rsidRPr="000D0E6F" w:rsidRDefault="000D0E6F" w:rsidP="000D0E6F">
      <w:pPr>
        <w:pStyle w:val="EndNoteBibliography"/>
        <w:spacing w:after="0"/>
      </w:pPr>
      <w:r w:rsidRPr="000D0E6F">
        <w:lastRenderedPageBreak/>
        <w:t>126.</w:t>
      </w:r>
      <w:r w:rsidRPr="000D0E6F">
        <w:tab/>
        <w:t xml:space="preserve">Ashburner, M.; Ball, C. A.; Blake, J. A.; Botstein, D.; Butler, H.; Cherry, J. M.; Davis, A. P.; Dolinski, K.; Dwight, S. S.; Eppig, J. T., Gene ontology: tool for the unification of biology. </w:t>
      </w:r>
      <w:r w:rsidRPr="000D0E6F">
        <w:rPr>
          <w:i/>
        </w:rPr>
        <w:t xml:space="preserve">Nature genetics </w:t>
      </w:r>
      <w:r w:rsidRPr="000D0E6F">
        <w:rPr>
          <w:b/>
        </w:rPr>
        <w:t>2000,</w:t>
      </w:r>
      <w:r w:rsidRPr="000D0E6F">
        <w:t xml:space="preserve"> </w:t>
      </w:r>
      <w:r w:rsidRPr="000D0E6F">
        <w:rPr>
          <w:i/>
        </w:rPr>
        <w:t>25</w:t>
      </w:r>
      <w:r w:rsidRPr="000D0E6F">
        <w:t xml:space="preserve"> (1), 25-29.</w:t>
      </w:r>
    </w:p>
    <w:p w14:paraId="0F077D7A" w14:textId="77777777" w:rsidR="000D0E6F" w:rsidRPr="000D0E6F" w:rsidRDefault="000D0E6F" w:rsidP="000D0E6F">
      <w:pPr>
        <w:pStyle w:val="EndNoteBibliography"/>
        <w:spacing w:after="0"/>
      </w:pPr>
      <w:r w:rsidRPr="000D0E6F">
        <w:t>127.</w:t>
      </w:r>
      <w:r w:rsidRPr="000D0E6F">
        <w:tab/>
        <w:t xml:space="preserve">Zhou, H.-Y.; Fu, Y.; Zhang, Z.; Cheng, B.; Yu, Y. In </w:t>
      </w:r>
      <w:r w:rsidRPr="000D0E6F">
        <w:rPr>
          <w:i/>
        </w:rPr>
        <w:t>Protein Representation Learning via Knowledge Enhanced Primary Structure Reasoning</w:t>
      </w:r>
      <w:r w:rsidRPr="000D0E6F">
        <w:t>, The Eleventh International Conference on Learning Representations, 2023/02/01/; 2023.</w:t>
      </w:r>
    </w:p>
    <w:p w14:paraId="2814BE0C" w14:textId="77777777" w:rsidR="000D0E6F" w:rsidRPr="000D0E6F" w:rsidRDefault="000D0E6F" w:rsidP="000D0E6F">
      <w:pPr>
        <w:pStyle w:val="EndNoteBibliography"/>
        <w:spacing w:after="0"/>
      </w:pPr>
      <w:r w:rsidRPr="000D0E6F">
        <w:t>128.</w:t>
      </w:r>
      <w:r w:rsidRPr="000D0E6F">
        <w:tab/>
        <w:t>Xu, M.; Yuan, X.; Miret, S.; Tang, J., ProtST: Multi-Modality Learning of Protein Sequences and Biomedical Texts. arXiv: 2023.</w:t>
      </w:r>
    </w:p>
    <w:p w14:paraId="423117AD" w14:textId="77777777" w:rsidR="000D0E6F" w:rsidRPr="000D0E6F" w:rsidRDefault="000D0E6F" w:rsidP="000D0E6F">
      <w:pPr>
        <w:pStyle w:val="EndNoteBibliography"/>
        <w:spacing w:after="0"/>
      </w:pPr>
      <w:r w:rsidRPr="000D0E6F">
        <w:t>129.</w:t>
      </w:r>
      <w:r w:rsidRPr="000D0E6F">
        <w:tab/>
        <w:t xml:space="preserve">Zhao, Y.; Wang, J.; Chen, J.; Zhang, X.; Guo, M.; Yu, G., A Literature Review of Gene Function Prediction by Modeling Gene Ontology. </w:t>
      </w:r>
      <w:r w:rsidRPr="000D0E6F">
        <w:rPr>
          <w:i/>
        </w:rPr>
        <w:t xml:space="preserve">Frontiers in Genetics </w:t>
      </w:r>
      <w:r w:rsidRPr="000D0E6F">
        <w:rPr>
          <w:b/>
        </w:rPr>
        <w:t>2020,</w:t>
      </w:r>
      <w:r w:rsidRPr="000D0E6F">
        <w:t xml:space="preserve"> </w:t>
      </w:r>
      <w:r w:rsidRPr="000D0E6F">
        <w:rPr>
          <w:i/>
        </w:rPr>
        <w:t>11</w:t>
      </w:r>
      <w:r w:rsidRPr="000D0E6F">
        <w:t>.</w:t>
      </w:r>
    </w:p>
    <w:p w14:paraId="17BCFEE8" w14:textId="77777777" w:rsidR="000D0E6F" w:rsidRPr="000D0E6F" w:rsidRDefault="000D0E6F" w:rsidP="000D0E6F">
      <w:pPr>
        <w:pStyle w:val="EndNoteBibliography"/>
        <w:spacing w:after="0"/>
      </w:pPr>
      <w:r w:rsidRPr="000D0E6F">
        <w:t>130.</w:t>
      </w:r>
      <w:r w:rsidRPr="000D0E6F">
        <w:tab/>
        <w:t xml:space="preserve">Unsal, S.; Atas, H.; Albayrak, M.; Turhan, K.; Acar, A. C.; Doğan, T., Learning functional properties of proteins with language models. </w:t>
      </w:r>
      <w:r w:rsidRPr="000D0E6F">
        <w:rPr>
          <w:i/>
        </w:rPr>
        <w:t xml:space="preserve">Nat Mach Intell </w:t>
      </w:r>
      <w:r w:rsidRPr="000D0E6F">
        <w:rPr>
          <w:b/>
        </w:rPr>
        <w:t>2022,</w:t>
      </w:r>
      <w:r w:rsidRPr="000D0E6F">
        <w:t xml:space="preserve"> </w:t>
      </w:r>
      <w:r w:rsidRPr="000D0E6F">
        <w:rPr>
          <w:i/>
        </w:rPr>
        <w:t>4</w:t>
      </w:r>
      <w:r w:rsidRPr="000D0E6F">
        <w:t xml:space="preserve"> (3), 227-245.</w:t>
      </w:r>
    </w:p>
    <w:p w14:paraId="46199EE4" w14:textId="77777777" w:rsidR="000D0E6F" w:rsidRPr="000D0E6F" w:rsidRDefault="000D0E6F" w:rsidP="000D0E6F">
      <w:pPr>
        <w:pStyle w:val="EndNoteBibliography"/>
        <w:spacing w:after="0"/>
      </w:pPr>
      <w:r w:rsidRPr="000D0E6F">
        <w:t>131.</w:t>
      </w:r>
      <w:r w:rsidRPr="000D0E6F">
        <w:tab/>
        <w:t xml:space="preserve">You, R.; Zhang, Z.; Xiong, Y.; Sun, F.; Mamitsuka, H.; Zhu, S., GOLabeler: improving sequence-based large-scale protein function prediction by learning to rank. </w:t>
      </w:r>
      <w:r w:rsidRPr="000D0E6F">
        <w:rPr>
          <w:i/>
        </w:rPr>
        <w:t xml:space="preserve">Bioinformatics </w:t>
      </w:r>
      <w:r w:rsidRPr="000D0E6F">
        <w:rPr>
          <w:b/>
        </w:rPr>
        <w:t>2018,</w:t>
      </w:r>
      <w:r w:rsidRPr="000D0E6F">
        <w:t xml:space="preserve"> </w:t>
      </w:r>
      <w:r w:rsidRPr="000D0E6F">
        <w:rPr>
          <w:i/>
        </w:rPr>
        <w:t>34</w:t>
      </w:r>
      <w:r w:rsidRPr="000D0E6F">
        <w:t xml:space="preserve"> (14), 2465-2473.</w:t>
      </w:r>
    </w:p>
    <w:p w14:paraId="2CFF2489" w14:textId="77777777" w:rsidR="000D0E6F" w:rsidRPr="000D0E6F" w:rsidRDefault="000D0E6F" w:rsidP="000D0E6F">
      <w:pPr>
        <w:pStyle w:val="EndNoteBibliography"/>
        <w:spacing w:after="0"/>
      </w:pPr>
      <w:r w:rsidRPr="000D0E6F">
        <w:t>132.</w:t>
      </w:r>
      <w:r w:rsidRPr="000D0E6F">
        <w:tab/>
        <w:t xml:space="preserve">You, R.; Yao, S.; Mamitsuka, H.; Zhu, S., DeepGraphGO: graph neural network for large-scale, multispecies protein function prediction. </w:t>
      </w:r>
      <w:r w:rsidRPr="000D0E6F">
        <w:rPr>
          <w:i/>
        </w:rPr>
        <w:t xml:space="preserve">Bioinformatics </w:t>
      </w:r>
      <w:r w:rsidRPr="000D0E6F">
        <w:rPr>
          <w:b/>
        </w:rPr>
        <w:t>2021,</w:t>
      </w:r>
      <w:r w:rsidRPr="000D0E6F">
        <w:t xml:space="preserve"> </w:t>
      </w:r>
      <w:r w:rsidRPr="000D0E6F">
        <w:rPr>
          <w:i/>
        </w:rPr>
        <w:t>37</w:t>
      </w:r>
      <w:r w:rsidRPr="000D0E6F">
        <w:t xml:space="preserve"> (Supplement_1), i262-i271.</w:t>
      </w:r>
    </w:p>
    <w:p w14:paraId="6DBB5D3F" w14:textId="77777777" w:rsidR="000D0E6F" w:rsidRPr="000D0E6F" w:rsidRDefault="000D0E6F" w:rsidP="000D0E6F">
      <w:pPr>
        <w:pStyle w:val="EndNoteBibliography"/>
        <w:spacing w:after="0"/>
      </w:pPr>
      <w:r w:rsidRPr="000D0E6F">
        <w:t>133.</w:t>
      </w:r>
      <w:r w:rsidRPr="000D0E6F">
        <w:tab/>
        <w:t xml:space="preserve">Kulmanov, M.; Hoehndorf, R., DeepGOZero: improving protein function prediction from sequence and zero-shot learning based on ontology axioms. </w:t>
      </w:r>
      <w:r w:rsidRPr="000D0E6F">
        <w:rPr>
          <w:i/>
        </w:rPr>
        <w:t xml:space="preserve">Bioinformatics </w:t>
      </w:r>
      <w:r w:rsidRPr="000D0E6F">
        <w:rPr>
          <w:b/>
        </w:rPr>
        <w:t>2022,</w:t>
      </w:r>
      <w:r w:rsidRPr="000D0E6F">
        <w:t xml:space="preserve"> </w:t>
      </w:r>
      <w:r w:rsidRPr="000D0E6F">
        <w:rPr>
          <w:i/>
        </w:rPr>
        <w:t>38</w:t>
      </w:r>
      <w:r w:rsidRPr="000D0E6F">
        <w:t xml:space="preserve"> (Supplement_1), i238-i245.</w:t>
      </w:r>
    </w:p>
    <w:p w14:paraId="0207F12F" w14:textId="77777777" w:rsidR="000D0E6F" w:rsidRPr="000D0E6F" w:rsidRDefault="000D0E6F" w:rsidP="000D0E6F">
      <w:pPr>
        <w:pStyle w:val="EndNoteBibliography"/>
        <w:spacing w:after="0"/>
      </w:pPr>
      <w:r w:rsidRPr="000D0E6F">
        <w:t>134.</w:t>
      </w:r>
      <w:r w:rsidRPr="000D0E6F">
        <w:tab/>
        <w:t>Huang, K.; Chandak, P.; Wang, Q.; Havaldar, S.; Vaid, A.; Leskovec, J.; Nadkarni, G.; Glicksberg, B. S.; Gehlenborg, N.; Zitnik, M., Zero-shot drug repurposing with geometric deep learning and clinician centered design. medRxiv: 2023.</w:t>
      </w:r>
    </w:p>
    <w:p w14:paraId="34E4D46A" w14:textId="77777777" w:rsidR="000D0E6F" w:rsidRPr="000D0E6F" w:rsidRDefault="000D0E6F" w:rsidP="000D0E6F">
      <w:pPr>
        <w:pStyle w:val="EndNoteBibliography"/>
        <w:spacing w:after="0"/>
      </w:pPr>
      <w:r w:rsidRPr="000D0E6F">
        <w:t>135.</w:t>
      </w:r>
      <w:r w:rsidRPr="000D0E6F">
        <w:tab/>
        <w:t>Gema, A. P.; Grabarczyk, D.; De Wulf, W.; Borole, P.; Alfaro, J. A.; Minervini, P.; Vergari, A.; Rajan, A., Knowledge Graph Embeddings in the Biomedical Domain: Are They Useful? A Look at Link Prediction, Rule Learning, and Downstream Polypharmacy Tasks. arXiv: 2023.</w:t>
      </w:r>
    </w:p>
    <w:p w14:paraId="58EF5E75" w14:textId="77777777" w:rsidR="000D0E6F" w:rsidRPr="000D0E6F" w:rsidRDefault="000D0E6F" w:rsidP="000D0E6F">
      <w:pPr>
        <w:pStyle w:val="EndNoteBibliography"/>
        <w:spacing w:after="0"/>
      </w:pPr>
      <w:r w:rsidRPr="000D0E6F">
        <w:t>136.</w:t>
      </w:r>
      <w:r w:rsidRPr="000D0E6F">
        <w:tab/>
        <w:t xml:space="preserve">Chen, J.; Dong, H.; Hastings, J.; Jiménez-Ruiz, E.; López, V.; Monnin, P.; Pesquita, C.; Škoda, P.; Tamma, V., Knowledge Graphs for the Life Sciences: Recent Developments, Challenges and Opportunities. </w:t>
      </w:r>
      <w:r w:rsidRPr="000D0E6F">
        <w:rPr>
          <w:i/>
        </w:rPr>
        <w:t xml:space="preserve">TGDK </w:t>
      </w:r>
      <w:r w:rsidRPr="000D0E6F">
        <w:rPr>
          <w:b/>
        </w:rPr>
        <w:t>2023</w:t>
      </w:r>
      <w:r w:rsidRPr="000D0E6F">
        <w:t>.</w:t>
      </w:r>
    </w:p>
    <w:p w14:paraId="273CDBAD" w14:textId="77777777" w:rsidR="000D0E6F" w:rsidRPr="000D0E6F" w:rsidRDefault="000D0E6F" w:rsidP="000D0E6F">
      <w:pPr>
        <w:pStyle w:val="EndNoteBibliography"/>
        <w:spacing w:after="0"/>
      </w:pPr>
      <w:r w:rsidRPr="000D0E6F">
        <w:t>137.</w:t>
      </w:r>
      <w:r w:rsidRPr="000D0E6F">
        <w:tab/>
        <w:t xml:space="preserve">Nicholson, D. N.; Greene, C. S., Constructing knowledge graphs and their biomedical applications. </w:t>
      </w:r>
      <w:r w:rsidRPr="000D0E6F">
        <w:rPr>
          <w:i/>
        </w:rPr>
        <w:t xml:space="preserve">Computational and Structural Biotechnology Journal </w:t>
      </w:r>
      <w:r w:rsidRPr="000D0E6F">
        <w:rPr>
          <w:b/>
        </w:rPr>
        <w:t>2020,</w:t>
      </w:r>
      <w:r w:rsidRPr="000D0E6F">
        <w:t xml:space="preserve"> </w:t>
      </w:r>
      <w:r w:rsidRPr="000D0E6F">
        <w:rPr>
          <w:i/>
        </w:rPr>
        <w:t>18</w:t>
      </w:r>
      <w:r w:rsidRPr="000D0E6F">
        <w:t>, 1414-1428.</w:t>
      </w:r>
    </w:p>
    <w:p w14:paraId="5FBDB62C" w14:textId="77777777" w:rsidR="000D0E6F" w:rsidRPr="000D0E6F" w:rsidRDefault="000D0E6F" w:rsidP="000D0E6F">
      <w:pPr>
        <w:pStyle w:val="EndNoteBibliography"/>
        <w:spacing w:after="0"/>
      </w:pPr>
      <w:r w:rsidRPr="000D0E6F">
        <w:t>138.</w:t>
      </w:r>
      <w:r w:rsidRPr="000D0E6F">
        <w:tab/>
        <w:t xml:space="preserve">Li, M. M.; Huang, K.; Zitnik, M., Graph representation learning in biomedicine and healthcare. </w:t>
      </w:r>
      <w:r w:rsidRPr="000D0E6F">
        <w:rPr>
          <w:i/>
        </w:rPr>
        <w:t xml:space="preserve">Nat. Biomed. Eng </w:t>
      </w:r>
      <w:r w:rsidRPr="000D0E6F">
        <w:rPr>
          <w:b/>
        </w:rPr>
        <w:t>2022,</w:t>
      </w:r>
      <w:r w:rsidRPr="000D0E6F">
        <w:t xml:space="preserve"> </w:t>
      </w:r>
      <w:r w:rsidRPr="000D0E6F">
        <w:rPr>
          <w:i/>
        </w:rPr>
        <w:t>6</w:t>
      </w:r>
      <w:r w:rsidRPr="000D0E6F">
        <w:t xml:space="preserve"> (12), 1353-1369.</w:t>
      </w:r>
    </w:p>
    <w:p w14:paraId="070AFE23" w14:textId="77777777" w:rsidR="000D0E6F" w:rsidRPr="000D0E6F" w:rsidRDefault="000D0E6F" w:rsidP="000D0E6F">
      <w:pPr>
        <w:pStyle w:val="EndNoteBibliography"/>
        <w:spacing w:after="0"/>
      </w:pPr>
      <w:r w:rsidRPr="000D0E6F">
        <w:t>139.</w:t>
      </w:r>
      <w:r w:rsidRPr="000D0E6F">
        <w:tab/>
        <w:t xml:space="preserve">Han, X.; Cao, S.; Lv, X.; Lin, Y.; Liu, Z.; Sun, M.; Li, J. In </w:t>
      </w:r>
      <w:r w:rsidRPr="000D0E6F">
        <w:rPr>
          <w:i/>
        </w:rPr>
        <w:t>OpenKE: An Open Toolkit for Knowledge Embedding</w:t>
      </w:r>
      <w:r w:rsidRPr="000D0E6F">
        <w:t>, 2018/11//; Blanco, E.; Lu, W., Eds. Association for Computational Linguistics: 2018; pp 139-144.</w:t>
      </w:r>
    </w:p>
    <w:p w14:paraId="5EC91730" w14:textId="77777777" w:rsidR="000D0E6F" w:rsidRPr="000D0E6F" w:rsidRDefault="000D0E6F" w:rsidP="000D0E6F">
      <w:pPr>
        <w:pStyle w:val="EndNoteBibliography"/>
        <w:spacing w:after="0"/>
      </w:pPr>
      <w:r w:rsidRPr="000D0E6F">
        <w:t>140.</w:t>
      </w:r>
      <w:r w:rsidRPr="000D0E6F">
        <w:tab/>
        <w:t xml:space="preserve">Biswas, R.; Kaffee, L.-A.; Cochez, M.; Dumbrava, S.; Jendal, T.; Lissandrini, M.; Lopez, V.; Loza Mencia, E.; Paulheim, H.; Sack, H.; Vakaj, E.; De Melo, G., Knowledge Graph Embeddings: Open Challenges and Opportunities. </w:t>
      </w:r>
      <w:r w:rsidRPr="000D0E6F">
        <w:rPr>
          <w:i/>
        </w:rPr>
        <w:t xml:space="preserve">TGDK </w:t>
      </w:r>
      <w:r w:rsidRPr="000D0E6F">
        <w:rPr>
          <w:b/>
        </w:rPr>
        <w:t>2023</w:t>
      </w:r>
      <w:r w:rsidRPr="000D0E6F">
        <w:t>.</w:t>
      </w:r>
    </w:p>
    <w:p w14:paraId="63332ACC" w14:textId="77777777" w:rsidR="000D0E6F" w:rsidRPr="000D0E6F" w:rsidRDefault="000D0E6F" w:rsidP="000D0E6F">
      <w:pPr>
        <w:pStyle w:val="EndNoteBibliography"/>
        <w:spacing w:after="0"/>
      </w:pPr>
      <w:r w:rsidRPr="000D0E6F">
        <w:t>141.</w:t>
      </w:r>
      <w:r w:rsidRPr="000D0E6F">
        <w:tab/>
        <w:t xml:space="preserve">Gaudelet, T.; Day, B.; Jamasb, A. R.; Soman, J.; Regep, C.; Liu, G.; Hayter, J. B. R.; Vickers, R.; Roberts, C.; Tang, J.; Roblin, D.; Blundell, T. L.; Bronstein, M. M.; Taylor-King, J. P., Utilizing graph machine learning within drug discovery and development. </w:t>
      </w:r>
      <w:r w:rsidRPr="000D0E6F">
        <w:rPr>
          <w:i/>
        </w:rPr>
        <w:t xml:space="preserve">Briefings in Bioinformatics </w:t>
      </w:r>
      <w:r w:rsidRPr="000D0E6F">
        <w:rPr>
          <w:b/>
        </w:rPr>
        <w:t>2021,</w:t>
      </w:r>
      <w:r w:rsidRPr="000D0E6F">
        <w:t xml:space="preserve"> </w:t>
      </w:r>
      <w:r w:rsidRPr="000D0E6F">
        <w:rPr>
          <w:i/>
        </w:rPr>
        <w:t>22</w:t>
      </w:r>
      <w:r w:rsidRPr="000D0E6F">
        <w:t xml:space="preserve"> (6), bbab159.</w:t>
      </w:r>
    </w:p>
    <w:p w14:paraId="22751C80" w14:textId="77777777" w:rsidR="000D0E6F" w:rsidRPr="000D0E6F" w:rsidRDefault="000D0E6F" w:rsidP="000D0E6F">
      <w:pPr>
        <w:pStyle w:val="EndNoteBibliography"/>
        <w:spacing w:after="0"/>
      </w:pPr>
      <w:r w:rsidRPr="000D0E6F">
        <w:t>142.</w:t>
      </w:r>
      <w:r w:rsidRPr="000D0E6F">
        <w:tab/>
        <w:t xml:space="preserve">Morselli Gysi, D.; do Valle, Í.; Zitnik, M.; Ameli, A.; Gan, X.; Varol, O.; Ghiassian, S. D.; Patten, J. J.; Davey, R. A.; Loscalzo, J.; Barabási, A.-L., Network medicine framework for identifying drug-repurposing opportunities for COVID-19. </w:t>
      </w:r>
      <w:r w:rsidRPr="000D0E6F">
        <w:rPr>
          <w:i/>
        </w:rPr>
        <w:t xml:space="preserve">Proceedings of the National Academy of Sciences of the United States of America </w:t>
      </w:r>
      <w:r w:rsidRPr="000D0E6F">
        <w:rPr>
          <w:b/>
        </w:rPr>
        <w:t>2021,</w:t>
      </w:r>
      <w:r w:rsidRPr="000D0E6F">
        <w:t xml:space="preserve"> </w:t>
      </w:r>
      <w:r w:rsidRPr="000D0E6F">
        <w:rPr>
          <w:i/>
        </w:rPr>
        <w:t>118</w:t>
      </w:r>
      <w:r w:rsidRPr="000D0E6F">
        <w:t xml:space="preserve"> (19), e2025581118.</w:t>
      </w:r>
    </w:p>
    <w:p w14:paraId="57572D13" w14:textId="77777777" w:rsidR="000D0E6F" w:rsidRPr="000D0E6F" w:rsidRDefault="000D0E6F" w:rsidP="000D0E6F">
      <w:pPr>
        <w:pStyle w:val="EndNoteBibliography"/>
        <w:spacing w:after="0"/>
      </w:pPr>
      <w:r w:rsidRPr="000D0E6F">
        <w:t>143.</w:t>
      </w:r>
      <w:r w:rsidRPr="000D0E6F">
        <w:tab/>
        <w:t xml:space="preserve">Zitnik, M.; Agrawal, M.; Leskovec, J., Modeling polypharmacy side effects with graph convolutional networks. </w:t>
      </w:r>
      <w:r w:rsidRPr="000D0E6F">
        <w:rPr>
          <w:i/>
        </w:rPr>
        <w:t xml:space="preserve">Bioinformatics </w:t>
      </w:r>
      <w:r w:rsidRPr="000D0E6F">
        <w:rPr>
          <w:b/>
        </w:rPr>
        <w:t>2018,</w:t>
      </w:r>
      <w:r w:rsidRPr="000D0E6F">
        <w:t xml:space="preserve"> </w:t>
      </w:r>
      <w:r w:rsidRPr="000D0E6F">
        <w:rPr>
          <w:i/>
        </w:rPr>
        <w:t>34</w:t>
      </w:r>
      <w:r w:rsidRPr="000D0E6F">
        <w:t xml:space="preserve"> (13), i457-i466.</w:t>
      </w:r>
    </w:p>
    <w:p w14:paraId="4AA8DF04" w14:textId="77777777" w:rsidR="000D0E6F" w:rsidRPr="000D0E6F" w:rsidRDefault="000D0E6F" w:rsidP="000D0E6F">
      <w:pPr>
        <w:pStyle w:val="EndNoteBibliography"/>
        <w:spacing w:after="0"/>
      </w:pPr>
      <w:r w:rsidRPr="000D0E6F">
        <w:t>144.</w:t>
      </w:r>
      <w:r w:rsidRPr="000D0E6F">
        <w:tab/>
        <w:t xml:space="preserve">Chandak, P.; Huang, K.; Zitnik, M., Building a knowledge graph to enable precision medicine. </w:t>
      </w:r>
      <w:r w:rsidRPr="000D0E6F">
        <w:rPr>
          <w:i/>
        </w:rPr>
        <w:t xml:space="preserve">Scientific Data </w:t>
      </w:r>
      <w:r w:rsidRPr="000D0E6F">
        <w:rPr>
          <w:b/>
        </w:rPr>
        <w:t>2023,</w:t>
      </w:r>
      <w:r w:rsidRPr="000D0E6F">
        <w:t xml:space="preserve"> </w:t>
      </w:r>
      <w:r w:rsidRPr="000D0E6F">
        <w:rPr>
          <w:i/>
        </w:rPr>
        <w:t>10</w:t>
      </w:r>
      <w:r w:rsidRPr="000D0E6F">
        <w:t xml:space="preserve"> (1), 67.</w:t>
      </w:r>
    </w:p>
    <w:p w14:paraId="11E5F696" w14:textId="77777777" w:rsidR="000D0E6F" w:rsidRPr="000D0E6F" w:rsidRDefault="000D0E6F" w:rsidP="000D0E6F">
      <w:pPr>
        <w:pStyle w:val="EndNoteBibliography"/>
        <w:spacing w:after="0"/>
      </w:pPr>
      <w:r w:rsidRPr="000D0E6F">
        <w:lastRenderedPageBreak/>
        <w:t>145.</w:t>
      </w:r>
      <w:r w:rsidRPr="000D0E6F">
        <w:tab/>
        <w:t>Lin, Z.; Akin, H.; Rao, R.; Hie, B.; Zhu, Z.; Lu, W.; Costa, A. d. S.; Fazel-Zarandi, M.; Sercu, T.; Candido, S.; Rives, A., Language models of protein sequences at the scale of evolution enable accurate structure prediction. bioRxiv: 2022.</w:t>
      </w:r>
    </w:p>
    <w:p w14:paraId="56D1B033" w14:textId="77777777" w:rsidR="000D0E6F" w:rsidRPr="000D0E6F" w:rsidRDefault="000D0E6F" w:rsidP="000D0E6F">
      <w:pPr>
        <w:pStyle w:val="EndNoteBibliography"/>
        <w:spacing w:after="0"/>
      </w:pPr>
      <w:r w:rsidRPr="000D0E6F">
        <w:t>146.</w:t>
      </w:r>
      <w:r w:rsidRPr="000D0E6F">
        <w:tab/>
        <w:t xml:space="preserve">Wang, Z.; Combs, S. A.; Brand, R.; Calvo, M. R.; Xu, P.; Price, G.; Golovach, N.; Salawu, E. O.; Wise, C. J.; Ponnapalli, S. P.; Clark, P. M., LM-GVP: an extensible sequence and structure informed deep learning framework for protein property prediction. </w:t>
      </w:r>
      <w:r w:rsidRPr="000D0E6F">
        <w:rPr>
          <w:i/>
        </w:rPr>
        <w:t xml:space="preserve">Scientific Reports </w:t>
      </w:r>
      <w:r w:rsidRPr="000D0E6F">
        <w:rPr>
          <w:b/>
        </w:rPr>
        <w:t>2022,</w:t>
      </w:r>
      <w:r w:rsidRPr="000D0E6F">
        <w:t xml:space="preserve"> </w:t>
      </w:r>
      <w:r w:rsidRPr="000D0E6F">
        <w:rPr>
          <w:i/>
        </w:rPr>
        <w:t>12</w:t>
      </w:r>
      <w:r w:rsidRPr="000D0E6F">
        <w:t xml:space="preserve"> (1), 6832.</w:t>
      </w:r>
    </w:p>
    <w:p w14:paraId="46DF31CB" w14:textId="77777777" w:rsidR="000D0E6F" w:rsidRPr="000D0E6F" w:rsidRDefault="000D0E6F" w:rsidP="000D0E6F">
      <w:pPr>
        <w:pStyle w:val="EndNoteBibliography"/>
        <w:spacing w:after="0"/>
      </w:pPr>
      <w:r w:rsidRPr="000D0E6F">
        <w:t>147.</w:t>
      </w:r>
      <w:r w:rsidRPr="000D0E6F">
        <w:tab/>
        <w:t xml:space="preserve">Wang, Y.; You, Z.-H.; Yang, S.; Li, X.; Jiang, T.-H.; Zhou, X., A High Efficient Biological Language Model for Predicting Protein–Protein Interactions. </w:t>
      </w:r>
      <w:r w:rsidRPr="000D0E6F">
        <w:rPr>
          <w:i/>
        </w:rPr>
        <w:t xml:space="preserve">Cells </w:t>
      </w:r>
      <w:r w:rsidRPr="000D0E6F">
        <w:rPr>
          <w:b/>
        </w:rPr>
        <w:t>2019,</w:t>
      </w:r>
      <w:r w:rsidRPr="000D0E6F">
        <w:t xml:space="preserve"> </w:t>
      </w:r>
      <w:r w:rsidRPr="000D0E6F">
        <w:rPr>
          <w:i/>
        </w:rPr>
        <w:t>8</w:t>
      </w:r>
      <w:r w:rsidRPr="000D0E6F">
        <w:t xml:space="preserve"> (2), 122.</w:t>
      </w:r>
    </w:p>
    <w:p w14:paraId="2B7578D5" w14:textId="77777777" w:rsidR="000D0E6F" w:rsidRPr="000D0E6F" w:rsidRDefault="000D0E6F" w:rsidP="000D0E6F">
      <w:pPr>
        <w:pStyle w:val="EndNoteBibliography"/>
        <w:spacing w:after="0"/>
      </w:pPr>
      <w:r w:rsidRPr="000D0E6F">
        <w:t>148.</w:t>
      </w:r>
      <w:r w:rsidRPr="000D0E6F">
        <w:tab/>
        <w:t>Sledzieski, S.; Singh, R.; Cowen, L.; Berger, B., Adapting protein language models for rapid DTI prediction. bioRxiv: 2022.</w:t>
      </w:r>
    </w:p>
    <w:p w14:paraId="20FB5F2C" w14:textId="77777777" w:rsidR="000D0E6F" w:rsidRPr="000D0E6F" w:rsidRDefault="000D0E6F" w:rsidP="000D0E6F">
      <w:pPr>
        <w:pStyle w:val="EndNoteBibliography"/>
        <w:spacing w:after="0"/>
      </w:pPr>
      <w:r w:rsidRPr="000D0E6F">
        <w:t>149.</w:t>
      </w:r>
      <w:r w:rsidRPr="000D0E6F">
        <w:tab/>
        <w:t xml:space="preserve">Kalakoti, Y.; Yadav, S.; Sundar, D., TransDTI: Transformer-Based Language Models for Estimating DTIs and Building a Drug Recommendation Workflow. </w:t>
      </w:r>
      <w:r w:rsidRPr="000D0E6F">
        <w:rPr>
          <w:i/>
        </w:rPr>
        <w:t xml:space="preserve">ACS Omega </w:t>
      </w:r>
      <w:r w:rsidRPr="000D0E6F">
        <w:rPr>
          <w:b/>
        </w:rPr>
        <w:t>2022,</w:t>
      </w:r>
      <w:r w:rsidRPr="000D0E6F">
        <w:t xml:space="preserve"> </w:t>
      </w:r>
      <w:r w:rsidRPr="000D0E6F">
        <w:rPr>
          <w:i/>
        </w:rPr>
        <w:t>7</w:t>
      </w:r>
      <w:r w:rsidRPr="000D0E6F">
        <w:t xml:space="preserve"> (3), 2706-2717.</w:t>
      </w:r>
    </w:p>
    <w:p w14:paraId="2A085370" w14:textId="77777777" w:rsidR="000D0E6F" w:rsidRPr="000D0E6F" w:rsidRDefault="000D0E6F" w:rsidP="000D0E6F">
      <w:pPr>
        <w:pStyle w:val="EndNoteBibliography"/>
        <w:spacing w:after="0"/>
      </w:pPr>
      <w:r w:rsidRPr="000D0E6F">
        <w:t>150.</w:t>
      </w:r>
      <w:r w:rsidRPr="000D0E6F">
        <w:tab/>
        <w:t>Zhou, G.; Gao, Z.; Ding, Q.; Zheng, H.; Xu, H.; Wei, Z.; Zhang, L.; Ke, G., Uni-Mol: A Universal 3D Molecular Representation Learning Framework. ChemRxiv: 2022.</w:t>
      </w:r>
    </w:p>
    <w:p w14:paraId="0BC087E5" w14:textId="77777777" w:rsidR="000D0E6F" w:rsidRPr="000D0E6F" w:rsidRDefault="000D0E6F" w:rsidP="000D0E6F">
      <w:pPr>
        <w:pStyle w:val="EndNoteBibliography"/>
        <w:spacing w:after="0"/>
      </w:pPr>
      <w:r w:rsidRPr="000D0E6F">
        <w:t>151.</w:t>
      </w:r>
      <w:r w:rsidRPr="000D0E6F">
        <w:tab/>
        <w:t xml:space="preserve">Jiang, D.; Wu, Z.; Hsieh, C.-Y.; Chen, G.; Liao, B.; Wang, Z.; Shen, C.; Cao, D.; Wu, J.; Hou, T., Could graph neural networks learn better molecular representation for drug discovery? A comparison study of descriptor-based and graph-based models. </w:t>
      </w:r>
      <w:r w:rsidRPr="000D0E6F">
        <w:rPr>
          <w:i/>
        </w:rPr>
        <w:t xml:space="preserve">Journal of cheminformatics </w:t>
      </w:r>
      <w:r w:rsidRPr="000D0E6F">
        <w:rPr>
          <w:b/>
        </w:rPr>
        <w:t>2021,</w:t>
      </w:r>
      <w:r w:rsidRPr="000D0E6F">
        <w:t xml:space="preserve"> </w:t>
      </w:r>
      <w:r w:rsidRPr="000D0E6F">
        <w:rPr>
          <w:i/>
        </w:rPr>
        <w:t>13</w:t>
      </w:r>
      <w:r w:rsidRPr="000D0E6F">
        <w:t>, 1-23.</w:t>
      </w:r>
    </w:p>
    <w:p w14:paraId="0E85BD51" w14:textId="77777777" w:rsidR="000D0E6F" w:rsidRPr="000D0E6F" w:rsidRDefault="000D0E6F" w:rsidP="000D0E6F">
      <w:pPr>
        <w:pStyle w:val="EndNoteBibliography"/>
        <w:spacing w:after="0"/>
      </w:pPr>
      <w:r w:rsidRPr="000D0E6F">
        <w:t>152.</w:t>
      </w:r>
      <w:r w:rsidRPr="000D0E6F">
        <w:tab/>
        <w:t xml:space="preserve">Poggio, T.; Mhaskar, H.; Rosasco, L.; Miranda, B.; Liao, Q., Why and when can deep-but not shallow-networks avoid the curse of dimensionality: a review. </w:t>
      </w:r>
      <w:r w:rsidRPr="000D0E6F">
        <w:rPr>
          <w:i/>
        </w:rPr>
        <w:t xml:space="preserve">International Journal of Automation and Computing </w:t>
      </w:r>
      <w:r w:rsidRPr="000D0E6F">
        <w:rPr>
          <w:b/>
        </w:rPr>
        <w:t>2017,</w:t>
      </w:r>
      <w:r w:rsidRPr="000D0E6F">
        <w:t xml:space="preserve"> </w:t>
      </w:r>
      <w:r w:rsidRPr="000D0E6F">
        <w:rPr>
          <w:i/>
        </w:rPr>
        <w:t>14</w:t>
      </w:r>
      <w:r w:rsidRPr="000D0E6F">
        <w:t xml:space="preserve"> (5), 503-519.</w:t>
      </w:r>
    </w:p>
    <w:p w14:paraId="64CCA395" w14:textId="77777777" w:rsidR="000D0E6F" w:rsidRPr="000D0E6F" w:rsidRDefault="000D0E6F" w:rsidP="000D0E6F">
      <w:pPr>
        <w:pStyle w:val="EndNoteBibliography"/>
        <w:spacing w:after="0"/>
      </w:pPr>
      <w:r w:rsidRPr="000D0E6F">
        <w:t>153.</w:t>
      </w:r>
      <w:r w:rsidRPr="000D0E6F">
        <w:tab/>
        <w:t xml:space="preserve">Zhang, S.; Zhou, J.; Hu, H.; Gong, H.; Chen, L.; Cheng, C.; Zeng, J., A deep learning framework for modeling structural features of RNA-binding protein targets. </w:t>
      </w:r>
      <w:r w:rsidRPr="000D0E6F">
        <w:rPr>
          <w:i/>
        </w:rPr>
        <w:t xml:space="preserve">Nucleic Acids Res </w:t>
      </w:r>
      <w:r w:rsidRPr="000D0E6F">
        <w:rPr>
          <w:b/>
        </w:rPr>
        <w:t>2016,</w:t>
      </w:r>
      <w:r w:rsidRPr="000D0E6F">
        <w:t xml:space="preserve"> </w:t>
      </w:r>
      <w:r w:rsidRPr="000D0E6F">
        <w:rPr>
          <w:i/>
        </w:rPr>
        <w:t>44</w:t>
      </w:r>
      <w:r w:rsidRPr="000D0E6F">
        <w:t xml:space="preserve"> (4), e32.</w:t>
      </w:r>
    </w:p>
    <w:p w14:paraId="556EDB33" w14:textId="77777777" w:rsidR="000D0E6F" w:rsidRPr="000D0E6F" w:rsidRDefault="000D0E6F" w:rsidP="000D0E6F">
      <w:pPr>
        <w:pStyle w:val="EndNoteBibliography"/>
        <w:spacing w:after="0"/>
      </w:pPr>
      <w:r w:rsidRPr="000D0E6F">
        <w:t>154.</w:t>
      </w:r>
      <w:r w:rsidRPr="000D0E6F">
        <w:tab/>
        <w:t xml:space="preserve">Liu, S.; Wang, H.; Liu, W.; Lasenby, J.; Guo, H.; Tang, J., Pre-training molecular graph representation with 3D geometry. </w:t>
      </w:r>
      <w:r w:rsidRPr="000D0E6F">
        <w:rPr>
          <w:i/>
        </w:rPr>
        <w:t xml:space="preserve">arXiv [cs.LG] </w:t>
      </w:r>
      <w:r w:rsidRPr="000D0E6F">
        <w:rPr>
          <w:b/>
        </w:rPr>
        <w:t>2021</w:t>
      </w:r>
      <w:r w:rsidRPr="000D0E6F">
        <w:t>.</w:t>
      </w:r>
    </w:p>
    <w:p w14:paraId="50C814FA" w14:textId="77777777" w:rsidR="000D0E6F" w:rsidRPr="000D0E6F" w:rsidRDefault="000D0E6F" w:rsidP="000D0E6F">
      <w:pPr>
        <w:pStyle w:val="EndNoteBibliography"/>
        <w:spacing w:after="0"/>
      </w:pPr>
      <w:r w:rsidRPr="000D0E6F">
        <w:t>155.</w:t>
      </w:r>
      <w:r w:rsidRPr="000D0E6F">
        <w:tab/>
        <w:t xml:space="preserve">Liu, S.; Guo, H.; Tang, J., Molecular geometry pretraining with SE(3)-invariant denoising distance matching. </w:t>
      </w:r>
      <w:r w:rsidRPr="000D0E6F">
        <w:rPr>
          <w:i/>
        </w:rPr>
        <w:t xml:space="preserve">arXiv [cs.LG] </w:t>
      </w:r>
      <w:r w:rsidRPr="000D0E6F">
        <w:rPr>
          <w:b/>
        </w:rPr>
        <w:t>2022</w:t>
      </w:r>
      <w:r w:rsidRPr="000D0E6F">
        <w:t>.</w:t>
      </w:r>
    </w:p>
    <w:p w14:paraId="67193C87" w14:textId="77777777" w:rsidR="000D0E6F" w:rsidRPr="000D0E6F" w:rsidRDefault="000D0E6F" w:rsidP="000D0E6F">
      <w:pPr>
        <w:pStyle w:val="EndNoteBibliography"/>
        <w:spacing w:after="0"/>
      </w:pPr>
      <w:r w:rsidRPr="000D0E6F">
        <w:t>156.</w:t>
      </w:r>
      <w:r w:rsidRPr="000D0E6F">
        <w:tab/>
        <w:t xml:space="preserve">Rifaioglu, A. S.; Cetin Atalay, R.; Cansen Kahraman, D.; Doğan, T.; Martin, M.; Atalay, V., MDeePred: novel multi-channel protein featurization for deep learning-based binding affinity prediction in drug discovery. </w:t>
      </w:r>
      <w:r w:rsidRPr="000D0E6F">
        <w:rPr>
          <w:i/>
        </w:rPr>
        <w:t xml:space="preserve">Bioinformatics </w:t>
      </w:r>
      <w:r w:rsidRPr="000D0E6F">
        <w:rPr>
          <w:b/>
        </w:rPr>
        <w:t>2021,</w:t>
      </w:r>
      <w:r w:rsidRPr="000D0E6F">
        <w:t xml:space="preserve"> </w:t>
      </w:r>
      <w:r w:rsidRPr="000D0E6F">
        <w:rPr>
          <w:i/>
        </w:rPr>
        <w:t>37</w:t>
      </w:r>
      <w:r w:rsidRPr="000D0E6F">
        <w:t xml:space="preserve"> (5), 693-704.</w:t>
      </w:r>
    </w:p>
    <w:p w14:paraId="6EDF450C" w14:textId="77777777" w:rsidR="000D0E6F" w:rsidRPr="000D0E6F" w:rsidRDefault="000D0E6F" w:rsidP="000D0E6F">
      <w:pPr>
        <w:pStyle w:val="EndNoteBibliography"/>
        <w:spacing w:after="0"/>
      </w:pPr>
      <w:r w:rsidRPr="000D0E6F">
        <w:t>157.</w:t>
      </w:r>
      <w:r w:rsidRPr="000D0E6F">
        <w:tab/>
        <w:t xml:space="preserve">You, Y.; Shen, Y., Cross-modality and self-supervised protein embedding for compound–protein affinity and contact prediction. </w:t>
      </w:r>
      <w:r w:rsidRPr="000D0E6F">
        <w:rPr>
          <w:i/>
        </w:rPr>
        <w:t xml:space="preserve">Bioinformatics </w:t>
      </w:r>
      <w:r w:rsidRPr="000D0E6F">
        <w:rPr>
          <w:b/>
        </w:rPr>
        <w:t>2022,</w:t>
      </w:r>
      <w:r w:rsidRPr="000D0E6F">
        <w:t xml:space="preserve"> </w:t>
      </w:r>
      <w:r w:rsidRPr="000D0E6F">
        <w:rPr>
          <w:i/>
        </w:rPr>
        <w:t>38</w:t>
      </w:r>
      <w:r w:rsidRPr="000D0E6F">
        <w:t xml:space="preserve"> (Supplement_2), ii68-ii74.</w:t>
      </w:r>
    </w:p>
    <w:p w14:paraId="7D1A70E3" w14:textId="77777777" w:rsidR="000D0E6F" w:rsidRPr="000D0E6F" w:rsidRDefault="000D0E6F" w:rsidP="000D0E6F">
      <w:pPr>
        <w:pStyle w:val="EndNoteBibliography"/>
        <w:spacing w:after="0"/>
      </w:pPr>
      <w:r w:rsidRPr="000D0E6F">
        <w:t>158.</w:t>
      </w:r>
      <w:r w:rsidRPr="000D0E6F">
        <w:tab/>
        <w:t xml:space="preserve">Tan, H.; Bansal, M., LXMERT: Learning Cross-Modality Encoder Representations from Transformers. </w:t>
      </w:r>
      <w:r w:rsidRPr="000D0E6F">
        <w:rPr>
          <w:i/>
        </w:rPr>
        <w:t xml:space="preserve">arXiv [cs.CL] </w:t>
      </w:r>
      <w:r w:rsidRPr="000D0E6F">
        <w:rPr>
          <w:b/>
        </w:rPr>
        <w:t>2019</w:t>
      </w:r>
      <w:r w:rsidRPr="000D0E6F">
        <w:t>.</w:t>
      </w:r>
    </w:p>
    <w:p w14:paraId="1095FF21" w14:textId="77777777" w:rsidR="000D0E6F" w:rsidRPr="000D0E6F" w:rsidRDefault="000D0E6F" w:rsidP="000D0E6F">
      <w:pPr>
        <w:pStyle w:val="EndNoteBibliography"/>
        <w:spacing w:after="0"/>
      </w:pPr>
      <w:r w:rsidRPr="000D0E6F">
        <w:t>159.</w:t>
      </w:r>
      <w:r w:rsidRPr="000D0E6F">
        <w:tab/>
        <w:t xml:space="preserve">Jones, D.; Kim, H.; Zhang, X.; Zemla, A.; Stevenson, G.; Bennett, W. F. D.; Kirshner, D.; Wong, S. E.; Lightstone, F. C.; Allen, J. E., Improved Protein–Ligand Binding Affinity Prediction with Structure-Based Deep Fusion Inference. </w:t>
      </w:r>
      <w:r w:rsidRPr="000D0E6F">
        <w:rPr>
          <w:i/>
        </w:rPr>
        <w:t xml:space="preserve">Journal of Chemical Information and Modeling </w:t>
      </w:r>
      <w:r w:rsidRPr="000D0E6F">
        <w:rPr>
          <w:b/>
        </w:rPr>
        <w:t>2021,</w:t>
      </w:r>
      <w:r w:rsidRPr="000D0E6F">
        <w:t xml:space="preserve"> </w:t>
      </w:r>
      <w:r w:rsidRPr="000D0E6F">
        <w:rPr>
          <w:i/>
        </w:rPr>
        <w:t>61</w:t>
      </w:r>
      <w:r w:rsidRPr="000D0E6F">
        <w:t xml:space="preserve"> (4), 1583-1592.</w:t>
      </w:r>
    </w:p>
    <w:p w14:paraId="3ED609C8" w14:textId="77777777" w:rsidR="000D0E6F" w:rsidRPr="000D0E6F" w:rsidRDefault="000D0E6F" w:rsidP="000D0E6F">
      <w:pPr>
        <w:pStyle w:val="EndNoteBibliography"/>
        <w:spacing w:after="0"/>
      </w:pPr>
      <w:r w:rsidRPr="000D0E6F">
        <w:t>160.</w:t>
      </w:r>
      <w:r w:rsidRPr="000D0E6F">
        <w:tab/>
        <w:t xml:space="preserve">Lam, H. T.; Sbodio, M. L.; Galindo, M. M.; Zayats, M.; Fernández-Díaz, R.; Valls, V.; Picco, G.; Ramis, C. B.; López, V. In </w:t>
      </w:r>
      <w:r w:rsidRPr="000D0E6F">
        <w:rPr>
          <w:i/>
        </w:rPr>
        <w:t>Otter-Knowledge: multimodal knowledge-enhanced representation learning for drug discovery</w:t>
      </w:r>
      <w:r w:rsidRPr="000D0E6F">
        <w:t>, AAAI 2024, 2023/10/19/; AAAI Publication: 2023.</w:t>
      </w:r>
    </w:p>
    <w:p w14:paraId="31A68BE3" w14:textId="77777777" w:rsidR="000D0E6F" w:rsidRPr="000D0E6F" w:rsidRDefault="000D0E6F" w:rsidP="000D0E6F">
      <w:pPr>
        <w:pStyle w:val="EndNoteBibliography"/>
        <w:spacing w:after="0"/>
      </w:pPr>
      <w:r w:rsidRPr="000D0E6F">
        <w:t>161.</w:t>
      </w:r>
      <w:r w:rsidRPr="000D0E6F">
        <w:tab/>
        <w:t xml:space="preserve">Pezeshkpour, P.; Chen, L.; Singh, S. In </w:t>
      </w:r>
      <w:r w:rsidRPr="000D0E6F">
        <w:rPr>
          <w:i/>
        </w:rPr>
        <w:t>Embedding Multimodal Relational Data for Knowledge Base Completion</w:t>
      </w:r>
      <w:r w:rsidRPr="000D0E6F">
        <w:t>, EMNLP 2018, 2018/10//; Riloff, E.; Chiang, D.; Hockenmaier, J.; Tsujii, J. i., Eds. Association for Computational Linguistics: 2018; pp 3208-3218.</w:t>
      </w:r>
    </w:p>
    <w:p w14:paraId="1621C340" w14:textId="77777777" w:rsidR="000D0E6F" w:rsidRPr="000D0E6F" w:rsidRDefault="000D0E6F" w:rsidP="000D0E6F">
      <w:pPr>
        <w:pStyle w:val="EndNoteBibliography"/>
        <w:spacing w:after="0"/>
      </w:pPr>
      <w:r w:rsidRPr="000D0E6F">
        <w:t>162.</w:t>
      </w:r>
      <w:r w:rsidRPr="000D0E6F">
        <w:tab/>
        <w:t>Wang, Z.; Wang, Z.; Srinivasan, B.; Ioannidis, V. N.; Rangwala, H.; Anubhai, R., BioBridge: Bridging Biomedical Foundation Models via Knowledge Graphs. arXiv: 2023.</w:t>
      </w:r>
    </w:p>
    <w:p w14:paraId="33304C9A" w14:textId="77777777" w:rsidR="000D0E6F" w:rsidRPr="000D0E6F" w:rsidRDefault="000D0E6F" w:rsidP="000D0E6F">
      <w:pPr>
        <w:pStyle w:val="EndNoteBibliography"/>
        <w:spacing w:after="0"/>
      </w:pPr>
      <w:r w:rsidRPr="000D0E6F">
        <w:t>163.</w:t>
      </w:r>
      <w:r w:rsidRPr="000D0E6F">
        <w:tab/>
        <w:t xml:space="preserve">Lin, Z.; Akin, H.; Rao, R.; Hie, B.; Zhu, Z.; Lu, W.; Smetanin, N.; Verkuil, R.; Kabeli, O.; Shmueli, Y.; dos Santos Costa, A.; Fazel-Zarandi, M.; Sercu, T.; Candido, S.; Rives, A., Evolutionary-scale prediction of atomic-level protein structure with a language model. </w:t>
      </w:r>
      <w:r w:rsidRPr="000D0E6F">
        <w:rPr>
          <w:i/>
        </w:rPr>
        <w:t xml:space="preserve">Science </w:t>
      </w:r>
      <w:r w:rsidRPr="000D0E6F">
        <w:rPr>
          <w:b/>
        </w:rPr>
        <w:t>2023,</w:t>
      </w:r>
      <w:r w:rsidRPr="000D0E6F">
        <w:t xml:space="preserve"> </w:t>
      </w:r>
      <w:r w:rsidRPr="000D0E6F">
        <w:rPr>
          <w:i/>
        </w:rPr>
        <w:t>379</w:t>
      </w:r>
      <w:r w:rsidRPr="000D0E6F">
        <w:t xml:space="preserve"> (6637), 1123-1130.</w:t>
      </w:r>
    </w:p>
    <w:p w14:paraId="5A146E30" w14:textId="77777777" w:rsidR="000D0E6F" w:rsidRPr="000D0E6F" w:rsidRDefault="000D0E6F" w:rsidP="000D0E6F">
      <w:pPr>
        <w:pStyle w:val="EndNoteBibliography"/>
        <w:spacing w:after="0"/>
      </w:pPr>
      <w:r w:rsidRPr="000D0E6F">
        <w:lastRenderedPageBreak/>
        <w:t>164.</w:t>
      </w:r>
      <w:r w:rsidRPr="000D0E6F">
        <w:tab/>
        <w:t xml:space="preserve">Gu, Y.; Tinn, R.; Cheng, H.; Lucas, M.; Usuyama, N.; Liu, X.; Naumann, T.; Gao, J.; Poon, H., Domain-Specific Language Model Pretraining for Biomedical Natural Language Processing. </w:t>
      </w:r>
      <w:r w:rsidRPr="000D0E6F">
        <w:rPr>
          <w:i/>
        </w:rPr>
        <w:t xml:space="preserve">HEALTH </w:t>
      </w:r>
      <w:r w:rsidRPr="000D0E6F">
        <w:rPr>
          <w:b/>
        </w:rPr>
        <w:t>2021,</w:t>
      </w:r>
      <w:r w:rsidRPr="000D0E6F">
        <w:t xml:space="preserve"> </w:t>
      </w:r>
      <w:r w:rsidRPr="000D0E6F">
        <w:rPr>
          <w:i/>
        </w:rPr>
        <w:t>3</w:t>
      </w:r>
      <w:r w:rsidRPr="000D0E6F">
        <w:t xml:space="preserve"> (1), 2:1-2:23.</w:t>
      </w:r>
    </w:p>
    <w:p w14:paraId="287F48A9" w14:textId="77777777" w:rsidR="000D0E6F" w:rsidRPr="000D0E6F" w:rsidRDefault="000D0E6F" w:rsidP="000D0E6F">
      <w:pPr>
        <w:pStyle w:val="EndNoteBibliography"/>
        <w:spacing w:after="0"/>
      </w:pPr>
      <w:r w:rsidRPr="000D0E6F">
        <w:t>165.</w:t>
      </w:r>
      <w:r w:rsidRPr="000D0E6F">
        <w:tab/>
        <w:t xml:space="preserve">Schlichtkrull, M.; Kipf, T. N.; Bloem, P.; van den Berg, R.; Titov, I.; Welling, M. In </w:t>
      </w:r>
      <w:r w:rsidRPr="000D0E6F">
        <w:rPr>
          <w:i/>
        </w:rPr>
        <w:t>Modeling Relational Data with Graph Convolutional Networks</w:t>
      </w:r>
      <w:r w:rsidRPr="000D0E6F">
        <w:t>, 2018; Gangemi, A.; Navigli, R.; Vidal, M.-E.; Hitzler, P.; Troncy, R.; Hollink, L.; Tordai, A.; Alam, M., Eds. Springer International Publishing: 2018; pp 593-607.</w:t>
      </w:r>
    </w:p>
    <w:p w14:paraId="46E7141C" w14:textId="77777777" w:rsidR="000D0E6F" w:rsidRPr="000D0E6F" w:rsidRDefault="000D0E6F" w:rsidP="000D0E6F">
      <w:pPr>
        <w:pStyle w:val="EndNoteBibliography"/>
        <w:spacing w:after="0"/>
      </w:pPr>
      <w:r w:rsidRPr="000D0E6F">
        <w:t>166.</w:t>
      </w:r>
      <w:r w:rsidRPr="000D0E6F">
        <w:tab/>
        <w:t xml:space="preserve">Huang, K.; Fu, T.; Gao, W.; Zhao, Y.; Roohani, Y.; Leskovec, J.; Coley, C.; Xiao, C.; Sun, J.; Zitnik, M., Therapeutics Data Commons: Machine Learning Datasets and Tasks for Drug Discovery and Development. </w:t>
      </w:r>
      <w:r w:rsidRPr="000D0E6F">
        <w:rPr>
          <w:i/>
        </w:rPr>
        <w:t xml:space="preserve">Proceedings of the Neural Information Processing Systems Track on Datasets and Benchmarks </w:t>
      </w:r>
      <w:r w:rsidRPr="000D0E6F">
        <w:rPr>
          <w:b/>
        </w:rPr>
        <w:t>2021,</w:t>
      </w:r>
      <w:r w:rsidRPr="000D0E6F">
        <w:t xml:space="preserve"> </w:t>
      </w:r>
      <w:r w:rsidRPr="000D0E6F">
        <w:rPr>
          <w:i/>
        </w:rPr>
        <w:t>1</w:t>
      </w:r>
      <w:r w:rsidRPr="000D0E6F">
        <w:t>.</w:t>
      </w:r>
    </w:p>
    <w:p w14:paraId="0DD404CE" w14:textId="77777777" w:rsidR="000D0E6F" w:rsidRPr="000D0E6F" w:rsidRDefault="000D0E6F" w:rsidP="000D0E6F">
      <w:pPr>
        <w:pStyle w:val="EndNoteBibliography"/>
        <w:spacing w:after="0"/>
      </w:pPr>
      <w:r w:rsidRPr="000D0E6F">
        <w:t>167.</w:t>
      </w:r>
      <w:r w:rsidRPr="000D0E6F">
        <w:tab/>
        <w:t xml:space="preserve">Staar, P. W. J.; Dolfi, M.; Auer, C., Corpus processing service: A Knowledge Graph platform to perform deep data exploration on corpora. </w:t>
      </w:r>
      <w:r w:rsidRPr="000D0E6F">
        <w:rPr>
          <w:i/>
        </w:rPr>
        <w:t xml:space="preserve">Applied AI Letters </w:t>
      </w:r>
      <w:r w:rsidRPr="000D0E6F">
        <w:rPr>
          <w:b/>
        </w:rPr>
        <w:t>2020,</w:t>
      </w:r>
      <w:r w:rsidRPr="000D0E6F">
        <w:t xml:space="preserve"> </w:t>
      </w:r>
      <w:r w:rsidRPr="000D0E6F">
        <w:rPr>
          <w:i/>
        </w:rPr>
        <w:t>1</w:t>
      </w:r>
      <w:r w:rsidRPr="000D0E6F">
        <w:t xml:space="preserve"> (2), e20.</w:t>
      </w:r>
    </w:p>
    <w:p w14:paraId="535116B6" w14:textId="77777777" w:rsidR="000D0E6F" w:rsidRPr="000D0E6F" w:rsidRDefault="000D0E6F" w:rsidP="000D0E6F">
      <w:pPr>
        <w:pStyle w:val="EndNoteBibliography"/>
        <w:spacing w:after="0"/>
      </w:pPr>
      <w:r w:rsidRPr="000D0E6F">
        <w:t>168.</w:t>
      </w:r>
      <w:r w:rsidRPr="000D0E6F">
        <w:tab/>
        <w:t xml:space="preserve">Cramer, R. D.; Patterson, D. E.; Bunce, J. D., Comparative molecular field analysis (CoMFA). 1. Effect of shape on binding of steroids to carrier proteins. </w:t>
      </w:r>
      <w:r w:rsidRPr="000D0E6F">
        <w:rPr>
          <w:i/>
        </w:rPr>
        <w:t xml:space="preserve">J Am Chem Soc </w:t>
      </w:r>
      <w:r w:rsidRPr="000D0E6F">
        <w:rPr>
          <w:b/>
        </w:rPr>
        <w:t>1988,</w:t>
      </w:r>
      <w:r w:rsidRPr="000D0E6F">
        <w:t xml:space="preserve"> </w:t>
      </w:r>
      <w:r w:rsidRPr="000D0E6F">
        <w:rPr>
          <w:i/>
        </w:rPr>
        <w:t>110</w:t>
      </w:r>
      <w:r w:rsidRPr="000D0E6F">
        <w:t xml:space="preserve"> (18), 5959-67.</w:t>
      </w:r>
    </w:p>
    <w:p w14:paraId="1DB3FC7F" w14:textId="77777777" w:rsidR="000D0E6F" w:rsidRPr="000D0E6F" w:rsidRDefault="000D0E6F" w:rsidP="000D0E6F">
      <w:pPr>
        <w:pStyle w:val="EndNoteBibliography"/>
        <w:spacing w:after="0"/>
      </w:pPr>
      <w:r w:rsidRPr="000D0E6F">
        <w:t>169.</w:t>
      </w:r>
      <w:r w:rsidRPr="000D0E6F">
        <w:tab/>
        <w:t xml:space="preserve">Klebe, G.; Abraham, U.; Mietzner, T., Molecular similarity indices in a comparative analysis (CoMSIA) of drug molecules to correlate and predict their biological activity. </w:t>
      </w:r>
      <w:r w:rsidRPr="000D0E6F">
        <w:rPr>
          <w:i/>
        </w:rPr>
        <w:t xml:space="preserve">J Med Chem </w:t>
      </w:r>
      <w:r w:rsidRPr="000D0E6F">
        <w:rPr>
          <w:b/>
        </w:rPr>
        <w:t>1994,</w:t>
      </w:r>
      <w:r w:rsidRPr="000D0E6F">
        <w:t xml:space="preserve"> </w:t>
      </w:r>
      <w:r w:rsidRPr="000D0E6F">
        <w:rPr>
          <w:i/>
        </w:rPr>
        <w:t>37</w:t>
      </w:r>
      <w:r w:rsidRPr="000D0E6F">
        <w:t xml:space="preserve"> (24), 4130-46.</w:t>
      </w:r>
    </w:p>
    <w:p w14:paraId="2C60F95D" w14:textId="77777777" w:rsidR="000D0E6F" w:rsidRPr="000D0E6F" w:rsidRDefault="000D0E6F" w:rsidP="000D0E6F">
      <w:pPr>
        <w:pStyle w:val="EndNoteBibliography"/>
        <w:spacing w:after="0"/>
      </w:pPr>
      <w:r w:rsidRPr="000D0E6F">
        <w:t>170.</w:t>
      </w:r>
      <w:r w:rsidRPr="000D0E6F">
        <w:tab/>
        <w:t xml:space="preserve">Todeschini, R.; Moro, G.; Boggia, R.; Bonati, L.; Cosentino, U.; Lasagni, M.; Pitea, D., Modeling and prediction of molecular properties. Theory of grid-weighted holistic invariant molecular (G-WHIM) descriptors. </w:t>
      </w:r>
      <w:r w:rsidRPr="000D0E6F">
        <w:rPr>
          <w:i/>
        </w:rPr>
        <w:t xml:space="preserve">Chemometrics and Intelligent Laboratory Systems </w:t>
      </w:r>
      <w:r w:rsidRPr="000D0E6F">
        <w:rPr>
          <w:b/>
        </w:rPr>
        <w:t>1997,</w:t>
      </w:r>
      <w:r w:rsidRPr="000D0E6F">
        <w:t xml:space="preserve"> </w:t>
      </w:r>
      <w:r w:rsidRPr="000D0E6F">
        <w:rPr>
          <w:i/>
        </w:rPr>
        <w:t>36</w:t>
      </w:r>
      <w:r w:rsidRPr="000D0E6F">
        <w:t xml:space="preserve"> (1), 65-73.</w:t>
      </w:r>
    </w:p>
    <w:p w14:paraId="358D0975" w14:textId="77777777" w:rsidR="000D0E6F" w:rsidRPr="000D0E6F" w:rsidRDefault="000D0E6F" w:rsidP="000D0E6F">
      <w:pPr>
        <w:pStyle w:val="EndNoteBibliography"/>
        <w:spacing w:after="0"/>
      </w:pPr>
      <w:r w:rsidRPr="000D0E6F">
        <w:t>171.</w:t>
      </w:r>
      <w:r w:rsidRPr="000D0E6F">
        <w:tab/>
        <w:t xml:space="preserve">Cruciani, G.; Crivori, P.; Carrupt, P. A.; Testa, B., Molecular fields in quantitative structure–permeation relationships: the VolSurf approach. </w:t>
      </w:r>
      <w:r w:rsidRPr="000D0E6F">
        <w:rPr>
          <w:i/>
        </w:rPr>
        <w:t xml:space="preserve">Journal of Molecular Structure: THEOCHEM </w:t>
      </w:r>
      <w:r w:rsidRPr="000D0E6F">
        <w:rPr>
          <w:b/>
        </w:rPr>
        <w:t>2000,</w:t>
      </w:r>
      <w:r w:rsidRPr="000D0E6F">
        <w:t xml:space="preserve"> </w:t>
      </w:r>
      <w:r w:rsidRPr="000D0E6F">
        <w:rPr>
          <w:i/>
        </w:rPr>
        <w:t>503</w:t>
      </w:r>
      <w:r w:rsidRPr="000D0E6F">
        <w:t xml:space="preserve"> (1), 17-30.</w:t>
      </w:r>
    </w:p>
    <w:p w14:paraId="31BE18D4" w14:textId="77777777" w:rsidR="000D0E6F" w:rsidRPr="000D0E6F" w:rsidRDefault="000D0E6F" w:rsidP="000D0E6F">
      <w:pPr>
        <w:pStyle w:val="EndNoteBibliography"/>
        <w:spacing w:after="0"/>
      </w:pPr>
      <w:r w:rsidRPr="000D0E6F">
        <w:t>172.</w:t>
      </w:r>
      <w:r w:rsidRPr="000D0E6F">
        <w:tab/>
        <w:t xml:space="preserve">Tortorella, S.; Carosati, E.; Sorbi, G.; Bocci, G.; Cross, S.; Cruciani, G.; Storchi, L., Combining machine learning and quantum mechanics yields more chemically aware molecular descriptors for medicinal chemistry applications. </w:t>
      </w:r>
      <w:r w:rsidRPr="000D0E6F">
        <w:rPr>
          <w:i/>
        </w:rPr>
        <w:t xml:space="preserve">J Comput Chem </w:t>
      </w:r>
      <w:r w:rsidRPr="000D0E6F">
        <w:rPr>
          <w:b/>
        </w:rPr>
        <w:t>2021,</w:t>
      </w:r>
      <w:r w:rsidRPr="000D0E6F">
        <w:t xml:space="preserve"> </w:t>
      </w:r>
      <w:r w:rsidRPr="000D0E6F">
        <w:rPr>
          <w:i/>
        </w:rPr>
        <w:t>42</w:t>
      </w:r>
      <w:r w:rsidRPr="000D0E6F">
        <w:t xml:space="preserve"> (29), 2068-2078.</w:t>
      </w:r>
    </w:p>
    <w:p w14:paraId="17790F97" w14:textId="77777777" w:rsidR="000D0E6F" w:rsidRPr="000D0E6F" w:rsidRDefault="000D0E6F" w:rsidP="000D0E6F">
      <w:pPr>
        <w:pStyle w:val="EndNoteBibliography"/>
        <w:spacing w:after="0"/>
      </w:pPr>
      <w:r w:rsidRPr="000D0E6F">
        <w:t>173.</w:t>
      </w:r>
      <w:r w:rsidRPr="000D0E6F">
        <w:tab/>
        <w:t xml:space="preserve">Nha Tran, T. T.; Thuan Tran, T. D.; Thuy Bui, T. T., Integration of machine learning in 3D-QSAR CoMSIA models for the identification of lipid antioxidant peptides. </w:t>
      </w:r>
      <w:r w:rsidRPr="000D0E6F">
        <w:rPr>
          <w:i/>
        </w:rPr>
        <w:t xml:space="preserve">RSC Adv </w:t>
      </w:r>
      <w:r w:rsidRPr="000D0E6F">
        <w:rPr>
          <w:b/>
        </w:rPr>
        <w:t>2023,</w:t>
      </w:r>
      <w:r w:rsidRPr="000D0E6F">
        <w:t xml:space="preserve"> </w:t>
      </w:r>
      <w:r w:rsidRPr="000D0E6F">
        <w:rPr>
          <w:i/>
        </w:rPr>
        <w:t>13</w:t>
      </w:r>
      <w:r w:rsidRPr="000D0E6F">
        <w:t xml:space="preserve"> (48), 33707-33720.</w:t>
      </w:r>
    </w:p>
    <w:p w14:paraId="10E1A366" w14:textId="77777777" w:rsidR="000D0E6F" w:rsidRPr="000D0E6F" w:rsidRDefault="000D0E6F" w:rsidP="000D0E6F">
      <w:pPr>
        <w:pStyle w:val="EndNoteBibliography"/>
        <w:spacing w:after="0"/>
      </w:pPr>
      <w:r w:rsidRPr="000D0E6F">
        <w:t>174.</w:t>
      </w:r>
      <w:r w:rsidRPr="000D0E6F">
        <w:tab/>
        <w:t xml:space="preserve">Hopfinger, A. J.; Wang, S.; Tokarski, J. S.; Jin, B.; Albuquerque, M.; Madhav, P. J.; Duraiswami, C., Construction of 3D-QSAR Models Using the 4D-QSAR Analysis Formalism. </w:t>
      </w:r>
      <w:r w:rsidRPr="000D0E6F">
        <w:rPr>
          <w:i/>
        </w:rPr>
        <w:t xml:space="preserve">Journal of the American Chemical Society </w:t>
      </w:r>
      <w:r w:rsidRPr="000D0E6F">
        <w:rPr>
          <w:b/>
        </w:rPr>
        <w:t>1997,</w:t>
      </w:r>
      <w:r w:rsidRPr="000D0E6F">
        <w:t xml:space="preserve"> </w:t>
      </w:r>
      <w:r w:rsidRPr="000D0E6F">
        <w:rPr>
          <w:i/>
        </w:rPr>
        <w:t>119</w:t>
      </w:r>
      <w:r w:rsidRPr="000D0E6F">
        <w:t xml:space="preserve"> (43), 10509-10524.</w:t>
      </w:r>
    </w:p>
    <w:p w14:paraId="58947082" w14:textId="77777777" w:rsidR="000D0E6F" w:rsidRPr="000D0E6F" w:rsidRDefault="000D0E6F" w:rsidP="000D0E6F">
      <w:pPr>
        <w:pStyle w:val="EndNoteBibliography"/>
        <w:spacing w:after="0"/>
      </w:pPr>
      <w:r w:rsidRPr="000D0E6F">
        <w:t>175.</w:t>
      </w:r>
      <w:r w:rsidRPr="000D0E6F">
        <w:tab/>
        <w:t xml:space="preserve">Smith, J. S.; Isayev, O.; Roitberg, A. E., ANI-1, A data set of 20 million calculated off-equilibrium conformations for organic molecules. </w:t>
      </w:r>
      <w:r w:rsidRPr="000D0E6F">
        <w:rPr>
          <w:i/>
        </w:rPr>
        <w:t xml:space="preserve">Scientific Data </w:t>
      </w:r>
      <w:r w:rsidRPr="000D0E6F">
        <w:rPr>
          <w:b/>
        </w:rPr>
        <w:t>2017,</w:t>
      </w:r>
      <w:r w:rsidRPr="000D0E6F">
        <w:t xml:space="preserve"> </w:t>
      </w:r>
      <w:r w:rsidRPr="000D0E6F">
        <w:rPr>
          <w:i/>
        </w:rPr>
        <w:t>4</w:t>
      </w:r>
      <w:r w:rsidRPr="000D0E6F">
        <w:t xml:space="preserve"> (1), 170193.</w:t>
      </w:r>
    </w:p>
    <w:p w14:paraId="77461C39" w14:textId="77777777" w:rsidR="000D0E6F" w:rsidRPr="000D0E6F" w:rsidRDefault="000D0E6F" w:rsidP="000D0E6F">
      <w:pPr>
        <w:pStyle w:val="EndNoteBibliography"/>
        <w:spacing w:after="0"/>
      </w:pPr>
      <w:r w:rsidRPr="000D0E6F">
        <w:t>176.</w:t>
      </w:r>
      <w:r w:rsidRPr="000D0E6F">
        <w:tab/>
        <w:t xml:space="preserve">Groom, C. R.; Bruno, I. J.; Lightfoot, M. P.; Ward, S. C., The Cambridge Structural Database. </w:t>
      </w:r>
      <w:r w:rsidRPr="000D0E6F">
        <w:rPr>
          <w:i/>
        </w:rPr>
        <w:t xml:space="preserve">Acta Crystallographica Section B </w:t>
      </w:r>
      <w:r w:rsidRPr="000D0E6F">
        <w:rPr>
          <w:b/>
        </w:rPr>
        <w:t>2016,</w:t>
      </w:r>
      <w:r w:rsidRPr="000D0E6F">
        <w:t xml:space="preserve"> </w:t>
      </w:r>
      <w:r w:rsidRPr="000D0E6F">
        <w:rPr>
          <w:i/>
        </w:rPr>
        <w:t>72</w:t>
      </w:r>
      <w:r w:rsidRPr="000D0E6F">
        <w:t xml:space="preserve"> (2), 171-179.</w:t>
      </w:r>
    </w:p>
    <w:p w14:paraId="749C2E28" w14:textId="77777777" w:rsidR="000D0E6F" w:rsidRPr="000D0E6F" w:rsidRDefault="000D0E6F" w:rsidP="000D0E6F">
      <w:pPr>
        <w:pStyle w:val="EndNoteBibliography"/>
        <w:spacing w:after="0"/>
      </w:pPr>
      <w:r w:rsidRPr="000D0E6F">
        <w:t>177.</w:t>
      </w:r>
      <w:r w:rsidRPr="000D0E6F">
        <w:tab/>
        <w:t xml:space="preserve">Berman, H. M.; Battistuz, T.; Bhat, T. N.; Bluhm, W. F.; Bourne, P. E.; Burkhardt, K.; Feng, Z.; Gilliland, G. L.; Iype, L.; Jain, S.; Fagan, P.; Marvin, J.; Padilla, D.; Ravichandran, V.; Schneider, B.; Thanki, N.; Weissig, H.; Westbrook, J. D.; Zardecki, C., The Protein Data Bank. </w:t>
      </w:r>
      <w:r w:rsidRPr="000D0E6F">
        <w:rPr>
          <w:i/>
        </w:rPr>
        <w:t xml:space="preserve">Acta Crystallogr. D Biol. Crystallogr. </w:t>
      </w:r>
      <w:r w:rsidRPr="000D0E6F">
        <w:rPr>
          <w:b/>
        </w:rPr>
        <w:t>2002,</w:t>
      </w:r>
      <w:r w:rsidRPr="000D0E6F">
        <w:t xml:space="preserve"> </w:t>
      </w:r>
      <w:r w:rsidRPr="000D0E6F">
        <w:rPr>
          <w:i/>
        </w:rPr>
        <w:t>58</w:t>
      </w:r>
      <w:r w:rsidRPr="000D0E6F">
        <w:t xml:space="preserve"> (6), 899-907.</w:t>
      </w:r>
    </w:p>
    <w:p w14:paraId="20119FC4" w14:textId="77777777" w:rsidR="000D0E6F" w:rsidRPr="000D0E6F" w:rsidRDefault="000D0E6F" w:rsidP="000D0E6F">
      <w:pPr>
        <w:pStyle w:val="EndNoteBibliography"/>
        <w:spacing w:after="0"/>
      </w:pPr>
      <w:r w:rsidRPr="000D0E6F">
        <w:t>178.</w:t>
      </w:r>
      <w:r w:rsidRPr="000D0E6F">
        <w:tab/>
        <w:t xml:space="preserve">Rodriguez-Espigares, I.; Torrens-Fontanals, M.; Tiemann, J. K. S.; Aranda-Garcia, D.; Ramirez-Anguita, J. M.; Stepniewski, T. M.; Worp, N.; Varela-Rial, A.; Morales-Pastor, A.; Medel-Lacruz, B.; Pandy-Szekeres, G.; Mayol, E.; Giorgino, T.; Carlsson, J.; Deupi, X.; Filipek, S.; Filizola, M.; Gomez-Tamayo, J. C.; Gonzalez, A.; Gutierrez-de-Teran, H.; Jimenez-Roses, M.; Jespers, W.; Kapla, J.; Khelashvili, G.; Kolb, P.; Latek, D.; Marti-Solano, M.; Matricon, P.; Matsoukas, M. T.; Miszta, P.; Olivella, M.; Perez-Benito, L.; Provasi, D.; Rios, S.; I, R. T.; Sallander, J.; Sztyler, A.; Vasile, S.; Weinstein, H.; Zachariae, U.; Hildebrand, P. W.; De Fabritiis, G.; Sanz, F.; Gloriam, D. E.; Cordomi, A.; Guixa-Gonzalez, R.; Selent, J., GPCRmd uncovers the dynamics of the 3D-GPCRome. </w:t>
      </w:r>
      <w:r w:rsidRPr="000D0E6F">
        <w:rPr>
          <w:i/>
        </w:rPr>
        <w:t xml:space="preserve">Nat Methods </w:t>
      </w:r>
      <w:r w:rsidRPr="000D0E6F">
        <w:rPr>
          <w:b/>
        </w:rPr>
        <w:t>2020,</w:t>
      </w:r>
      <w:r w:rsidRPr="000D0E6F">
        <w:t xml:space="preserve"> </w:t>
      </w:r>
      <w:r w:rsidRPr="000D0E6F">
        <w:rPr>
          <w:i/>
        </w:rPr>
        <w:t>17</w:t>
      </w:r>
      <w:r w:rsidRPr="000D0E6F">
        <w:t xml:space="preserve"> (8), 777-787.</w:t>
      </w:r>
    </w:p>
    <w:p w14:paraId="0C0BE697" w14:textId="09DA7C88" w:rsidR="000D0E6F" w:rsidRPr="000D0E6F" w:rsidRDefault="000D0E6F" w:rsidP="000D0E6F">
      <w:pPr>
        <w:pStyle w:val="EndNoteBibliography"/>
        <w:spacing w:after="0"/>
      </w:pPr>
      <w:r w:rsidRPr="000D0E6F">
        <w:t>179.</w:t>
      </w:r>
      <w:r w:rsidRPr="000D0E6F">
        <w:tab/>
        <w:t xml:space="preserve">MolSSI, B. COVID-19 Molecular Structure and Therapeutics Hub. </w:t>
      </w:r>
      <w:hyperlink r:id="rId15" w:history="1">
        <w:r w:rsidRPr="000D0E6F">
          <w:rPr>
            <w:rStyle w:val="Hyperlink"/>
          </w:rPr>
          <w:t>https://covid.bioexcel.eu/</w:t>
        </w:r>
      </w:hyperlink>
      <w:r w:rsidRPr="000D0E6F">
        <w:t>.</w:t>
      </w:r>
    </w:p>
    <w:p w14:paraId="2F115B0D" w14:textId="77777777" w:rsidR="000D0E6F" w:rsidRPr="000D0E6F" w:rsidRDefault="000D0E6F" w:rsidP="000D0E6F">
      <w:pPr>
        <w:pStyle w:val="EndNoteBibliography"/>
        <w:spacing w:after="0"/>
      </w:pPr>
      <w:r w:rsidRPr="000D0E6F">
        <w:lastRenderedPageBreak/>
        <w:t>180.</w:t>
      </w:r>
      <w:r w:rsidRPr="000D0E6F">
        <w:tab/>
        <w:t>Pan, S.; Luo, L.; Wang, Y.; Chen, C.; Wang, J.; Wu, X., Unifying Large Language Models and Knowledge Graphs: A Roadmap. arXiv: 2023.</w:t>
      </w:r>
    </w:p>
    <w:p w14:paraId="0A35DE13" w14:textId="77777777" w:rsidR="000D0E6F" w:rsidRPr="000D0E6F" w:rsidRDefault="000D0E6F" w:rsidP="000D0E6F">
      <w:pPr>
        <w:pStyle w:val="EndNoteBibliography"/>
        <w:spacing w:after="0"/>
      </w:pPr>
      <w:r w:rsidRPr="000D0E6F">
        <w:t>181.</w:t>
      </w:r>
      <w:r w:rsidRPr="000D0E6F">
        <w:tab/>
        <w:t xml:space="preserve">Wang, X.; Chen, W. In </w:t>
      </w:r>
      <w:r w:rsidRPr="000D0E6F">
        <w:rPr>
          <w:i/>
        </w:rPr>
        <w:t>Knowledge Graph Data Management: Models, Methods, and Systems</w:t>
      </w:r>
      <w:r w:rsidRPr="000D0E6F">
        <w:t>, 2020; U, L. H.; Yang, J.; Cai, Y.; Karlapalem, K.; Liu, A.; Huang, X., Eds. Springer: 2020; pp 3-12.</w:t>
      </w:r>
    </w:p>
    <w:p w14:paraId="29A945B0" w14:textId="77777777" w:rsidR="000D0E6F" w:rsidRPr="000D0E6F" w:rsidRDefault="000D0E6F" w:rsidP="000D0E6F">
      <w:pPr>
        <w:pStyle w:val="EndNoteBibliography"/>
        <w:spacing w:after="0"/>
      </w:pPr>
      <w:r w:rsidRPr="000D0E6F">
        <w:t>182.</w:t>
      </w:r>
      <w:r w:rsidRPr="000D0E6F">
        <w:tab/>
        <w:t xml:space="preserve">Timón-Reina, S.; Rincón, M.; Martínez-Tomás, R., An overview of graph databases and their applications in the biomedical domain. </w:t>
      </w:r>
      <w:r w:rsidRPr="000D0E6F">
        <w:rPr>
          <w:i/>
        </w:rPr>
        <w:t xml:space="preserve">Database </w:t>
      </w:r>
      <w:r w:rsidRPr="000D0E6F">
        <w:rPr>
          <w:b/>
        </w:rPr>
        <w:t>2021,</w:t>
      </w:r>
      <w:r w:rsidRPr="000D0E6F">
        <w:t xml:space="preserve"> </w:t>
      </w:r>
      <w:r w:rsidRPr="000D0E6F">
        <w:rPr>
          <w:i/>
        </w:rPr>
        <w:t>2021</w:t>
      </w:r>
      <w:r w:rsidRPr="000D0E6F">
        <w:t>, baab026.</w:t>
      </w:r>
    </w:p>
    <w:p w14:paraId="0D426AAE" w14:textId="77777777" w:rsidR="000D0E6F" w:rsidRPr="000D0E6F" w:rsidRDefault="000D0E6F" w:rsidP="000D0E6F">
      <w:pPr>
        <w:pStyle w:val="EndNoteBibliography"/>
        <w:spacing w:after="0"/>
      </w:pPr>
      <w:r w:rsidRPr="000D0E6F">
        <w:t>183.</w:t>
      </w:r>
      <w:r w:rsidRPr="000D0E6F">
        <w:tab/>
        <w:t xml:space="preserve">Fey, M.; Lenssen, J. E.; Weichert, F.; Leskovec, J. In </w:t>
      </w:r>
      <w:r w:rsidRPr="000D0E6F">
        <w:rPr>
          <w:i/>
        </w:rPr>
        <w:t>GNNAutoScale: Scalable and Expressive Graph Neural Networks via Historical Embeddings</w:t>
      </w:r>
      <w:r w:rsidRPr="000D0E6F">
        <w:t>, International Conference on Machine Learning, 2021/07/01/; PMLR: 2021; pp 3294-3304.</w:t>
      </w:r>
    </w:p>
    <w:p w14:paraId="51219AB7" w14:textId="77777777" w:rsidR="000D0E6F" w:rsidRPr="000D0E6F" w:rsidRDefault="000D0E6F" w:rsidP="000D0E6F">
      <w:pPr>
        <w:pStyle w:val="EndNoteBibliography"/>
        <w:spacing w:after="0"/>
      </w:pPr>
      <w:r w:rsidRPr="000D0E6F">
        <w:t>184.</w:t>
      </w:r>
      <w:r w:rsidRPr="000D0E6F">
        <w:tab/>
        <w:t xml:space="preserve">Mysinger, M. M.; Carchia, M.; Irwin, J. J.; Shoichet, B. K., Directory of useful decoys, enhanced (DUD-E): better ligands and decoys for better benchmarking. </w:t>
      </w:r>
      <w:r w:rsidRPr="000D0E6F">
        <w:rPr>
          <w:i/>
        </w:rPr>
        <w:t xml:space="preserve">Journal of medicinal chemistry </w:t>
      </w:r>
      <w:r w:rsidRPr="000D0E6F">
        <w:rPr>
          <w:b/>
        </w:rPr>
        <w:t>2012,</w:t>
      </w:r>
      <w:r w:rsidRPr="000D0E6F">
        <w:t xml:space="preserve"> </w:t>
      </w:r>
      <w:r w:rsidRPr="000D0E6F">
        <w:rPr>
          <w:i/>
        </w:rPr>
        <w:t>55</w:t>
      </w:r>
      <w:r w:rsidRPr="000D0E6F">
        <w:t xml:space="preserve"> (14), 6582-6594.</w:t>
      </w:r>
    </w:p>
    <w:p w14:paraId="3D71347E" w14:textId="77777777" w:rsidR="000D0E6F" w:rsidRPr="000D0E6F" w:rsidRDefault="000D0E6F" w:rsidP="000D0E6F">
      <w:pPr>
        <w:pStyle w:val="EndNoteBibliography"/>
        <w:spacing w:after="0"/>
      </w:pPr>
      <w:r w:rsidRPr="000D0E6F">
        <w:t>185.</w:t>
      </w:r>
      <w:r w:rsidRPr="000D0E6F">
        <w:tab/>
        <w:t xml:space="preserve">Chen, L.; Cruz, A.; Ramsey, S.; Dickson, C. J.; Duca, J. S.; Hornak, V.; Koes, D. R.; Kurtzman, T., Hidden bias in the DUD-E dataset leads to misleading performance of deep learning in structure-based virtual screening. </w:t>
      </w:r>
      <w:r w:rsidRPr="000D0E6F">
        <w:rPr>
          <w:i/>
        </w:rPr>
        <w:t xml:space="preserve">PloS one </w:t>
      </w:r>
      <w:r w:rsidRPr="000D0E6F">
        <w:rPr>
          <w:b/>
        </w:rPr>
        <w:t>2019,</w:t>
      </w:r>
      <w:r w:rsidRPr="000D0E6F">
        <w:t xml:space="preserve"> </w:t>
      </w:r>
      <w:r w:rsidRPr="000D0E6F">
        <w:rPr>
          <w:i/>
        </w:rPr>
        <w:t>14</w:t>
      </w:r>
      <w:r w:rsidRPr="000D0E6F">
        <w:t xml:space="preserve"> (8), e0220113.</w:t>
      </w:r>
    </w:p>
    <w:p w14:paraId="69392543" w14:textId="77777777" w:rsidR="000D0E6F" w:rsidRPr="000D0E6F" w:rsidRDefault="000D0E6F" w:rsidP="000D0E6F">
      <w:pPr>
        <w:pStyle w:val="EndNoteBibliography"/>
        <w:spacing w:after="0"/>
      </w:pPr>
      <w:r w:rsidRPr="000D0E6F">
        <w:t>186.</w:t>
      </w:r>
      <w:r w:rsidRPr="000D0E6F">
        <w:tab/>
        <w:t xml:space="preserve">Klarner, L.; Reutlinger, M.; Schindler, T.; Deane, C.; Morris, G. In </w:t>
      </w:r>
      <w:r w:rsidRPr="000D0E6F">
        <w:rPr>
          <w:i/>
        </w:rPr>
        <w:t>Bias in the Benchmark: Systematic experimental errors in bioactivity databases confound multi-task and meta-learning algorithms</w:t>
      </w:r>
      <w:r w:rsidRPr="000D0E6F">
        <w:t>, ICML 2022 2nd AI for Science Workshop, 2022.</w:t>
      </w:r>
    </w:p>
    <w:p w14:paraId="3798A895" w14:textId="77777777" w:rsidR="000D0E6F" w:rsidRPr="000D0E6F" w:rsidRDefault="000D0E6F" w:rsidP="000D0E6F">
      <w:pPr>
        <w:pStyle w:val="EndNoteBibliography"/>
        <w:spacing w:after="0"/>
      </w:pPr>
      <w:r w:rsidRPr="000D0E6F">
        <w:t>187.</w:t>
      </w:r>
      <w:r w:rsidRPr="000D0E6F">
        <w:tab/>
        <w:t xml:space="preserve">Moult, J.; Fidelis, K.; Kryshtafovych, A.; Schwede, T.; Tramontano, A., Critical assessment of methods of protein structure prediction (CASP)—round x. </w:t>
      </w:r>
      <w:r w:rsidRPr="000D0E6F">
        <w:rPr>
          <w:i/>
        </w:rPr>
        <w:t xml:space="preserve">Proteins: Structure, Function, and Bioinformatics </w:t>
      </w:r>
      <w:r w:rsidRPr="000D0E6F">
        <w:rPr>
          <w:b/>
        </w:rPr>
        <w:t>2014,</w:t>
      </w:r>
      <w:r w:rsidRPr="000D0E6F">
        <w:t xml:space="preserve"> </w:t>
      </w:r>
      <w:r w:rsidRPr="000D0E6F">
        <w:rPr>
          <w:i/>
        </w:rPr>
        <w:t>82</w:t>
      </w:r>
      <w:r w:rsidRPr="000D0E6F">
        <w:t>, 1-6.</w:t>
      </w:r>
    </w:p>
    <w:p w14:paraId="077BE66D" w14:textId="77777777" w:rsidR="000D0E6F" w:rsidRPr="000D0E6F" w:rsidRDefault="000D0E6F" w:rsidP="000D0E6F">
      <w:pPr>
        <w:pStyle w:val="EndNoteBibliography"/>
        <w:spacing w:after="0"/>
      </w:pPr>
      <w:r w:rsidRPr="000D0E6F">
        <w:t>188.</w:t>
      </w:r>
      <w:r w:rsidRPr="000D0E6F">
        <w:tab/>
        <w:t xml:space="preserve">Janin, J.; Henrick, K.; Moult, J.; Eyck, L. T.; Sternberg, M. J.; Vajda, S.; Vakser, I.; Wodak, S. J., CAPRI: a critical assessment of predicted interactions. </w:t>
      </w:r>
      <w:r w:rsidRPr="000D0E6F">
        <w:rPr>
          <w:i/>
        </w:rPr>
        <w:t xml:space="preserve">Proteins: Structure, Function, and Bioinformatics </w:t>
      </w:r>
      <w:r w:rsidRPr="000D0E6F">
        <w:rPr>
          <w:b/>
        </w:rPr>
        <w:t>2003,</w:t>
      </w:r>
      <w:r w:rsidRPr="000D0E6F">
        <w:t xml:space="preserve"> </w:t>
      </w:r>
      <w:r w:rsidRPr="000D0E6F">
        <w:rPr>
          <w:i/>
        </w:rPr>
        <w:t>52</w:t>
      </w:r>
      <w:r w:rsidRPr="000D0E6F">
        <w:t xml:space="preserve"> (1), 2-9.</w:t>
      </w:r>
    </w:p>
    <w:p w14:paraId="6D719DF8" w14:textId="77777777" w:rsidR="000D0E6F" w:rsidRPr="000D0E6F" w:rsidRDefault="000D0E6F" w:rsidP="000D0E6F">
      <w:pPr>
        <w:pStyle w:val="EndNoteBibliography"/>
        <w:spacing w:after="0"/>
      </w:pPr>
      <w:r w:rsidRPr="000D0E6F">
        <w:t>189.</w:t>
      </w:r>
      <w:r w:rsidRPr="000D0E6F">
        <w:tab/>
        <w:t xml:space="preserve">Zhou, N.; Jiang, Y.; Bergquist, T. R.; Lee, A. J.; Kacsoh, B. Z.; Crocker, A. W.; Lewis, K. A.; Georghiou, G.; Nguyen, H. N.; Hamid, M. N., The CAFA challenge reports improved protein function prediction and new functional annotations for hundreds of genes through experimental screens. </w:t>
      </w:r>
      <w:r w:rsidRPr="000D0E6F">
        <w:rPr>
          <w:i/>
        </w:rPr>
        <w:t xml:space="preserve">Genome biology </w:t>
      </w:r>
      <w:r w:rsidRPr="000D0E6F">
        <w:rPr>
          <w:b/>
        </w:rPr>
        <w:t>2019,</w:t>
      </w:r>
      <w:r w:rsidRPr="000D0E6F">
        <w:t xml:space="preserve"> </w:t>
      </w:r>
      <w:r w:rsidRPr="000D0E6F">
        <w:rPr>
          <w:i/>
        </w:rPr>
        <w:t>20</w:t>
      </w:r>
      <w:r w:rsidRPr="000D0E6F">
        <w:t xml:space="preserve"> (1), 1-23.</w:t>
      </w:r>
    </w:p>
    <w:p w14:paraId="44EA3F37" w14:textId="77777777" w:rsidR="000D0E6F" w:rsidRPr="000D0E6F" w:rsidRDefault="000D0E6F" w:rsidP="000D0E6F">
      <w:pPr>
        <w:pStyle w:val="EndNoteBibliography"/>
        <w:spacing w:after="0"/>
      </w:pPr>
      <w:r w:rsidRPr="000D0E6F">
        <w:t>190.</w:t>
      </w:r>
      <w:r w:rsidRPr="000D0E6F">
        <w:tab/>
        <w:t xml:space="preserve">Parks, C. D.; Gaieb, Z.; Chiu, M.; Yang, H.; Shao, C.; Walters, W. P.; Jansen, J. M.; McGaughey, G.; Lewis, R. A.; Bembenek, S. D., D3R grand challenge 4: blind prediction of protein–ligand poses, affinity rankings, and relative binding free energies. </w:t>
      </w:r>
      <w:r w:rsidRPr="000D0E6F">
        <w:rPr>
          <w:i/>
        </w:rPr>
        <w:t xml:space="preserve">Journal of computer-aided molecular design </w:t>
      </w:r>
      <w:r w:rsidRPr="000D0E6F">
        <w:rPr>
          <w:b/>
        </w:rPr>
        <w:t>2020,</w:t>
      </w:r>
      <w:r w:rsidRPr="000D0E6F">
        <w:t xml:space="preserve"> </w:t>
      </w:r>
      <w:r w:rsidRPr="000D0E6F">
        <w:rPr>
          <w:i/>
        </w:rPr>
        <w:t>34</w:t>
      </w:r>
      <w:r w:rsidRPr="000D0E6F">
        <w:t>, 99-119.</w:t>
      </w:r>
    </w:p>
    <w:p w14:paraId="1366F7CB" w14:textId="77777777" w:rsidR="000D0E6F" w:rsidRPr="000D0E6F" w:rsidRDefault="000D0E6F" w:rsidP="000D0E6F">
      <w:pPr>
        <w:pStyle w:val="EndNoteBibliography"/>
      </w:pPr>
      <w:r w:rsidRPr="000D0E6F">
        <w:t>191.</w:t>
      </w:r>
      <w:r w:rsidRPr="000D0E6F">
        <w:tab/>
        <w:t>Karim, M. R.; Islam, T.; Beyan, O.; Lange, C.; Cochez, M.; Rebholz-Schuhmann, D.; Decker, S., Explainable AI for Bioinformatics: Methods, Tools, and Applications. arXiv: 2022.</w:t>
      </w:r>
    </w:p>
    <w:p w14:paraId="2F1FEACE" w14:textId="20E1D9A3" w:rsidR="008009FB" w:rsidRPr="00BE235F" w:rsidRDefault="005528EA" w:rsidP="007E084F">
      <w:pPr>
        <w:pStyle w:val="EndNoteBibliography"/>
      </w:pPr>
      <w:r>
        <w:fldChar w:fldCharType="end"/>
      </w:r>
    </w:p>
    <w:sectPr w:rsidR="008009FB" w:rsidRPr="00BE23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47928"/>
    <w:multiLevelType w:val="hybridMultilevel"/>
    <w:tmpl w:val="9C1C8B08"/>
    <w:lvl w:ilvl="0" w:tplc="3DCE7D74">
      <w:start w:val="1"/>
      <w:numFmt w:val="bullet"/>
      <w:lvlText w:val="•"/>
      <w:lvlJc w:val="left"/>
      <w:pPr>
        <w:tabs>
          <w:tab w:val="num" w:pos="720"/>
        </w:tabs>
        <w:ind w:left="720" w:hanging="360"/>
      </w:pPr>
      <w:rPr>
        <w:rFonts w:ascii="Arial" w:hAnsi="Arial" w:hint="default"/>
      </w:rPr>
    </w:lvl>
    <w:lvl w:ilvl="1" w:tplc="487879CE" w:tentative="1">
      <w:start w:val="1"/>
      <w:numFmt w:val="bullet"/>
      <w:lvlText w:val="•"/>
      <w:lvlJc w:val="left"/>
      <w:pPr>
        <w:tabs>
          <w:tab w:val="num" w:pos="1440"/>
        </w:tabs>
        <w:ind w:left="1440" w:hanging="360"/>
      </w:pPr>
      <w:rPr>
        <w:rFonts w:ascii="Arial" w:hAnsi="Arial" w:hint="default"/>
      </w:rPr>
    </w:lvl>
    <w:lvl w:ilvl="2" w:tplc="72BE5F46" w:tentative="1">
      <w:start w:val="1"/>
      <w:numFmt w:val="bullet"/>
      <w:lvlText w:val="•"/>
      <w:lvlJc w:val="left"/>
      <w:pPr>
        <w:tabs>
          <w:tab w:val="num" w:pos="2160"/>
        </w:tabs>
        <w:ind w:left="2160" w:hanging="360"/>
      </w:pPr>
      <w:rPr>
        <w:rFonts w:ascii="Arial" w:hAnsi="Arial" w:hint="default"/>
      </w:rPr>
    </w:lvl>
    <w:lvl w:ilvl="3" w:tplc="7E1424E6" w:tentative="1">
      <w:start w:val="1"/>
      <w:numFmt w:val="bullet"/>
      <w:lvlText w:val="•"/>
      <w:lvlJc w:val="left"/>
      <w:pPr>
        <w:tabs>
          <w:tab w:val="num" w:pos="2880"/>
        </w:tabs>
        <w:ind w:left="2880" w:hanging="360"/>
      </w:pPr>
      <w:rPr>
        <w:rFonts w:ascii="Arial" w:hAnsi="Arial" w:hint="default"/>
      </w:rPr>
    </w:lvl>
    <w:lvl w:ilvl="4" w:tplc="05D0677C" w:tentative="1">
      <w:start w:val="1"/>
      <w:numFmt w:val="bullet"/>
      <w:lvlText w:val="•"/>
      <w:lvlJc w:val="left"/>
      <w:pPr>
        <w:tabs>
          <w:tab w:val="num" w:pos="3600"/>
        </w:tabs>
        <w:ind w:left="3600" w:hanging="360"/>
      </w:pPr>
      <w:rPr>
        <w:rFonts w:ascii="Arial" w:hAnsi="Arial" w:hint="default"/>
      </w:rPr>
    </w:lvl>
    <w:lvl w:ilvl="5" w:tplc="59EE8A38" w:tentative="1">
      <w:start w:val="1"/>
      <w:numFmt w:val="bullet"/>
      <w:lvlText w:val="•"/>
      <w:lvlJc w:val="left"/>
      <w:pPr>
        <w:tabs>
          <w:tab w:val="num" w:pos="4320"/>
        </w:tabs>
        <w:ind w:left="4320" w:hanging="360"/>
      </w:pPr>
      <w:rPr>
        <w:rFonts w:ascii="Arial" w:hAnsi="Arial" w:hint="default"/>
      </w:rPr>
    </w:lvl>
    <w:lvl w:ilvl="6" w:tplc="11F687B8" w:tentative="1">
      <w:start w:val="1"/>
      <w:numFmt w:val="bullet"/>
      <w:lvlText w:val="•"/>
      <w:lvlJc w:val="left"/>
      <w:pPr>
        <w:tabs>
          <w:tab w:val="num" w:pos="5040"/>
        </w:tabs>
        <w:ind w:left="5040" w:hanging="360"/>
      </w:pPr>
      <w:rPr>
        <w:rFonts w:ascii="Arial" w:hAnsi="Arial" w:hint="default"/>
      </w:rPr>
    </w:lvl>
    <w:lvl w:ilvl="7" w:tplc="4830CC92" w:tentative="1">
      <w:start w:val="1"/>
      <w:numFmt w:val="bullet"/>
      <w:lvlText w:val="•"/>
      <w:lvlJc w:val="left"/>
      <w:pPr>
        <w:tabs>
          <w:tab w:val="num" w:pos="5760"/>
        </w:tabs>
        <w:ind w:left="5760" w:hanging="360"/>
      </w:pPr>
      <w:rPr>
        <w:rFonts w:ascii="Arial" w:hAnsi="Arial" w:hint="default"/>
      </w:rPr>
    </w:lvl>
    <w:lvl w:ilvl="8" w:tplc="8BCA356A" w:tentative="1">
      <w:start w:val="1"/>
      <w:numFmt w:val="bullet"/>
      <w:lvlText w:val="•"/>
      <w:lvlJc w:val="left"/>
      <w:pPr>
        <w:tabs>
          <w:tab w:val="num" w:pos="6480"/>
        </w:tabs>
        <w:ind w:left="6480" w:hanging="360"/>
      </w:pPr>
      <w:rPr>
        <w:rFonts w:ascii="Arial" w:hAnsi="Arial" w:hint="default"/>
      </w:rPr>
    </w:lvl>
  </w:abstractNum>
  <w:num w:numId="1" w16cid:durableId="1503542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AC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05f959rva25shef0f3vxr0y50s520vd0xtf&quot;&gt;springer_handbook&lt;record-ids&gt;&lt;item&gt;1&lt;/item&gt;&lt;item&gt;2&lt;/item&gt;&lt;item&gt;3&lt;/item&gt;&lt;item&gt;4&lt;/item&gt;&lt;item&gt;5&lt;/item&gt;&lt;item&gt;6&lt;/item&gt;&lt;item&gt;7&lt;/item&gt;&lt;item&gt;8&lt;/item&gt;&lt;item&gt;9&lt;/item&gt;&lt;item&gt;10&lt;/item&gt;&lt;item&gt;11&lt;/item&gt;&lt;item&gt;12&lt;/item&gt;&lt;item&gt;13&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9&lt;/item&gt;&lt;item&gt;40&lt;/item&gt;&lt;item&gt;41&lt;/item&gt;&lt;item&gt;42&lt;/item&gt;&lt;item&gt;43&lt;/item&gt;&lt;item&gt;45&lt;/item&gt;&lt;item&gt;46&lt;/item&gt;&lt;item&gt;47&lt;/item&gt;&lt;item&gt;48&lt;/item&gt;&lt;item&gt;49&lt;/item&gt;&lt;item&gt;51&lt;/item&gt;&lt;item&gt;57&lt;/item&gt;&lt;item&gt;58&lt;/item&gt;&lt;item&gt;59&lt;/item&gt;&lt;item&gt;60&lt;/item&gt;&lt;item&gt;61&lt;/item&gt;&lt;item&gt;62&lt;/item&gt;&lt;item&gt;63&lt;/item&gt;&lt;item&gt;64&lt;/item&gt;&lt;item&gt;485&lt;/item&gt;&lt;item&gt;486&lt;/item&gt;&lt;item&gt;488&lt;/item&gt;&lt;item&gt;489&lt;/item&gt;&lt;item&gt;490&lt;/item&gt;&lt;item&gt;491&lt;/item&gt;&lt;item&gt;492&lt;/item&gt;&lt;item&gt;493&lt;/item&gt;&lt;item&gt;494&lt;/item&gt;&lt;item&gt;495&lt;/item&gt;&lt;item&gt;496&lt;/item&gt;&lt;item&gt;497&lt;/item&gt;&lt;item&gt;498&lt;/item&gt;&lt;item&gt;499&lt;/item&gt;&lt;item&gt;500&lt;/item&gt;&lt;item&gt;501&lt;/item&gt;&lt;item&gt;502&lt;/item&gt;&lt;item&gt;503&lt;/item&gt;&lt;item&gt;504&lt;/item&gt;&lt;item&gt;505&lt;/item&gt;&lt;item&gt;506&lt;/item&gt;&lt;item&gt;507&lt;/item&gt;&lt;item&gt;508&lt;/item&gt;&lt;item&gt;509&lt;/item&gt;&lt;item&gt;510&lt;/item&gt;&lt;item&gt;511&lt;/item&gt;&lt;item&gt;513&lt;/item&gt;&lt;item&gt;514&lt;/item&gt;&lt;item&gt;515&lt;/item&gt;&lt;item&gt;516&lt;/item&gt;&lt;item&gt;517&lt;/item&gt;&lt;item&gt;518&lt;/item&gt;&lt;item&gt;519&lt;/item&gt;&lt;item&gt;520&lt;/item&gt;&lt;item&gt;521&lt;/item&gt;&lt;item&gt;522&lt;/item&gt;&lt;item&gt;523&lt;/item&gt;&lt;item&gt;524&lt;/item&gt;&lt;item&gt;525&lt;/item&gt;&lt;item&gt;526&lt;/item&gt;&lt;item&gt;528&lt;/item&gt;&lt;item&gt;529&lt;/item&gt;&lt;item&gt;530&lt;/item&gt;&lt;item&gt;531&lt;/item&gt;&lt;item&gt;532&lt;/item&gt;&lt;item&gt;533&lt;/item&gt;&lt;item&gt;534&lt;/item&gt;&lt;item&gt;535&lt;/item&gt;&lt;item&gt;536&lt;/item&gt;&lt;item&gt;537&lt;/item&gt;&lt;item&gt;538&lt;/item&gt;&lt;item&gt;539&lt;/item&gt;&lt;item&gt;540&lt;/item&gt;&lt;item&gt;541&lt;/item&gt;&lt;item&gt;542&lt;/item&gt;&lt;item&gt;543&lt;/item&gt;&lt;item&gt;544&lt;/item&gt;&lt;item&gt;545&lt;/item&gt;&lt;item&gt;546&lt;/item&gt;&lt;item&gt;547&lt;/item&gt;&lt;item&gt;548&lt;/item&gt;&lt;item&gt;549&lt;/item&gt;&lt;item&gt;550&lt;/item&gt;&lt;item&gt;551&lt;/item&gt;&lt;item&gt;552&lt;/item&gt;&lt;item&gt;553&lt;/item&gt;&lt;item&gt;554&lt;/item&gt;&lt;item&gt;556&lt;/item&gt;&lt;item&gt;557&lt;/item&gt;&lt;item&gt;558&lt;/item&gt;&lt;item&gt;559&lt;/item&gt;&lt;item&gt;560&lt;/item&gt;&lt;item&gt;561&lt;/item&gt;&lt;item&gt;562&lt;/item&gt;&lt;item&gt;563&lt;/item&gt;&lt;item&gt;564&lt;/item&gt;&lt;item&gt;565&lt;/item&gt;&lt;item&gt;566&lt;/item&gt;&lt;item&gt;568&lt;/item&gt;&lt;item&gt;569&lt;/item&gt;&lt;item&gt;570&lt;/item&gt;&lt;item&gt;571&lt;/item&gt;&lt;item&gt;572&lt;/item&gt;&lt;item&gt;573&lt;/item&gt;&lt;item&gt;574&lt;/item&gt;&lt;item&gt;575&lt;/item&gt;&lt;item&gt;576&lt;/item&gt;&lt;item&gt;577&lt;/item&gt;&lt;item&gt;578&lt;/item&gt;&lt;item&gt;579&lt;/item&gt;&lt;item&gt;580&lt;/item&gt;&lt;item&gt;581&lt;/item&gt;&lt;item&gt;582&lt;/item&gt;&lt;item&gt;583&lt;/item&gt;&lt;item&gt;584&lt;/item&gt;&lt;item&gt;585&lt;/item&gt;&lt;item&gt;586&lt;/item&gt;&lt;item&gt;587&lt;/item&gt;&lt;item&gt;588&lt;/item&gt;&lt;item&gt;589&lt;/item&gt;&lt;item&gt;590&lt;/item&gt;&lt;item&gt;591&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8&lt;/item&gt;&lt;item&gt;659&lt;/item&gt;&lt;item&gt;660&lt;/item&gt;&lt;item&gt;661&lt;/item&gt;&lt;item&gt;662&lt;/item&gt;&lt;item&gt;663&lt;/item&gt;&lt;item&gt;664&lt;/item&gt;&lt;item&gt;665&lt;/item&gt;&lt;item&gt;666&lt;/item&gt;&lt;item&gt;667&lt;/item&gt;&lt;item&gt;668&lt;/item&gt;&lt;item&gt;669&lt;/item&gt;&lt;item&gt;670&lt;/item&gt;&lt;item&gt;671&lt;/item&gt;&lt;/record-ids&gt;&lt;/item&gt;&lt;/Libraries&gt;"/>
  </w:docVars>
  <w:rsids>
    <w:rsidRoot w:val="006D4C43"/>
    <w:rsid w:val="000011C6"/>
    <w:rsid w:val="00003CD5"/>
    <w:rsid w:val="000043B4"/>
    <w:rsid w:val="000060DF"/>
    <w:rsid w:val="00007462"/>
    <w:rsid w:val="00007C35"/>
    <w:rsid w:val="000137A0"/>
    <w:rsid w:val="00020CD5"/>
    <w:rsid w:val="00021082"/>
    <w:rsid w:val="00024524"/>
    <w:rsid w:val="00025FE9"/>
    <w:rsid w:val="00026552"/>
    <w:rsid w:val="00027C62"/>
    <w:rsid w:val="000304C4"/>
    <w:rsid w:val="000373FA"/>
    <w:rsid w:val="00041510"/>
    <w:rsid w:val="00041749"/>
    <w:rsid w:val="00042468"/>
    <w:rsid w:val="00046AA6"/>
    <w:rsid w:val="00046C7C"/>
    <w:rsid w:val="00050EC1"/>
    <w:rsid w:val="000534FB"/>
    <w:rsid w:val="00053FEA"/>
    <w:rsid w:val="00055B18"/>
    <w:rsid w:val="0006327F"/>
    <w:rsid w:val="00064D2C"/>
    <w:rsid w:val="0006696E"/>
    <w:rsid w:val="0007140F"/>
    <w:rsid w:val="00075F2B"/>
    <w:rsid w:val="0007646B"/>
    <w:rsid w:val="0007785C"/>
    <w:rsid w:val="00080018"/>
    <w:rsid w:val="00080A39"/>
    <w:rsid w:val="00081BC1"/>
    <w:rsid w:val="000829D0"/>
    <w:rsid w:val="00082D7F"/>
    <w:rsid w:val="00082E60"/>
    <w:rsid w:val="00082EF8"/>
    <w:rsid w:val="000830EA"/>
    <w:rsid w:val="000839AE"/>
    <w:rsid w:val="0008510C"/>
    <w:rsid w:val="000860A3"/>
    <w:rsid w:val="00086C51"/>
    <w:rsid w:val="00090296"/>
    <w:rsid w:val="000917AD"/>
    <w:rsid w:val="00091F8B"/>
    <w:rsid w:val="000929B0"/>
    <w:rsid w:val="00093603"/>
    <w:rsid w:val="00094AA2"/>
    <w:rsid w:val="00095AEF"/>
    <w:rsid w:val="00095D35"/>
    <w:rsid w:val="00096232"/>
    <w:rsid w:val="00097362"/>
    <w:rsid w:val="000A0997"/>
    <w:rsid w:val="000A2BB7"/>
    <w:rsid w:val="000A2DD5"/>
    <w:rsid w:val="000A7C07"/>
    <w:rsid w:val="000B59D8"/>
    <w:rsid w:val="000B7000"/>
    <w:rsid w:val="000C2267"/>
    <w:rsid w:val="000C3B3C"/>
    <w:rsid w:val="000C43C3"/>
    <w:rsid w:val="000C55A6"/>
    <w:rsid w:val="000C6701"/>
    <w:rsid w:val="000C7626"/>
    <w:rsid w:val="000D0329"/>
    <w:rsid w:val="000D0E6F"/>
    <w:rsid w:val="000D0F42"/>
    <w:rsid w:val="000D2272"/>
    <w:rsid w:val="000D3D49"/>
    <w:rsid w:val="000D668B"/>
    <w:rsid w:val="000D6FE9"/>
    <w:rsid w:val="000E11B0"/>
    <w:rsid w:val="000E1E48"/>
    <w:rsid w:val="000E2316"/>
    <w:rsid w:val="000E3FD8"/>
    <w:rsid w:val="000E644F"/>
    <w:rsid w:val="000E6740"/>
    <w:rsid w:val="000E707B"/>
    <w:rsid w:val="000F13C0"/>
    <w:rsid w:val="000F3083"/>
    <w:rsid w:val="000F3B15"/>
    <w:rsid w:val="000F512F"/>
    <w:rsid w:val="00101111"/>
    <w:rsid w:val="001014A6"/>
    <w:rsid w:val="001048C7"/>
    <w:rsid w:val="001058CA"/>
    <w:rsid w:val="001066D2"/>
    <w:rsid w:val="00106E88"/>
    <w:rsid w:val="0010783D"/>
    <w:rsid w:val="00110D88"/>
    <w:rsid w:val="00114C2C"/>
    <w:rsid w:val="00121018"/>
    <w:rsid w:val="00123E95"/>
    <w:rsid w:val="00124914"/>
    <w:rsid w:val="00124C85"/>
    <w:rsid w:val="001255D4"/>
    <w:rsid w:val="00127D55"/>
    <w:rsid w:val="00131292"/>
    <w:rsid w:val="001312A9"/>
    <w:rsid w:val="00131BF8"/>
    <w:rsid w:val="00132099"/>
    <w:rsid w:val="00132C0C"/>
    <w:rsid w:val="00132E9C"/>
    <w:rsid w:val="001335A3"/>
    <w:rsid w:val="00133A00"/>
    <w:rsid w:val="001345E4"/>
    <w:rsid w:val="00134B79"/>
    <w:rsid w:val="00137365"/>
    <w:rsid w:val="001374C9"/>
    <w:rsid w:val="0014177E"/>
    <w:rsid w:val="001417A3"/>
    <w:rsid w:val="00141BA6"/>
    <w:rsid w:val="001427F3"/>
    <w:rsid w:val="00143716"/>
    <w:rsid w:val="00144B10"/>
    <w:rsid w:val="001459D2"/>
    <w:rsid w:val="00147B97"/>
    <w:rsid w:val="00147E72"/>
    <w:rsid w:val="0015062D"/>
    <w:rsid w:val="00153561"/>
    <w:rsid w:val="00154A2E"/>
    <w:rsid w:val="00155341"/>
    <w:rsid w:val="00161945"/>
    <w:rsid w:val="00161D7F"/>
    <w:rsid w:val="00162211"/>
    <w:rsid w:val="00162B86"/>
    <w:rsid w:val="00165500"/>
    <w:rsid w:val="00165FC9"/>
    <w:rsid w:val="00166395"/>
    <w:rsid w:val="0016641D"/>
    <w:rsid w:val="00166C29"/>
    <w:rsid w:val="00166FC3"/>
    <w:rsid w:val="001672B6"/>
    <w:rsid w:val="00173002"/>
    <w:rsid w:val="00173C99"/>
    <w:rsid w:val="00174B2A"/>
    <w:rsid w:val="00176162"/>
    <w:rsid w:val="00176429"/>
    <w:rsid w:val="00177280"/>
    <w:rsid w:val="0017750D"/>
    <w:rsid w:val="0018153D"/>
    <w:rsid w:val="001815FB"/>
    <w:rsid w:val="001850C0"/>
    <w:rsid w:val="001858F0"/>
    <w:rsid w:val="001908C3"/>
    <w:rsid w:val="00191926"/>
    <w:rsid w:val="0019506A"/>
    <w:rsid w:val="0019761D"/>
    <w:rsid w:val="001A06D7"/>
    <w:rsid w:val="001A07D1"/>
    <w:rsid w:val="001A10B3"/>
    <w:rsid w:val="001A1A93"/>
    <w:rsid w:val="001A6C46"/>
    <w:rsid w:val="001A727F"/>
    <w:rsid w:val="001A73F5"/>
    <w:rsid w:val="001B2199"/>
    <w:rsid w:val="001B22FB"/>
    <w:rsid w:val="001B2FE3"/>
    <w:rsid w:val="001B31D4"/>
    <w:rsid w:val="001B3B41"/>
    <w:rsid w:val="001B7E15"/>
    <w:rsid w:val="001C0693"/>
    <w:rsid w:val="001C0D0D"/>
    <w:rsid w:val="001C4B56"/>
    <w:rsid w:val="001C7226"/>
    <w:rsid w:val="001D0F03"/>
    <w:rsid w:val="001D0F84"/>
    <w:rsid w:val="001D14EC"/>
    <w:rsid w:val="001D1550"/>
    <w:rsid w:val="001D2707"/>
    <w:rsid w:val="001D29DA"/>
    <w:rsid w:val="001D352D"/>
    <w:rsid w:val="001D3A3F"/>
    <w:rsid w:val="001D3CBE"/>
    <w:rsid w:val="001D78E5"/>
    <w:rsid w:val="001E0A93"/>
    <w:rsid w:val="001E45F2"/>
    <w:rsid w:val="001E4C76"/>
    <w:rsid w:val="001E4CD3"/>
    <w:rsid w:val="001F04A7"/>
    <w:rsid w:val="001F0CF7"/>
    <w:rsid w:val="001F103C"/>
    <w:rsid w:val="001F1E69"/>
    <w:rsid w:val="001F3DBD"/>
    <w:rsid w:val="002005FB"/>
    <w:rsid w:val="00200F6E"/>
    <w:rsid w:val="002054FE"/>
    <w:rsid w:val="00205533"/>
    <w:rsid w:val="00210736"/>
    <w:rsid w:val="0021111B"/>
    <w:rsid w:val="00214AF4"/>
    <w:rsid w:val="002159F0"/>
    <w:rsid w:val="00216BE0"/>
    <w:rsid w:val="00217BB2"/>
    <w:rsid w:val="0022023D"/>
    <w:rsid w:val="002209FC"/>
    <w:rsid w:val="002237F7"/>
    <w:rsid w:val="002238DD"/>
    <w:rsid w:val="00226702"/>
    <w:rsid w:val="00226FCB"/>
    <w:rsid w:val="00230282"/>
    <w:rsid w:val="00230D43"/>
    <w:rsid w:val="00233013"/>
    <w:rsid w:val="00233038"/>
    <w:rsid w:val="00233536"/>
    <w:rsid w:val="00234550"/>
    <w:rsid w:val="00234A1F"/>
    <w:rsid w:val="00242151"/>
    <w:rsid w:val="00244F73"/>
    <w:rsid w:val="002452EE"/>
    <w:rsid w:val="002476C9"/>
    <w:rsid w:val="00251730"/>
    <w:rsid w:val="00251D81"/>
    <w:rsid w:val="00252102"/>
    <w:rsid w:val="00253F8B"/>
    <w:rsid w:val="00254ED5"/>
    <w:rsid w:val="00255427"/>
    <w:rsid w:val="00255E32"/>
    <w:rsid w:val="002564CD"/>
    <w:rsid w:val="00256934"/>
    <w:rsid w:val="00256C09"/>
    <w:rsid w:val="00257886"/>
    <w:rsid w:val="002606B6"/>
    <w:rsid w:val="002607E6"/>
    <w:rsid w:val="00261E49"/>
    <w:rsid w:val="00266C19"/>
    <w:rsid w:val="00266D6A"/>
    <w:rsid w:val="00266DD8"/>
    <w:rsid w:val="00272911"/>
    <w:rsid w:val="002729FE"/>
    <w:rsid w:val="00273AAA"/>
    <w:rsid w:val="00277C9C"/>
    <w:rsid w:val="0028087F"/>
    <w:rsid w:val="00285349"/>
    <w:rsid w:val="002862A7"/>
    <w:rsid w:val="00286B4D"/>
    <w:rsid w:val="00287F9B"/>
    <w:rsid w:val="00290301"/>
    <w:rsid w:val="00291200"/>
    <w:rsid w:val="00292A68"/>
    <w:rsid w:val="00294672"/>
    <w:rsid w:val="00294D1C"/>
    <w:rsid w:val="0029700C"/>
    <w:rsid w:val="002A378B"/>
    <w:rsid w:val="002A6ACA"/>
    <w:rsid w:val="002A7F5C"/>
    <w:rsid w:val="002B0C70"/>
    <w:rsid w:val="002B186F"/>
    <w:rsid w:val="002B1EF2"/>
    <w:rsid w:val="002B27D3"/>
    <w:rsid w:val="002B3BA9"/>
    <w:rsid w:val="002B40A8"/>
    <w:rsid w:val="002B6968"/>
    <w:rsid w:val="002B7C17"/>
    <w:rsid w:val="002B7C64"/>
    <w:rsid w:val="002C19BD"/>
    <w:rsid w:val="002C3462"/>
    <w:rsid w:val="002C456F"/>
    <w:rsid w:val="002C6083"/>
    <w:rsid w:val="002D251F"/>
    <w:rsid w:val="002D335A"/>
    <w:rsid w:val="002D4D39"/>
    <w:rsid w:val="002D51DC"/>
    <w:rsid w:val="002D5801"/>
    <w:rsid w:val="002D76A1"/>
    <w:rsid w:val="002D7773"/>
    <w:rsid w:val="002D7F3F"/>
    <w:rsid w:val="002E0817"/>
    <w:rsid w:val="002E38A9"/>
    <w:rsid w:val="002E3C7E"/>
    <w:rsid w:val="002E4771"/>
    <w:rsid w:val="002E7F5E"/>
    <w:rsid w:val="002F1214"/>
    <w:rsid w:val="002F2953"/>
    <w:rsid w:val="002F511B"/>
    <w:rsid w:val="002F5AB8"/>
    <w:rsid w:val="002F7437"/>
    <w:rsid w:val="002F7C76"/>
    <w:rsid w:val="003024D7"/>
    <w:rsid w:val="00303466"/>
    <w:rsid w:val="00303B3B"/>
    <w:rsid w:val="00303BAE"/>
    <w:rsid w:val="00304122"/>
    <w:rsid w:val="00304B12"/>
    <w:rsid w:val="00304FA5"/>
    <w:rsid w:val="0030524F"/>
    <w:rsid w:val="00311F4A"/>
    <w:rsid w:val="00314192"/>
    <w:rsid w:val="003145C7"/>
    <w:rsid w:val="00316940"/>
    <w:rsid w:val="00317359"/>
    <w:rsid w:val="00317B56"/>
    <w:rsid w:val="00317EBE"/>
    <w:rsid w:val="003216D0"/>
    <w:rsid w:val="003219C9"/>
    <w:rsid w:val="00321BC1"/>
    <w:rsid w:val="003221DB"/>
    <w:rsid w:val="003237E5"/>
    <w:rsid w:val="00324825"/>
    <w:rsid w:val="00325A12"/>
    <w:rsid w:val="00326F35"/>
    <w:rsid w:val="00327262"/>
    <w:rsid w:val="00327CFE"/>
    <w:rsid w:val="003341C0"/>
    <w:rsid w:val="0033509E"/>
    <w:rsid w:val="00335552"/>
    <w:rsid w:val="003362EE"/>
    <w:rsid w:val="00336CA3"/>
    <w:rsid w:val="00336F3B"/>
    <w:rsid w:val="00340CB2"/>
    <w:rsid w:val="00340E33"/>
    <w:rsid w:val="00341D80"/>
    <w:rsid w:val="003473AC"/>
    <w:rsid w:val="00347B08"/>
    <w:rsid w:val="00347E6F"/>
    <w:rsid w:val="00351FC9"/>
    <w:rsid w:val="00352E58"/>
    <w:rsid w:val="00353689"/>
    <w:rsid w:val="00353EFE"/>
    <w:rsid w:val="00354866"/>
    <w:rsid w:val="003549EB"/>
    <w:rsid w:val="00355A5E"/>
    <w:rsid w:val="00356ED6"/>
    <w:rsid w:val="003601DB"/>
    <w:rsid w:val="00361925"/>
    <w:rsid w:val="0036291C"/>
    <w:rsid w:val="00364047"/>
    <w:rsid w:val="00364342"/>
    <w:rsid w:val="00365030"/>
    <w:rsid w:val="0036646A"/>
    <w:rsid w:val="00366F2B"/>
    <w:rsid w:val="00367DC6"/>
    <w:rsid w:val="00371595"/>
    <w:rsid w:val="0037173F"/>
    <w:rsid w:val="00373EC0"/>
    <w:rsid w:val="003740AE"/>
    <w:rsid w:val="00375735"/>
    <w:rsid w:val="0037756E"/>
    <w:rsid w:val="00384546"/>
    <w:rsid w:val="00384F57"/>
    <w:rsid w:val="00385253"/>
    <w:rsid w:val="0038551B"/>
    <w:rsid w:val="00387DC0"/>
    <w:rsid w:val="00387F83"/>
    <w:rsid w:val="003902E6"/>
    <w:rsid w:val="00393481"/>
    <w:rsid w:val="00394A76"/>
    <w:rsid w:val="00396B43"/>
    <w:rsid w:val="00397B69"/>
    <w:rsid w:val="003A1A29"/>
    <w:rsid w:val="003A2BED"/>
    <w:rsid w:val="003A3DA8"/>
    <w:rsid w:val="003A56C3"/>
    <w:rsid w:val="003A5B16"/>
    <w:rsid w:val="003A6A0B"/>
    <w:rsid w:val="003B0E85"/>
    <w:rsid w:val="003B0FE5"/>
    <w:rsid w:val="003B11FE"/>
    <w:rsid w:val="003B1328"/>
    <w:rsid w:val="003B4A39"/>
    <w:rsid w:val="003C0179"/>
    <w:rsid w:val="003C04B1"/>
    <w:rsid w:val="003C0C19"/>
    <w:rsid w:val="003C378B"/>
    <w:rsid w:val="003C3B35"/>
    <w:rsid w:val="003C6250"/>
    <w:rsid w:val="003C6F69"/>
    <w:rsid w:val="003D0FFD"/>
    <w:rsid w:val="003D1D1A"/>
    <w:rsid w:val="003D58A5"/>
    <w:rsid w:val="003D7D3F"/>
    <w:rsid w:val="003E1B6D"/>
    <w:rsid w:val="003E35BE"/>
    <w:rsid w:val="003E40D7"/>
    <w:rsid w:val="003E54EE"/>
    <w:rsid w:val="003E5ECC"/>
    <w:rsid w:val="003E7AE0"/>
    <w:rsid w:val="003F09E5"/>
    <w:rsid w:val="003F0DA0"/>
    <w:rsid w:val="003F139E"/>
    <w:rsid w:val="003F3F4C"/>
    <w:rsid w:val="003F5904"/>
    <w:rsid w:val="003F6991"/>
    <w:rsid w:val="00407928"/>
    <w:rsid w:val="004115F6"/>
    <w:rsid w:val="004139CA"/>
    <w:rsid w:val="0041744B"/>
    <w:rsid w:val="00417D60"/>
    <w:rsid w:val="00420412"/>
    <w:rsid w:val="0042089C"/>
    <w:rsid w:val="0042119B"/>
    <w:rsid w:val="00421987"/>
    <w:rsid w:val="00422B2C"/>
    <w:rsid w:val="004239FE"/>
    <w:rsid w:val="004277B7"/>
    <w:rsid w:val="004303E5"/>
    <w:rsid w:val="00433144"/>
    <w:rsid w:val="004354E0"/>
    <w:rsid w:val="00436A4C"/>
    <w:rsid w:val="00437E3E"/>
    <w:rsid w:val="00440715"/>
    <w:rsid w:val="00440743"/>
    <w:rsid w:val="004408E5"/>
    <w:rsid w:val="00442025"/>
    <w:rsid w:val="00442702"/>
    <w:rsid w:val="00442E54"/>
    <w:rsid w:val="00443186"/>
    <w:rsid w:val="00443240"/>
    <w:rsid w:val="00443E5F"/>
    <w:rsid w:val="00444849"/>
    <w:rsid w:val="004448B4"/>
    <w:rsid w:val="00450EAA"/>
    <w:rsid w:val="00451A42"/>
    <w:rsid w:val="00453D68"/>
    <w:rsid w:val="00455510"/>
    <w:rsid w:val="00456423"/>
    <w:rsid w:val="004602E1"/>
    <w:rsid w:val="00461FAC"/>
    <w:rsid w:val="004632DA"/>
    <w:rsid w:val="00474413"/>
    <w:rsid w:val="0047534C"/>
    <w:rsid w:val="004764DE"/>
    <w:rsid w:val="004813BB"/>
    <w:rsid w:val="004821A9"/>
    <w:rsid w:val="0048243E"/>
    <w:rsid w:val="004828E7"/>
    <w:rsid w:val="00483968"/>
    <w:rsid w:val="0048444E"/>
    <w:rsid w:val="004848A1"/>
    <w:rsid w:val="0048574F"/>
    <w:rsid w:val="004865A2"/>
    <w:rsid w:val="0049005B"/>
    <w:rsid w:val="004914C0"/>
    <w:rsid w:val="00493E72"/>
    <w:rsid w:val="00494E5A"/>
    <w:rsid w:val="00494EE9"/>
    <w:rsid w:val="00495042"/>
    <w:rsid w:val="00496D7E"/>
    <w:rsid w:val="0049798B"/>
    <w:rsid w:val="004A11C6"/>
    <w:rsid w:val="004A14E4"/>
    <w:rsid w:val="004A5F1D"/>
    <w:rsid w:val="004A6C79"/>
    <w:rsid w:val="004A744D"/>
    <w:rsid w:val="004A7600"/>
    <w:rsid w:val="004B2DD5"/>
    <w:rsid w:val="004B37F3"/>
    <w:rsid w:val="004B3CAA"/>
    <w:rsid w:val="004B6650"/>
    <w:rsid w:val="004B77FC"/>
    <w:rsid w:val="004B7FBE"/>
    <w:rsid w:val="004C18AB"/>
    <w:rsid w:val="004C1D6B"/>
    <w:rsid w:val="004C2E04"/>
    <w:rsid w:val="004C4515"/>
    <w:rsid w:val="004C5773"/>
    <w:rsid w:val="004C5A03"/>
    <w:rsid w:val="004C785E"/>
    <w:rsid w:val="004C789D"/>
    <w:rsid w:val="004D430A"/>
    <w:rsid w:val="004D49BA"/>
    <w:rsid w:val="004D677E"/>
    <w:rsid w:val="004D7363"/>
    <w:rsid w:val="004E0F36"/>
    <w:rsid w:val="004E25D1"/>
    <w:rsid w:val="004E2E7A"/>
    <w:rsid w:val="004E2ED8"/>
    <w:rsid w:val="004E4D82"/>
    <w:rsid w:val="004E50E2"/>
    <w:rsid w:val="004E6A59"/>
    <w:rsid w:val="004E7FD9"/>
    <w:rsid w:val="004F059B"/>
    <w:rsid w:val="004F09E4"/>
    <w:rsid w:val="004F1376"/>
    <w:rsid w:val="004F21BC"/>
    <w:rsid w:val="004F2805"/>
    <w:rsid w:val="004F6622"/>
    <w:rsid w:val="004F7D3A"/>
    <w:rsid w:val="00500A10"/>
    <w:rsid w:val="005028EA"/>
    <w:rsid w:val="00503700"/>
    <w:rsid w:val="00503F24"/>
    <w:rsid w:val="00504694"/>
    <w:rsid w:val="00504C9C"/>
    <w:rsid w:val="005066C6"/>
    <w:rsid w:val="00507A37"/>
    <w:rsid w:val="00507B3D"/>
    <w:rsid w:val="00510ED7"/>
    <w:rsid w:val="005112B5"/>
    <w:rsid w:val="00511AA4"/>
    <w:rsid w:val="00512A9B"/>
    <w:rsid w:val="00513AFA"/>
    <w:rsid w:val="005140D9"/>
    <w:rsid w:val="00515A68"/>
    <w:rsid w:val="00515CBB"/>
    <w:rsid w:val="00515FFE"/>
    <w:rsid w:val="00520398"/>
    <w:rsid w:val="005219AE"/>
    <w:rsid w:val="00522348"/>
    <w:rsid w:val="00523B54"/>
    <w:rsid w:val="00524F92"/>
    <w:rsid w:val="0052532F"/>
    <w:rsid w:val="005274FE"/>
    <w:rsid w:val="0053199A"/>
    <w:rsid w:val="00532ED5"/>
    <w:rsid w:val="00534549"/>
    <w:rsid w:val="0053504A"/>
    <w:rsid w:val="005355D9"/>
    <w:rsid w:val="00535F42"/>
    <w:rsid w:val="0054189D"/>
    <w:rsid w:val="00541C93"/>
    <w:rsid w:val="00541F84"/>
    <w:rsid w:val="005423E0"/>
    <w:rsid w:val="00542B67"/>
    <w:rsid w:val="0054478B"/>
    <w:rsid w:val="00547317"/>
    <w:rsid w:val="005528EA"/>
    <w:rsid w:val="00553412"/>
    <w:rsid w:val="00553E5C"/>
    <w:rsid w:val="00554243"/>
    <w:rsid w:val="005543CD"/>
    <w:rsid w:val="00554760"/>
    <w:rsid w:val="0055537D"/>
    <w:rsid w:val="00557035"/>
    <w:rsid w:val="005605D3"/>
    <w:rsid w:val="00560E8A"/>
    <w:rsid w:val="00560EA0"/>
    <w:rsid w:val="00561ECB"/>
    <w:rsid w:val="005620A6"/>
    <w:rsid w:val="005629AD"/>
    <w:rsid w:val="00562EFC"/>
    <w:rsid w:val="005638B0"/>
    <w:rsid w:val="00564846"/>
    <w:rsid w:val="005652A5"/>
    <w:rsid w:val="00566051"/>
    <w:rsid w:val="005663F8"/>
    <w:rsid w:val="00566DAE"/>
    <w:rsid w:val="00571F6A"/>
    <w:rsid w:val="00572B4C"/>
    <w:rsid w:val="00573B12"/>
    <w:rsid w:val="00575CB7"/>
    <w:rsid w:val="005770F6"/>
    <w:rsid w:val="00577751"/>
    <w:rsid w:val="005806A2"/>
    <w:rsid w:val="0058125F"/>
    <w:rsid w:val="00581E22"/>
    <w:rsid w:val="00582CD9"/>
    <w:rsid w:val="005834FC"/>
    <w:rsid w:val="005835B3"/>
    <w:rsid w:val="005856EB"/>
    <w:rsid w:val="0058592D"/>
    <w:rsid w:val="00590C5C"/>
    <w:rsid w:val="00590C85"/>
    <w:rsid w:val="00590EDD"/>
    <w:rsid w:val="00595BB1"/>
    <w:rsid w:val="005976DC"/>
    <w:rsid w:val="005A0079"/>
    <w:rsid w:val="005A086E"/>
    <w:rsid w:val="005A19F9"/>
    <w:rsid w:val="005A31DC"/>
    <w:rsid w:val="005A4093"/>
    <w:rsid w:val="005A428B"/>
    <w:rsid w:val="005A5462"/>
    <w:rsid w:val="005A67B0"/>
    <w:rsid w:val="005A6A72"/>
    <w:rsid w:val="005A72CE"/>
    <w:rsid w:val="005A7572"/>
    <w:rsid w:val="005A7784"/>
    <w:rsid w:val="005B03B8"/>
    <w:rsid w:val="005B3DBC"/>
    <w:rsid w:val="005B408B"/>
    <w:rsid w:val="005B4ED7"/>
    <w:rsid w:val="005B50B9"/>
    <w:rsid w:val="005B56CF"/>
    <w:rsid w:val="005B58D4"/>
    <w:rsid w:val="005B6B5E"/>
    <w:rsid w:val="005B76A3"/>
    <w:rsid w:val="005C1A56"/>
    <w:rsid w:val="005C3558"/>
    <w:rsid w:val="005C3931"/>
    <w:rsid w:val="005C5ACA"/>
    <w:rsid w:val="005C71A9"/>
    <w:rsid w:val="005C74D3"/>
    <w:rsid w:val="005D088F"/>
    <w:rsid w:val="005E2FD3"/>
    <w:rsid w:val="005E3B9F"/>
    <w:rsid w:val="005E474F"/>
    <w:rsid w:val="005E4911"/>
    <w:rsid w:val="005E49E7"/>
    <w:rsid w:val="005E6048"/>
    <w:rsid w:val="005E7393"/>
    <w:rsid w:val="005E755D"/>
    <w:rsid w:val="005F2418"/>
    <w:rsid w:val="005F2BAF"/>
    <w:rsid w:val="005F43E9"/>
    <w:rsid w:val="005F5D52"/>
    <w:rsid w:val="005F6A63"/>
    <w:rsid w:val="005F6EEF"/>
    <w:rsid w:val="005F6FCC"/>
    <w:rsid w:val="00600BEE"/>
    <w:rsid w:val="006024D5"/>
    <w:rsid w:val="00602A54"/>
    <w:rsid w:val="00603246"/>
    <w:rsid w:val="006049CF"/>
    <w:rsid w:val="00606B45"/>
    <w:rsid w:val="006076A2"/>
    <w:rsid w:val="006110FE"/>
    <w:rsid w:val="006131E6"/>
    <w:rsid w:val="006140C4"/>
    <w:rsid w:val="006149AD"/>
    <w:rsid w:val="00614C9A"/>
    <w:rsid w:val="00620AF5"/>
    <w:rsid w:val="006213F7"/>
    <w:rsid w:val="00621751"/>
    <w:rsid w:val="00621C27"/>
    <w:rsid w:val="00623C61"/>
    <w:rsid w:val="006242C5"/>
    <w:rsid w:val="00625FA6"/>
    <w:rsid w:val="00626FEC"/>
    <w:rsid w:val="00627D8A"/>
    <w:rsid w:val="00630116"/>
    <w:rsid w:val="00630759"/>
    <w:rsid w:val="006317EC"/>
    <w:rsid w:val="006318DF"/>
    <w:rsid w:val="00632BA7"/>
    <w:rsid w:val="0063343C"/>
    <w:rsid w:val="00634745"/>
    <w:rsid w:val="00634C26"/>
    <w:rsid w:val="00634E2F"/>
    <w:rsid w:val="00635020"/>
    <w:rsid w:val="00636DA9"/>
    <w:rsid w:val="00637F8D"/>
    <w:rsid w:val="0064243E"/>
    <w:rsid w:val="00643038"/>
    <w:rsid w:val="006439CF"/>
    <w:rsid w:val="006445DD"/>
    <w:rsid w:val="00644895"/>
    <w:rsid w:val="00644C8C"/>
    <w:rsid w:val="00647F37"/>
    <w:rsid w:val="0065034C"/>
    <w:rsid w:val="006504B5"/>
    <w:rsid w:val="00650E52"/>
    <w:rsid w:val="0065143C"/>
    <w:rsid w:val="00652B57"/>
    <w:rsid w:val="006532E8"/>
    <w:rsid w:val="00654B09"/>
    <w:rsid w:val="006553AE"/>
    <w:rsid w:val="006572F5"/>
    <w:rsid w:val="006608CA"/>
    <w:rsid w:val="00662622"/>
    <w:rsid w:val="0066388F"/>
    <w:rsid w:val="00663AD4"/>
    <w:rsid w:val="0066420F"/>
    <w:rsid w:val="00664EFF"/>
    <w:rsid w:val="00665DB2"/>
    <w:rsid w:val="0066633A"/>
    <w:rsid w:val="00666AA7"/>
    <w:rsid w:val="0067107D"/>
    <w:rsid w:val="0067636D"/>
    <w:rsid w:val="0067656F"/>
    <w:rsid w:val="00682102"/>
    <w:rsid w:val="0068455B"/>
    <w:rsid w:val="00684A35"/>
    <w:rsid w:val="00686669"/>
    <w:rsid w:val="00686AAA"/>
    <w:rsid w:val="00687036"/>
    <w:rsid w:val="00691360"/>
    <w:rsid w:val="006924E7"/>
    <w:rsid w:val="006945BB"/>
    <w:rsid w:val="00695499"/>
    <w:rsid w:val="006954A9"/>
    <w:rsid w:val="00696ABD"/>
    <w:rsid w:val="006A1E67"/>
    <w:rsid w:val="006A22A4"/>
    <w:rsid w:val="006A2DB6"/>
    <w:rsid w:val="006A3DFB"/>
    <w:rsid w:val="006B01B2"/>
    <w:rsid w:val="006B14C0"/>
    <w:rsid w:val="006B3422"/>
    <w:rsid w:val="006B4DD9"/>
    <w:rsid w:val="006B4E13"/>
    <w:rsid w:val="006B4F2E"/>
    <w:rsid w:val="006B5FD5"/>
    <w:rsid w:val="006B7514"/>
    <w:rsid w:val="006B76DA"/>
    <w:rsid w:val="006B7F5F"/>
    <w:rsid w:val="006C08AB"/>
    <w:rsid w:val="006C1730"/>
    <w:rsid w:val="006C2428"/>
    <w:rsid w:val="006C3726"/>
    <w:rsid w:val="006C3BD3"/>
    <w:rsid w:val="006C52FA"/>
    <w:rsid w:val="006C6DD2"/>
    <w:rsid w:val="006C7020"/>
    <w:rsid w:val="006C7FCC"/>
    <w:rsid w:val="006D421A"/>
    <w:rsid w:val="006D476E"/>
    <w:rsid w:val="006D4C43"/>
    <w:rsid w:val="006D4F7E"/>
    <w:rsid w:val="006D7CD4"/>
    <w:rsid w:val="006E0BC6"/>
    <w:rsid w:val="006E1313"/>
    <w:rsid w:val="006E1502"/>
    <w:rsid w:val="006E256B"/>
    <w:rsid w:val="006E38E5"/>
    <w:rsid w:val="006E4541"/>
    <w:rsid w:val="006E4B5C"/>
    <w:rsid w:val="006E73BA"/>
    <w:rsid w:val="006F0599"/>
    <w:rsid w:val="006F072C"/>
    <w:rsid w:val="006F67B3"/>
    <w:rsid w:val="006F6D91"/>
    <w:rsid w:val="007029FA"/>
    <w:rsid w:val="00702B9D"/>
    <w:rsid w:val="00704D3E"/>
    <w:rsid w:val="00705EE4"/>
    <w:rsid w:val="007070A8"/>
    <w:rsid w:val="00707E97"/>
    <w:rsid w:val="00707EBA"/>
    <w:rsid w:val="007118FD"/>
    <w:rsid w:val="00712274"/>
    <w:rsid w:val="007130DC"/>
    <w:rsid w:val="007136B3"/>
    <w:rsid w:val="0071397B"/>
    <w:rsid w:val="00714386"/>
    <w:rsid w:val="00715D44"/>
    <w:rsid w:val="00723F20"/>
    <w:rsid w:val="00725028"/>
    <w:rsid w:val="007262B5"/>
    <w:rsid w:val="007272AA"/>
    <w:rsid w:val="00730D5A"/>
    <w:rsid w:val="007313C6"/>
    <w:rsid w:val="00731759"/>
    <w:rsid w:val="00732987"/>
    <w:rsid w:val="007333AC"/>
    <w:rsid w:val="0073418D"/>
    <w:rsid w:val="007348D8"/>
    <w:rsid w:val="00735A7D"/>
    <w:rsid w:val="0073762C"/>
    <w:rsid w:val="00737FF8"/>
    <w:rsid w:val="007403FA"/>
    <w:rsid w:val="007410D9"/>
    <w:rsid w:val="0074114A"/>
    <w:rsid w:val="00741D75"/>
    <w:rsid w:val="00741F84"/>
    <w:rsid w:val="00746351"/>
    <w:rsid w:val="00747A7A"/>
    <w:rsid w:val="00747FF1"/>
    <w:rsid w:val="007502BE"/>
    <w:rsid w:val="007509D8"/>
    <w:rsid w:val="00750CD8"/>
    <w:rsid w:val="007526EA"/>
    <w:rsid w:val="00754A3C"/>
    <w:rsid w:val="007556D0"/>
    <w:rsid w:val="00755BAA"/>
    <w:rsid w:val="0075660D"/>
    <w:rsid w:val="00756994"/>
    <w:rsid w:val="00756ADF"/>
    <w:rsid w:val="00757970"/>
    <w:rsid w:val="007606F2"/>
    <w:rsid w:val="007613B0"/>
    <w:rsid w:val="00762626"/>
    <w:rsid w:val="00766637"/>
    <w:rsid w:val="00767C1A"/>
    <w:rsid w:val="007709E8"/>
    <w:rsid w:val="00770D64"/>
    <w:rsid w:val="0077132F"/>
    <w:rsid w:val="00772F58"/>
    <w:rsid w:val="00773A8A"/>
    <w:rsid w:val="00782AD4"/>
    <w:rsid w:val="00783CA0"/>
    <w:rsid w:val="0078433B"/>
    <w:rsid w:val="00784809"/>
    <w:rsid w:val="00784C8D"/>
    <w:rsid w:val="007871C4"/>
    <w:rsid w:val="00787CAF"/>
    <w:rsid w:val="00790B56"/>
    <w:rsid w:val="007924D3"/>
    <w:rsid w:val="007933F3"/>
    <w:rsid w:val="007937CC"/>
    <w:rsid w:val="00796AFA"/>
    <w:rsid w:val="00796BDC"/>
    <w:rsid w:val="007A0266"/>
    <w:rsid w:val="007A057A"/>
    <w:rsid w:val="007A06C2"/>
    <w:rsid w:val="007A087A"/>
    <w:rsid w:val="007A1FF1"/>
    <w:rsid w:val="007A4063"/>
    <w:rsid w:val="007A43B8"/>
    <w:rsid w:val="007A676D"/>
    <w:rsid w:val="007A7FD4"/>
    <w:rsid w:val="007B09B1"/>
    <w:rsid w:val="007B3931"/>
    <w:rsid w:val="007B3972"/>
    <w:rsid w:val="007B6638"/>
    <w:rsid w:val="007C118E"/>
    <w:rsid w:val="007C13DB"/>
    <w:rsid w:val="007C3079"/>
    <w:rsid w:val="007C3DC3"/>
    <w:rsid w:val="007C4767"/>
    <w:rsid w:val="007D1923"/>
    <w:rsid w:val="007D2581"/>
    <w:rsid w:val="007D35FB"/>
    <w:rsid w:val="007D6237"/>
    <w:rsid w:val="007E01EB"/>
    <w:rsid w:val="007E084F"/>
    <w:rsid w:val="007E0D85"/>
    <w:rsid w:val="007E285C"/>
    <w:rsid w:val="007E3031"/>
    <w:rsid w:val="007E3B9A"/>
    <w:rsid w:val="007E497C"/>
    <w:rsid w:val="007E5D65"/>
    <w:rsid w:val="007E5F0A"/>
    <w:rsid w:val="007F0556"/>
    <w:rsid w:val="007F4193"/>
    <w:rsid w:val="007F4526"/>
    <w:rsid w:val="007F5557"/>
    <w:rsid w:val="007F673C"/>
    <w:rsid w:val="008009FB"/>
    <w:rsid w:val="00804CB2"/>
    <w:rsid w:val="00804F6D"/>
    <w:rsid w:val="00804F7D"/>
    <w:rsid w:val="00807289"/>
    <w:rsid w:val="00812843"/>
    <w:rsid w:val="008128A2"/>
    <w:rsid w:val="00812910"/>
    <w:rsid w:val="00813090"/>
    <w:rsid w:val="008139FE"/>
    <w:rsid w:val="008155F9"/>
    <w:rsid w:val="00820EC7"/>
    <w:rsid w:val="008221CD"/>
    <w:rsid w:val="00823AC6"/>
    <w:rsid w:val="00824027"/>
    <w:rsid w:val="00824757"/>
    <w:rsid w:val="00824B96"/>
    <w:rsid w:val="0082579D"/>
    <w:rsid w:val="00827834"/>
    <w:rsid w:val="00827CE9"/>
    <w:rsid w:val="008311F4"/>
    <w:rsid w:val="00831D1A"/>
    <w:rsid w:val="0083447C"/>
    <w:rsid w:val="00835B49"/>
    <w:rsid w:val="008368FE"/>
    <w:rsid w:val="00837480"/>
    <w:rsid w:val="00840EE5"/>
    <w:rsid w:val="00840F0E"/>
    <w:rsid w:val="0084132E"/>
    <w:rsid w:val="00844741"/>
    <w:rsid w:val="00846EED"/>
    <w:rsid w:val="008478FF"/>
    <w:rsid w:val="00847C14"/>
    <w:rsid w:val="00855294"/>
    <w:rsid w:val="008601AF"/>
    <w:rsid w:val="00862085"/>
    <w:rsid w:val="008628E7"/>
    <w:rsid w:val="008636DE"/>
    <w:rsid w:val="00864DB8"/>
    <w:rsid w:val="00865A8D"/>
    <w:rsid w:val="00866B80"/>
    <w:rsid w:val="00867028"/>
    <w:rsid w:val="008679AD"/>
    <w:rsid w:val="00872201"/>
    <w:rsid w:val="008742B2"/>
    <w:rsid w:val="008745C5"/>
    <w:rsid w:val="00874C9C"/>
    <w:rsid w:val="00876B12"/>
    <w:rsid w:val="00883001"/>
    <w:rsid w:val="00883140"/>
    <w:rsid w:val="00886528"/>
    <w:rsid w:val="00886D56"/>
    <w:rsid w:val="008875AF"/>
    <w:rsid w:val="00890F33"/>
    <w:rsid w:val="008911BD"/>
    <w:rsid w:val="008918CC"/>
    <w:rsid w:val="00893B3E"/>
    <w:rsid w:val="0089476A"/>
    <w:rsid w:val="008965AD"/>
    <w:rsid w:val="0089691C"/>
    <w:rsid w:val="008974EB"/>
    <w:rsid w:val="0089791E"/>
    <w:rsid w:val="008A083B"/>
    <w:rsid w:val="008A1D41"/>
    <w:rsid w:val="008A3866"/>
    <w:rsid w:val="008A417B"/>
    <w:rsid w:val="008A5012"/>
    <w:rsid w:val="008A71AF"/>
    <w:rsid w:val="008B0CB5"/>
    <w:rsid w:val="008B173D"/>
    <w:rsid w:val="008B694C"/>
    <w:rsid w:val="008C0B76"/>
    <w:rsid w:val="008C1779"/>
    <w:rsid w:val="008C216F"/>
    <w:rsid w:val="008C48AC"/>
    <w:rsid w:val="008C5BE2"/>
    <w:rsid w:val="008C6B42"/>
    <w:rsid w:val="008D0B5A"/>
    <w:rsid w:val="008D1975"/>
    <w:rsid w:val="008D25B8"/>
    <w:rsid w:val="008D4D71"/>
    <w:rsid w:val="008D608F"/>
    <w:rsid w:val="008D680C"/>
    <w:rsid w:val="008D7A5E"/>
    <w:rsid w:val="008E007E"/>
    <w:rsid w:val="008E11D7"/>
    <w:rsid w:val="008E19BA"/>
    <w:rsid w:val="008E53F3"/>
    <w:rsid w:val="008E54C9"/>
    <w:rsid w:val="008E58DD"/>
    <w:rsid w:val="008E667A"/>
    <w:rsid w:val="008E7843"/>
    <w:rsid w:val="008F0A8B"/>
    <w:rsid w:val="008F1FD9"/>
    <w:rsid w:val="008F2B83"/>
    <w:rsid w:val="008F2FD3"/>
    <w:rsid w:val="008F41F5"/>
    <w:rsid w:val="008F5C5D"/>
    <w:rsid w:val="00900102"/>
    <w:rsid w:val="00904850"/>
    <w:rsid w:val="00904D49"/>
    <w:rsid w:val="00904D4A"/>
    <w:rsid w:val="0090527F"/>
    <w:rsid w:val="009062C9"/>
    <w:rsid w:val="009068D9"/>
    <w:rsid w:val="009103FE"/>
    <w:rsid w:val="009110DF"/>
    <w:rsid w:val="009110F4"/>
    <w:rsid w:val="009140BB"/>
    <w:rsid w:val="009160FA"/>
    <w:rsid w:val="00924322"/>
    <w:rsid w:val="00927D7C"/>
    <w:rsid w:val="00927FC8"/>
    <w:rsid w:val="00930710"/>
    <w:rsid w:val="00932C67"/>
    <w:rsid w:val="00933383"/>
    <w:rsid w:val="00935737"/>
    <w:rsid w:val="0094018E"/>
    <w:rsid w:val="00941FBB"/>
    <w:rsid w:val="00944BA9"/>
    <w:rsid w:val="00946469"/>
    <w:rsid w:val="00951662"/>
    <w:rsid w:val="00951D0C"/>
    <w:rsid w:val="00953388"/>
    <w:rsid w:val="009543B2"/>
    <w:rsid w:val="00956000"/>
    <w:rsid w:val="00956F65"/>
    <w:rsid w:val="009606F6"/>
    <w:rsid w:val="00962968"/>
    <w:rsid w:val="00964706"/>
    <w:rsid w:val="009647FA"/>
    <w:rsid w:val="00965422"/>
    <w:rsid w:val="00967758"/>
    <w:rsid w:val="00967D0C"/>
    <w:rsid w:val="009701E4"/>
    <w:rsid w:val="00970A11"/>
    <w:rsid w:val="009727C1"/>
    <w:rsid w:val="00973B93"/>
    <w:rsid w:val="00977532"/>
    <w:rsid w:val="00977D5F"/>
    <w:rsid w:val="00982872"/>
    <w:rsid w:val="009835A0"/>
    <w:rsid w:val="00984A9E"/>
    <w:rsid w:val="00984D54"/>
    <w:rsid w:val="00987C32"/>
    <w:rsid w:val="00990277"/>
    <w:rsid w:val="0099256C"/>
    <w:rsid w:val="00992C3B"/>
    <w:rsid w:val="009945C5"/>
    <w:rsid w:val="00994E26"/>
    <w:rsid w:val="009957F5"/>
    <w:rsid w:val="00995886"/>
    <w:rsid w:val="00995FA4"/>
    <w:rsid w:val="00997EB9"/>
    <w:rsid w:val="009A3609"/>
    <w:rsid w:val="009A4CF5"/>
    <w:rsid w:val="009A4D23"/>
    <w:rsid w:val="009A53BC"/>
    <w:rsid w:val="009A7225"/>
    <w:rsid w:val="009A72D0"/>
    <w:rsid w:val="009A7CC7"/>
    <w:rsid w:val="009B06AC"/>
    <w:rsid w:val="009B0753"/>
    <w:rsid w:val="009B5879"/>
    <w:rsid w:val="009B5881"/>
    <w:rsid w:val="009B685A"/>
    <w:rsid w:val="009B6CE4"/>
    <w:rsid w:val="009C0866"/>
    <w:rsid w:val="009C11AD"/>
    <w:rsid w:val="009C1E68"/>
    <w:rsid w:val="009C3547"/>
    <w:rsid w:val="009C428B"/>
    <w:rsid w:val="009C7FB0"/>
    <w:rsid w:val="009C7FE0"/>
    <w:rsid w:val="009D185E"/>
    <w:rsid w:val="009D2EA8"/>
    <w:rsid w:val="009D3973"/>
    <w:rsid w:val="009D443B"/>
    <w:rsid w:val="009D717C"/>
    <w:rsid w:val="009D7D8A"/>
    <w:rsid w:val="009E1159"/>
    <w:rsid w:val="009E2FA4"/>
    <w:rsid w:val="009E34C5"/>
    <w:rsid w:val="009E4550"/>
    <w:rsid w:val="009E5559"/>
    <w:rsid w:val="009E69EC"/>
    <w:rsid w:val="009E6D88"/>
    <w:rsid w:val="009F1BE4"/>
    <w:rsid w:val="009F24C4"/>
    <w:rsid w:val="009F3DE4"/>
    <w:rsid w:val="009F5C18"/>
    <w:rsid w:val="009F783A"/>
    <w:rsid w:val="00A01380"/>
    <w:rsid w:val="00A01C54"/>
    <w:rsid w:val="00A0211C"/>
    <w:rsid w:val="00A028D1"/>
    <w:rsid w:val="00A05925"/>
    <w:rsid w:val="00A06217"/>
    <w:rsid w:val="00A070ED"/>
    <w:rsid w:val="00A0744B"/>
    <w:rsid w:val="00A07E71"/>
    <w:rsid w:val="00A102CA"/>
    <w:rsid w:val="00A12497"/>
    <w:rsid w:val="00A126D7"/>
    <w:rsid w:val="00A13038"/>
    <w:rsid w:val="00A14ECE"/>
    <w:rsid w:val="00A16FCE"/>
    <w:rsid w:val="00A17E3B"/>
    <w:rsid w:val="00A208D3"/>
    <w:rsid w:val="00A20E5C"/>
    <w:rsid w:val="00A25580"/>
    <w:rsid w:val="00A26772"/>
    <w:rsid w:val="00A27111"/>
    <w:rsid w:val="00A31A12"/>
    <w:rsid w:val="00A324DB"/>
    <w:rsid w:val="00A332A3"/>
    <w:rsid w:val="00A3334F"/>
    <w:rsid w:val="00A37755"/>
    <w:rsid w:val="00A4117A"/>
    <w:rsid w:val="00A41ADC"/>
    <w:rsid w:val="00A4403D"/>
    <w:rsid w:val="00A4608A"/>
    <w:rsid w:val="00A46A92"/>
    <w:rsid w:val="00A47D73"/>
    <w:rsid w:val="00A50227"/>
    <w:rsid w:val="00A53328"/>
    <w:rsid w:val="00A5629D"/>
    <w:rsid w:val="00A5662A"/>
    <w:rsid w:val="00A606C4"/>
    <w:rsid w:val="00A60919"/>
    <w:rsid w:val="00A61BE3"/>
    <w:rsid w:val="00A629C1"/>
    <w:rsid w:val="00A6379B"/>
    <w:rsid w:val="00A64109"/>
    <w:rsid w:val="00A64F54"/>
    <w:rsid w:val="00A6741A"/>
    <w:rsid w:val="00A67EDB"/>
    <w:rsid w:val="00A72407"/>
    <w:rsid w:val="00A72A78"/>
    <w:rsid w:val="00A73D8E"/>
    <w:rsid w:val="00A76D2A"/>
    <w:rsid w:val="00A83AB8"/>
    <w:rsid w:val="00A860C7"/>
    <w:rsid w:val="00A86312"/>
    <w:rsid w:val="00A90400"/>
    <w:rsid w:val="00A909FE"/>
    <w:rsid w:val="00A923CD"/>
    <w:rsid w:val="00A94113"/>
    <w:rsid w:val="00A94753"/>
    <w:rsid w:val="00A9501C"/>
    <w:rsid w:val="00A95FFF"/>
    <w:rsid w:val="00A97173"/>
    <w:rsid w:val="00AA1392"/>
    <w:rsid w:val="00AA4B19"/>
    <w:rsid w:val="00AA5ED3"/>
    <w:rsid w:val="00AA69DD"/>
    <w:rsid w:val="00AA6C1D"/>
    <w:rsid w:val="00AA6C8C"/>
    <w:rsid w:val="00AA79B8"/>
    <w:rsid w:val="00AA7CC6"/>
    <w:rsid w:val="00AB096D"/>
    <w:rsid w:val="00AB318A"/>
    <w:rsid w:val="00AB514D"/>
    <w:rsid w:val="00AB5E99"/>
    <w:rsid w:val="00AB7C98"/>
    <w:rsid w:val="00AC0952"/>
    <w:rsid w:val="00AC1D99"/>
    <w:rsid w:val="00AC6F60"/>
    <w:rsid w:val="00AC7140"/>
    <w:rsid w:val="00AC7A66"/>
    <w:rsid w:val="00AC7EAD"/>
    <w:rsid w:val="00AD1504"/>
    <w:rsid w:val="00AD2355"/>
    <w:rsid w:val="00AD2904"/>
    <w:rsid w:val="00AD4A5A"/>
    <w:rsid w:val="00AD4B7C"/>
    <w:rsid w:val="00AD5950"/>
    <w:rsid w:val="00AD735F"/>
    <w:rsid w:val="00AD73C7"/>
    <w:rsid w:val="00AD7BF5"/>
    <w:rsid w:val="00AE06CB"/>
    <w:rsid w:val="00AE086A"/>
    <w:rsid w:val="00AE326A"/>
    <w:rsid w:val="00AE56D3"/>
    <w:rsid w:val="00AE61ED"/>
    <w:rsid w:val="00AF1FB1"/>
    <w:rsid w:val="00AF2F02"/>
    <w:rsid w:val="00AF3AFF"/>
    <w:rsid w:val="00AF530E"/>
    <w:rsid w:val="00AF5F1D"/>
    <w:rsid w:val="00B02136"/>
    <w:rsid w:val="00B027A1"/>
    <w:rsid w:val="00B03442"/>
    <w:rsid w:val="00B05564"/>
    <w:rsid w:val="00B1050B"/>
    <w:rsid w:val="00B111CD"/>
    <w:rsid w:val="00B121FF"/>
    <w:rsid w:val="00B128C2"/>
    <w:rsid w:val="00B13252"/>
    <w:rsid w:val="00B13BC2"/>
    <w:rsid w:val="00B13CAE"/>
    <w:rsid w:val="00B14485"/>
    <w:rsid w:val="00B145D3"/>
    <w:rsid w:val="00B1508B"/>
    <w:rsid w:val="00B166E8"/>
    <w:rsid w:val="00B252F6"/>
    <w:rsid w:val="00B26D45"/>
    <w:rsid w:val="00B276B4"/>
    <w:rsid w:val="00B300D7"/>
    <w:rsid w:val="00B31ADF"/>
    <w:rsid w:val="00B33789"/>
    <w:rsid w:val="00B338DC"/>
    <w:rsid w:val="00B33C67"/>
    <w:rsid w:val="00B35822"/>
    <w:rsid w:val="00B368AE"/>
    <w:rsid w:val="00B36DA8"/>
    <w:rsid w:val="00B37F31"/>
    <w:rsid w:val="00B40EEC"/>
    <w:rsid w:val="00B418EF"/>
    <w:rsid w:val="00B42081"/>
    <w:rsid w:val="00B430E8"/>
    <w:rsid w:val="00B43F48"/>
    <w:rsid w:val="00B450B5"/>
    <w:rsid w:val="00B45F81"/>
    <w:rsid w:val="00B523D9"/>
    <w:rsid w:val="00B54A3A"/>
    <w:rsid w:val="00B57008"/>
    <w:rsid w:val="00B576A3"/>
    <w:rsid w:val="00B61F37"/>
    <w:rsid w:val="00B64953"/>
    <w:rsid w:val="00B651D7"/>
    <w:rsid w:val="00B6773D"/>
    <w:rsid w:val="00B70BB5"/>
    <w:rsid w:val="00B733E9"/>
    <w:rsid w:val="00B734AF"/>
    <w:rsid w:val="00B73E41"/>
    <w:rsid w:val="00B74020"/>
    <w:rsid w:val="00B753AB"/>
    <w:rsid w:val="00B76E1E"/>
    <w:rsid w:val="00B814FC"/>
    <w:rsid w:val="00B844C5"/>
    <w:rsid w:val="00B86872"/>
    <w:rsid w:val="00B87421"/>
    <w:rsid w:val="00B87B10"/>
    <w:rsid w:val="00B87D24"/>
    <w:rsid w:val="00B87E88"/>
    <w:rsid w:val="00B90AA7"/>
    <w:rsid w:val="00B90F9C"/>
    <w:rsid w:val="00B92947"/>
    <w:rsid w:val="00B949A5"/>
    <w:rsid w:val="00B94F4F"/>
    <w:rsid w:val="00B95425"/>
    <w:rsid w:val="00B9553C"/>
    <w:rsid w:val="00B96978"/>
    <w:rsid w:val="00B9730B"/>
    <w:rsid w:val="00BA118A"/>
    <w:rsid w:val="00BA330A"/>
    <w:rsid w:val="00BA3F09"/>
    <w:rsid w:val="00BA4164"/>
    <w:rsid w:val="00BA4720"/>
    <w:rsid w:val="00BA4C24"/>
    <w:rsid w:val="00BA62FD"/>
    <w:rsid w:val="00BA669D"/>
    <w:rsid w:val="00BA6E50"/>
    <w:rsid w:val="00BA74F5"/>
    <w:rsid w:val="00BA77AB"/>
    <w:rsid w:val="00BB07BE"/>
    <w:rsid w:val="00BB09FA"/>
    <w:rsid w:val="00BB2789"/>
    <w:rsid w:val="00BB3668"/>
    <w:rsid w:val="00BB3AE2"/>
    <w:rsid w:val="00BC1571"/>
    <w:rsid w:val="00BC1804"/>
    <w:rsid w:val="00BC2BBB"/>
    <w:rsid w:val="00BC3A98"/>
    <w:rsid w:val="00BC6431"/>
    <w:rsid w:val="00BC6C0C"/>
    <w:rsid w:val="00BC6D7B"/>
    <w:rsid w:val="00BD0476"/>
    <w:rsid w:val="00BD1C4A"/>
    <w:rsid w:val="00BD2C4A"/>
    <w:rsid w:val="00BD7694"/>
    <w:rsid w:val="00BD79E5"/>
    <w:rsid w:val="00BD7C24"/>
    <w:rsid w:val="00BE2350"/>
    <w:rsid w:val="00BE235F"/>
    <w:rsid w:val="00BE49DE"/>
    <w:rsid w:val="00BE5392"/>
    <w:rsid w:val="00BE54B5"/>
    <w:rsid w:val="00BE5BDD"/>
    <w:rsid w:val="00BE7991"/>
    <w:rsid w:val="00BF0676"/>
    <w:rsid w:val="00BF0E6E"/>
    <w:rsid w:val="00BF146A"/>
    <w:rsid w:val="00BF19E0"/>
    <w:rsid w:val="00BF400E"/>
    <w:rsid w:val="00BF48F9"/>
    <w:rsid w:val="00BF69A5"/>
    <w:rsid w:val="00C0175D"/>
    <w:rsid w:val="00C02AD6"/>
    <w:rsid w:val="00C04E89"/>
    <w:rsid w:val="00C050BF"/>
    <w:rsid w:val="00C0659D"/>
    <w:rsid w:val="00C0707B"/>
    <w:rsid w:val="00C07BF9"/>
    <w:rsid w:val="00C10774"/>
    <w:rsid w:val="00C10F75"/>
    <w:rsid w:val="00C1193B"/>
    <w:rsid w:val="00C11FAA"/>
    <w:rsid w:val="00C122FE"/>
    <w:rsid w:val="00C15984"/>
    <w:rsid w:val="00C15D2A"/>
    <w:rsid w:val="00C169B9"/>
    <w:rsid w:val="00C17352"/>
    <w:rsid w:val="00C17E42"/>
    <w:rsid w:val="00C2397B"/>
    <w:rsid w:val="00C23F82"/>
    <w:rsid w:val="00C250B4"/>
    <w:rsid w:val="00C254B1"/>
    <w:rsid w:val="00C260A2"/>
    <w:rsid w:val="00C26481"/>
    <w:rsid w:val="00C2682E"/>
    <w:rsid w:val="00C27C54"/>
    <w:rsid w:val="00C304ED"/>
    <w:rsid w:val="00C30F1B"/>
    <w:rsid w:val="00C30FA1"/>
    <w:rsid w:val="00C3203A"/>
    <w:rsid w:val="00C34DDA"/>
    <w:rsid w:val="00C35750"/>
    <w:rsid w:val="00C35A44"/>
    <w:rsid w:val="00C3670F"/>
    <w:rsid w:val="00C36D30"/>
    <w:rsid w:val="00C372E4"/>
    <w:rsid w:val="00C37FD3"/>
    <w:rsid w:val="00C40014"/>
    <w:rsid w:val="00C427CA"/>
    <w:rsid w:val="00C43607"/>
    <w:rsid w:val="00C438F7"/>
    <w:rsid w:val="00C44B90"/>
    <w:rsid w:val="00C45348"/>
    <w:rsid w:val="00C54CAA"/>
    <w:rsid w:val="00C55E9C"/>
    <w:rsid w:val="00C56735"/>
    <w:rsid w:val="00C56E0E"/>
    <w:rsid w:val="00C57125"/>
    <w:rsid w:val="00C576FD"/>
    <w:rsid w:val="00C57D67"/>
    <w:rsid w:val="00C6200D"/>
    <w:rsid w:val="00C63A04"/>
    <w:rsid w:val="00C65380"/>
    <w:rsid w:val="00C66A2C"/>
    <w:rsid w:val="00C66EB2"/>
    <w:rsid w:val="00C677FF"/>
    <w:rsid w:val="00C71210"/>
    <w:rsid w:val="00C714A4"/>
    <w:rsid w:val="00C75A78"/>
    <w:rsid w:val="00C75F72"/>
    <w:rsid w:val="00C75F96"/>
    <w:rsid w:val="00C7734F"/>
    <w:rsid w:val="00C808EB"/>
    <w:rsid w:val="00C8170A"/>
    <w:rsid w:val="00C82535"/>
    <w:rsid w:val="00C82805"/>
    <w:rsid w:val="00C8514B"/>
    <w:rsid w:val="00C86ADC"/>
    <w:rsid w:val="00C875C1"/>
    <w:rsid w:val="00C90080"/>
    <w:rsid w:val="00C93992"/>
    <w:rsid w:val="00C95F17"/>
    <w:rsid w:val="00C9690B"/>
    <w:rsid w:val="00C97036"/>
    <w:rsid w:val="00C979DE"/>
    <w:rsid w:val="00CA08FB"/>
    <w:rsid w:val="00CA267E"/>
    <w:rsid w:val="00CB04D5"/>
    <w:rsid w:val="00CB12EB"/>
    <w:rsid w:val="00CB5351"/>
    <w:rsid w:val="00CB5A03"/>
    <w:rsid w:val="00CB695F"/>
    <w:rsid w:val="00CB6F0A"/>
    <w:rsid w:val="00CB784F"/>
    <w:rsid w:val="00CB794A"/>
    <w:rsid w:val="00CC09AA"/>
    <w:rsid w:val="00CC13FD"/>
    <w:rsid w:val="00CC168A"/>
    <w:rsid w:val="00CC3A7B"/>
    <w:rsid w:val="00CC3ABC"/>
    <w:rsid w:val="00CC564E"/>
    <w:rsid w:val="00CD0FE9"/>
    <w:rsid w:val="00CD1C54"/>
    <w:rsid w:val="00CD223A"/>
    <w:rsid w:val="00CD24FA"/>
    <w:rsid w:val="00CD265A"/>
    <w:rsid w:val="00CD3598"/>
    <w:rsid w:val="00CD36B6"/>
    <w:rsid w:val="00CD425E"/>
    <w:rsid w:val="00CD4D07"/>
    <w:rsid w:val="00CD52F7"/>
    <w:rsid w:val="00CD5DEF"/>
    <w:rsid w:val="00CE0B1A"/>
    <w:rsid w:val="00CE0E37"/>
    <w:rsid w:val="00CE1DE4"/>
    <w:rsid w:val="00CE2720"/>
    <w:rsid w:val="00CE489A"/>
    <w:rsid w:val="00CE5399"/>
    <w:rsid w:val="00CE6AD1"/>
    <w:rsid w:val="00CE7DA5"/>
    <w:rsid w:val="00CF0462"/>
    <w:rsid w:val="00CF0F14"/>
    <w:rsid w:val="00CF2266"/>
    <w:rsid w:val="00CF279E"/>
    <w:rsid w:val="00CF5E83"/>
    <w:rsid w:val="00CF6E5C"/>
    <w:rsid w:val="00CF78DF"/>
    <w:rsid w:val="00CF7FB5"/>
    <w:rsid w:val="00D00B2A"/>
    <w:rsid w:val="00D0256C"/>
    <w:rsid w:val="00D025A0"/>
    <w:rsid w:val="00D03BB7"/>
    <w:rsid w:val="00D04974"/>
    <w:rsid w:val="00D052A4"/>
    <w:rsid w:val="00D05560"/>
    <w:rsid w:val="00D10FBD"/>
    <w:rsid w:val="00D13308"/>
    <w:rsid w:val="00D134F2"/>
    <w:rsid w:val="00D16F3C"/>
    <w:rsid w:val="00D17692"/>
    <w:rsid w:val="00D17F04"/>
    <w:rsid w:val="00D22971"/>
    <w:rsid w:val="00D23216"/>
    <w:rsid w:val="00D23649"/>
    <w:rsid w:val="00D27162"/>
    <w:rsid w:val="00D3022D"/>
    <w:rsid w:val="00D30486"/>
    <w:rsid w:val="00D34181"/>
    <w:rsid w:val="00D34640"/>
    <w:rsid w:val="00D3654D"/>
    <w:rsid w:val="00D37CAA"/>
    <w:rsid w:val="00D40A73"/>
    <w:rsid w:val="00D42E82"/>
    <w:rsid w:val="00D4531B"/>
    <w:rsid w:val="00D4669D"/>
    <w:rsid w:val="00D4705A"/>
    <w:rsid w:val="00D47B03"/>
    <w:rsid w:val="00D50BD0"/>
    <w:rsid w:val="00D51D47"/>
    <w:rsid w:val="00D5210B"/>
    <w:rsid w:val="00D52BB5"/>
    <w:rsid w:val="00D55897"/>
    <w:rsid w:val="00D56B6F"/>
    <w:rsid w:val="00D60019"/>
    <w:rsid w:val="00D600F1"/>
    <w:rsid w:val="00D60695"/>
    <w:rsid w:val="00D61D27"/>
    <w:rsid w:val="00D62624"/>
    <w:rsid w:val="00D63DF4"/>
    <w:rsid w:val="00D65A75"/>
    <w:rsid w:val="00D65BDB"/>
    <w:rsid w:val="00D66F30"/>
    <w:rsid w:val="00D70262"/>
    <w:rsid w:val="00D70397"/>
    <w:rsid w:val="00D705B1"/>
    <w:rsid w:val="00D708C1"/>
    <w:rsid w:val="00D72E1C"/>
    <w:rsid w:val="00D7341A"/>
    <w:rsid w:val="00D7430B"/>
    <w:rsid w:val="00D7640E"/>
    <w:rsid w:val="00D77613"/>
    <w:rsid w:val="00D81BC8"/>
    <w:rsid w:val="00D8287B"/>
    <w:rsid w:val="00D85E3C"/>
    <w:rsid w:val="00D87162"/>
    <w:rsid w:val="00D87193"/>
    <w:rsid w:val="00D87C63"/>
    <w:rsid w:val="00D91D35"/>
    <w:rsid w:val="00D922DA"/>
    <w:rsid w:val="00D92622"/>
    <w:rsid w:val="00D92FDD"/>
    <w:rsid w:val="00D940E1"/>
    <w:rsid w:val="00D9509F"/>
    <w:rsid w:val="00D950A5"/>
    <w:rsid w:val="00D968E1"/>
    <w:rsid w:val="00DA275E"/>
    <w:rsid w:val="00DA3658"/>
    <w:rsid w:val="00DA51A3"/>
    <w:rsid w:val="00DA67A1"/>
    <w:rsid w:val="00DB5A99"/>
    <w:rsid w:val="00DC0710"/>
    <w:rsid w:val="00DC11E6"/>
    <w:rsid w:val="00DC41C4"/>
    <w:rsid w:val="00DC6CEF"/>
    <w:rsid w:val="00DD0B34"/>
    <w:rsid w:val="00DD2D31"/>
    <w:rsid w:val="00DD4D07"/>
    <w:rsid w:val="00DD5E32"/>
    <w:rsid w:val="00DD6F95"/>
    <w:rsid w:val="00DE107A"/>
    <w:rsid w:val="00DE1EAA"/>
    <w:rsid w:val="00DE31FA"/>
    <w:rsid w:val="00DE38F0"/>
    <w:rsid w:val="00DE480D"/>
    <w:rsid w:val="00DE6166"/>
    <w:rsid w:val="00DE6965"/>
    <w:rsid w:val="00DF00FC"/>
    <w:rsid w:val="00DF41BD"/>
    <w:rsid w:val="00DF44A6"/>
    <w:rsid w:val="00DF6441"/>
    <w:rsid w:val="00DF64F7"/>
    <w:rsid w:val="00E0048B"/>
    <w:rsid w:val="00E00C0F"/>
    <w:rsid w:val="00E04F34"/>
    <w:rsid w:val="00E0606E"/>
    <w:rsid w:val="00E10718"/>
    <w:rsid w:val="00E1132C"/>
    <w:rsid w:val="00E11736"/>
    <w:rsid w:val="00E159F7"/>
    <w:rsid w:val="00E20D3C"/>
    <w:rsid w:val="00E25098"/>
    <w:rsid w:val="00E25B88"/>
    <w:rsid w:val="00E30FC7"/>
    <w:rsid w:val="00E31896"/>
    <w:rsid w:val="00E32912"/>
    <w:rsid w:val="00E352C2"/>
    <w:rsid w:val="00E355D6"/>
    <w:rsid w:val="00E36091"/>
    <w:rsid w:val="00E36EC5"/>
    <w:rsid w:val="00E376BF"/>
    <w:rsid w:val="00E40FCA"/>
    <w:rsid w:val="00E42A90"/>
    <w:rsid w:val="00E42C69"/>
    <w:rsid w:val="00E4318D"/>
    <w:rsid w:val="00E4395C"/>
    <w:rsid w:val="00E44102"/>
    <w:rsid w:val="00E44252"/>
    <w:rsid w:val="00E44E35"/>
    <w:rsid w:val="00E44E38"/>
    <w:rsid w:val="00E463FD"/>
    <w:rsid w:val="00E47652"/>
    <w:rsid w:val="00E506B9"/>
    <w:rsid w:val="00E5137A"/>
    <w:rsid w:val="00E514F6"/>
    <w:rsid w:val="00E52FD0"/>
    <w:rsid w:val="00E5554E"/>
    <w:rsid w:val="00E555C7"/>
    <w:rsid w:val="00E555EF"/>
    <w:rsid w:val="00E55FE0"/>
    <w:rsid w:val="00E573EB"/>
    <w:rsid w:val="00E602AB"/>
    <w:rsid w:val="00E60935"/>
    <w:rsid w:val="00E60C42"/>
    <w:rsid w:val="00E62D3C"/>
    <w:rsid w:val="00E63E5D"/>
    <w:rsid w:val="00E64273"/>
    <w:rsid w:val="00E65835"/>
    <w:rsid w:val="00E6724B"/>
    <w:rsid w:val="00E672C6"/>
    <w:rsid w:val="00E6799E"/>
    <w:rsid w:val="00E70790"/>
    <w:rsid w:val="00E72CF1"/>
    <w:rsid w:val="00E7711D"/>
    <w:rsid w:val="00E77364"/>
    <w:rsid w:val="00E77D32"/>
    <w:rsid w:val="00E80721"/>
    <w:rsid w:val="00E833B1"/>
    <w:rsid w:val="00E866AF"/>
    <w:rsid w:val="00E87129"/>
    <w:rsid w:val="00E960BC"/>
    <w:rsid w:val="00E97478"/>
    <w:rsid w:val="00EA2703"/>
    <w:rsid w:val="00EA2F63"/>
    <w:rsid w:val="00EA495D"/>
    <w:rsid w:val="00EA57D7"/>
    <w:rsid w:val="00EB1A24"/>
    <w:rsid w:val="00EB2002"/>
    <w:rsid w:val="00EB2B41"/>
    <w:rsid w:val="00EB5019"/>
    <w:rsid w:val="00EB5CB7"/>
    <w:rsid w:val="00EB7024"/>
    <w:rsid w:val="00EB7A30"/>
    <w:rsid w:val="00EC0201"/>
    <w:rsid w:val="00EC0BE4"/>
    <w:rsid w:val="00EC314C"/>
    <w:rsid w:val="00EC487A"/>
    <w:rsid w:val="00EC5281"/>
    <w:rsid w:val="00EC6140"/>
    <w:rsid w:val="00ED06D2"/>
    <w:rsid w:val="00ED46F7"/>
    <w:rsid w:val="00ED520A"/>
    <w:rsid w:val="00ED5CFE"/>
    <w:rsid w:val="00ED5E90"/>
    <w:rsid w:val="00ED7F37"/>
    <w:rsid w:val="00EE22F1"/>
    <w:rsid w:val="00EE3D33"/>
    <w:rsid w:val="00EE6AEC"/>
    <w:rsid w:val="00EF0206"/>
    <w:rsid w:val="00EF0B17"/>
    <w:rsid w:val="00EF267C"/>
    <w:rsid w:val="00EF5970"/>
    <w:rsid w:val="00EF7ACF"/>
    <w:rsid w:val="00EF7CAA"/>
    <w:rsid w:val="00EF7D90"/>
    <w:rsid w:val="00F0380D"/>
    <w:rsid w:val="00F03D83"/>
    <w:rsid w:val="00F070CA"/>
    <w:rsid w:val="00F11FE6"/>
    <w:rsid w:val="00F1268B"/>
    <w:rsid w:val="00F1299A"/>
    <w:rsid w:val="00F13F1E"/>
    <w:rsid w:val="00F1475D"/>
    <w:rsid w:val="00F149C1"/>
    <w:rsid w:val="00F14C52"/>
    <w:rsid w:val="00F14F19"/>
    <w:rsid w:val="00F167F9"/>
    <w:rsid w:val="00F17D1C"/>
    <w:rsid w:val="00F17DFD"/>
    <w:rsid w:val="00F2104E"/>
    <w:rsid w:val="00F22A5F"/>
    <w:rsid w:val="00F23334"/>
    <w:rsid w:val="00F235DA"/>
    <w:rsid w:val="00F260F4"/>
    <w:rsid w:val="00F27818"/>
    <w:rsid w:val="00F33104"/>
    <w:rsid w:val="00F3689D"/>
    <w:rsid w:val="00F36BEA"/>
    <w:rsid w:val="00F37E9A"/>
    <w:rsid w:val="00F42B1F"/>
    <w:rsid w:val="00F44E8B"/>
    <w:rsid w:val="00F47C1C"/>
    <w:rsid w:val="00F5065F"/>
    <w:rsid w:val="00F52856"/>
    <w:rsid w:val="00F533A2"/>
    <w:rsid w:val="00F540C2"/>
    <w:rsid w:val="00F55FE1"/>
    <w:rsid w:val="00F564E7"/>
    <w:rsid w:val="00F605AD"/>
    <w:rsid w:val="00F61B5B"/>
    <w:rsid w:val="00F62699"/>
    <w:rsid w:val="00F62DD5"/>
    <w:rsid w:val="00F66BFB"/>
    <w:rsid w:val="00F71401"/>
    <w:rsid w:val="00F720A5"/>
    <w:rsid w:val="00F80790"/>
    <w:rsid w:val="00F80D1D"/>
    <w:rsid w:val="00F8218F"/>
    <w:rsid w:val="00F84FBB"/>
    <w:rsid w:val="00F90780"/>
    <w:rsid w:val="00F91373"/>
    <w:rsid w:val="00F925E3"/>
    <w:rsid w:val="00F92B2C"/>
    <w:rsid w:val="00F934FE"/>
    <w:rsid w:val="00F95110"/>
    <w:rsid w:val="00F958AD"/>
    <w:rsid w:val="00F95FAC"/>
    <w:rsid w:val="00FA0598"/>
    <w:rsid w:val="00FA2D27"/>
    <w:rsid w:val="00FA33B7"/>
    <w:rsid w:val="00FA3B0C"/>
    <w:rsid w:val="00FA7B08"/>
    <w:rsid w:val="00FB1ACA"/>
    <w:rsid w:val="00FB1C6C"/>
    <w:rsid w:val="00FB20DC"/>
    <w:rsid w:val="00FB31F2"/>
    <w:rsid w:val="00FB3BD8"/>
    <w:rsid w:val="00FB4F56"/>
    <w:rsid w:val="00FC00FF"/>
    <w:rsid w:val="00FC23AD"/>
    <w:rsid w:val="00FC2D81"/>
    <w:rsid w:val="00FC56D0"/>
    <w:rsid w:val="00FC5ADF"/>
    <w:rsid w:val="00FC6480"/>
    <w:rsid w:val="00FC6826"/>
    <w:rsid w:val="00FC6B86"/>
    <w:rsid w:val="00FC7A00"/>
    <w:rsid w:val="00FD0FC1"/>
    <w:rsid w:val="00FD2FFB"/>
    <w:rsid w:val="00FD3CC5"/>
    <w:rsid w:val="00FD4A5A"/>
    <w:rsid w:val="00FD666D"/>
    <w:rsid w:val="00FD7A89"/>
    <w:rsid w:val="00FD7EA4"/>
    <w:rsid w:val="00FE090F"/>
    <w:rsid w:val="00FE184D"/>
    <w:rsid w:val="00FE2C5D"/>
    <w:rsid w:val="00FE39D8"/>
    <w:rsid w:val="00FE5BF4"/>
    <w:rsid w:val="00FE61BB"/>
    <w:rsid w:val="00FE7697"/>
    <w:rsid w:val="00FF0EF2"/>
    <w:rsid w:val="00FF394F"/>
    <w:rsid w:val="00FF4B5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7885"/>
  <w15:docId w15:val="{7BED1512-E443-4330-9459-A0FF0F45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A72D0"/>
    <w:pPr>
      <w:keepNext/>
      <w:keepLines/>
      <w:spacing w:before="240" w:after="0"/>
      <w:outlineLvl w:val="0"/>
    </w:pPr>
    <w:rPr>
      <w:b/>
      <w:sz w:val="32"/>
      <w:szCs w:val="32"/>
    </w:rPr>
  </w:style>
  <w:style w:type="paragraph" w:styleId="Heading2">
    <w:name w:val="heading 2"/>
    <w:basedOn w:val="Normal"/>
    <w:next w:val="Normal"/>
    <w:uiPriority w:val="9"/>
    <w:unhideWhenUsed/>
    <w:qFormat/>
    <w:rsid w:val="009A72D0"/>
    <w:pPr>
      <w:keepNext/>
      <w:keepLines/>
      <w:spacing w:before="360" w:after="80"/>
      <w:outlineLvl w:val="1"/>
    </w:pPr>
    <w:rPr>
      <w:b/>
      <w:i/>
      <w:sz w:val="24"/>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EndNoteBibliographyTitle">
    <w:name w:val="EndNote Bibliography Title"/>
    <w:basedOn w:val="Normal"/>
    <w:link w:val="EndNoteBibliographyTitleChar"/>
    <w:rsid w:val="005528EA"/>
    <w:pPr>
      <w:spacing w:after="0"/>
      <w:jc w:val="center"/>
    </w:pPr>
    <w:rPr>
      <w:noProof/>
    </w:rPr>
  </w:style>
  <w:style w:type="character" w:customStyle="1" w:styleId="EndNoteBibliographyTitleChar">
    <w:name w:val="EndNote Bibliography Title Char"/>
    <w:basedOn w:val="DefaultParagraphFont"/>
    <w:link w:val="EndNoteBibliographyTitle"/>
    <w:rsid w:val="005528EA"/>
    <w:rPr>
      <w:noProof/>
    </w:rPr>
  </w:style>
  <w:style w:type="paragraph" w:customStyle="1" w:styleId="EndNoteBibliography">
    <w:name w:val="EndNote Bibliography"/>
    <w:basedOn w:val="Normal"/>
    <w:link w:val="EndNoteBibliographyChar"/>
    <w:rsid w:val="005528EA"/>
    <w:pPr>
      <w:spacing w:line="240" w:lineRule="auto"/>
    </w:pPr>
    <w:rPr>
      <w:noProof/>
    </w:rPr>
  </w:style>
  <w:style w:type="character" w:customStyle="1" w:styleId="EndNoteBibliographyChar">
    <w:name w:val="EndNote Bibliography Char"/>
    <w:basedOn w:val="DefaultParagraphFont"/>
    <w:link w:val="EndNoteBibliography"/>
    <w:rsid w:val="005528EA"/>
    <w:rPr>
      <w:noProof/>
    </w:rPr>
  </w:style>
  <w:style w:type="character" w:styleId="Hyperlink">
    <w:name w:val="Hyperlink"/>
    <w:basedOn w:val="DefaultParagraphFont"/>
    <w:uiPriority w:val="99"/>
    <w:unhideWhenUsed/>
    <w:rsid w:val="00D92FDD"/>
    <w:rPr>
      <w:color w:val="0000FF" w:themeColor="hyperlink"/>
      <w:u w:val="single"/>
    </w:rPr>
  </w:style>
  <w:style w:type="character" w:styleId="UnresolvedMention">
    <w:name w:val="Unresolved Mention"/>
    <w:basedOn w:val="DefaultParagraphFont"/>
    <w:uiPriority w:val="99"/>
    <w:semiHidden/>
    <w:unhideWhenUsed/>
    <w:rsid w:val="00D92FDD"/>
    <w:rPr>
      <w:color w:val="605E5C"/>
      <w:shd w:val="clear" w:color="auto" w:fill="E1DFDD"/>
    </w:rPr>
  </w:style>
  <w:style w:type="paragraph" w:styleId="NormalWeb">
    <w:name w:val="Normal (Web)"/>
    <w:basedOn w:val="Normal"/>
    <w:uiPriority w:val="99"/>
    <w:unhideWhenUsed/>
    <w:rsid w:val="00CC3A7B"/>
    <w:pPr>
      <w:spacing w:before="100" w:beforeAutospacing="1" w:after="100" w:afterAutospacing="1" w:line="240" w:lineRule="auto"/>
    </w:pPr>
    <w:rPr>
      <w:sz w:val="24"/>
      <w:szCs w:val="24"/>
      <w:lang w:val="en-IE" w:eastAsia="en-GB"/>
    </w:rPr>
  </w:style>
  <w:style w:type="character" w:styleId="CommentReference">
    <w:name w:val="annotation reference"/>
    <w:basedOn w:val="DefaultParagraphFont"/>
    <w:uiPriority w:val="99"/>
    <w:semiHidden/>
    <w:unhideWhenUsed/>
    <w:rsid w:val="00B9553C"/>
    <w:rPr>
      <w:sz w:val="16"/>
      <w:szCs w:val="16"/>
    </w:rPr>
  </w:style>
  <w:style w:type="paragraph" w:styleId="CommentText">
    <w:name w:val="annotation text"/>
    <w:basedOn w:val="Normal"/>
    <w:link w:val="CommentTextChar"/>
    <w:uiPriority w:val="99"/>
    <w:unhideWhenUsed/>
    <w:rsid w:val="00B9553C"/>
    <w:pPr>
      <w:spacing w:line="240" w:lineRule="auto"/>
    </w:pPr>
    <w:rPr>
      <w:sz w:val="20"/>
      <w:szCs w:val="20"/>
    </w:rPr>
  </w:style>
  <w:style w:type="character" w:customStyle="1" w:styleId="CommentTextChar">
    <w:name w:val="Comment Text Char"/>
    <w:basedOn w:val="DefaultParagraphFont"/>
    <w:link w:val="CommentText"/>
    <w:uiPriority w:val="99"/>
    <w:rsid w:val="00B9553C"/>
    <w:rPr>
      <w:sz w:val="20"/>
      <w:szCs w:val="20"/>
    </w:rPr>
  </w:style>
  <w:style w:type="paragraph" w:styleId="CommentSubject">
    <w:name w:val="annotation subject"/>
    <w:basedOn w:val="CommentText"/>
    <w:next w:val="CommentText"/>
    <w:link w:val="CommentSubjectChar"/>
    <w:uiPriority w:val="99"/>
    <w:semiHidden/>
    <w:unhideWhenUsed/>
    <w:rsid w:val="00B9553C"/>
    <w:rPr>
      <w:b/>
      <w:bCs/>
    </w:rPr>
  </w:style>
  <w:style w:type="character" w:customStyle="1" w:styleId="CommentSubjectChar">
    <w:name w:val="Comment Subject Char"/>
    <w:basedOn w:val="CommentTextChar"/>
    <w:link w:val="CommentSubject"/>
    <w:uiPriority w:val="99"/>
    <w:semiHidden/>
    <w:rsid w:val="00B9553C"/>
    <w:rPr>
      <w:b/>
      <w:bCs/>
      <w:sz w:val="20"/>
      <w:szCs w:val="20"/>
    </w:rPr>
  </w:style>
  <w:style w:type="character" w:styleId="PlaceholderText">
    <w:name w:val="Placeholder Text"/>
    <w:basedOn w:val="DefaultParagraphFont"/>
    <w:uiPriority w:val="99"/>
    <w:semiHidden/>
    <w:rsid w:val="00E0606E"/>
    <w:rPr>
      <w:color w:val="666666"/>
    </w:rPr>
  </w:style>
  <w:style w:type="paragraph" w:styleId="Revision">
    <w:name w:val="Revision"/>
    <w:hidden/>
    <w:uiPriority w:val="99"/>
    <w:semiHidden/>
    <w:rsid w:val="001A10B3"/>
    <w:pPr>
      <w:spacing w:after="0" w:line="240" w:lineRule="auto"/>
    </w:pPr>
  </w:style>
  <w:style w:type="paragraph" w:styleId="TOCHeading">
    <w:name w:val="TOC Heading"/>
    <w:basedOn w:val="Heading1"/>
    <w:next w:val="Normal"/>
    <w:uiPriority w:val="39"/>
    <w:unhideWhenUsed/>
    <w:qFormat/>
    <w:rsid w:val="00DE107A"/>
    <w:pPr>
      <w:outlineLvl w:val="9"/>
    </w:pPr>
    <w:rPr>
      <w:rFonts w:asciiTheme="majorHAnsi" w:eastAsiaTheme="majorEastAsia" w:hAnsiTheme="majorHAnsi" w:cstheme="majorBidi"/>
      <w:b w:val="0"/>
      <w:color w:val="365F91" w:themeColor="accent1" w:themeShade="BF"/>
      <w:lang w:eastAsia="en-US"/>
    </w:rPr>
  </w:style>
  <w:style w:type="paragraph" w:styleId="TOC1">
    <w:name w:val="toc 1"/>
    <w:basedOn w:val="Normal"/>
    <w:next w:val="Normal"/>
    <w:autoRedefine/>
    <w:uiPriority w:val="39"/>
    <w:unhideWhenUsed/>
    <w:rsid w:val="00AD735F"/>
    <w:pPr>
      <w:tabs>
        <w:tab w:val="right" w:leader="dot" w:pos="9350"/>
      </w:tabs>
      <w:spacing w:after="100"/>
    </w:pPr>
  </w:style>
  <w:style w:type="paragraph" w:styleId="TOC2">
    <w:name w:val="toc 2"/>
    <w:basedOn w:val="Normal"/>
    <w:next w:val="Normal"/>
    <w:autoRedefine/>
    <w:uiPriority w:val="39"/>
    <w:unhideWhenUsed/>
    <w:rsid w:val="00DE107A"/>
    <w:pPr>
      <w:spacing w:after="100"/>
      <w:ind w:left="220"/>
    </w:pPr>
  </w:style>
  <w:style w:type="character" w:styleId="Strong">
    <w:name w:val="Strong"/>
    <w:basedOn w:val="DefaultParagraphFont"/>
    <w:uiPriority w:val="22"/>
    <w:qFormat/>
    <w:rsid w:val="00AD735F"/>
    <w:rPr>
      <w:b/>
      <w:bCs/>
    </w:rPr>
  </w:style>
  <w:style w:type="table" w:styleId="TableGrid">
    <w:name w:val="Table Grid"/>
    <w:basedOn w:val="TableNormal"/>
    <w:uiPriority w:val="39"/>
    <w:rsid w:val="00B03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4DB8"/>
    <w:pPr>
      <w:spacing w:after="0" w:line="240" w:lineRule="auto"/>
      <w:ind w:left="720"/>
      <w:contextualSpacing/>
    </w:pPr>
    <w:rPr>
      <w:sz w:val="24"/>
      <w:szCs w:val="24"/>
      <w:lang w:val="en-IE" w:eastAsia="en-GB"/>
    </w:rPr>
  </w:style>
  <w:style w:type="table" w:styleId="PlainTable4">
    <w:name w:val="Plain Table 4"/>
    <w:basedOn w:val="TableNormal"/>
    <w:uiPriority w:val="44"/>
    <w:rsid w:val="00495042"/>
    <w:pPr>
      <w:spacing w:after="0" w:line="240" w:lineRule="auto"/>
    </w:pPr>
    <w:rPr>
      <w:rFonts w:asciiTheme="minorHAnsi" w:eastAsiaTheme="minorHAnsi" w:hAnsiTheme="minorHAnsi" w:cstheme="minorBidi"/>
      <w:kern w:val="2"/>
      <w:sz w:val="24"/>
      <w:szCs w:val="24"/>
      <w:lang w:val="en-IE" w:eastAsia="en-US"/>
      <w14:ligatures w14:val="standardContextual"/>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39839">
      <w:bodyDiv w:val="1"/>
      <w:marLeft w:val="0"/>
      <w:marRight w:val="0"/>
      <w:marTop w:val="0"/>
      <w:marBottom w:val="0"/>
      <w:divBdr>
        <w:top w:val="none" w:sz="0" w:space="0" w:color="auto"/>
        <w:left w:val="none" w:sz="0" w:space="0" w:color="auto"/>
        <w:bottom w:val="none" w:sz="0" w:space="0" w:color="auto"/>
        <w:right w:val="none" w:sz="0" w:space="0" w:color="auto"/>
      </w:divBdr>
      <w:divsChild>
        <w:div w:id="917249917">
          <w:marLeft w:val="0"/>
          <w:marRight w:val="0"/>
          <w:marTop w:val="0"/>
          <w:marBottom w:val="0"/>
          <w:divBdr>
            <w:top w:val="none" w:sz="0" w:space="0" w:color="auto"/>
            <w:left w:val="none" w:sz="0" w:space="0" w:color="auto"/>
            <w:bottom w:val="none" w:sz="0" w:space="0" w:color="auto"/>
            <w:right w:val="none" w:sz="0" w:space="0" w:color="auto"/>
          </w:divBdr>
        </w:div>
      </w:divsChild>
    </w:div>
    <w:div w:id="33234049">
      <w:bodyDiv w:val="1"/>
      <w:marLeft w:val="0"/>
      <w:marRight w:val="0"/>
      <w:marTop w:val="0"/>
      <w:marBottom w:val="0"/>
      <w:divBdr>
        <w:top w:val="none" w:sz="0" w:space="0" w:color="auto"/>
        <w:left w:val="none" w:sz="0" w:space="0" w:color="auto"/>
        <w:bottom w:val="none" w:sz="0" w:space="0" w:color="auto"/>
        <w:right w:val="none" w:sz="0" w:space="0" w:color="auto"/>
      </w:divBdr>
      <w:divsChild>
        <w:div w:id="1672562132">
          <w:marLeft w:val="0"/>
          <w:marRight w:val="0"/>
          <w:marTop w:val="0"/>
          <w:marBottom w:val="0"/>
          <w:divBdr>
            <w:top w:val="none" w:sz="0" w:space="0" w:color="auto"/>
            <w:left w:val="none" w:sz="0" w:space="0" w:color="auto"/>
            <w:bottom w:val="none" w:sz="0" w:space="0" w:color="auto"/>
            <w:right w:val="none" w:sz="0" w:space="0" w:color="auto"/>
          </w:divBdr>
        </w:div>
      </w:divsChild>
    </w:div>
    <w:div w:id="42752789">
      <w:bodyDiv w:val="1"/>
      <w:marLeft w:val="0"/>
      <w:marRight w:val="0"/>
      <w:marTop w:val="0"/>
      <w:marBottom w:val="0"/>
      <w:divBdr>
        <w:top w:val="none" w:sz="0" w:space="0" w:color="auto"/>
        <w:left w:val="none" w:sz="0" w:space="0" w:color="auto"/>
        <w:bottom w:val="none" w:sz="0" w:space="0" w:color="auto"/>
        <w:right w:val="none" w:sz="0" w:space="0" w:color="auto"/>
      </w:divBdr>
      <w:divsChild>
        <w:div w:id="1074083283">
          <w:marLeft w:val="0"/>
          <w:marRight w:val="0"/>
          <w:marTop w:val="0"/>
          <w:marBottom w:val="0"/>
          <w:divBdr>
            <w:top w:val="none" w:sz="0" w:space="0" w:color="auto"/>
            <w:left w:val="none" w:sz="0" w:space="0" w:color="auto"/>
            <w:bottom w:val="none" w:sz="0" w:space="0" w:color="auto"/>
            <w:right w:val="none" w:sz="0" w:space="0" w:color="auto"/>
          </w:divBdr>
        </w:div>
      </w:divsChild>
    </w:div>
    <w:div w:id="130943692">
      <w:bodyDiv w:val="1"/>
      <w:marLeft w:val="0"/>
      <w:marRight w:val="0"/>
      <w:marTop w:val="0"/>
      <w:marBottom w:val="0"/>
      <w:divBdr>
        <w:top w:val="none" w:sz="0" w:space="0" w:color="auto"/>
        <w:left w:val="none" w:sz="0" w:space="0" w:color="auto"/>
        <w:bottom w:val="none" w:sz="0" w:space="0" w:color="auto"/>
        <w:right w:val="none" w:sz="0" w:space="0" w:color="auto"/>
      </w:divBdr>
      <w:divsChild>
        <w:div w:id="1596282412">
          <w:marLeft w:val="0"/>
          <w:marRight w:val="0"/>
          <w:marTop w:val="0"/>
          <w:marBottom w:val="0"/>
          <w:divBdr>
            <w:top w:val="none" w:sz="0" w:space="0" w:color="auto"/>
            <w:left w:val="none" w:sz="0" w:space="0" w:color="auto"/>
            <w:bottom w:val="none" w:sz="0" w:space="0" w:color="auto"/>
            <w:right w:val="none" w:sz="0" w:space="0" w:color="auto"/>
          </w:divBdr>
        </w:div>
      </w:divsChild>
    </w:div>
    <w:div w:id="231624636">
      <w:bodyDiv w:val="1"/>
      <w:marLeft w:val="0"/>
      <w:marRight w:val="0"/>
      <w:marTop w:val="0"/>
      <w:marBottom w:val="0"/>
      <w:divBdr>
        <w:top w:val="none" w:sz="0" w:space="0" w:color="auto"/>
        <w:left w:val="none" w:sz="0" w:space="0" w:color="auto"/>
        <w:bottom w:val="none" w:sz="0" w:space="0" w:color="auto"/>
        <w:right w:val="none" w:sz="0" w:space="0" w:color="auto"/>
      </w:divBdr>
      <w:divsChild>
        <w:div w:id="1265113821">
          <w:marLeft w:val="0"/>
          <w:marRight w:val="0"/>
          <w:marTop w:val="0"/>
          <w:marBottom w:val="0"/>
          <w:divBdr>
            <w:top w:val="none" w:sz="0" w:space="0" w:color="auto"/>
            <w:left w:val="none" w:sz="0" w:space="0" w:color="auto"/>
            <w:bottom w:val="none" w:sz="0" w:space="0" w:color="auto"/>
            <w:right w:val="none" w:sz="0" w:space="0" w:color="auto"/>
          </w:divBdr>
          <w:divsChild>
            <w:div w:id="12914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5570">
      <w:bodyDiv w:val="1"/>
      <w:marLeft w:val="0"/>
      <w:marRight w:val="0"/>
      <w:marTop w:val="0"/>
      <w:marBottom w:val="0"/>
      <w:divBdr>
        <w:top w:val="none" w:sz="0" w:space="0" w:color="auto"/>
        <w:left w:val="none" w:sz="0" w:space="0" w:color="auto"/>
        <w:bottom w:val="none" w:sz="0" w:space="0" w:color="auto"/>
        <w:right w:val="none" w:sz="0" w:space="0" w:color="auto"/>
      </w:divBdr>
    </w:div>
    <w:div w:id="263389567">
      <w:bodyDiv w:val="1"/>
      <w:marLeft w:val="0"/>
      <w:marRight w:val="0"/>
      <w:marTop w:val="0"/>
      <w:marBottom w:val="0"/>
      <w:divBdr>
        <w:top w:val="none" w:sz="0" w:space="0" w:color="auto"/>
        <w:left w:val="none" w:sz="0" w:space="0" w:color="auto"/>
        <w:bottom w:val="none" w:sz="0" w:space="0" w:color="auto"/>
        <w:right w:val="none" w:sz="0" w:space="0" w:color="auto"/>
      </w:divBdr>
      <w:divsChild>
        <w:div w:id="724447796">
          <w:marLeft w:val="0"/>
          <w:marRight w:val="0"/>
          <w:marTop w:val="0"/>
          <w:marBottom w:val="0"/>
          <w:divBdr>
            <w:top w:val="none" w:sz="0" w:space="0" w:color="auto"/>
            <w:left w:val="none" w:sz="0" w:space="0" w:color="auto"/>
            <w:bottom w:val="none" w:sz="0" w:space="0" w:color="auto"/>
            <w:right w:val="none" w:sz="0" w:space="0" w:color="auto"/>
          </w:divBdr>
        </w:div>
      </w:divsChild>
    </w:div>
    <w:div w:id="264656353">
      <w:bodyDiv w:val="1"/>
      <w:marLeft w:val="0"/>
      <w:marRight w:val="0"/>
      <w:marTop w:val="0"/>
      <w:marBottom w:val="0"/>
      <w:divBdr>
        <w:top w:val="none" w:sz="0" w:space="0" w:color="auto"/>
        <w:left w:val="none" w:sz="0" w:space="0" w:color="auto"/>
        <w:bottom w:val="none" w:sz="0" w:space="0" w:color="auto"/>
        <w:right w:val="none" w:sz="0" w:space="0" w:color="auto"/>
      </w:divBdr>
    </w:div>
    <w:div w:id="325784098">
      <w:bodyDiv w:val="1"/>
      <w:marLeft w:val="0"/>
      <w:marRight w:val="0"/>
      <w:marTop w:val="0"/>
      <w:marBottom w:val="0"/>
      <w:divBdr>
        <w:top w:val="none" w:sz="0" w:space="0" w:color="auto"/>
        <w:left w:val="none" w:sz="0" w:space="0" w:color="auto"/>
        <w:bottom w:val="none" w:sz="0" w:space="0" w:color="auto"/>
        <w:right w:val="none" w:sz="0" w:space="0" w:color="auto"/>
      </w:divBdr>
      <w:divsChild>
        <w:div w:id="1363240961">
          <w:marLeft w:val="0"/>
          <w:marRight w:val="0"/>
          <w:marTop w:val="0"/>
          <w:marBottom w:val="0"/>
          <w:divBdr>
            <w:top w:val="none" w:sz="0" w:space="0" w:color="auto"/>
            <w:left w:val="none" w:sz="0" w:space="0" w:color="auto"/>
            <w:bottom w:val="none" w:sz="0" w:space="0" w:color="auto"/>
            <w:right w:val="none" w:sz="0" w:space="0" w:color="auto"/>
          </w:divBdr>
        </w:div>
      </w:divsChild>
    </w:div>
    <w:div w:id="346635041">
      <w:bodyDiv w:val="1"/>
      <w:marLeft w:val="0"/>
      <w:marRight w:val="0"/>
      <w:marTop w:val="0"/>
      <w:marBottom w:val="0"/>
      <w:divBdr>
        <w:top w:val="none" w:sz="0" w:space="0" w:color="auto"/>
        <w:left w:val="none" w:sz="0" w:space="0" w:color="auto"/>
        <w:bottom w:val="none" w:sz="0" w:space="0" w:color="auto"/>
        <w:right w:val="none" w:sz="0" w:space="0" w:color="auto"/>
      </w:divBdr>
      <w:divsChild>
        <w:div w:id="1100638112">
          <w:marLeft w:val="0"/>
          <w:marRight w:val="0"/>
          <w:marTop w:val="0"/>
          <w:marBottom w:val="0"/>
          <w:divBdr>
            <w:top w:val="none" w:sz="0" w:space="0" w:color="auto"/>
            <w:left w:val="none" w:sz="0" w:space="0" w:color="auto"/>
            <w:bottom w:val="none" w:sz="0" w:space="0" w:color="auto"/>
            <w:right w:val="none" w:sz="0" w:space="0" w:color="auto"/>
          </w:divBdr>
        </w:div>
      </w:divsChild>
    </w:div>
    <w:div w:id="420680633">
      <w:bodyDiv w:val="1"/>
      <w:marLeft w:val="0"/>
      <w:marRight w:val="0"/>
      <w:marTop w:val="0"/>
      <w:marBottom w:val="0"/>
      <w:divBdr>
        <w:top w:val="none" w:sz="0" w:space="0" w:color="auto"/>
        <w:left w:val="none" w:sz="0" w:space="0" w:color="auto"/>
        <w:bottom w:val="none" w:sz="0" w:space="0" w:color="auto"/>
        <w:right w:val="none" w:sz="0" w:space="0" w:color="auto"/>
      </w:divBdr>
    </w:div>
    <w:div w:id="424305024">
      <w:bodyDiv w:val="1"/>
      <w:marLeft w:val="0"/>
      <w:marRight w:val="0"/>
      <w:marTop w:val="0"/>
      <w:marBottom w:val="0"/>
      <w:divBdr>
        <w:top w:val="none" w:sz="0" w:space="0" w:color="auto"/>
        <w:left w:val="none" w:sz="0" w:space="0" w:color="auto"/>
        <w:bottom w:val="none" w:sz="0" w:space="0" w:color="auto"/>
        <w:right w:val="none" w:sz="0" w:space="0" w:color="auto"/>
      </w:divBdr>
      <w:divsChild>
        <w:div w:id="1548951511">
          <w:marLeft w:val="0"/>
          <w:marRight w:val="0"/>
          <w:marTop w:val="0"/>
          <w:marBottom w:val="0"/>
          <w:divBdr>
            <w:top w:val="none" w:sz="0" w:space="0" w:color="auto"/>
            <w:left w:val="none" w:sz="0" w:space="0" w:color="auto"/>
            <w:bottom w:val="none" w:sz="0" w:space="0" w:color="auto"/>
            <w:right w:val="none" w:sz="0" w:space="0" w:color="auto"/>
          </w:divBdr>
        </w:div>
      </w:divsChild>
    </w:div>
    <w:div w:id="523323052">
      <w:bodyDiv w:val="1"/>
      <w:marLeft w:val="0"/>
      <w:marRight w:val="0"/>
      <w:marTop w:val="0"/>
      <w:marBottom w:val="0"/>
      <w:divBdr>
        <w:top w:val="none" w:sz="0" w:space="0" w:color="auto"/>
        <w:left w:val="none" w:sz="0" w:space="0" w:color="auto"/>
        <w:bottom w:val="none" w:sz="0" w:space="0" w:color="auto"/>
        <w:right w:val="none" w:sz="0" w:space="0" w:color="auto"/>
      </w:divBdr>
      <w:divsChild>
        <w:div w:id="2013801042">
          <w:marLeft w:val="0"/>
          <w:marRight w:val="0"/>
          <w:marTop w:val="0"/>
          <w:marBottom w:val="0"/>
          <w:divBdr>
            <w:top w:val="none" w:sz="0" w:space="0" w:color="auto"/>
            <w:left w:val="none" w:sz="0" w:space="0" w:color="auto"/>
            <w:bottom w:val="none" w:sz="0" w:space="0" w:color="auto"/>
            <w:right w:val="none" w:sz="0" w:space="0" w:color="auto"/>
          </w:divBdr>
        </w:div>
      </w:divsChild>
    </w:div>
    <w:div w:id="559250923">
      <w:bodyDiv w:val="1"/>
      <w:marLeft w:val="0"/>
      <w:marRight w:val="0"/>
      <w:marTop w:val="0"/>
      <w:marBottom w:val="0"/>
      <w:divBdr>
        <w:top w:val="none" w:sz="0" w:space="0" w:color="auto"/>
        <w:left w:val="none" w:sz="0" w:space="0" w:color="auto"/>
        <w:bottom w:val="none" w:sz="0" w:space="0" w:color="auto"/>
        <w:right w:val="none" w:sz="0" w:space="0" w:color="auto"/>
      </w:divBdr>
      <w:divsChild>
        <w:div w:id="258174527">
          <w:marLeft w:val="0"/>
          <w:marRight w:val="0"/>
          <w:marTop w:val="0"/>
          <w:marBottom w:val="0"/>
          <w:divBdr>
            <w:top w:val="none" w:sz="0" w:space="0" w:color="auto"/>
            <w:left w:val="none" w:sz="0" w:space="0" w:color="auto"/>
            <w:bottom w:val="none" w:sz="0" w:space="0" w:color="auto"/>
            <w:right w:val="none" w:sz="0" w:space="0" w:color="auto"/>
          </w:divBdr>
        </w:div>
      </w:divsChild>
    </w:div>
    <w:div w:id="646906449">
      <w:bodyDiv w:val="1"/>
      <w:marLeft w:val="0"/>
      <w:marRight w:val="0"/>
      <w:marTop w:val="0"/>
      <w:marBottom w:val="0"/>
      <w:divBdr>
        <w:top w:val="none" w:sz="0" w:space="0" w:color="auto"/>
        <w:left w:val="none" w:sz="0" w:space="0" w:color="auto"/>
        <w:bottom w:val="none" w:sz="0" w:space="0" w:color="auto"/>
        <w:right w:val="none" w:sz="0" w:space="0" w:color="auto"/>
      </w:divBdr>
      <w:divsChild>
        <w:div w:id="1664776285">
          <w:marLeft w:val="0"/>
          <w:marRight w:val="0"/>
          <w:marTop w:val="0"/>
          <w:marBottom w:val="0"/>
          <w:divBdr>
            <w:top w:val="none" w:sz="0" w:space="0" w:color="auto"/>
            <w:left w:val="none" w:sz="0" w:space="0" w:color="auto"/>
            <w:bottom w:val="none" w:sz="0" w:space="0" w:color="auto"/>
            <w:right w:val="none" w:sz="0" w:space="0" w:color="auto"/>
          </w:divBdr>
        </w:div>
      </w:divsChild>
    </w:div>
    <w:div w:id="666909682">
      <w:bodyDiv w:val="1"/>
      <w:marLeft w:val="0"/>
      <w:marRight w:val="0"/>
      <w:marTop w:val="0"/>
      <w:marBottom w:val="0"/>
      <w:divBdr>
        <w:top w:val="none" w:sz="0" w:space="0" w:color="auto"/>
        <w:left w:val="none" w:sz="0" w:space="0" w:color="auto"/>
        <w:bottom w:val="none" w:sz="0" w:space="0" w:color="auto"/>
        <w:right w:val="none" w:sz="0" w:space="0" w:color="auto"/>
      </w:divBdr>
      <w:divsChild>
        <w:div w:id="541989180">
          <w:marLeft w:val="0"/>
          <w:marRight w:val="0"/>
          <w:marTop w:val="0"/>
          <w:marBottom w:val="0"/>
          <w:divBdr>
            <w:top w:val="none" w:sz="0" w:space="0" w:color="auto"/>
            <w:left w:val="none" w:sz="0" w:space="0" w:color="auto"/>
            <w:bottom w:val="none" w:sz="0" w:space="0" w:color="auto"/>
            <w:right w:val="none" w:sz="0" w:space="0" w:color="auto"/>
          </w:divBdr>
        </w:div>
      </w:divsChild>
    </w:div>
    <w:div w:id="698316310">
      <w:bodyDiv w:val="1"/>
      <w:marLeft w:val="0"/>
      <w:marRight w:val="0"/>
      <w:marTop w:val="0"/>
      <w:marBottom w:val="0"/>
      <w:divBdr>
        <w:top w:val="none" w:sz="0" w:space="0" w:color="auto"/>
        <w:left w:val="none" w:sz="0" w:space="0" w:color="auto"/>
        <w:bottom w:val="none" w:sz="0" w:space="0" w:color="auto"/>
        <w:right w:val="none" w:sz="0" w:space="0" w:color="auto"/>
      </w:divBdr>
      <w:divsChild>
        <w:div w:id="2046834299">
          <w:marLeft w:val="0"/>
          <w:marRight w:val="0"/>
          <w:marTop w:val="0"/>
          <w:marBottom w:val="0"/>
          <w:divBdr>
            <w:top w:val="none" w:sz="0" w:space="0" w:color="auto"/>
            <w:left w:val="none" w:sz="0" w:space="0" w:color="auto"/>
            <w:bottom w:val="none" w:sz="0" w:space="0" w:color="auto"/>
            <w:right w:val="none" w:sz="0" w:space="0" w:color="auto"/>
          </w:divBdr>
        </w:div>
      </w:divsChild>
    </w:div>
    <w:div w:id="698511966">
      <w:bodyDiv w:val="1"/>
      <w:marLeft w:val="0"/>
      <w:marRight w:val="0"/>
      <w:marTop w:val="0"/>
      <w:marBottom w:val="0"/>
      <w:divBdr>
        <w:top w:val="none" w:sz="0" w:space="0" w:color="auto"/>
        <w:left w:val="none" w:sz="0" w:space="0" w:color="auto"/>
        <w:bottom w:val="none" w:sz="0" w:space="0" w:color="auto"/>
        <w:right w:val="none" w:sz="0" w:space="0" w:color="auto"/>
      </w:divBdr>
    </w:div>
    <w:div w:id="718550982">
      <w:bodyDiv w:val="1"/>
      <w:marLeft w:val="0"/>
      <w:marRight w:val="0"/>
      <w:marTop w:val="0"/>
      <w:marBottom w:val="0"/>
      <w:divBdr>
        <w:top w:val="none" w:sz="0" w:space="0" w:color="auto"/>
        <w:left w:val="none" w:sz="0" w:space="0" w:color="auto"/>
        <w:bottom w:val="none" w:sz="0" w:space="0" w:color="auto"/>
        <w:right w:val="none" w:sz="0" w:space="0" w:color="auto"/>
      </w:divBdr>
    </w:div>
    <w:div w:id="725183757">
      <w:bodyDiv w:val="1"/>
      <w:marLeft w:val="0"/>
      <w:marRight w:val="0"/>
      <w:marTop w:val="0"/>
      <w:marBottom w:val="0"/>
      <w:divBdr>
        <w:top w:val="none" w:sz="0" w:space="0" w:color="auto"/>
        <w:left w:val="none" w:sz="0" w:space="0" w:color="auto"/>
        <w:bottom w:val="none" w:sz="0" w:space="0" w:color="auto"/>
        <w:right w:val="none" w:sz="0" w:space="0" w:color="auto"/>
      </w:divBdr>
      <w:divsChild>
        <w:div w:id="516118435">
          <w:marLeft w:val="0"/>
          <w:marRight w:val="0"/>
          <w:marTop w:val="0"/>
          <w:marBottom w:val="0"/>
          <w:divBdr>
            <w:top w:val="none" w:sz="0" w:space="0" w:color="auto"/>
            <w:left w:val="none" w:sz="0" w:space="0" w:color="auto"/>
            <w:bottom w:val="none" w:sz="0" w:space="0" w:color="auto"/>
            <w:right w:val="none" w:sz="0" w:space="0" w:color="auto"/>
          </w:divBdr>
        </w:div>
      </w:divsChild>
    </w:div>
    <w:div w:id="744231542">
      <w:bodyDiv w:val="1"/>
      <w:marLeft w:val="0"/>
      <w:marRight w:val="0"/>
      <w:marTop w:val="0"/>
      <w:marBottom w:val="0"/>
      <w:divBdr>
        <w:top w:val="none" w:sz="0" w:space="0" w:color="auto"/>
        <w:left w:val="none" w:sz="0" w:space="0" w:color="auto"/>
        <w:bottom w:val="none" w:sz="0" w:space="0" w:color="auto"/>
        <w:right w:val="none" w:sz="0" w:space="0" w:color="auto"/>
      </w:divBdr>
      <w:divsChild>
        <w:div w:id="287905621">
          <w:marLeft w:val="0"/>
          <w:marRight w:val="0"/>
          <w:marTop w:val="0"/>
          <w:marBottom w:val="0"/>
          <w:divBdr>
            <w:top w:val="none" w:sz="0" w:space="0" w:color="auto"/>
            <w:left w:val="none" w:sz="0" w:space="0" w:color="auto"/>
            <w:bottom w:val="none" w:sz="0" w:space="0" w:color="auto"/>
            <w:right w:val="none" w:sz="0" w:space="0" w:color="auto"/>
          </w:divBdr>
        </w:div>
      </w:divsChild>
    </w:div>
    <w:div w:id="764377951">
      <w:bodyDiv w:val="1"/>
      <w:marLeft w:val="0"/>
      <w:marRight w:val="0"/>
      <w:marTop w:val="0"/>
      <w:marBottom w:val="0"/>
      <w:divBdr>
        <w:top w:val="none" w:sz="0" w:space="0" w:color="auto"/>
        <w:left w:val="none" w:sz="0" w:space="0" w:color="auto"/>
        <w:bottom w:val="none" w:sz="0" w:space="0" w:color="auto"/>
        <w:right w:val="none" w:sz="0" w:space="0" w:color="auto"/>
      </w:divBdr>
    </w:div>
    <w:div w:id="778182187">
      <w:bodyDiv w:val="1"/>
      <w:marLeft w:val="0"/>
      <w:marRight w:val="0"/>
      <w:marTop w:val="0"/>
      <w:marBottom w:val="0"/>
      <w:divBdr>
        <w:top w:val="none" w:sz="0" w:space="0" w:color="auto"/>
        <w:left w:val="none" w:sz="0" w:space="0" w:color="auto"/>
        <w:bottom w:val="none" w:sz="0" w:space="0" w:color="auto"/>
        <w:right w:val="none" w:sz="0" w:space="0" w:color="auto"/>
      </w:divBdr>
      <w:divsChild>
        <w:div w:id="2094544240">
          <w:marLeft w:val="0"/>
          <w:marRight w:val="0"/>
          <w:marTop w:val="0"/>
          <w:marBottom w:val="0"/>
          <w:divBdr>
            <w:top w:val="none" w:sz="0" w:space="0" w:color="auto"/>
            <w:left w:val="none" w:sz="0" w:space="0" w:color="auto"/>
            <w:bottom w:val="none" w:sz="0" w:space="0" w:color="auto"/>
            <w:right w:val="none" w:sz="0" w:space="0" w:color="auto"/>
          </w:divBdr>
        </w:div>
      </w:divsChild>
    </w:div>
    <w:div w:id="803081784">
      <w:bodyDiv w:val="1"/>
      <w:marLeft w:val="0"/>
      <w:marRight w:val="0"/>
      <w:marTop w:val="0"/>
      <w:marBottom w:val="0"/>
      <w:divBdr>
        <w:top w:val="none" w:sz="0" w:space="0" w:color="auto"/>
        <w:left w:val="none" w:sz="0" w:space="0" w:color="auto"/>
        <w:bottom w:val="none" w:sz="0" w:space="0" w:color="auto"/>
        <w:right w:val="none" w:sz="0" w:space="0" w:color="auto"/>
      </w:divBdr>
      <w:divsChild>
        <w:div w:id="1680085124">
          <w:marLeft w:val="0"/>
          <w:marRight w:val="0"/>
          <w:marTop w:val="0"/>
          <w:marBottom w:val="0"/>
          <w:divBdr>
            <w:top w:val="none" w:sz="0" w:space="0" w:color="auto"/>
            <w:left w:val="none" w:sz="0" w:space="0" w:color="auto"/>
            <w:bottom w:val="none" w:sz="0" w:space="0" w:color="auto"/>
            <w:right w:val="none" w:sz="0" w:space="0" w:color="auto"/>
          </w:divBdr>
        </w:div>
      </w:divsChild>
    </w:div>
    <w:div w:id="822627895">
      <w:bodyDiv w:val="1"/>
      <w:marLeft w:val="0"/>
      <w:marRight w:val="0"/>
      <w:marTop w:val="0"/>
      <w:marBottom w:val="0"/>
      <w:divBdr>
        <w:top w:val="none" w:sz="0" w:space="0" w:color="auto"/>
        <w:left w:val="none" w:sz="0" w:space="0" w:color="auto"/>
        <w:bottom w:val="none" w:sz="0" w:space="0" w:color="auto"/>
        <w:right w:val="none" w:sz="0" w:space="0" w:color="auto"/>
      </w:divBdr>
    </w:div>
    <w:div w:id="825785424">
      <w:bodyDiv w:val="1"/>
      <w:marLeft w:val="0"/>
      <w:marRight w:val="0"/>
      <w:marTop w:val="0"/>
      <w:marBottom w:val="0"/>
      <w:divBdr>
        <w:top w:val="none" w:sz="0" w:space="0" w:color="auto"/>
        <w:left w:val="none" w:sz="0" w:space="0" w:color="auto"/>
        <w:bottom w:val="none" w:sz="0" w:space="0" w:color="auto"/>
        <w:right w:val="none" w:sz="0" w:space="0" w:color="auto"/>
      </w:divBdr>
    </w:div>
    <w:div w:id="833380556">
      <w:bodyDiv w:val="1"/>
      <w:marLeft w:val="0"/>
      <w:marRight w:val="0"/>
      <w:marTop w:val="0"/>
      <w:marBottom w:val="0"/>
      <w:divBdr>
        <w:top w:val="none" w:sz="0" w:space="0" w:color="auto"/>
        <w:left w:val="none" w:sz="0" w:space="0" w:color="auto"/>
        <w:bottom w:val="none" w:sz="0" w:space="0" w:color="auto"/>
        <w:right w:val="none" w:sz="0" w:space="0" w:color="auto"/>
      </w:divBdr>
      <w:divsChild>
        <w:div w:id="2039700384">
          <w:marLeft w:val="0"/>
          <w:marRight w:val="0"/>
          <w:marTop w:val="0"/>
          <w:marBottom w:val="0"/>
          <w:divBdr>
            <w:top w:val="none" w:sz="0" w:space="0" w:color="auto"/>
            <w:left w:val="none" w:sz="0" w:space="0" w:color="auto"/>
            <w:bottom w:val="none" w:sz="0" w:space="0" w:color="auto"/>
            <w:right w:val="none" w:sz="0" w:space="0" w:color="auto"/>
          </w:divBdr>
        </w:div>
      </w:divsChild>
    </w:div>
    <w:div w:id="869759959">
      <w:bodyDiv w:val="1"/>
      <w:marLeft w:val="0"/>
      <w:marRight w:val="0"/>
      <w:marTop w:val="0"/>
      <w:marBottom w:val="0"/>
      <w:divBdr>
        <w:top w:val="none" w:sz="0" w:space="0" w:color="auto"/>
        <w:left w:val="none" w:sz="0" w:space="0" w:color="auto"/>
        <w:bottom w:val="none" w:sz="0" w:space="0" w:color="auto"/>
        <w:right w:val="none" w:sz="0" w:space="0" w:color="auto"/>
      </w:divBdr>
      <w:divsChild>
        <w:div w:id="230963952">
          <w:marLeft w:val="0"/>
          <w:marRight w:val="0"/>
          <w:marTop w:val="0"/>
          <w:marBottom w:val="0"/>
          <w:divBdr>
            <w:top w:val="none" w:sz="0" w:space="0" w:color="auto"/>
            <w:left w:val="none" w:sz="0" w:space="0" w:color="auto"/>
            <w:bottom w:val="none" w:sz="0" w:space="0" w:color="auto"/>
            <w:right w:val="none" w:sz="0" w:space="0" w:color="auto"/>
          </w:divBdr>
        </w:div>
      </w:divsChild>
    </w:div>
    <w:div w:id="883563652">
      <w:bodyDiv w:val="1"/>
      <w:marLeft w:val="0"/>
      <w:marRight w:val="0"/>
      <w:marTop w:val="0"/>
      <w:marBottom w:val="0"/>
      <w:divBdr>
        <w:top w:val="none" w:sz="0" w:space="0" w:color="auto"/>
        <w:left w:val="none" w:sz="0" w:space="0" w:color="auto"/>
        <w:bottom w:val="none" w:sz="0" w:space="0" w:color="auto"/>
        <w:right w:val="none" w:sz="0" w:space="0" w:color="auto"/>
      </w:divBdr>
      <w:divsChild>
        <w:div w:id="1387295997">
          <w:marLeft w:val="0"/>
          <w:marRight w:val="0"/>
          <w:marTop w:val="0"/>
          <w:marBottom w:val="0"/>
          <w:divBdr>
            <w:top w:val="none" w:sz="0" w:space="0" w:color="auto"/>
            <w:left w:val="none" w:sz="0" w:space="0" w:color="auto"/>
            <w:bottom w:val="none" w:sz="0" w:space="0" w:color="auto"/>
            <w:right w:val="none" w:sz="0" w:space="0" w:color="auto"/>
          </w:divBdr>
        </w:div>
      </w:divsChild>
    </w:div>
    <w:div w:id="897937606">
      <w:bodyDiv w:val="1"/>
      <w:marLeft w:val="0"/>
      <w:marRight w:val="0"/>
      <w:marTop w:val="0"/>
      <w:marBottom w:val="0"/>
      <w:divBdr>
        <w:top w:val="none" w:sz="0" w:space="0" w:color="auto"/>
        <w:left w:val="none" w:sz="0" w:space="0" w:color="auto"/>
        <w:bottom w:val="none" w:sz="0" w:space="0" w:color="auto"/>
        <w:right w:val="none" w:sz="0" w:space="0" w:color="auto"/>
      </w:divBdr>
    </w:div>
    <w:div w:id="924530061">
      <w:bodyDiv w:val="1"/>
      <w:marLeft w:val="0"/>
      <w:marRight w:val="0"/>
      <w:marTop w:val="0"/>
      <w:marBottom w:val="0"/>
      <w:divBdr>
        <w:top w:val="none" w:sz="0" w:space="0" w:color="auto"/>
        <w:left w:val="none" w:sz="0" w:space="0" w:color="auto"/>
        <w:bottom w:val="none" w:sz="0" w:space="0" w:color="auto"/>
        <w:right w:val="none" w:sz="0" w:space="0" w:color="auto"/>
      </w:divBdr>
      <w:divsChild>
        <w:div w:id="1564027244">
          <w:marLeft w:val="0"/>
          <w:marRight w:val="0"/>
          <w:marTop w:val="0"/>
          <w:marBottom w:val="0"/>
          <w:divBdr>
            <w:top w:val="none" w:sz="0" w:space="0" w:color="auto"/>
            <w:left w:val="none" w:sz="0" w:space="0" w:color="auto"/>
            <w:bottom w:val="none" w:sz="0" w:space="0" w:color="auto"/>
            <w:right w:val="none" w:sz="0" w:space="0" w:color="auto"/>
          </w:divBdr>
        </w:div>
      </w:divsChild>
    </w:div>
    <w:div w:id="941885413">
      <w:bodyDiv w:val="1"/>
      <w:marLeft w:val="0"/>
      <w:marRight w:val="0"/>
      <w:marTop w:val="0"/>
      <w:marBottom w:val="0"/>
      <w:divBdr>
        <w:top w:val="none" w:sz="0" w:space="0" w:color="auto"/>
        <w:left w:val="none" w:sz="0" w:space="0" w:color="auto"/>
        <w:bottom w:val="none" w:sz="0" w:space="0" w:color="auto"/>
        <w:right w:val="none" w:sz="0" w:space="0" w:color="auto"/>
      </w:divBdr>
      <w:divsChild>
        <w:div w:id="894004280">
          <w:marLeft w:val="0"/>
          <w:marRight w:val="0"/>
          <w:marTop w:val="0"/>
          <w:marBottom w:val="0"/>
          <w:divBdr>
            <w:top w:val="none" w:sz="0" w:space="0" w:color="auto"/>
            <w:left w:val="none" w:sz="0" w:space="0" w:color="auto"/>
            <w:bottom w:val="none" w:sz="0" w:space="0" w:color="auto"/>
            <w:right w:val="none" w:sz="0" w:space="0" w:color="auto"/>
          </w:divBdr>
        </w:div>
      </w:divsChild>
    </w:div>
    <w:div w:id="957491379">
      <w:bodyDiv w:val="1"/>
      <w:marLeft w:val="0"/>
      <w:marRight w:val="0"/>
      <w:marTop w:val="0"/>
      <w:marBottom w:val="0"/>
      <w:divBdr>
        <w:top w:val="none" w:sz="0" w:space="0" w:color="auto"/>
        <w:left w:val="none" w:sz="0" w:space="0" w:color="auto"/>
        <w:bottom w:val="none" w:sz="0" w:space="0" w:color="auto"/>
        <w:right w:val="none" w:sz="0" w:space="0" w:color="auto"/>
      </w:divBdr>
      <w:divsChild>
        <w:div w:id="698512992">
          <w:marLeft w:val="0"/>
          <w:marRight w:val="0"/>
          <w:marTop w:val="0"/>
          <w:marBottom w:val="0"/>
          <w:divBdr>
            <w:top w:val="none" w:sz="0" w:space="0" w:color="auto"/>
            <w:left w:val="none" w:sz="0" w:space="0" w:color="auto"/>
            <w:bottom w:val="none" w:sz="0" w:space="0" w:color="auto"/>
            <w:right w:val="none" w:sz="0" w:space="0" w:color="auto"/>
          </w:divBdr>
          <w:divsChild>
            <w:div w:id="1368065262">
              <w:marLeft w:val="0"/>
              <w:marRight w:val="0"/>
              <w:marTop w:val="0"/>
              <w:marBottom w:val="0"/>
              <w:divBdr>
                <w:top w:val="none" w:sz="0" w:space="0" w:color="auto"/>
                <w:left w:val="none" w:sz="0" w:space="0" w:color="auto"/>
                <w:bottom w:val="none" w:sz="0" w:space="0" w:color="auto"/>
                <w:right w:val="none" w:sz="0" w:space="0" w:color="auto"/>
              </w:divBdr>
            </w:div>
          </w:divsChild>
        </w:div>
        <w:div w:id="1878739978">
          <w:marLeft w:val="0"/>
          <w:marRight w:val="0"/>
          <w:marTop w:val="0"/>
          <w:marBottom w:val="0"/>
          <w:divBdr>
            <w:top w:val="none" w:sz="0" w:space="0" w:color="auto"/>
            <w:left w:val="none" w:sz="0" w:space="0" w:color="auto"/>
            <w:bottom w:val="none" w:sz="0" w:space="0" w:color="auto"/>
            <w:right w:val="none" w:sz="0" w:space="0" w:color="auto"/>
          </w:divBdr>
        </w:div>
      </w:divsChild>
    </w:div>
    <w:div w:id="1013918242">
      <w:bodyDiv w:val="1"/>
      <w:marLeft w:val="0"/>
      <w:marRight w:val="0"/>
      <w:marTop w:val="0"/>
      <w:marBottom w:val="0"/>
      <w:divBdr>
        <w:top w:val="none" w:sz="0" w:space="0" w:color="auto"/>
        <w:left w:val="none" w:sz="0" w:space="0" w:color="auto"/>
        <w:bottom w:val="none" w:sz="0" w:space="0" w:color="auto"/>
        <w:right w:val="none" w:sz="0" w:space="0" w:color="auto"/>
      </w:divBdr>
      <w:divsChild>
        <w:div w:id="472530960">
          <w:marLeft w:val="0"/>
          <w:marRight w:val="0"/>
          <w:marTop w:val="0"/>
          <w:marBottom w:val="0"/>
          <w:divBdr>
            <w:top w:val="none" w:sz="0" w:space="0" w:color="auto"/>
            <w:left w:val="none" w:sz="0" w:space="0" w:color="auto"/>
            <w:bottom w:val="none" w:sz="0" w:space="0" w:color="auto"/>
            <w:right w:val="none" w:sz="0" w:space="0" w:color="auto"/>
          </w:divBdr>
        </w:div>
      </w:divsChild>
    </w:div>
    <w:div w:id="1040594667">
      <w:bodyDiv w:val="1"/>
      <w:marLeft w:val="0"/>
      <w:marRight w:val="0"/>
      <w:marTop w:val="0"/>
      <w:marBottom w:val="0"/>
      <w:divBdr>
        <w:top w:val="none" w:sz="0" w:space="0" w:color="auto"/>
        <w:left w:val="none" w:sz="0" w:space="0" w:color="auto"/>
        <w:bottom w:val="none" w:sz="0" w:space="0" w:color="auto"/>
        <w:right w:val="none" w:sz="0" w:space="0" w:color="auto"/>
      </w:divBdr>
      <w:divsChild>
        <w:div w:id="543904685">
          <w:marLeft w:val="0"/>
          <w:marRight w:val="0"/>
          <w:marTop w:val="0"/>
          <w:marBottom w:val="0"/>
          <w:divBdr>
            <w:top w:val="none" w:sz="0" w:space="0" w:color="auto"/>
            <w:left w:val="none" w:sz="0" w:space="0" w:color="auto"/>
            <w:bottom w:val="none" w:sz="0" w:space="0" w:color="auto"/>
            <w:right w:val="none" w:sz="0" w:space="0" w:color="auto"/>
          </w:divBdr>
        </w:div>
      </w:divsChild>
    </w:div>
    <w:div w:id="1099527281">
      <w:bodyDiv w:val="1"/>
      <w:marLeft w:val="0"/>
      <w:marRight w:val="0"/>
      <w:marTop w:val="0"/>
      <w:marBottom w:val="0"/>
      <w:divBdr>
        <w:top w:val="none" w:sz="0" w:space="0" w:color="auto"/>
        <w:left w:val="none" w:sz="0" w:space="0" w:color="auto"/>
        <w:bottom w:val="none" w:sz="0" w:space="0" w:color="auto"/>
        <w:right w:val="none" w:sz="0" w:space="0" w:color="auto"/>
      </w:divBdr>
      <w:divsChild>
        <w:div w:id="172426435">
          <w:marLeft w:val="0"/>
          <w:marRight w:val="0"/>
          <w:marTop w:val="0"/>
          <w:marBottom w:val="0"/>
          <w:divBdr>
            <w:top w:val="none" w:sz="0" w:space="0" w:color="auto"/>
            <w:left w:val="none" w:sz="0" w:space="0" w:color="auto"/>
            <w:bottom w:val="none" w:sz="0" w:space="0" w:color="auto"/>
            <w:right w:val="none" w:sz="0" w:space="0" w:color="auto"/>
          </w:divBdr>
        </w:div>
      </w:divsChild>
    </w:div>
    <w:div w:id="1122505526">
      <w:bodyDiv w:val="1"/>
      <w:marLeft w:val="0"/>
      <w:marRight w:val="0"/>
      <w:marTop w:val="0"/>
      <w:marBottom w:val="0"/>
      <w:divBdr>
        <w:top w:val="none" w:sz="0" w:space="0" w:color="auto"/>
        <w:left w:val="none" w:sz="0" w:space="0" w:color="auto"/>
        <w:bottom w:val="none" w:sz="0" w:space="0" w:color="auto"/>
        <w:right w:val="none" w:sz="0" w:space="0" w:color="auto"/>
      </w:divBdr>
      <w:divsChild>
        <w:div w:id="226845041">
          <w:marLeft w:val="0"/>
          <w:marRight w:val="0"/>
          <w:marTop w:val="0"/>
          <w:marBottom w:val="0"/>
          <w:divBdr>
            <w:top w:val="none" w:sz="0" w:space="0" w:color="auto"/>
            <w:left w:val="none" w:sz="0" w:space="0" w:color="auto"/>
            <w:bottom w:val="none" w:sz="0" w:space="0" w:color="auto"/>
            <w:right w:val="none" w:sz="0" w:space="0" w:color="auto"/>
          </w:divBdr>
        </w:div>
      </w:divsChild>
    </w:div>
    <w:div w:id="1124159549">
      <w:bodyDiv w:val="1"/>
      <w:marLeft w:val="0"/>
      <w:marRight w:val="0"/>
      <w:marTop w:val="0"/>
      <w:marBottom w:val="0"/>
      <w:divBdr>
        <w:top w:val="none" w:sz="0" w:space="0" w:color="auto"/>
        <w:left w:val="none" w:sz="0" w:space="0" w:color="auto"/>
        <w:bottom w:val="none" w:sz="0" w:space="0" w:color="auto"/>
        <w:right w:val="none" w:sz="0" w:space="0" w:color="auto"/>
      </w:divBdr>
      <w:divsChild>
        <w:div w:id="1759518133">
          <w:marLeft w:val="0"/>
          <w:marRight w:val="0"/>
          <w:marTop w:val="0"/>
          <w:marBottom w:val="0"/>
          <w:divBdr>
            <w:top w:val="none" w:sz="0" w:space="0" w:color="auto"/>
            <w:left w:val="none" w:sz="0" w:space="0" w:color="auto"/>
            <w:bottom w:val="none" w:sz="0" w:space="0" w:color="auto"/>
            <w:right w:val="none" w:sz="0" w:space="0" w:color="auto"/>
          </w:divBdr>
        </w:div>
      </w:divsChild>
    </w:div>
    <w:div w:id="1160930391">
      <w:bodyDiv w:val="1"/>
      <w:marLeft w:val="0"/>
      <w:marRight w:val="0"/>
      <w:marTop w:val="0"/>
      <w:marBottom w:val="0"/>
      <w:divBdr>
        <w:top w:val="none" w:sz="0" w:space="0" w:color="auto"/>
        <w:left w:val="none" w:sz="0" w:space="0" w:color="auto"/>
        <w:bottom w:val="none" w:sz="0" w:space="0" w:color="auto"/>
        <w:right w:val="none" w:sz="0" w:space="0" w:color="auto"/>
      </w:divBdr>
      <w:divsChild>
        <w:div w:id="2004238913">
          <w:marLeft w:val="0"/>
          <w:marRight w:val="0"/>
          <w:marTop w:val="0"/>
          <w:marBottom w:val="0"/>
          <w:divBdr>
            <w:top w:val="none" w:sz="0" w:space="0" w:color="auto"/>
            <w:left w:val="none" w:sz="0" w:space="0" w:color="auto"/>
            <w:bottom w:val="none" w:sz="0" w:space="0" w:color="auto"/>
            <w:right w:val="none" w:sz="0" w:space="0" w:color="auto"/>
          </w:divBdr>
        </w:div>
      </w:divsChild>
    </w:div>
    <w:div w:id="1192302176">
      <w:bodyDiv w:val="1"/>
      <w:marLeft w:val="0"/>
      <w:marRight w:val="0"/>
      <w:marTop w:val="0"/>
      <w:marBottom w:val="0"/>
      <w:divBdr>
        <w:top w:val="none" w:sz="0" w:space="0" w:color="auto"/>
        <w:left w:val="none" w:sz="0" w:space="0" w:color="auto"/>
        <w:bottom w:val="none" w:sz="0" w:space="0" w:color="auto"/>
        <w:right w:val="none" w:sz="0" w:space="0" w:color="auto"/>
      </w:divBdr>
      <w:divsChild>
        <w:div w:id="1919098617">
          <w:marLeft w:val="0"/>
          <w:marRight w:val="0"/>
          <w:marTop w:val="0"/>
          <w:marBottom w:val="0"/>
          <w:divBdr>
            <w:top w:val="none" w:sz="0" w:space="0" w:color="auto"/>
            <w:left w:val="none" w:sz="0" w:space="0" w:color="auto"/>
            <w:bottom w:val="none" w:sz="0" w:space="0" w:color="auto"/>
            <w:right w:val="none" w:sz="0" w:space="0" w:color="auto"/>
          </w:divBdr>
          <w:divsChild>
            <w:div w:id="196086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7011">
      <w:bodyDiv w:val="1"/>
      <w:marLeft w:val="0"/>
      <w:marRight w:val="0"/>
      <w:marTop w:val="0"/>
      <w:marBottom w:val="0"/>
      <w:divBdr>
        <w:top w:val="none" w:sz="0" w:space="0" w:color="auto"/>
        <w:left w:val="none" w:sz="0" w:space="0" w:color="auto"/>
        <w:bottom w:val="none" w:sz="0" w:space="0" w:color="auto"/>
        <w:right w:val="none" w:sz="0" w:space="0" w:color="auto"/>
      </w:divBdr>
    </w:div>
    <w:div w:id="1349480458">
      <w:bodyDiv w:val="1"/>
      <w:marLeft w:val="0"/>
      <w:marRight w:val="0"/>
      <w:marTop w:val="0"/>
      <w:marBottom w:val="0"/>
      <w:divBdr>
        <w:top w:val="none" w:sz="0" w:space="0" w:color="auto"/>
        <w:left w:val="none" w:sz="0" w:space="0" w:color="auto"/>
        <w:bottom w:val="none" w:sz="0" w:space="0" w:color="auto"/>
        <w:right w:val="none" w:sz="0" w:space="0" w:color="auto"/>
      </w:divBdr>
      <w:divsChild>
        <w:div w:id="2057772249">
          <w:marLeft w:val="0"/>
          <w:marRight w:val="0"/>
          <w:marTop w:val="0"/>
          <w:marBottom w:val="0"/>
          <w:divBdr>
            <w:top w:val="none" w:sz="0" w:space="0" w:color="auto"/>
            <w:left w:val="none" w:sz="0" w:space="0" w:color="auto"/>
            <w:bottom w:val="none" w:sz="0" w:space="0" w:color="auto"/>
            <w:right w:val="none" w:sz="0" w:space="0" w:color="auto"/>
          </w:divBdr>
        </w:div>
      </w:divsChild>
    </w:div>
    <w:div w:id="1366566401">
      <w:bodyDiv w:val="1"/>
      <w:marLeft w:val="0"/>
      <w:marRight w:val="0"/>
      <w:marTop w:val="0"/>
      <w:marBottom w:val="0"/>
      <w:divBdr>
        <w:top w:val="none" w:sz="0" w:space="0" w:color="auto"/>
        <w:left w:val="none" w:sz="0" w:space="0" w:color="auto"/>
        <w:bottom w:val="none" w:sz="0" w:space="0" w:color="auto"/>
        <w:right w:val="none" w:sz="0" w:space="0" w:color="auto"/>
      </w:divBdr>
      <w:divsChild>
        <w:div w:id="303774005">
          <w:marLeft w:val="0"/>
          <w:marRight w:val="0"/>
          <w:marTop w:val="0"/>
          <w:marBottom w:val="0"/>
          <w:divBdr>
            <w:top w:val="none" w:sz="0" w:space="0" w:color="auto"/>
            <w:left w:val="none" w:sz="0" w:space="0" w:color="auto"/>
            <w:bottom w:val="none" w:sz="0" w:space="0" w:color="auto"/>
            <w:right w:val="none" w:sz="0" w:space="0" w:color="auto"/>
          </w:divBdr>
        </w:div>
      </w:divsChild>
    </w:div>
    <w:div w:id="1374770759">
      <w:bodyDiv w:val="1"/>
      <w:marLeft w:val="0"/>
      <w:marRight w:val="0"/>
      <w:marTop w:val="0"/>
      <w:marBottom w:val="0"/>
      <w:divBdr>
        <w:top w:val="none" w:sz="0" w:space="0" w:color="auto"/>
        <w:left w:val="none" w:sz="0" w:space="0" w:color="auto"/>
        <w:bottom w:val="none" w:sz="0" w:space="0" w:color="auto"/>
        <w:right w:val="none" w:sz="0" w:space="0" w:color="auto"/>
      </w:divBdr>
      <w:divsChild>
        <w:div w:id="492378830">
          <w:marLeft w:val="0"/>
          <w:marRight w:val="0"/>
          <w:marTop w:val="0"/>
          <w:marBottom w:val="0"/>
          <w:divBdr>
            <w:top w:val="none" w:sz="0" w:space="0" w:color="auto"/>
            <w:left w:val="none" w:sz="0" w:space="0" w:color="auto"/>
            <w:bottom w:val="none" w:sz="0" w:space="0" w:color="auto"/>
            <w:right w:val="none" w:sz="0" w:space="0" w:color="auto"/>
          </w:divBdr>
        </w:div>
      </w:divsChild>
    </w:div>
    <w:div w:id="1398673544">
      <w:bodyDiv w:val="1"/>
      <w:marLeft w:val="0"/>
      <w:marRight w:val="0"/>
      <w:marTop w:val="0"/>
      <w:marBottom w:val="0"/>
      <w:divBdr>
        <w:top w:val="none" w:sz="0" w:space="0" w:color="auto"/>
        <w:left w:val="none" w:sz="0" w:space="0" w:color="auto"/>
        <w:bottom w:val="none" w:sz="0" w:space="0" w:color="auto"/>
        <w:right w:val="none" w:sz="0" w:space="0" w:color="auto"/>
      </w:divBdr>
      <w:divsChild>
        <w:div w:id="1675297177">
          <w:marLeft w:val="0"/>
          <w:marRight w:val="0"/>
          <w:marTop w:val="0"/>
          <w:marBottom w:val="0"/>
          <w:divBdr>
            <w:top w:val="none" w:sz="0" w:space="0" w:color="auto"/>
            <w:left w:val="none" w:sz="0" w:space="0" w:color="auto"/>
            <w:bottom w:val="none" w:sz="0" w:space="0" w:color="auto"/>
            <w:right w:val="none" w:sz="0" w:space="0" w:color="auto"/>
          </w:divBdr>
        </w:div>
      </w:divsChild>
    </w:div>
    <w:div w:id="1406369086">
      <w:bodyDiv w:val="1"/>
      <w:marLeft w:val="0"/>
      <w:marRight w:val="0"/>
      <w:marTop w:val="0"/>
      <w:marBottom w:val="0"/>
      <w:divBdr>
        <w:top w:val="none" w:sz="0" w:space="0" w:color="auto"/>
        <w:left w:val="none" w:sz="0" w:space="0" w:color="auto"/>
        <w:bottom w:val="none" w:sz="0" w:space="0" w:color="auto"/>
        <w:right w:val="none" w:sz="0" w:space="0" w:color="auto"/>
      </w:divBdr>
      <w:divsChild>
        <w:div w:id="1218591023">
          <w:marLeft w:val="0"/>
          <w:marRight w:val="0"/>
          <w:marTop w:val="0"/>
          <w:marBottom w:val="0"/>
          <w:divBdr>
            <w:top w:val="none" w:sz="0" w:space="0" w:color="auto"/>
            <w:left w:val="none" w:sz="0" w:space="0" w:color="auto"/>
            <w:bottom w:val="none" w:sz="0" w:space="0" w:color="auto"/>
            <w:right w:val="none" w:sz="0" w:space="0" w:color="auto"/>
          </w:divBdr>
        </w:div>
      </w:divsChild>
    </w:div>
    <w:div w:id="1408573438">
      <w:bodyDiv w:val="1"/>
      <w:marLeft w:val="0"/>
      <w:marRight w:val="0"/>
      <w:marTop w:val="0"/>
      <w:marBottom w:val="0"/>
      <w:divBdr>
        <w:top w:val="none" w:sz="0" w:space="0" w:color="auto"/>
        <w:left w:val="none" w:sz="0" w:space="0" w:color="auto"/>
        <w:bottom w:val="none" w:sz="0" w:space="0" w:color="auto"/>
        <w:right w:val="none" w:sz="0" w:space="0" w:color="auto"/>
      </w:divBdr>
      <w:divsChild>
        <w:div w:id="488253668">
          <w:marLeft w:val="0"/>
          <w:marRight w:val="0"/>
          <w:marTop w:val="0"/>
          <w:marBottom w:val="0"/>
          <w:divBdr>
            <w:top w:val="none" w:sz="0" w:space="0" w:color="auto"/>
            <w:left w:val="none" w:sz="0" w:space="0" w:color="auto"/>
            <w:bottom w:val="none" w:sz="0" w:space="0" w:color="auto"/>
            <w:right w:val="none" w:sz="0" w:space="0" w:color="auto"/>
          </w:divBdr>
        </w:div>
      </w:divsChild>
    </w:div>
    <w:div w:id="1445274703">
      <w:bodyDiv w:val="1"/>
      <w:marLeft w:val="0"/>
      <w:marRight w:val="0"/>
      <w:marTop w:val="0"/>
      <w:marBottom w:val="0"/>
      <w:divBdr>
        <w:top w:val="none" w:sz="0" w:space="0" w:color="auto"/>
        <w:left w:val="none" w:sz="0" w:space="0" w:color="auto"/>
        <w:bottom w:val="none" w:sz="0" w:space="0" w:color="auto"/>
        <w:right w:val="none" w:sz="0" w:space="0" w:color="auto"/>
      </w:divBdr>
    </w:div>
    <w:div w:id="1525095029">
      <w:bodyDiv w:val="1"/>
      <w:marLeft w:val="0"/>
      <w:marRight w:val="0"/>
      <w:marTop w:val="0"/>
      <w:marBottom w:val="0"/>
      <w:divBdr>
        <w:top w:val="none" w:sz="0" w:space="0" w:color="auto"/>
        <w:left w:val="none" w:sz="0" w:space="0" w:color="auto"/>
        <w:bottom w:val="none" w:sz="0" w:space="0" w:color="auto"/>
        <w:right w:val="none" w:sz="0" w:space="0" w:color="auto"/>
      </w:divBdr>
    </w:div>
    <w:div w:id="1534146301">
      <w:bodyDiv w:val="1"/>
      <w:marLeft w:val="0"/>
      <w:marRight w:val="0"/>
      <w:marTop w:val="0"/>
      <w:marBottom w:val="0"/>
      <w:divBdr>
        <w:top w:val="none" w:sz="0" w:space="0" w:color="auto"/>
        <w:left w:val="none" w:sz="0" w:space="0" w:color="auto"/>
        <w:bottom w:val="none" w:sz="0" w:space="0" w:color="auto"/>
        <w:right w:val="none" w:sz="0" w:space="0" w:color="auto"/>
      </w:divBdr>
      <w:divsChild>
        <w:div w:id="1817336584">
          <w:marLeft w:val="0"/>
          <w:marRight w:val="0"/>
          <w:marTop w:val="0"/>
          <w:marBottom w:val="0"/>
          <w:divBdr>
            <w:top w:val="none" w:sz="0" w:space="0" w:color="auto"/>
            <w:left w:val="none" w:sz="0" w:space="0" w:color="auto"/>
            <w:bottom w:val="none" w:sz="0" w:space="0" w:color="auto"/>
            <w:right w:val="none" w:sz="0" w:space="0" w:color="auto"/>
          </w:divBdr>
        </w:div>
      </w:divsChild>
    </w:div>
    <w:div w:id="1548685757">
      <w:bodyDiv w:val="1"/>
      <w:marLeft w:val="0"/>
      <w:marRight w:val="0"/>
      <w:marTop w:val="0"/>
      <w:marBottom w:val="0"/>
      <w:divBdr>
        <w:top w:val="none" w:sz="0" w:space="0" w:color="auto"/>
        <w:left w:val="none" w:sz="0" w:space="0" w:color="auto"/>
        <w:bottom w:val="none" w:sz="0" w:space="0" w:color="auto"/>
        <w:right w:val="none" w:sz="0" w:space="0" w:color="auto"/>
      </w:divBdr>
    </w:div>
    <w:div w:id="1573735842">
      <w:bodyDiv w:val="1"/>
      <w:marLeft w:val="0"/>
      <w:marRight w:val="0"/>
      <w:marTop w:val="0"/>
      <w:marBottom w:val="0"/>
      <w:divBdr>
        <w:top w:val="none" w:sz="0" w:space="0" w:color="auto"/>
        <w:left w:val="none" w:sz="0" w:space="0" w:color="auto"/>
        <w:bottom w:val="none" w:sz="0" w:space="0" w:color="auto"/>
        <w:right w:val="none" w:sz="0" w:space="0" w:color="auto"/>
      </w:divBdr>
      <w:divsChild>
        <w:div w:id="1540820729">
          <w:marLeft w:val="0"/>
          <w:marRight w:val="0"/>
          <w:marTop w:val="0"/>
          <w:marBottom w:val="0"/>
          <w:divBdr>
            <w:top w:val="none" w:sz="0" w:space="0" w:color="auto"/>
            <w:left w:val="none" w:sz="0" w:space="0" w:color="auto"/>
            <w:bottom w:val="none" w:sz="0" w:space="0" w:color="auto"/>
            <w:right w:val="none" w:sz="0" w:space="0" w:color="auto"/>
          </w:divBdr>
        </w:div>
        <w:div w:id="1736198665">
          <w:marLeft w:val="0"/>
          <w:marRight w:val="0"/>
          <w:marTop w:val="0"/>
          <w:marBottom w:val="0"/>
          <w:divBdr>
            <w:top w:val="none" w:sz="0" w:space="0" w:color="auto"/>
            <w:left w:val="none" w:sz="0" w:space="0" w:color="auto"/>
            <w:bottom w:val="none" w:sz="0" w:space="0" w:color="auto"/>
            <w:right w:val="none" w:sz="0" w:space="0" w:color="auto"/>
          </w:divBdr>
          <w:divsChild>
            <w:div w:id="861095547">
              <w:marLeft w:val="0"/>
              <w:marRight w:val="0"/>
              <w:marTop w:val="0"/>
              <w:marBottom w:val="0"/>
              <w:divBdr>
                <w:top w:val="none" w:sz="0" w:space="0" w:color="auto"/>
                <w:left w:val="none" w:sz="0" w:space="0" w:color="auto"/>
                <w:bottom w:val="none" w:sz="0" w:space="0" w:color="auto"/>
                <w:right w:val="none" w:sz="0" w:space="0" w:color="auto"/>
              </w:divBdr>
              <w:divsChild>
                <w:div w:id="1910458044">
                  <w:marLeft w:val="0"/>
                  <w:marRight w:val="0"/>
                  <w:marTop w:val="0"/>
                  <w:marBottom w:val="0"/>
                  <w:divBdr>
                    <w:top w:val="single" w:sz="12" w:space="0" w:color="0F62FE"/>
                    <w:left w:val="single" w:sz="12" w:space="0" w:color="0F62FE"/>
                    <w:bottom w:val="single" w:sz="12" w:space="0" w:color="0F62FE"/>
                    <w:right w:val="single" w:sz="12" w:space="0" w:color="0F62FE"/>
                  </w:divBdr>
                </w:div>
              </w:divsChild>
            </w:div>
          </w:divsChild>
        </w:div>
        <w:div w:id="1720398682">
          <w:marLeft w:val="0"/>
          <w:marRight w:val="0"/>
          <w:marTop w:val="0"/>
          <w:marBottom w:val="0"/>
          <w:divBdr>
            <w:top w:val="none" w:sz="0" w:space="0" w:color="auto"/>
            <w:left w:val="none" w:sz="0" w:space="0" w:color="auto"/>
            <w:bottom w:val="none" w:sz="0" w:space="0" w:color="auto"/>
            <w:right w:val="none" w:sz="0" w:space="0" w:color="auto"/>
          </w:divBdr>
          <w:divsChild>
            <w:div w:id="1496141125">
              <w:marLeft w:val="0"/>
              <w:marRight w:val="0"/>
              <w:marTop w:val="0"/>
              <w:marBottom w:val="0"/>
              <w:divBdr>
                <w:top w:val="none" w:sz="0" w:space="0" w:color="auto"/>
                <w:left w:val="none" w:sz="0" w:space="0" w:color="auto"/>
                <w:bottom w:val="none" w:sz="0" w:space="0" w:color="auto"/>
                <w:right w:val="none" w:sz="0" w:space="0" w:color="auto"/>
              </w:divBdr>
              <w:divsChild>
                <w:div w:id="1217549780">
                  <w:marLeft w:val="0"/>
                  <w:marRight w:val="0"/>
                  <w:marTop w:val="0"/>
                  <w:marBottom w:val="0"/>
                  <w:divBdr>
                    <w:top w:val="single" w:sz="12" w:space="0" w:color="0F62FE"/>
                    <w:left w:val="single" w:sz="12" w:space="0" w:color="0F62FE"/>
                    <w:bottom w:val="single" w:sz="12" w:space="0" w:color="0F62FE"/>
                    <w:right w:val="single" w:sz="12" w:space="0" w:color="0F62FE"/>
                  </w:divBdr>
                </w:div>
              </w:divsChild>
            </w:div>
          </w:divsChild>
        </w:div>
        <w:div w:id="586038769">
          <w:marLeft w:val="0"/>
          <w:marRight w:val="0"/>
          <w:marTop w:val="0"/>
          <w:marBottom w:val="0"/>
          <w:divBdr>
            <w:top w:val="none" w:sz="0" w:space="0" w:color="auto"/>
            <w:left w:val="none" w:sz="0" w:space="0" w:color="auto"/>
            <w:bottom w:val="none" w:sz="0" w:space="0" w:color="auto"/>
            <w:right w:val="none" w:sz="0" w:space="0" w:color="auto"/>
          </w:divBdr>
          <w:divsChild>
            <w:div w:id="1930262487">
              <w:marLeft w:val="0"/>
              <w:marRight w:val="0"/>
              <w:marTop w:val="0"/>
              <w:marBottom w:val="0"/>
              <w:divBdr>
                <w:top w:val="none" w:sz="0" w:space="0" w:color="auto"/>
                <w:left w:val="none" w:sz="0" w:space="0" w:color="auto"/>
                <w:bottom w:val="none" w:sz="0" w:space="0" w:color="auto"/>
                <w:right w:val="none" w:sz="0" w:space="0" w:color="auto"/>
              </w:divBdr>
              <w:divsChild>
                <w:div w:id="247271702">
                  <w:marLeft w:val="0"/>
                  <w:marRight w:val="0"/>
                  <w:marTop w:val="0"/>
                  <w:marBottom w:val="0"/>
                  <w:divBdr>
                    <w:top w:val="single" w:sz="12" w:space="0" w:color="E4C136"/>
                    <w:left w:val="single" w:sz="12" w:space="0" w:color="E4C136"/>
                    <w:bottom w:val="single" w:sz="12" w:space="0" w:color="E4C136"/>
                    <w:right w:val="single" w:sz="12" w:space="0" w:color="E4C136"/>
                  </w:divBdr>
                </w:div>
              </w:divsChild>
            </w:div>
          </w:divsChild>
        </w:div>
      </w:divsChild>
    </w:div>
    <w:div w:id="1610089816">
      <w:bodyDiv w:val="1"/>
      <w:marLeft w:val="0"/>
      <w:marRight w:val="0"/>
      <w:marTop w:val="0"/>
      <w:marBottom w:val="0"/>
      <w:divBdr>
        <w:top w:val="none" w:sz="0" w:space="0" w:color="auto"/>
        <w:left w:val="none" w:sz="0" w:space="0" w:color="auto"/>
        <w:bottom w:val="none" w:sz="0" w:space="0" w:color="auto"/>
        <w:right w:val="none" w:sz="0" w:space="0" w:color="auto"/>
      </w:divBdr>
      <w:divsChild>
        <w:div w:id="1317877509">
          <w:marLeft w:val="547"/>
          <w:marRight w:val="0"/>
          <w:marTop w:val="0"/>
          <w:marBottom w:val="0"/>
          <w:divBdr>
            <w:top w:val="none" w:sz="0" w:space="0" w:color="auto"/>
            <w:left w:val="none" w:sz="0" w:space="0" w:color="auto"/>
            <w:bottom w:val="none" w:sz="0" w:space="0" w:color="auto"/>
            <w:right w:val="none" w:sz="0" w:space="0" w:color="auto"/>
          </w:divBdr>
        </w:div>
      </w:divsChild>
    </w:div>
    <w:div w:id="1645547025">
      <w:bodyDiv w:val="1"/>
      <w:marLeft w:val="0"/>
      <w:marRight w:val="0"/>
      <w:marTop w:val="0"/>
      <w:marBottom w:val="0"/>
      <w:divBdr>
        <w:top w:val="none" w:sz="0" w:space="0" w:color="auto"/>
        <w:left w:val="none" w:sz="0" w:space="0" w:color="auto"/>
        <w:bottom w:val="none" w:sz="0" w:space="0" w:color="auto"/>
        <w:right w:val="none" w:sz="0" w:space="0" w:color="auto"/>
      </w:divBdr>
      <w:divsChild>
        <w:div w:id="327171442">
          <w:marLeft w:val="0"/>
          <w:marRight w:val="0"/>
          <w:marTop w:val="0"/>
          <w:marBottom w:val="0"/>
          <w:divBdr>
            <w:top w:val="none" w:sz="0" w:space="0" w:color="auto"/>
            <w:left w:val="none" w:sz="0" w:space="0" w:color="auto"/>
            <w:bottom w:val="none" w:sz="0" w:space="0" w:color="auto"/>
            <w:right w:val="none" w:sz="0" w:space="0" w:color="auto"/>
          </w:divBdr>
        </w:div>
      </w:divsChild>
    </w:div>
    <w:div w:id="1677685877">
      <w:bodyDiv w:val="1"/>
      <w:marLeft w:val="0"/>
      <w:marRight w:val="0"/>
      <w:marTop w:val="0"/>
      <w:marBottom w:val="0"/>
      <w:divBdr>
        <w:top w:val="none" w:sz="0" w:space="0" w:color="auto"/>
        <w:left w:val="none" w:sz="0" w:space="0" w:color="auto"/>
        <w:bottom w:val="none" w:sz="0" w:space="0" w:color="auto"/>
        <w:right w:val="none" w:sz="0" w:space="0" w:color="auto"/>
      </w:divBdr>
      <w:divsChild>
        <w:div w:id="1950626135">
          <w:marLeft w:val="0"/>
          <w:marRight w:val="0"/>
          <w:marTop w:val="0"/>
          <w:marBottom w:val="0"/>
          <w:divBdr>
            <w:top w:val="none" w:sz="0" w:space="0" w:color="auto"/>
            <w:left w:val="none" w:sz="0" w:space="0" w:color="auto"/>
            <w:bottom w:val="none" w:sz="0" w:space="0" w:color="auto"/>
            <w:right w:val="none" w:sz="0" w:space="0" w:color="auto"/>
          </w:divBdr>
        </w:div>
      </w:divsChild>
    </w:div>
    <w:div w:id="1723796585">
      <w:bodyDiv w:val="1"/>
      <w:marLeft w:val="0"/>
      <w:marRight w:val="0"/>
      <w:marTop w:val="0"/>
      <w:marBottom w:val="0"/>
      <w:divBdr>
        <w:top w:val="none" w:sz="0" w:space="0" w:color="auto"/>
        <w:left w:val="none" w:sz="0" w:space="0" w:color="auto"/>
        <w:bottom w:val="none" w:sz="0" w:space="0" w:color="auto"/>
        <w:right w:val="none" w:sz="0" w:space="0" w:color="auto"/>
      </w:divBdr>
      <w:divsChild>
        <w:div w:id="1863011816">
          <w:marLeft w:val="0"/>
          <w:marRight w:val="0"/>
          <w:marTop w:val="0"/>
          <w:marBottom w:val="0"/>
          <w:divBdr>
            <w:top w:val="none" w:sz="0" w:space="0" w:color="auto"/>
            <w:left w:val="none" w:sz="0" w:space="0" w:color="auto"/>
            <w:bottom w:val="none" w:sz="0" w:space="0" w:color="auto"/>
            <w:right w:val="none" w:sz="0" w:space="0" w:color="auto"/>
          </w:divBdr>
          <w:divsChild>
            <w:div w:id="7046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58243">
      <w:bodyDiv w:val="1"/>
      <w:marLeft w:val="0"/>
      <w:marRight w:val="0"/>
      <w:marTop w:val="0"/>
      <w:marBottom w:val="0"/>
      <w:divBdr>
        <w:top w:val="none" w:sz="0" w:space="0" w:color="auto"/>
        <w:left w:val="none" w:sz="0" w:space="0" w:color="auto"/>
        <w:bottom w:val="none" w:sz="0" w:space="0" w:color="auto"/>
        <w:right w:val="none" w:sz="0" w:space="0" w:color="auto"/>
      </w:divBdr>
      <w:divsChild>
        <w:div w:id="933788066">
          <w:marLeft w:val="0"/>
          <w:marRight w:val="0"/>
          <w:marTop w:val="0"/>
          <w:marBottom w:val="0"/>
          <w:divBdr>
            <w:top w:val="none" w:sz="0" w:space="0" w:color="auto"/>
            <w:left w:val="none" w:sz="0" w:space="0" w:color="auto"/>
            <w:bottom w:val="none" w:sz="0" w:space="0" w:color="auto"/>
            <w:right w:val="none" w:sz="0" w:space="0" w:color="auto"/>
          </w:divBdr>
        </w:div>
      </w:divsChild>
    </w:div>
    <w:div w:id="1789736541">
      <w:bodyDiv w:val="1"/>
      <w:marLeft w:val="0"/>
      <w:marRight w:val="0"/>
      <w:marTop w:val="0"/>
      <w:marBottom w:val="0"/>
      <w:divBdr>
        <w:top w:val="none" w:sz="0" w:space="0" w:color="auto"/>
        <w:left w:val="none" w:sz="0" w:space="0" w:color="auto"/>
        <w:bottom w:val="none" w:sz="0" w:space="0" w:color="auto"/>
        <w:right w:val="none" w:sz="0" w:space="0" w:color="auto"/>
      </w:divBdr>
      <w:divsChild>
        <w:div w:id="688026208">
          <w:marLeft w:val="0"/>
          <w:marRight w:val="0"/>
          <w:marTop w:val="0"/>
          <w:marBottom w:val="0"/>
          <w:divBdr>
            <w:top w:val="none" w:sz="0" w:space="0" w:color="auto"/>
            <w:left w:val="none" w:sz="0" w:space="0" w:color="auto"/>
            <w:bottom w:val="none" w:sz="0" w:space="0" w:color="auto"/>
            <w:right w:val="none" w:sz="0" w:space="0" w:color="auto"/>
          </w:divBdr>
        </w:div>
      </w:divsChild>
    </w:div>
    <w:div w:id="1863469870">
      <w:bodyDiv w:val="1"/>
      <w:marLeft w:val="0"/>
      <w:marRight w:val="0"/>
      <w:marTop w:val="0"/>
      <w:marBottom w:val="0"/>
      <w:divBdr>
        <w:top w:val="none" w:sz="0" w:space="0" w:color="auto"/>
        <w:left w:val="none" w:sz="0" w:space="0" w:color="auto"/>
        <w:bottom w:val="none" w:sz="0" w:space="0" w:color="auto"/>
        <w:right w:val="none" w:sz="0" w:space="0" w:color="auto"/>
      </w:divBdr>
      <w:divsChild>
        <w:div w:id="753237297">
          <w:marLeft w:val="0"/>
          <w:marRight w:val="0"/>
          <w:marTop w:val="0"/>
          <w:marBottom w:val="0"/>
          <w:divBdr>
            <w:top w:val="none" w:sz="0" w:space="0" w:color="auto"/>
            <w:left w:val="none" w:sz="0" w:space="0" w:color="auto"/>
            <w:bottom w:val="none" w:sz="0" w:space="0" w:color="auto"/>
            <w:right w:val="none" w:sz="0" w:space="0" w:color="auto"/>
          </w:divBdr>
        </w:div>
      </w:divsChild>
    </w:div>
    <w:div w:id="1903176470">
      <w:bodyDiv w:val="1"/>
      <w:marLeft w:val="0"/>
      <w:marRight w:val="0"/>
      <w:marTop w:val="0"/>
      <w:marBottom w:val="0"/>
      <w:divBdr>
        <w:top w:val="none" w:sz="0" w:space="0" w:color="auto"/>
        <w:left w:val="none" w:sz="0" w:space="0" w:color="auto"/>
        <w:bottom w:val="none" w:sz="0" w:space="0" w:color="auto"/>
        <w:right w:val="none" w:sz="0" w:space="0" w:color="auto"/>
      </w:divBdr>
      <w:divsChild>
        <w:div w:id="1227644641">
          <w:marLeft w:val="0"/>
          <w:marRight w:val="0"/>
          <w:marTop w:val="0"/>
          <w:marBottom w:val="0"/>
          <w:divBdr>
            <w:top w:val="none" w:sz="0" w:space="0" w:color="auto"/>
            <w:left w:val="none" w:sz="0" w:space="0" w:color="auto"/>
            <w:bottom w:val="none" w:sz="0" w:space="0" w:color="auto"/>
            <w:right w:val="none" w:sz="0" w:space="0" w:color="auto"/>
          </w:divBdr>
        </w:div>
      </w:divsChild>
    </w:div>
    <w:div w:id="1927035953">
      <w:bodyDiv w:val="1"/>
      <w:marLeft w:val="0"/>
      <w:marRight w:val="0"/>
      <w:marTop w:val="0"/>
      <w:marBottom w:val="0"/>
      <w:divBdr>
        <w:top w:val="none" w:sz="0" w:space="0" w:color="auto"/>
        <w:left w:val="none" w:sz="0" w:space="0" w:color="auto"/>
        <w:bottom w:val="none" w:sz="0" w:space="0" w:color="auto"/>
        <w:right w:val="none" w:sz="0" w:space="0" w:color="auto"/>
      </w:divBdr>
      <w:divsChild>
        <w:div w:id="852106645">
          <w:marLeft w:val="0"/>
          <w:marRight w:val="0"/>
          <w:marTop w:val="0"/>
          <w:marBottom w:val="0"/>
          <w:divBdr>
            <w:top w:val="none" w:sz="0" w:space="0" w:color="auto"/>
            <w:left w:val="none" w:sz="0" w:space="0" w:color="auto"/>
            <w:bottom w:val="none" w:sz="0" w:space="0" w:color="auto"/>
            <w:right w:val="none" w:sz="0" w:space="0" w:color="auto"/>
          </w:divBdr>
        </w:div>
      </w:divsChild>
    </w:div>
    <w:div w:id="1988699562">
      <w:bodyDiv w:val="1"/>
      <w:marLeft w:val="0"/>
      <w:marRight w:val="0"/>
      <w:marTop w:val="0"/>
      <w:marBottom w:val="0"/>
      <w:divBdr>
        <w:top w:val="none" w:sz="0" w:space="0" w:color="auto"/>
        <w:left w:val="none" w:sz="0" w:space="0" w:color="auto"/>
        <w:bottom w:val="none" w:sz="0" w:space="0" w:color="auto"/>
        <w:right w:val="none" w:sz="0" w:space="0" w:color="auto"/>
      </w:divBdr>
      <w:divsChild>
        <w:div w:id="38551750">
          <w:marLeft w:val="0"/>
          <w:marRight w:val="0"/>
          <w:marTop w:val="0"/>
          <w:marBottom w:val="0"/>
          <w:divBdr>
            <w:top w:val="none" w:sz="0" w:space="0" w:color="auto"/>
            <w:left w:val="none" w:sz="0" w:space="0" w:color="auto"/>
            <w:bottom w:val="none" w:sz="0" w:space="0" w:color="auto"/>
            <w:right w:val="none" w:sz="0" w:space="0" w:color="auto"/>
          </w:divBdr>
        </w:div>
      </w:divsChild>
    </w:div>
    <w:div w:id="2007659642">
      <w:bodyDiv w:val="1"/>
      <w:marLeft w:val="0"/>
      <w:marRight w:val="0"/>
      <w:marTop w:val="0"/>
      <w:marBottom w:val="0"/>
      <w:divBdr>
        <w:top w:val="none" w:sz="0" w:space="0" w:color="auto"/>
        <w:left w:val="none" w:sz="0" w:space="0" w:color="auto"/>
        <w:bottom w:val="none" w:sz="0" w:space="0" w:color="auto"/>
        <w:right w:val="none" w:sz="0" w:space="0" w:color="auto"/>
      </w:divBdr>
      <w:divsChild>
        <w:div w:id="1520778487">
          <w:marLeft w:val="0"/>
          <w:marRight w:val="0"/>
          <w:marTop w:val="0"/>
          <w:marBottom w:val="0"/>
          <w:divBdr>
            <w:top w:val="none" w:sz="0" w:space="0" w:color="auto"/>
            <w:left w:val="none" w:sz="0" w:space="0" w:color="auto"/>
            <w:bottom w:val="none" w:sz="0" w:space="0" w:color="auto"/>
            <w:right w:val="none" w:sz="0" w:space="0" w:color="auto"/>
          </w:divBdr>
        </w:div>
      </w:divsChild>
    </w:div>
    <w:div w:id="2050915991">
      <w:bodyDiv w:val="1"/>
      <w:marLeft w:val="0"/>
      <w:marRight w:val="0"/>
      <w:marTop w:val="0"/>
      <w:marBottom w:val="0"/>
      <w:divBdr>
        <w:top w:val="none" w:sz="0" w:space="0" w:color="auto"/>
        <w:left w:val="none" w:sz="0" w:space="0" w:color="auto"/>
        <w:bottom w:val="none" w:sz="0" w:space="0" w:color="auto"/>
        <w:right w:val="none" w:sz="0" w:space="0" w:color="auto"/>
      </w:divBdr>
      <w:divsChild>
        <w:div w:id="474879921">
          <w:marLeft w:val="0"/>
          <w:marRight w:val="0"/>
          <w:marTop w:val="0"/>
          <w:marBottom w:val="0"/>
          <w:divBdr>
            <w:top w:val="none" w:sz="0" w:space="0" w:color="auto"/>
            <w:left w:val="none" w:sz="0" w:space="0" w:color="auto"/>
            <w:bottom w:val="none" w:sz="0" w:space="0" w:color="auto"/>
            <w:right w:val="none" w:sz="0" w:space="0" w:color="auto"/>
          </w:divBdr>
        </w:div>
      </w:divsChild>
    </w:div>
    <w:div w:id="2107919909">
      <w:bodyDiv w:val="1"/>
      <w:marLeft w:val="0"/>
      <w:marRight w:val="0"/>
      <w:marTop w:val="0"/>
      <w:marBottom w:val="0"/>
      <w:divBdr>
        <w:top w:val="none" w:sz="0" w:space="0" w:color="auto"/>
        <w:left w:val="none" w:sz="0" w:space="0" w:color="auto"/>
        <w:bottom w:val="none" w:sz="0" w:space="0" w:color="auto"/>
        <w:right w:val="none" w:sz="0" w:space="0" w:color="auto"/>
      </w:divBdr>
      <w:divsChild>
        <w:div w:id="131479675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github.com/BiomedSciAI/fuse-drug/tree/main/fusedrug_examples/interaction/drug_target/affinity_prediction/PLM_DTI" TargetMode="External"/><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hyperlink" Target="https://docs.chemaxon.com/display/docs/chemaxon-extended-smiles-and-smarts-cxsmiles-and-cxsmarts.md"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hyperlink" Target="https://covid.bioexcel.eu/" TargetMode="External"/><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https://ca.slack-edge.com/E27SFGS2W-U021T6A93S7-fd7814ca9145-512" TargetMode="External"/><Relationship Id="rId14" Type="http://schemas.openxmlformats.org/officeDocument/2006/relationships/hyperlink" Target="https://www.daylight.com/meetings/summerschool01/course/basics/f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EPRwczLYEglRD3pYJS9YCzzP1A==">CgMxLjA4AHIhMW41VlZOTmYxOS1tdThwaFQtSDN6Zk5wTS1uWVBnN3NM</go:docsCustomData>
</go:gDocsCustomXmlDataStorage>
</file>

<file path=customXml/itemProps1.xml><?xml version="1.0" encoding="utf-8"?>
<ds:datastoreItem xmlns:ds="http://schemas.openxmlformats.org/officeDocument/2006/customXml" ds:itemID="{0A8D4BBA-5884-4337-90B2-32C59C952B3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35</Pages>
  <Words>66380</Words>
  <Characters>378367</Characters>
  <Application>Microsoft Office Word</Application>
  <DocSecurity>0</DocSecurity>
  <Lines>3153</Lines>
  <Paragraphs>887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Leili Zhang</cp:lastModifiedBy>
  <cp:revision>47</cp:revision>
  <cp:lastPrinted>2024-06-11T09:43:00Z</cp:lastPrinted>
  <dcterms:created xsi:type="dcterms:W3CDTF">2024-06-11T10:51:00Z</dcterms:created>
  <dcterms:modified xsi:type="dcterms:W3CDTF">2024-06-26T16:28:00Z</dcterms:modified>
</cp:coreProperties>
</file>