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PoV验证结果报告</w:t>
      </w:r>
    </w:p>
    <w:p>
      <w:r>
        <w:t>这是一份【PoV验证结果报告】模板，占位符将在文档生成时替换。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验证过程</w:t>
      </w:r>
    </w:p>
    <w:p>
      <w:r>
        <w:t>{{ project.name }}——验证过程：</w:t>
      </w:r>
    </w:p>
    <w:p>
      <w:pPr>
        <w:pStyle w:val="Heading3"/>
      </w:pPr>
      <w:r>
        <w:t>数据结果</w:t>
      </w:r>
    </w:p>
    <w:p>
      <w:r>
        <w:t>{{ project.name }}——数据结果：</w:t>
      </w:r>
    </w:p>
    <w:p>
      <w:pPr>
        <w:pStyle w:val="Heading3"/>
      </w:pPr>
      <w:r>
        <w:t>结论</w:t>
      </w:r>
    </w:p>
    <w:p>
      <w:r>
        <w:t>{{ project.name }}——结论：</w:t>
      </w:r>
    </w:p>
    <w:p>
      <w:pPr>
        <w:pStyle w:val="Heading3"/>
      </w:pPr>
      <w:r>
        <w:t>建议</w:t>
      </w:r>
    </w:p>
    <w:p>
      <w:r>
        <w:t>{{ project.name }}——建议：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