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4C767" w14:textId="4F8272EB" w:rsidR="00CC70DC" w:rsidRPr="00B213CC" w:rsidRDefault="007A2CFD" w:rsidP="0079390B">
      <w:pPr>
        <w:pStyle w:val="1"/>
      </w:pPr>
      <w:bookmarkStart w:id="0" w:name="_Toc238714328"/>
      <w:r w:rsidRPr="00B213CC">
        <w:rPr>
          <w:rFonts w:hint="eastAsia"/>
        </w:rPr>
        <w:t>PXC</w:t>
      </w:r>
      <w:r w:rsidR="00CC70DC" w:rsidRPr="00B213CC">
        <w:rPr>
          <w:rFonts w:hint="eastAsia"/>
        </w:rPr>
        <w:t xml:space="preserve"> </w:t>
      </w:r>
      <w:r w:rsidR="00CC70DC" w:rsidRPr="00B213CC">
        <w:rPr>
          <w:rFonts w:hint="eastAsia"/>
        </w:rPr>
        <w:t>运维总结</w:t>
      </w:r>
      <w:bookmarkEnd w:id="0"/>
    </w:p>
    <w:p w14:paraId="149C20F3" w14:textId="77777777" w:rsidR="007D2F8D" w:rsidRDefault="00D521FD">
      <w:pPr>
        <w:pStyle w:val="12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 w:rsidRPr="00B213CC">
        <w:rPr>
          <w:rFonts w:asciiTheme="minorEastAsia" w:hAnsiTheme="minorEastAsia"/>
          <w:sz w:val="20"/>
          <w:szCs w:val="20"/>
        </w:rPr>
        <w:fldChar w:fldCharType="begin"/>
      </w:r>
      <w:r w:rsidRPr="00B213CC">
        <w:rPr>
          <w:rFonts w:asciiTheme="minorEastAsia" w:hAnsiTheme="minorEastAsia"/>
          <w:sz w:val="20"/>
          <w:szCs w:val="20"/>
        </w:rPr>
        <w:instrText xml:space="preserve"> TOC \o </w:instrText>
      </w:r>
      <w:r w:rsidRPr="00B213CC">
        <w:rPr>
          <w:rFonts w:asciiTheme="minorEastAsia" w:hAnsiTheme="minorEastAsia"/>
          <w:sz w:val="20"/>
          <w:szCs w:val="20"/>
        </w:rPr>
        <w:fldChar w:fldCharType="separate"/>
      </w:r>
      <w:r w:rsidR="007D2F8D">
        <w:rPr>
          <w:noProof/>
        </w:rPr>
        <w:t xml:space="preserve">PXC </w:t>
      </w:r>
      <w:r w:rsidR="007D2F8D">
        <w:rPr>
          <w:rFonts w:hint="eastAsia"/>
          <w:noProof/>
        </w:rPr>
        <w:t>运维总结</w:t>
      </w:r>
      <w:r w:rsidR="007D2F8D">
        <w:rPr>
          <w:noProof/>
        </w:rPr>
        <w:tab/>
      </w:r>
      <w:r w:rsidR="007D2F8D">
        <w:rPr>
          <w:noProof/>
        </w:rPr>
        <w:fldChar w:fldCharType="begin"/>
      </w:r>
      <w:r w:rsidR="007D2F8D">
        <w:rPr>
          <w:noProof/>
        </w:rPr>
        <w:instrText xml:space="preserve"> PAGEREF _Toc238714328 \h </w:instrText>
      </w:r>
      <w:r w:rsidR="007D2F8D">
        <w:rPr>
          <w:noProof/>
        </w:rPr>
      </w:r>
      <w:r w:rsidR="007D2F8D">
        <w:rPr>
          <w:noProof/>
        </w:rPr>
        <w:fldChar w:fldCharType="separate"/>
      </w:r>
      <w:r w:rsidR="00CA4BF3">
        <w:rPr>
          <w:noProof/>
        </w:rPr>
        <w:t>1</w:t>
      </w:r>
      <w:r w:rsidR="007D2F8D">
        <w:rPr>
          <w:noProof/>
        </w:rPr>
        <w:fldChar w:fldCharType="end"/>
      </w:r>
    </w:p>
    <w:p w14:paraId="44A8CD30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PXC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_Toc238714329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2</w:t>
      </w:r>
      <w:r>
        <w:rPr>
          <w:noProof/>
        </w:rPr>
        <w:fldChar w:fldCharType="end"/>
      </w:r>
    </w:p>
    <w:p w14:paraId="1AD48C26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_Toc238714330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2</w:t>
      </w:r>
      <w:r>
        <w:rPr>
          <w:noProof/>
        </w:rPr>
        <w:fldChar w:fldCharType="end"/>
      </w:r>
    </w:p>
    <w:p w14:paraId="67113BE2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优势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_Toc238714331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3</w:t>
      </w:r>
      <w:r>
        <w:rPr>
          <w:noProof/>
        </w:rPr>
        <w:fldChar w:fldCharType="end"/>
      </w:r>
    </w:p>
    <w:p w14:paraId="1B334224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劣势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_Toc238714332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3</w:t>
      </w:r>
      <w:r>
        <w:rPr>
          <w:noProof/>
        </w:rPr>
        <w:fldChar w:fldCharType="end"/>
      </w:r>
    </w:p>
    <w:p w14:paraId="187D2E48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_Toc238714333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4</w:t>
      </w:r>
      <w:r>
        <w:rPr>
          <w:noProof/>
        </w:rPr>
        <w:fldChar w:fldCharType="end"/>
      </w:r>
    </w:p>
    <w:p w14:paraId="15653369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PXC</w:t>
      </w:r>
      <w:r>
        <w:rPr>
          <w:rFonts w:hint="eastAsia"/>
          <w:noProof/>
        </w:rPr>
        <w:t>集群管理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_Toc238714334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6</w:t>
      </w:r>
      <w:r>
        <w:rPr>
          <w:noProof/>
        </w:rPr>
        <w:fldChar w:fldCharType="end"/>
      </w:r>
    </w:p>
    <w:p w14:paraId="6671FFE9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集群初始化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_Toc238714335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6</w:t>
      </w:r>
      <w:r>
        <w:rPr>
          <w:noProof/>
        </w:rPr>
        <w:fldChar w:fldCharType="end"/>
      </w:r>
    </w:p>
    <w:p w14:paraId="3E737366" w14:textId="77777777" w:rsidR="007D2F8D" w:rsidRDefault="007D2F8D">
      <w:pPr>
        <w:pStyle w:val="42"/>
        <w:tabs>
          <w:tab w:val="right" w:leader="dot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_Toc238714336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6</w:t>
      </w:r>
      <w:r>
        <w:rPr>
          <w:noProof/>
        </w:rPr>
        <w:fldChar w:fldCharType="end"/>
      </w:r>
    </w:p>
    <w:p w14:paraId="6E1EDD27" w14:textId="77777777" w:rsidR="007D2F8D" w:rsidRDefault="007D2F8D">
      <w:pPr>
        <w:pStyle w:val="42"/>
        <w:tabs>
          <w:tab w:val="right" w:leader="dot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_Toc238714337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7</w:t>
      </w:r>
      <w:r>
        <w:rPr>
          <w:noProof/>
        </w:rPr>
        <w:fldChar w:fldCharType="end"/>
      </w:r>
    </w:p>
    <w:p w14:paraId="31171DDA" w14:textId="77777777" w:rsidR="007D2F8D" w:rsidRDefault="007D2F8D">
      <w:pPr>
        <w:pStyle w:val="42"/>
        <w:tabs>
          <w:tab w:val="right" w:leader="dot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_Toc238714338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8</w:t>
      </w:r>
      <w:r>
        <w:rPr>
          <w:noProof/>
        </w:rPr>
        <w:fldChar w:fldCharType="end"/>
      </w:r>
    </w:p>
    <w:p w14:paraId="5EE0F143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节点管理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_Toc238714339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8</w:t>
      </w:r>
      <w:r>
        <w:rPr>
          <w:noProof/>
        </w:rPr>
        <w:fldChar w:fldCharType="end"/>
      </w:r>
    </w:p>
    <w:p w14:paraId="76947299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配置调优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_Toc238714340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8</w:t>
      </w:r>
      <w:r>
        <w:rPr>
          <w:noProof/>
        </w:rPr>
        <w:fldChar w:fldCharType="end"/>
      </w:r>
    </w:p>
    <w:p w14:paraId="37FD60ED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自动化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_Toc238714341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9</w:t>
      </w:r>
      <w:r>
        <w:rPr>
          <w:noProof/>
        </w:rPr>
        <w:fldChar w:fldCharType="end"/>
      </w:r>
    </w:p>
    <w:p w14:paraId="0E7C3BFE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rFonts w:hint="eastAsia"/>
          <w:noProof/>
        </w:rPr>
        <w:t>高可用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_Toc238714342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10</w:t>
      </w:r>
      <w:r>
        <w:rPr>
          <w:noProof/>
        </w:rPr>
        <w:fldChar w:fldCharType="end"/>
      </w:r>
    </w:p>
    <w:p w14:paraId="4F163539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rFonts w:hint="eastAsia"/>
          <w:noProof/>
        </w:rPr>
        <w:t>备份恢复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_Toc238714343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11</w:t>
      </w:r>
      <w:r>
        <w:rPr>
          <w:noProof/>
        </w:rPr>
        <w:fldChar w:fldCharType="end"/>
      </w:r>
    </w:p>
    <w:p w14:paraId="22049D28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备份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_Toc238714344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11</w:t>
      </w:r>
      <w:r>
        <w:rPr>
          <w:noProof/>
        </w:rPr>
        <w:fldChar w:fldCharType="end"/>
      </w:r>
    </w:p>
    <w:p w14:paraId="260DCC05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_Toc238714345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11</w:t>
      </w:r>
      <w:r>
        <w:rPr>
          <w:noProof/>
        </w:rPr>
        <w:fldChar w:fldCharType="end"/>
      </w:r>
    </w:p>
    <w:p w14:paraId="7A58900A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rFonts w:hint="eastAsia"/>
          <w:noProof/>
        </w:rPr>
        <w:t>监控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_Toc238714346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12</w:t>
      </w:r>
      <w:r>
        <w:rPr>
          <w:noProof/>
        </w:rPr>
        <w:fldChar w:fldCharType="end"/>
      </w:r>
    </w:p>
    <w:p w14:paraId="329AC0A0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pxc</w:t>
      </w:r>
      <w:r>
        <w:rPr>
          <w:rFonts w:hint="eastAsia"/>
          <w:noProof/>
        </w:rPr>
        <w:t>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_Toc238714347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14</w:t>
      </w:r>
      <w:r>
        <w:rPr>
          <w:noProof/>
        </w:rPr>
        <w:fldChar w:fldCharType="end"/>
      </w:r>
    </w:p>
    <w:p w14:paraId="75DC90AA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迁移场景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_Toc238714348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14</w:t>
      </w:r>
      <w:r>
        <w:rPr>
          <w:noProof/>
        </w:rPr>
        <w:fldChar w:fldCharType="end"/>
      </w:r>
    </w:p>
    <w:p w14:paraId="29A6C218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迁移评估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_Toc238714349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14</w:t>
      </w:r>
      <w:r>
        <w:rPr>
          <w:noProof/>
        </w:rPr>
        <w:fldChar w:fldCharType="end"/>
      </w:r>
    </w:p>
    <w:p w14:paraId="7D70E1C4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迁移方案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_Toc238714350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14</w:t>
      </w:r>
      <w:r>
        <w:rPr>
          <w:noProof/>
        </w:rPr>
        <w:fldChar w:fldCharType="end"/>
      </w:r>
    </w:p>
    <w:p w14:paraId="6E920E3E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rFonts w:hint="eastAsia"/>
          <w:noProof/>
        </w:rPr>
        <w:t>问题汇总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_Toc238714351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15</w:t>
      </w:r>
      <w:r>
        <w:rPr>
          <w:noProof/>
        </w:rPr>
        <w:fldChar w:fldCharType="end"/>
      </w:r>
    </w:p>
    <w:p w14:paraId="74394C0B" w14:textId="77777777" w:rsidR="007D2F8D" w:rsidRDefault="007D2F8D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_Toc238714352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17</w:t>
      </w:r>
      <w:r>
        <w:rPr>
          <w:noProof/>
        </w:rPr>
        <w:fldChar w:fldCharType="end"/>
      </w:r>
    </w:p>
    <w:p w14:paraId="55273503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_Toc238714353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17</w:t>
      </w:r>
      <w:r>
        <w:rPr>
          <w:noProof/>
        </w:rPr>
        <w:fldChar w:fldCharType="end"/>
      </w:r>
    </w:p>
    <w:p w14:paraId="5C298709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_Toc238714354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17</w:t>
      </w:r>
      <w:r>
        <w:rPr>
          <w:noProof/>
        </w:rPr>
        <w:fldChar w:fldCharType="end"/>
      </w:r>
    </w:p>
    <w:p w14:paraId="402E4108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_Toc238714355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17</w:t>
      </w:r>
      <w:r>
        <w:rPr>
          <w:noProof/>
        </w:rPr>
        <w:fldChar w:fldCharType="end"/>
      </w:r>
    </w:p>
    <w:p w14:paraId="4981A4CD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_Toc238714356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18</w:t>
      </w:r>
      <w:r>
        <w:rPr>
          <w:noProof/>
        </w:rPr>
        <w:fldChar w:fldCharType="end"/>
      </w:r>
    </w:p>
    <w:p w14:paraId="0D9C1E99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bugs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_Toc238714357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18</w:t>
      </w:r>
      <w:r>
        <w:rPr>
          <w:noProof/>
        </w:rPr>
        <w:fldChar w:fldCharType="end"/>
      </w:r>
    </w:p>
    <w:p w14:paraId="394E8A0E" w14:textId="77777777" w:rsidR="007D2F8D" w:rsidRDefault="007D2F8D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_Toc238714358 \h </w:instrText>
      </w:r>
      <w:r>
        <w:rPr>
          <w:noProof/>
        </w:rPr>
      </w:r>
      <w:r>
        <w:rPr>
          <w:noProof/>
        </w:rPr>
        <w:fldChar w:fldCharType="separate"/>
      </w:r>
      <w:r w:rsidR="00CA4BF3">
        <w:rPr>
          <w:noProof/>
        </w:rPr>
        <w:t>18</w:t>
      </w:r>
      <w:r>
        <w:rPr>
          <w:noProof/>
        </w:rPr>
        <w:fldChar w:fldCharType="end"/>
      </w:r>
    </w:p>
    <w:p w14:paraId="26B48A72" w14:textId="09033B6C" w:rsidR="00722A05" w:rsidRDefault="00D521FD" w:rsidP="00722A05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fldChar w:fldCharType="end"/>
      </w:r>
    </w:p>
    <w:p w14:paraId="7DED05C4" w14:textId="3C1EE433" w:rsidR="00C72A44" w:rsidRPr="00B213CC" w:rsidRDefault="00722A05" w:rsidP="00722A05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4B5E7992" w14:textId="3B40284A" w:rsidR="00A24337" w:rsidRPr="00B213CC" w:rsidRDefault="007A2CFD" w:rsidP="00B61A39">
      <w:pPr>
        <w:pStyle w:val="2"/>
      </w:pPr>
      <w:bookmarkStart w:id="1" w:name="_Toc238714329"/>
      <w:r w:rsidRPr="00B213CC">
        <w:rPr>
          <w:rFonts w:hint="eastAsia"/>
        </w:rPr>
        <w:lastRenderedPageBreak/>
        <w:t>PXC</w:t>
      </w:r>
      <w:r w:rsidR="00A24337" w:rsidRPr="00B213CC">
        <w:rPr>
          <w:rFonts w:hint="eastAsia"/>
        </w:rPr>
        <w:t xml:space="preserve"> </w:t>
      </w:r>
      <w:r w:rsidR="00A24337" w:rsidRPr="00B213CC">
        <w:rPr>
          <w:rFonts w:hint="eastAsia"/>
        </w:rPr>
        <w:t>简介</w:t>
      </w:r>
      <w:bookmarkEnd w:id="1"/>
    </w:p>
    <w:p w14:paraId="7DA5B1AB" w14:textId="77777777" w:rsidR="00615E89" w:rsidRPr="0019223A" w:rsidRDefault="0049337D" w:rsidP="00B61A39">
      <w:pPr>
        <w:pStyle w:val="3"/>
        <w:rPr>
          <w:sz w:val="28"/>
          <w:szCs w:val="28"/>
        </w:rPr>
      </w:pPr>
      <w:bookmarkStart w:id="2" w:name="_Toc238714330"/>
      <w:r w:rsidRPr="0019223A">
        <w:rPr>
          <w:rFonts w:hint="eastAsia"/>
          <w:sz w:val="28"/>
          <w:szCs w:val="28"/>
        </w:rPr>
        <w:t>原理</w:t>
      </w:r>
      <w:bookmarkEnd w:id="2"/>
    </w:p>
    <w:p w14:paraId="5D60FA93" w14:textId="589DE442" w:rsidR="002224AB" w:rsidRPr="00B213CC" w:rsidRDefault="00CF6EC0" w:rsidP="00615E89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84616F3" wp14:editId="53014674">
            <wp:extent cx="5143500" cy="3289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20" cy="328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464F" w14:textId="0DFE1D44" w:rsidR="00D70A53" w:rsidRPr="00B213CC" w:rsidRDefault="002224AB" w:rsidP="000A1407">
      <w:pPr>
        <w:pStyle w:val="ac"/>
        <w:jc w:val="center"/>
        <w:rPr>
          <w:rFonts w:asciiTheme="minorEastAsia" w:eastAsiaTheme="minorEastAsia" w:hAnsiTheme="minorEastAsia"/>
        </w:rPr>
      </w:pPr>
      <w:r w:rsidRPr="00B213CC">
        <w:rPr>
          <w:rFonts w:asciiTheme="minorEastAsia" w:eastAsiaTheme="minorEastAsia" w:hAnsiTheme="minorEastAsia" w:hint="eastAsia"/>
        </w:rPr>
        <w:t xml:space="preserve">图 </w:t>
      </w:r>
      <w:r w:rsidRPr="00B213CC">
        <w:rPr>
          <w:rFonts w:asciiTheme="minorEastAsia" w:eastAsiaTheme="minorEastAsia" w:hAnsiTheme="minorEastAsia"/>
        </w:rPr>
        <w:fldChar w:fldCharType="begin"/>
      </w:r>
      <w:r w:rsidRPr="00B213CC">
        <w:rPr>
          <w:rFonts w:asciiTheme="minorEastAsia" w:eastAsiaTheme="minorEastAsia" w:hAnsiTheme="minorEastAsia"/>
        </w:rPr>
        <w:instrText xml:space="preserve"> SEQ </w:instrText>
      </w:r>
      <w:r w:rsidRPr="00B213CC">
        <w:rPr>
          <w:rFonts w:asciiTheme="minorEastAsia" w:eastAsiaTheme="minorEastAsia" w:hAnsiTheme="minorEastAsia" w:hint="eastAsia"/>
        </w:rPr>
        <w:instrText>图 \* ARABIC</w:instrText>
      </w:r>
      <w:r w:rsidRPr="00B213CC">
        <w:rPr>
          <w:rFonts w:asciiTheme="minorEastAsia" w:eastAsiaTheme="minorEastAsia" w:hAnsiTheme="minorEastAsia"/>
        </w:rPr>
        <w:instrText xml:space="preserve"> </w:instrText>
      </w:r>
      <w:r w:rsidRPr="00B213CC">
        <w:rPr>
          <w:rFonts w:asciiTheme="minorEastAsia" w:eastAsiaTheme="minorEastAsia" w:hAnsiTheme="minorEastAsia"/>
        </w:rPr>
        <w:fldChar w:fldCharType="separate"/>
      </w:r>
      <w:r w:rsidR="00CA4BF3">
        <w:rPr>
          <w:rFonts w:asciiTheme="minorEastAsia" w:eastAsiaTheme="minorEastAsia" w:hAnsiTheme="minorEastAsia"/>
          <w:noProof/>
        </w:rPr>
        <w:t>1</w:t>
      </w:r>
      <w:r w:rsidRPr="00B213CC">
        <w:rPr>
          <w:rFonts w:asciiTheme="minorEastAsia" w:eastAsiaTheme="minorEastAsia" w:hAnsiTheme="minorEastAsia"/>
        </w:rPr>
        <w:fldChar w:fldCharType="end"/>
      </w:r>
      <w:r w:rsidRPr="00B213CC">
        <w:rPr>
          <w:rFonts w:asciiTheme="minorEastAsia" w:eastAsiaTheme="minorEastAsia" w:hAnsiTheme="minorEastAsia" w:hint="eastAsia"/>
        </w:rPr>
        <w:t xml:space="preserve"> pxc 结构图</w:t>
      </w:r>
    </w:p>
    <w:p w14:paraId="24E8CB81" w14:textId="77777777" w:rsidR="00803168" w:rsidRPr="00B213CC" w:rsidRDefault="00803168" w:rsidP="00803168">
      <w:pPr>
        <w:pStyle w:val="a3"/>
        <w:widowControl/>
        <w:autoSpaceDE w:val="0"/>
        <w:autoSpaceDN w:val="0"/>
        <w:adjustRightInd w:val="0"/>
        <w:spacing w:line="400" w:lineRule="atLeast"/>
        <w:ind w:left="360" w:firstLineChars="0" w:firstLine="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Percona XtraDB Cluster（PXC）：</w:t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 xml:space="preserve">（ 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Percona XtraDB</w:t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 xml:space="preserve"> Cluster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 xml:space="preserve"> Server + WSREP API</w:t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+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 xml:space="preserve"> Galera </w:t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）</w:t>
      </w:r>
    </w:p>
    <w:p w14:paraId="11D3E41D" w14:textId="77777777" w:rsidR="00803168" w:rsidRPr="00B213CC" w:rsidRDefault="00803168" w:rsidP="00BA1607">
      <w:pPr>
        <w:widowControl/>
        <w:autoSpaceDE w:val="0"/>
        <w:autoSpaceDN w:val="0"/>
        <w:adjustRightInd w:val="0"/>
        <w:spacing w:line="400" w:lineRule="atLeast"/>
        <w:ind w:firstLine="36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PXC应用write set replication 替换原生复制，在事务提交之前，集群内所有节点本地验证返回后根据验证结果判断是否提交；因此可保证集群数据的强一致性，并可以通过增加节点来扩展集群读写能力。</w:t>
      </w:r>
    </w:p>
    <w:p w14:paraId="08E2F49F" w14:textId="58435D3A" w:rsidR="00803168" w:rsidRPr="00B213CC" w:rsidRDefault="007455B3" w:rsidP="00803168">
      <w:pPr>
        <w:pStyle w:val="a3"/>
        <w:widowControl/>
        <w:autoSpaceDE w:val="0"/>
        <w:autoSpaceDN w:val="0"/>
        <w:adjustRightInd w:val="0"/>
        <w:spacing w:line="400" w:lineRule="atLeast"/>
        <w:ind w:left="360" w:firstLineChars="0" w:firstLine="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W</w:t>
      </w:r>
      <w:r w:rsidR="00803168"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srep api：</w:t>
      </w:r>
      <w:r w:rsidR="00803168"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 xml:space="preserve">(write set replication </w:t>
      </w:r>
      <w:r w:rsidR="00803168"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patches</w:t>
      </w:r>
      <w:r w:rsidR="00803168"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)</w:t>
      </w:r>
    </w:p>
    <w:p w14:paraId="05CF2133" w14:textId="0DA9519B" w:rsidR="00803168" w:rsidRPr="00B213CC" w:rsidRDefault="00803168" w:rsidP="008732DA">
      <w:pPr>
        <w:pStyle w:val="a3"/>
        <w:widowControl/>
        <w:autoSpaceDE w:val="0"/>
        <w:autoSpaceDN w:val="0"/>
        <w:adjustRightInd w:val="0"/>
        <w:spacing w:line="400" w:lineRule="atLeast"/>
        <w:ind w:left="420" w:firstLineChars="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位于dbms和复制集群框架（galera）之间，提供基于writeset复制的接口服务。</w:t>
      </w:r>
    </w:p>
    <w:p w14:paraId="76396629" w14:textId="77777777" w:rsidR="00803168" w:rsidRPr="00B213CC" w:rsidRDefault="00803168" w:rsidP="00803168">
      <w:pPr>
        <w:pStyle w:val="a3"/>
        <w:widowControl/>
        <w:autoSpaceDE w:val="0"/>
        <w:autoSpaceDN w:val="0"/>
        <w:adjustRightInd w:val="0"/>
        <w:spacing w:line="400" w:lineRule="atLeast"/>
        <w:ind w:left="360" w:firstLineChars="0" w:firstLine="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Galera：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(galera library)</w:t>
      </w:r>
    </w:p>
    <w:p w14:paraId="060FCA39" w14:textId="0E9B131C" w:rsidR="000A1407" w:rsidRPr="00B213CC" w:rsidRDefault="00803168" w:rsidP="00352329">
      <w:pPr>
        <w:pStyle w:val="a3"/>
        <w:widowControl/>
        <w:autoSpaceDE w:val="0"/>
        <w:autoSpaceDN w:val="0"/>
        <w:adjustRightInd w:val="0"/>
        <w:spacing w:line="400" w:lineRule="atLeast"/>
        <w:ind w:left="360" w:firstLineChars="0" w:firstLine="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ab/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ab/>
        <w:t>复制核心类库，实现集群节点数据同步、保证数据强一致性、集群成员通信以及成员管理等功能。</w:t>
      </w:r>
    </w:p>
    <w:p w14:paraId="53817A5E" w14:textId="77777777" w:rsidR="00803168" w:rsidRPr="00B213CC" w:rsidRDefault="00803168" w:rsidP="00803168">
      <w:pPr>
        <w:keepNext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cs="Arial"/>
          <w:noProof/>
          <w:kern w:val="0"/>
          <w:sz w:val="20"/>
          <w:szCs w:val="20"/>
        </w:rPr>
        <w:drawing>
          <wp:inline distT="0" distB="0" distL="0" distR="0" wp14:anchorId="7ECE4AEC" wp14:editId="60F5120E">
            <wp:extent cx="5270500" cy="27264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27F6" w14:textId="3094212C" w:rsidR="00803168" w:rsidRPr="00B213CC" w:rsidRDefault="00803168" w:rsidP="00803168">
      <w:pPr>
        <w:pStyle w:val="ac"/>
        <w:jc w:val="center"/>
        <w:rPr>
          <w:rFonts w:asciiTheme="minorEastAsia" w:eastAsiaTheme="minorEastAsia" w:hAnsiTheme="minorEastAsia"/>
        </w:rPr>
      </w:pPr>
      <w:r w:rsidRPr="00B213CC">
        <w:rPr>
          <w:rFonts w:asciiTheme="minorEastAsia" w:eastAsiaTheme="minorEastAsia" w:hAnsiTheme="minorEastAsia" w:hint="eastAsia"/>
        </w:rPr>
        <w:t xml:space="preserve">图 </w:t>
      </w:r>
      <w:r w:rsidRPr="00B213CC">
        <w:rPr>
          <w:rFonts w:asciiTheme="minorEastAsia" w:eastAsiaTheme="minorEastAsia" w:hAnsiTheme="minorEastAsia"/>
        </w:rPr>
        <w:fldChar w:fldCharType="begin"/>
      </w:r>
      <w:r w:rsidRPr="00B213CC">
        <w:rPr>
          <w:rFonts w:asciiTheme="minorEastAsia" w:eastAsiaTheme="minorEastAsia" w:hAnsiTheme="minorEastAsia"/>
        </w:rPr>
        <w:instrText xml:space="preserve"> SEQ </w:instrText>
      </w:r>
      <w:r w:rsidRPr="00B213CC">
        <w:rPr>
          <w:rFonts w:asciiTheme="minorEastAsia" w:eastAsiaTheme="minorEastAsia" w:hAnsiTheme="minorEastAsia" w:hint="eastAsia"/>
        </w:rPr>
        <w:instrText>图 \* ARABIC</w:instrText>
      </w:r>
      <w:r w:rsidRPr="00B213CC">
        <w:rPr>
          <w:rFonts w:asciiTheme="minorEastAsia" w:eastAsiaTheme="minorEastAsia" w:hAnsiTheme="minorEastAsia"/>
        </w:rPr>
        <w:instrText xml:space="preserve"> </w:instrText>
      </w:r>
      <w:r w:rsidRPr="00B213CC">
        <w:rPr>
          <w:rFonts w:asciiTheme="minorEastAsia" w:eastAsiaTheme="minorEastAsia" w:hAnsiTheme="minorEastAsia"/>
        </w:rPr>
        <w:fldChar w:fldCharType="separate"/>
      </w:r>
      <w:r w:rsidR="00CA4BF3">
        <w:rPr>
          <w:rFonts w:asciiTheme="minorEastAsia" w:eastAsiaTheme="minorEastAsia" w:hAnsiTheme="minorEastAsia"/>
          <w:noProof/>
        </w:rPr>
        <w:t>2</w:t>
      </w:r>
      <w:r w:rsidRPr="00B213CC">
        <w:rPr>
          <w:rFonts w:asciiTheme="minorEastAsia" w:eastAsiaTheme="minorEastAsia" w:hAnsiTheme="minorEastAsia"/>
        </w:rPr>
        <w:fldChar w:fldCharType="end"/>
      </w:r>
      <w:r w:rsidRPr="00B213CC">
        <w:rPr>
          <w:rFonts w:asciiTheme="minorEastAsia" w:eastAsiaTheme="minorEastAsia" w:hAnsiTheme="minorEastAsia" w:hint="eastAsia"/>
        </w:rPr>
        <w:t xml:space="preserve"> pxc sql生命周期</w:t>
      </w:r>
    </w:p>
    <w:p w14:paraId="6980E54A" w14:textId="18B259C9" w:rsidR="007249D6" w:rsidRPr="00B213CC" w:rsidRDefault="007249D6" w:rsidP="007249D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数据更新类sql语句在pxc中的生命周期：</w:t>
      </w:r>
    </w:p>
    <w:p w14:paraId="21909BF7" w14:textId="1ED5A7AC" w:rsidR="00584F61" w:rsidRPr="00B213CC" w:rsidRDefault="00584F61" w:rsidP="00584F61">
      <w:pPr>
        <w:widowControl/>
        <w:autoSpaceDE w:val="0"/>
        <w:autoSpaceDN w:val="0"/>
        <w:adjustRightInd w:val="0"/>
        <w:ind w:firstLine="36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节点接收</w:t>
      </w:r>
      <w:r w:rsidR="00D70A53" w:rsidRPr="00B213CC">
        <w:rPr>
          <w:rFonts w:asciiTheme="minorEastAsia" w:hAnsiTheme="minorEastAsia" w:cs="Arial"/>
          <w:kern w:val="0"/>
          <w:sz w:val="20"/>
          <w:szCs w:val="20"/>
        </w:rPr>
        <w:t>sql</w:t>
      </w:r>
      <w:r w:rsidR="0091305B" w:rsidRPr="00B213CC">
        <w:rPr>
          <w:rFonts w:asciiTheme="minorEastAsia" w:hAnsiTheme="minorEastAsia" w:cs="Arial"/>
          <w:kern w:val="0"/>
          <w:sz w:val="20"/>
          <w:szCs w:val="20"/>
        </w:rPr>
        <w:t>请求后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，</w:t>
      </w:r>
      <w:r w:rsidR="00BC3FB6" w:rsidRPr="00B213CC">
        <w:rPr>
          <w:rFonts w:asciiTheme="minorEastAsia" w:hAnsiTheme="minorEastAsia" w:cs="Arial" w:hint="eastAsia"/>
          <w:kern w:val="0"/>
          <w:sz w:val="20"/>
          <w:szCs w:val="20"/>
        </w:rPr>
        <w:t>mysql完成一般流程后准备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commit之前，由wsrep API 调用galera </w:t>
      </w:r>
      <w:r w:rsidR="00B44890" w:rsidRPr="00B213CC">
        <w:rPr>
          <w:rFonts w:asciiTheme="minorEastAsia" w:hAnsiTheme="minorEastAsia" w:cs="Arial"/>
          <w:kern w:val="0"/>
          <w:sz w:val="20"/>
          <w:szCs w:val="20"/>
        </w:rPr>
        <w:t>库进行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包装（分配GTID等）后向</w:t>
      </w:r>
      <w:r w:rsidR="00B44890" w:rsidRPr="00B213CC">
        <w:rPr>
          <w:rFonts w:asciiTheme="minorEastAsia" w:hAnsiTheme="minorEastAsia" w:cs="Arial"/>
          <w:kern w:val="0"/>
          <w:sz w:val="20"/>
          <w:szCs w:val="20"/>
        </w:rPr>
        <w:t>集群内广播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事务</w:t>
      </w:r>
      <w:r w:rsidR="00B44890" w:rsidRPr="00B213CC">
        <w:rPr>
          <w:rFonts w:asciiTheme="minorEastAsia" w:hAnsiTheme="minorEastAsia" w:cs="Arial"/>
          <w:kern w:val="0"/>
          <w:sz w:val="20"/>
          <w:szCs w:val="20"/>
        </w:rPr>
        <w:t>，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其他节点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接受到事务后进行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验证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，并返回验证结果，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事务在集群所有节点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验证通过后在写入节点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提交，反之roll back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。其他节点对于验证成功的事务，通过复制线程并行地做事务提交。因此，</w:t>
      </w:r>
      <w:r w:rsidR="00B44890" w:rsidRPr="00B213CC">
        <w:rPr>
          <w:rFonts w:asciiTheme="minorEastAsia" w:hAnsiTheme="minorEastAsia" w:cs="Arial"/>
          <w:kern w:val="0"/>
          <w:sz w:val="20"/>
          <w:szCs w:val="20"/>
        </w:rPr>
        <w:t>pxc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尝试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保证整个集群所有</w:t>
      </w:r>
      <w:r w:rsidR="00B44890" w:rsidRPr="00B213CC">
        <w:rPr>
          <w:rFonts w:asciiTheme="minorEastAsia" w:hAnsiTheme="minorEastAsia" w:cs="Arial" w:hint="eastAsia"/>
          <w:kern w:val="0"/>
          <w:sz w:val="20"/>
          <w:szCs w:val="20"/>
        </w:rPr>
        <w:t>节点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数据的强一致性，满足CAP</w:t>
      </w:r>
      <w:r w:rsidR="003672E0" w:rsidRPr="00B213CC">
        <w:rPr>
          <w:rFonts w:asciiTheme="minorEastAsia" w:hAnsiTheme="minorEastAsia" w:cs="Arial"/>
          <w:kern w:val="0"/>
          <w:sz w:val="20"/>
          <w:szCs w:val="20"/>
        </w:rPr>
        <w:t>理论中</w:t>
      </w:r>
      <w:r w:rsidR="003672E0" w:rsidRPr="00B213CC">
        <w:rPr>
          <w:rFonts w:asciiTheme="minorEastAsia" w:hAnsiTheme="minorEastAsia" w:cs="Arial" w:hint="eastAsia"/>
          <w:kern w:val="0"/>
          <w:sz w:val="20"/>
          <w:szCs w:val="20"/>
        </w:rPr>
        <w:t>的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Consistency 和  Availability。</w:t>
      </w:r>
    </w:p>
    <w:p w14:paraId="7FF93FEB" w14:textId="288A443C" w:rsidR="00584F61" w:rsidRPr="00B213CC" w:rsidRDefault="00EB08BE" w:rsidP="007A2CFD">
      <w:pPr>
        <w:pStyle w:val="a3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相比传统复制，</w:t>
      </w:r>
      <w:r w:rsidR="005D68ED" w:rsidRPr="00B213CC">
        <w:rPr>
          <w:rFonts w:asciiTheme="minorEastAsia" w:hAnsiTheme="minorEastAsia" w:hint="eastAsia"/>
          <w:sz w:val="20"/>
          <w:szCs w:val="20"/>
        </w:rPr>
        <w:t>pxc</w:t>
      </w:r>
      <w:r w:rsidRPr="00B213CC">
        <w:rPr>
          <w:rFonts w:asciiTheme="minorEastAsia" w:hAnsiTheme="minorEastAsia" w:hint="eastAsia"/>
          <w:sz w:val="20"/>
          <w:szCs w:val="20"/>
        </w:rPr>
        <w:t>额外的消耗</w:t>
      </w:r>
      <w:r w:rsidR="007A22CC" w:rsidRPr="00B213CC">
        <w:rPr>
          <w:rFonts w:asciiTheme="minorEastAsia" w:hAnsiTheme="minorEastAsia" w:hint="eastAsia"/>
          <w:sz w:val="20"/>
          <w:szCs w:val="20"/>
        </w:rPr>
        <w:t>：</w:t>
      </w:r>
    </w:p>
    <w:p w14:paraId="1A47FF26" w14:textId="3CF5259A" w:rsidR="007A22CC" w:rsidRPr="00B213CC" w:rsidRDefault="007A22CC" w:rsidP="00C94612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集群通信：事务广播，数据传输</w:t>
      </w:r>
      <w:r w:rsidR="00F86CF2">
        <w:rPr>
          <w:rFonts w:asciiTheme="minorEastAsia" w:hAnsiTheme="minorEastAsia" w:hint="eastAsia"/>
          <w:sz w:val="20"/>
          <w:szCs w:val="20"/>
        </w:rPr>
        <w:t>，网络通信</w:t>
      </w:r>
    </w:p>
    <w:p w14:paraId="0AA263AE" w14:textId="091CE988" w:rsidR="005D68ED" w:rsidRPr="00B213CC" w:rsidRDefault="005D68ED" w:rsidP="005D68E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节点</w:t>
      </w:r>
      <w:r w:rsidR="007A22CC" w:rsidRPr="00B213CC">
        <w:rPr>
          <w:rFonts w:asciiTheme="minorEastAsia" w:hAnsiTheme="minorEastAsia" w:hint="eastAsia"/>
          <w:sz w:val="20"/>
          <w:szCs w:val="20"/>
        </w:rPr>
        <w:t>事务验证</w:t>
      </w:r>
    </w:p>
    <w:p w14:paraId="6642F0D3" w14:textId="0422D1A1" w:rsidR="00314333" w:rsidRPr="0019223A" w:rsidRDefault="00EB08BE" w:rsidP="00B61A39">
      <w:pPr>
        <w:pStyle w:val="3"/>
        <w:rPr>
          <w:sz w:val="28"/>
          <w:szCs w:val="28"/>
        </w:rPr>
      </w:pPr>
      <w:bookmarkStart w:id="3" w:name="_Toc238714331"/>
      <w:r w:rsidRPr="0019223A">
        <w:rPr>
          <w:rFonts w:hint="eastAsia"/>
          <w:sz w:val="28"/>
          <w:szCs w:val="28"/>
        </w:rPr>
        <w:t>优势</w:t>
      </w:r>
      <w:bookmarkEnd w:id="3"/>
    </w:p>
    <w:p w14:paraId="311DAE1D" w14:textId="61F87B4B" w:rsidR="00314333" w:rsidRPr="00B213CC" w:rsidRDefault="009E4038" w:rsidP="00C94612">
      <w:pPr>
        <w:pStyle w:val="a3"/>
        <w:widowControl/>
        <w:numPr>
          <w:ilvl w:val="2"/>
          <w:numId w:val="10"/>
        </w:numPr>
        <w:autoSpaceDE w:val="0"/>
        <w:autoSpaceDN w:val="0"/>
        <w:adjustRightInd w:val="0"/>
        <w:spacing w:line="400" w:lineRule="atLeast"/>
        <w:ind w:firstLineChars="0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高</w:t>
      </w:r>
      <w:r w:rsidR="00314333"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可用性，</w:t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单个</w:t>
      </w:r>
      <w:r w:rsidR="00314333"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节点不可用不影响集群正常</w:t>
      </w: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服务</w:t>
      </w:r>
    </w:p>
    <w:p w14:paraId="5AAD51BF" w14:textId="79C79A77" w:rsidR="00314333" w:rsidRPr="00B213CC" w:rsidRDefault="002C41B4" w:rsidP="00C94612">
      <w:pPr>
        <w:pStyle w:val="a3"/>
        <w:widowControl/>
        <w:numPr>
          <w:ilvl w:val="2"/>
          <w:numId w:val="10"/>
        </w:numPr>
        <w:autoSpaceDE w:val="0"/>
        <w:autoSpaceDN w:val="0"/>
        <w:adjustRightInd w:val="0"/>
        <w:spacing w:line="400" w:lineRule="atLeast"/>
        <w:ind w:firstLineChars="0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强</w:t>
      </w:r>
      <w:r w:rsidR="009E4038"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一致性，可以将读扩展到多个节点上</w:t>
      </w:r>
    </w:p>
    <w:p w14:paraId="4625E39A" w14:textId="249E8B1D" w:rsidR="00314333" w:rsidRPr="00B213CC" w:rsidRDefault="00314333" w:rsidP="00C94612">
      <w:pPr>
        <w:pStyle w:val="a3"/>
        <w:widowControl/>
        <w:numPr>
          <w:ilvl w:val="2"/>
          <w:numId w:val="10"/>
        </w:numPr>
        <w:autoSpaceDE w:val="0"/>
        <w:autoSpaceDN w:val="0"/>
        <w:adjustRightInd w:val="0"/>
        <w:spacing w:line="400" w:lineRule="atLeast"/>
        <w:ind w:firstLineChars="0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数据同步自动化（IST,SST）</w:t>
      </w:r>
    </w:p>
    <w:p w14:paraId="36997545" w14:textId="5AC327AF" w:rsidR="00314333" w:rsidRPr="00B213CC" w:rsidRDefault="009E4038" w:rsidP="00C94612">
      <w:pPr>
        <w:pStyle w:val="a3"/>
        <w:widowControl/>
        <w:numPr>
          <w:ilvl w:val="2"/>
          <w:numId w:val="10"/>
        </w:numPr>
        <w:autoSpaceDE w:val="0"/>
        <w:autoSpaceDN w:val="0"/>
        <w:adjustRightInd w:val="0"/>
        <w:spacing w:line="400" w:lineRule="atLeast"/>
        <w:ind w:firstLineChars="0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多节点</w:t>
      </w:r>
      <w:r w:rsidR="0097505C" w:rsidRPr="00B213CC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读写</w:t>
      </w:r>
    </w:p>
    <w:p w14:paraId="3834A83E" w14:textId="46D0D02D" w:rsidR="00314333" w:rsidRPr="0019223A" w:rsidRDefault="00D7555E" w:rsidP="00553D17">
      <w:pPr>
        <w:pStyle w:val="3"/>
        <w:rPr>
          <w:sz w:val="28"/>
          <w:szCs w:val="28"/>
        </w:rPr>
      </w:pPr>
      <w:bookmarkStart w:id="4" w:name="_Toc238714332"/>
      <w:r w:rsidRPr="0019223A">
        <w:rPr>
          <w:rFonts w:hint="eastAsia"/>
          <w:sz w:val="28"/>
          <w:szCs w:val="28"/>
        </w:rPr>
        <w:t>劣势</w:t>
      </w:r>
      <w:bookmarkEnd w:id="4"/>
    </w:p>
    <w:p w14:paraId="572713A3" w14:textId="1765DF7D" w:rsidR="00314333" w:rsidRPr="00B213CC" w:rsidRDefault="00D7555E" w:rsidP="00D7555E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事务的提交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需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要所有节点作本地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验证，</w:t>
      </w:r>
      <w:r w:rsidR="00314333" w:rsidRPr="00B213CC">
        <w:rPr>
          <w:rFonts w:asciiTheme="minorEastAsia" w:hAnsiTheme="minorEastAsia" w:cs="Arial"/>
          <w:kern w:val="0"/>
          <w:sz w:val="20"/>
          <w:szCs w:val="20"/>
        </w:rPr>
        <w:t>集群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单事务写入</w:t>
      </w:r>
      <w:r w:rsidR="00314333" w:rsidRPr="00B213CC">
        <w:rPr>
          <w:rFonts w:asciiTheme="minorEastAsia" w:hAnsiTheme="minorEastAsia" w:cs="Arial"/>
          <w:kern w:val="0"/>
          <w:sz w:val="20"/>
          <w:szCs w:val="20"/>
        </w:rPr>
        <w:t>性能由集群中性能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最差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节点决定</w:t>
      </w:r>
    </w:p>
    <w:p w14:paraId="11292823" w14:textId="6887C8D9" w:rsidR="00314333" w:rsidRPr="00B213CC" w:rsidRDefault="00314333" w:rsidP="00D7555E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为保证一致性，galera 总是优先保证数据一致性，在多点并发写时，</w:t>
      </w:r>
      <w:r w:rsidR="00D7555E" w:rsidRPr="00B213CC">
        <w:rPr>
          <w:rFonts w:asciiTheme="minorEastAsia" w:hAnsiTheme="minorEastAsia" w:cs="Arial" w:hint="eastAsia"/>
          <w:kern w:val="0"/>
          <w:sz w:val="20"/>
          <w:szCs w:val="20"/>
        </w:rPr>
        <w:t>乐观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锁</w:t>
      </w:r>
      <w:r w:rsidR="00D7555E" w:rsidRPr="00B213CC">
        <w:rPr>
          <w:rFonts w:asciiTheme="minorEastAsia" w:hAnsiTheme="minorEastAsia" w:cs="Arial" w:hint="eastAsia"/>
          <w:kern w:val="0"/>
          <w:sz w:val="20"/>
          <w:szCs w:val="20"/>
        </w:rPr>
        <w:t>带来的</w:t>
      </w:r>
      <w:r w:rsidR="006235F0" w:rsidRPr="00B213CC">
        <w:rPr>
          <w:rFonts w:asciiTheme="minorEastAsia" w:hAnsiTheme="minorEastAsia" w:cs="Arial"/>
          <w:kern w:val="0"/>
          <w:sz w:val="20"/>
          <w:szCs w:val="20"/>
        </w:rPr>
        <w:t>冲突问题</w:t>
      </w:r>
    </w:p>
    <w:p w14:paraId="72F58AF9" w14:textId="5FFA0AA2" w:rsidR="00314333" w:rsidRPr="00B213CC" w:rsidRDefault="00314333" w:rsidP="00D7555E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新节点加入或延后较大的节点重新加入需全量拷贝数据（sst），作为donor的节点在同步过程中无法提供读写</w:t>
      </w:r>
      <w:r w:rsidR="00D7555E" w:rsidRPr="00B213CC">
        <w:rPr>
          <w:rFonts w:asciiTheme="minorEastAsia" w:hAnsiTheme="minorEastAsia" w:cs="Arial" w:hint="eastAsia"/>
          <w:kern w:val="0"/>
          <w:sz w:val="20"/>
          <w:szCs w:val="20"/>
        </w:rPr>
        <w:t>服务</w:t>
      </w:r>
    </w:p>
    <w:p w14:paraId="50E15E81" w14:textId="55D0AE08" w:rsidR="00314333" w:rsidRPr="00B213CC" w:rsidRDefault="00766805" w:rsidP="00766805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高度数据冗余，</w:t>
      </w:r>
      <w:r w:rsidR="00314333" w:rsidRPr="00B213CC">
        <w:rPr>
          <w:rFonts w:asciiTheme="minorEastAsia" w:hAnsiTheme="minorEastAsia" w:cs="Arial"/>
          <w:kern w:val="0"/>
          <w:sz w:val="20"/>
          <w:szCs w:val="20"/>
        </w:rPr>
        <w:t>数据冗余度为节点数</w:t>
      </w:r>
    </w:p>
    <w:p w14:paraId="5B31902C" w14:textId="7308C9BC" w:rsidR="00A24337" w:rsidRPr="00B213CC" w:rsidRDefault="00766805" w:rsidP="0076680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使用</w:t>
      </w:r>
      <w:r w:rsidR="00BD7A6E" w:rsidRPr="00B213CC">
        <w:rPr>
          <w:rFonts w:asciiTheme="minorEastAsia" w:hAnsiTheme="minorEastAsia" w:hint="eastAsia"/>
          <w:sz w:val="20"/>
          <w:szCs w:val="20"/>
        </w:rPr>
        <w:t>限制</w:t>
      </w:r>
    </w:p>
    <w:p w14:paraId="32389E30" w14:textId="6B807C40" w:rsidR="00BD7A6E" w:rsidRPr="00B213CC" w:rsidRDefault="00BD7A6E" w:rsidP="00766805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存储引擎</w:t>
      </w:r>
      <w:r w:rsidR="00766805" w:rsidRPr="00B213CC">
        <w:rPr>
          <w:rFonts w:asciiTheme="minorEastAsia" w:hAnsiTheme="minorEastAsia" w:hint="eastAsia"/>
          <w:sz w:val="20"/>
          <w:szCs w:val="20"/>
        </w:rPr>
        <w:t>（innodb&gt;other）</w:t>
      </w:r>
    </w:p>
    <w:p w14:paraId="0F0BA5DD" w14:textId="77777777" w:rsidR="00766805" w:rsidRPr="00B213CC" w:rsidRDefault="00766805" w:rsidP="00766805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主键</w:t>
      </w:r>
    </w:p>
    <w:p w14:paraId="3B50C97E" w14:textId="0BD595DF" w:rsidR="001C4E97" w:rsidRPr="00B213CC" w:rsidRDefault="001C4E97" w:rsidP="00766805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外键</w:t>
      </w:r>
    </w:p>
    <w:p w14:paraId="7921F319" w14:textId="37A3392F" w:rsidR="00BD7A6E" w:rsidRPr="00B213CC" w:rsidRDefault="00BD7A6E" w:rsidP="00766805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触发器</w:t>
      </w:r>
    </w:p>
    <w:p w14:paraId="2D86224A" w14:textId="77777777" w:rsidR="00076E07" w:rsidRPr="0019223A" w:rsidRDefault="001C4E97" w:rsidP="00DF36FD">
      <w:pPr>
        <w:pStyle w:val="3"/>
        <w:rPr>
          <w:sz w:val="28"/>
          <w:szCs w:val="28"/>
        </w:rPr>
      </w:pPr>
      <w:bookmarkStart w:id="5" w:name="_Toc238714333"/>
      <w:r w:rsidRPr="0019223A">
        <w:rPr>
          <w:rFonts w:hint="eastAsia"/>
          <w:sz w:val="28"/>
          <w:szCs w:val="28"/>
        </w:rPr>
        <w:t>特性</w:t>
      </w:r>
      <w:bookmarkEnd w:id="5"/>
    </w:p>
    <w:p w14:paraId="02FD4996" w14:textId="6AA27384" w:rsidR="009B456E" w:rsidRPr="00B213CC" w:rsidRDefault="00076E07" w:rsidP="00076E07">
      <w:pPr>
        <w:rPr>
          <w:rFonts w:asciiTheme="minorEastAsia" w:hAnsiTheme="minorEastAsia"/>
          <w:b/>
          <w:sz w:val="20"/>
          <w:szCs w:val="20"/>
        </w:rPr>
      </w:pPr>
      <w:r w:rsidRPr="00B213CC">
        <w:rPr>
          <w:rFonts w:asciiTheme="minorEastAsia" w:hAnsiTheme="minorEastAsia" w:hint="eastAsia"/>
          <w:b/>
          <w:sz w:val="20"/>
          <w:szCs w:val="20"/>
        </w:rPr>
        <w:t>1.</w:t>
      </w:r>
      <w:r w:rsidR="001C4E97" w:rsidRPr="00B213CC">
        <w:rPr>
          <w:rFonts w:asciiTheme="minorEastAsia" w:hAnsiTheme="minorEastAsia" w:hint="eastAsia"/>
          <w:b/>
          <w:sz w:val="20"/>
          <w:szCs w:val="20"/>
        </w:rPr>
        <w:t>端口</w:t>
      </w:r>
    </w:p>
    <w:p w14:paraId="6CA733CB" w14:textId="49FCB8AA" w:rsidR="001C4E97" w:rsidRPr="00B213CC" w:rsidRDefault="001C4E97" w:rsidP="009B456E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mysql port :</w:t>
      </w:r>
      <w:r w:rsidR="001F2C65" w:rsidRPr="00B213CC">
        <w:rPr>
          <w:rFonts w:asciiTheme="minorEastAsia" w:hAnsiTheme="minorEastAsia" w:hint="eastAsia"/>
          <w:sz w:val="20"/>
          <w:szCs w:val="20"/>
        </w:rPr>
        <w:t xml:space="preserve"> port=</w:t>
      </w:r>
      <w:r w:rsidRPr="00B213CC">
        <w:rPr>
          <w:rFonts w:asciiTheme="minorEastAsia" w:hAnsiTheme="minorEastAsia" w:hint="eastAsia"/>
          <w:sz w:val="20"/>
          <w:szCs w:val="20"/>
        </w:rPr>
        <w:t>3306</w:t>
      </w:r>
    </w:p>
    <w:p w14:paraId="656C13B8" w14:textId="1C836BDC" w:rsidR="001C4E97" w:rsidRPr="00B213CC" w:rsidRDefault="001C4E97" w:rsidP="001C4E97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   </w:t>
      </w:r>
      <w:r w:rsidR="009B456E" w:rsidRPr="00B213CC">
        <w:rPr>
          <w:rFonts w:asciiTheme="minorEastAsia" w:hAnsiTheme="minorEastAsia" w:hint="eastAsia"/>
          <w:sz w:val="20"/>
          <w:szCs w:val="20"/>
        </w:rPr>
        <w:tab/>
      </w:r>
      <w:r w:rsidRPr="00B213CC">
        <w:rPr>
          <w:rFonts w:asciiTheme="minorEastAsia" w:hAnsiTheme="minorEastAsia" w:hint="eastAsia"/>
          <w:sz w:val="20"/>
          <w:szCs w:val="20"/>
        </w:rPr>
        <w:t xml:space="preserve">group </w:t>
      </w:r>
      <w:r w:rsidR="00CC362E" w:rsidRPr="00B213CC">
        <w:rPr>
          <w:rFonts w:asciiTheme="minorEastAsia" w:hAnsiTheme="minorEastAsia"/>
          <w:sz w:val="20"/>
          <w:szCs w:val="20"/>
        </w:rPr>
        <w:t>communication</w:t>
      </w:r>
      <w:r w:rsidRPr="00B213CC">
        <w:rPr>
          <w:rFonts w:asciiTheme="minorEastAsia" w:hAnsiTheme="minorEastAsia" w:hint="eastAsia"/>
          <w:sz w:val="20"/>
          <w:szCs w:val="20"/>
        </w:rPr>
        <w:t>:</w:t>
      </w:r>
      <w:r w:rsidR="001F2C65" w:rsidRPr="00B213CC">
        <w:rPr>
          <w:rFonts w:asciiTheme="minorEastAsia" w:hAnsiTheme="minorEastAsia"/>
          <w:sz w:val="20"/>
          <w:szCs w:val="20"/>
        </w:rPr>
        <w:t xml:space="preserve"> gmcast.listen_addr=tcp://10.10.58.168:4030</w:t>
      </w:r>
    </w:p>
    <w:p w14:paraId="2D045998" w14:textId="194DB04A" w:rsidR="001C4E97" w:rsidRPr="00B213CC" w:rsidRDefault="001C4E97" w:rsidP="001C4E97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   </w:t>
      </w:r>
      <w:r w:rsidR="009B456E" w:rsidRPr="00B213CC">
        <w:rPr>
          <w:rFonts w:asciiTheme="minorEastAsia" w:hAnsiTheme="minorEastAsia" w:hint="eastAsia"/>
          <w:sz w:val="20"/>
          <w:szCs w:val="20"/>
        </w:rPr>
        <w:tab/>
      </w:r>
      <w:r w:rsidRPr="00B213CC">
        <w:rPr>
          <w:rFonts w:asciiTheme="minorEastAsia" w:hAnsiTheme="minorEastAsia" w:hint="eastAsia"/>
          <w:sz w:val="20"/>
          <w:szCs w:val="20"/>
        </w:rPr>
        <w:t>sst port :</w:t>
      </w:r>
      <w:r w:rsidRPr="00B213CC">
        <w:rPr>
          <w:rFonts w:asciiTheme="minorEastAsia" w:hAnsiTheme="minorEastAsia"/>
          <w:sz w:val="20"/>
          <w:szCs w:val="20"/>
        </w:rPr>
        <w:t xml:space="preserve"> </w:t>
      </w:r>
      <w:r w:rsidR="001F2C65" w:rsidRPr="00B213CC">
        <w:rPr>
          <w:rFonts w:asciiTheme="minorEastAsia" w:hAnsiTheme="minorEastAsia"/>
          <w:sz w:val="20"/>
          <w:szCs w:val="20"/>
        </w:rPr>
        <w:t>wsrep_sst_receive_address=10.10.58.168:4020</w:t>
      </w:r>
    </w:p>
    <w:p w14:paraId="75B1CEA8" w14:textId="274C311D" w:rsidR="00081203" w:rsidRPr="00B213CC" w:rsidRDefault="001F2C65" w:rsidP="004263E5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   </w:t>
      </w:r>
      <w:r w:rsidR="009B456E" w:rsidRPr="00B213CC">
        <w:rPr>
          <w:rFonts w:asciiTheme="minorEastAsia" w:hAnsiTheme="minorEastAsia" w:hint="eastAsia"/>
          <w:sz w:val="20"/>
          <w:szCs w:val="20"/>
        </w:rPr>
        <w:tab/>
      </w:r>
      <w:r w:rsidRPr="00B213CC">
        <w:rPr>
          <w:rFonts w:asciiTheme="minorEastAsia" w:hAnsiTheme="minorEastAsia" w:hint="eastAsia"/>
          <w:sz w:val="20"/>
          <w:szCs w:val="20"/>
        </w:rPr>
        <w:t xml:space="preserve">ist port: </w:t>
      </w:r>
      <w:r w:rsidRPr="00B213CC">
        <w:rPr>
          <w:rFonts w:asciiTheme="minorEastAsia" w:hAnsiTheme="minorEastAsia"/>
          <w:sz w:val="20"/>
          <w:szCs w:val="20"/>
        </w:rPr>
        <w:t>ist.recv_addr = tcp://10.10.58.168:4031</w:t>
      </w:r>
    </w:p>
    <w:p w14:paraId="347C1009" w14:textId="493B81E9" w:rsidR="00081203" w:rsidRPr="00B213CC" w:rsidRDefault="00076E07" w:rsidP="00081203">
      <w:pPr>
        <w:widowControl/>
        <w:autoSpaceDE w:val="0"/>
        <w:autoSpaceDN w:val="0"/>
        <w:adjustRightInd w:val="0"/>
        <w:spacing w:after="80" w:line="380" w:lineRule="atLeast"/>
        <w:jc w:val="left"/>
        <w:rPr>
          <w:rFonts w:asciiTheme="minorEastAsia" w:hAnsiTheme="minorEastAsia" w:cs="Arial"/>
          <w:b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b/>
          <w:kern w:val="0"/>
          <w:sz w:val="20"/>
          <w:szCs w:val="20"/>
        </w:rPr>
        <w:t>2.</w:t>
      </w:r>
      <w:r w:rsidR="00081203" w:rsidRPr="00B213CC">
        <w:rPr>
          <w:rFonts w:asciiTheme="minorEastAsia" w:hAnsiTheme="minorEastAsia" w:cs="Arial"/>
          <w:b/>
          <w:kern w:val="0"/>
          <w:sz w:val="20"/>
          <w:szCs w:val="20"/>
        </w:rPr>
        <w:t>UUID</w:t>
      </w:r>
    </w:p>
    <w:p w14:paraId="61BE979C" w14:textId="37F5AE88" w:rsidR="00081203" w:rsidRPr="00B213CC" w:rsidRDefault="00081203" w:rsidP="00081203">
      <w:pPr>
        <w:widowControl/>
        <w:autoSpaceDE w:val="0"/>
        <w:autoSpaceDN w:val="0"/>
        <w:adjustRightInd w:val="0"/>
        <w:spacing w:after="80" w:line="3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节点状态改变及顺序的唯一标识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:</w:t>
      </w:r>
    </w:p>
    <w:p w14:paraId="179C51BF" w14:textId="0546D218" w:rsidR="00081203" w:rsidRPr="00B213CC" w:rsidRDefault="00081203" w:rsidP="00DF36FD">
      <w:pPr>
        <w:widowControl/>
        <w:autoSpaceDE w:val="0"/>
        <w:autoSpaceDN w:val="0"/>
        <w:adjustRightInd w:val="0"/>
        <w:spacing w:after="80" w:line="380" w:lineRule="atLeast"/>
        <w:ind w:left="420" w:firstLine="420"/>
        <w:jc w:val="left"/>
        <w:rPr>
          <w:rFonts w:asciiTheme="minorEastAsia" w:hAnsiTheme="minorEastAsia" w:cs="Arial"/>
          <w:b/>
          <w:bCs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0e3bc86a-0014-11e3-a876-e7050fefda45</w:t>
      </w:r>
    </w:p>
    <w:p w14:paraId="3528BB41" w14:textId="3F086969" w:rsidR="00081203" w:rsidRPr="00B213CC" w:rsidRDefault="00076E07" w:rsidP="00081203">
      <w:pPr>
        <w:widowControl/>
        <w:autoSpaceDE w:val="0"/>
        <w:autoSpaceDN w:val="0"/>
        <w:adjustRightInd w:val="0"/>
        <w:spacing w:after="80" w:line="380" w:lineRule="atLeast"/>
        <w:jc w:val="left"/>
        <w:rPr>
          <w:rFonts w:asciiTheme="minorEastAsia" w:hAnsiTheme="minorEastAsia" w:cs="Arial"/>
          <w:b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b/>
          <w:kern w:val="0"/>
          <w:sz w:val="20"/>
          <w:szCs w:val="20"/>
        </w:rPr>
        <w:t>3.</w:t>
      </w:r>
      <w:r w:rsidR="00081203" w:rsidRPr="00B213CC">
        <w:rPr>
          <w:rFonts w:asciiTheme="minorEastAsia" w:hAnsiTheme="minorEastAsia" w:cs="Arial"/>
          <w:b/>
          <w:kern w:val="0"/>
          <w:sz w:val="20"/>
          <w:szCs w:val="20"/>
        </w:rPr>
        <w:t>GTID</w:t>
      </w:r>
    </w:p>
    <w:p w14:paraId="55601671" w14:textId="77777777" w:rsidR="00081203" w:rsidRPr="00B213CC" w:rsidRDefault="00081203" w:rsidP="004263E5">
      <w:pPr>
        <w:widowControl/>
        <w:autoSpaceDE w:val="0"/>
        <w:autoSpaceDN w:val="0"/>
        <w:adjustRightInd w:val="0"/>
        <w:spacing w:after="80" w:line="380" w:lineRule="atLeast"/>
        <w:ind w:left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Global Transaction ID 。wsrep api 中定义的集群内全局事务id。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UUID+seqno:</w:t>
      </w:r>
    </w:p>
    <w:p w14:paraId="22D042F6" w14:textId="60243F8B" w:rsidR="00081203" w:rsidRPr="00B213CC" w:rsidRDefault="00081203" w:rsidP="00042789">
      <w:pPr>
        <w:widowControl/>
        <w:autoSpaceDE w:val="0"/>
        <w:autoSpaceDN w:val="0"/>
        <w:adjustRightInd w:val="0"/>
        <w:spacing w:after="80" w:line="380" w:lineRule="atLeast"/>
        <w:ind w:left="420"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0e3bc86a-0014-11e3-a876-e7050fefda45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:17121</w:t>
      </w:r>
    </w:p>
    <w:p w14:paraId="6269860B" w14:textId="3B2E7A1A" w:rsidR="00042789" w:rsidRPr="00B213CC" w:rsidRDefault="00076E07" w:rsidP="001C4E97">
      <w:pPr>
        <w:widowControl/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Arial"/>
          <w:b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b/>
          <w:color w:val="262626"/>
          <w:kern w:val="0"/>
          <w:sz w:val="20"/>
          <w:szCs w:val="20"/>
        </w:rPr>
        <w:t>4.</w:t>
      </w:r>
      <w:r w:rsidR="00042789" w:rsidRPr="00B213CC">
        <w:rPr>
          <w:rFonts w:asciiTheme="minorEastAsia" w:hAnsiTheme="minorEastAsia" w:cs="Arial"/>
          <w:b/>
          <w:color w:val="262626"/>
          <w:kern w:val="0"/>
          <w:sz w:val="20"/>
          <w:szCs w:val="20"/>
        </w:rPr>
        <w:t>IST</w:t>
      </w:r>
    </w:p>
    <w:p w14:paraId="0F31DEEA" w14:textId="77777777" w:rsidR="00042789" w:rsidRPr="00B213CC" w:rsidRDefault="001C4E97" w:rsidP="00042789">
      <w:pPr>
        <w:widowControl/>
        <w:autoSpaceDE w:val="0"/>
        <w:autoSpaceDN w:val="0"/>
        <w:adjustRightInd w:val="0"/>
        <w:spacing w:line="40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 xml:space="preserve">Incremental State Transfer. </w:t>
      </w:r>
      <w:r w:rsidR="00042789" w:rsidRPr="00B213CC">
        <w:rPr>
          <w:rFonts w:asciiTheme="minorEastAsia" w:hAnsiTheme="minorEastAsia" w:cs="Arial"/>
          <w:kern w:val="0"/>
          <w:sz w:val="20"/>
          <w:szCs w:val="20"/>
        </w:rPr>
        <w:t>实现节点数据与集群数据的增量同步。</w:t>
      </w:r>
    </w:p>
    <w:p w14:paraId="2834AE62" w14:textId="77777777" w:rsidR="00042789" w:rsidRPr="00B213CC" w:rsidRDefault="00042789" w:rsidP="00042789">
      <w:pPr>
        <w:widowControl/>
        <w:autoSpaceDE w:val="0"/>
        <w:autoSpaceDN w:val="0"/>
        <w:adjustRightInd w:val="0"/>
        <w:spacing w:line="40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发起条件：</w:t>
      </w:r>
    </w:p>
    <w:p w14:paraId="4D33DE2D" w14:textId="6780A528" w:rsidR="00042789" w:rsidRPr="00B213CC" w:rsidRDefault="00042789" w:rsidP="00042789">
      <w:pPr>
        <w:pStyle w:val="a3"/>
        <w:widowControl/>
        <w:numPr>
          <w:ilvl w:val="0"/>
          <w:numId w:val="13"/>
        </w:numPr>
        <w:autoSpaceDE w:val="0"/>
        <w:autoSpaceDN w:val="0"/>
        <w:adjustRightInd w:val="0"/>
        <w:spacing w:line="40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节点的uuid和集群一致 </w:t>
      </w:r>
    </w:p>
    <w:p w14:paraId="3FE1DC15" w14:textId="3B608C81" w:rsidR="00042789" w:rsidRPr="00B213CC" w:rsidRDefault="00042789" w:rsidP="001C4E97">
      <w:pPr>
        <w:pStyle w:val="a3"/>
        <w:widowControl/>
        <w:numPr>
          <w:ilvl w:val="0"/>
          <w:numId w:val="13"/>
        </w:numPr>
        <w:autoSpaceDE w:val="0"/>
        <w:autoSpaceDN w:val="0"/>
        <w:adjustRightInd w:val="0"/>
        <w:spacing w:line="400" w:lineRule="atLeast"/>
        <w:ind w:firstLineChars="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偏移数据在donor节点的gcache文件中。</w:t>
      </w:r>
    </w:p>
    <w:p w14:paraId="173548CC" w14:textId="383404EB" w:rsidR="00042789" w:rsidRPr="00B213CC" w:rsidRDefault="00076E07" w:rsidP="001C4E97">
      <w:pPr>
        <w:widowControl/>
        <w:autoSpaceDE w:val="0"/>
        <w:autoSpaceDN w:val="0"/>
        <w:adjustRightInd w:val="0"/>
        <w:spacing w:line="400" w:lineRule="atLeast"/>
        <w:jc w:val="left"/>
        <w:rPr>
          <w:rFonts w:asciiTheme="minorEastAsia" w:hAnsiTheme="minorEastAsia" w:cs="Arial"/>
          <w:b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b/>
          <w:color w:val="262626"/>
          <w:kern w:val="0"/>
          <w:sz w:val="20"/>
          <w:szCs w:val="20"/>
        </w:rPr>
        <w:t>5.</w:t>
      </w:r>
      <w:r w:rsidR="001C4E97" w:rsidRPr="00B213CC">
        <w:rPr>
          <w:rFonts w:asciiTheme="minorEastAsia" w:hAnsiTheme="minorEastAsia" w:cs="Arial"/>
          <w:b/>
          <w:color w:val="262626"/>
          <w:kern w:val="0"/>
          <w:sz w:val="20"/>
          <w:szCs w:val="20"/>
        </w:rPr>
        <w:t>SST</w:t>
      </w:r>
    </w:p>
    <w:p w14:paraId="2EAAC18C" w14:textId="046DE0A1" w:rsidR="001C4E97" w:rsidRPr="00B213CC" w:rsidRDefault="001C4E97" w:rsidP="00042789">
      <w:pPr>
        <w:widowControl/>
        <w:autoSpaceDE w:val="0"/>
        <w:autoSpaceDN w:val="0"/>
        <w:adjustRightInd w:val="0"/>
        <w:spacing w:line="40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State Snapshot Transfer 。</w:t>
      </w:r>
      <w:r w:rsidR="00042789" w:rsidRPr="00B213CC">
        <w:rPr>
          <w:rFonts w:asciiTheme="minorEastAsia" w:hAnsiTheme="minorEastAsia" w:cs="Arial"/>
          <w:kern w:val="0"/>
          <w:sz w:val="20"/>
          <w:szCs w:val="20"/>
        </w:rPr>
        <w:t>实现节点数据的全量拷贝，执行时间决定数据备份策略和数据传输</w:t>
      </w:r>
      <w:r w:rsidR="00042789" w:rsidRPr="00B213CC">
        <w:rPr>
          <w:rFonts w:asciiTheme="minorEastAsia" w:hAnsiTheme="minorEastAsia" w:cs="Arial" w:hint="eastAsia"/>
          <w:kern w:val="0"/>
          <w:sz w:val="20"/>
          <w:szCs w:val="20"/>
        </w:rPr>
        <w:t>。</w:t>
      </w:r>
    </w:p>
    <w:tbl>
      <w:tblPr>
        <w:tblW w:w="10400" w:type="dxa"/>
        <w:jc w:val="center"/>
        <w:tblInd w:w="-1315" w:type="dxa"/>
        <w:tblBorders>
          <w:top w:val="single" w:sz="8" w:space="0" w:color="7A9CAD"/>
          <w:left w:val="single" w:sz="8" w:space="0" w:color="7A9CAD"/>
          <w:right w:val="single" w:sz="8" w:space="0" w:color="7A9CAD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851"/>
        <w:gridCol w:w="1842"/>
        <w:gridCol w:w="1830"/>
        <w:gridCol w:w="1153"/>
        <w:gridCol w:w="3396"/>
      </w:tblGrid>
      <w:tr w:rsidR="00CA6B2F" w:rsidRPr="00660183" w14:paraId="5294421E" w14:textId="77777777" w:rsidTr="00CA6B2F">
        <w:trPr>
          <w:trHeight w:val="836"/>
          <w:jc w:val="center"/>
        </w:trPr>
        <w:tc>
          <w:tcPr>
            <w:tcW w:w="1328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shd w:val="clear" w:color="auto" w:fill="D6E1E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8D08CD" w14:textId="2D0449AD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  <w:t>Method</w:t>
            </w:r>
          </w:p>
        </w:tc>
        <w:tc>
          <w:tcPr>
            <w:tcW w:w="851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shd w:val="clear" w:color="auto" w:fill="D6E1E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97754B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  <w:t>speed</w:t>
            </w:r>
          </w:p>
        </w:tc>
        <w:tc>
          <w:tcPr>
            <w:tcW w:w="1842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shd w:val="clear" w:color="auto" w:fill="D6E1E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C7B8966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  <w:t>blocks the donor</w:t>
            </w:r>
          </w:p>
        </w:tc>
        <w:tc>
          <w:tcPr>
            <w:tcW w:w="1830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shd w:val="clear" w:color="auto" w:fill="D6E1E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A52EF03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  <w:t>can be done on live node?</w:t>
            </w:r>
          </w:p>
        </w:tc>
        <w:tc>
          <w:tcPr>
            <w:tcW w:w="1153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shd w:val="clear" w:color="auto" w:fill="D6E1E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AA821BA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  <w:t>logical/physical</w:t>
            </w:r>
          </w:p>
        </w:tc>
        <w:tc>
          <w:tcPr>
            <w:tcW w:w="3396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shd w:val="clear" w:color="auto" w:fill="D6E1E7"/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F22BC07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b/>
                <w:bCs/>
                <w:kern w:val="0"/>
                <w:sz w:val="18"/>
                <w:szCs w:val="18"/>
              </w:rPr>
              <w:t>requires root access to MySQL server?</w:t>
            </w:r>
          </w:p>
        </w:tc>
      </w:tr>
      <w:tr w:rsidR="00CA6B2F" w:rsidRPr="00660183" w14:paraId="5180674C" w14:textId="77777777" w:rsidTr="00CA6B2F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328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CB9501E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mysqldump</w:t>
            </w:r>
          </w:p>
        </w:tc>
        <w:tc>
          <w:tcPr>
            <w:tcW w:w="851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C4352DD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slow</w:t>
            </w:r>
          </w:p>
        </w:tc>
        <w:tc>
          <w:tcPr>
            <w:tcW w:w="1842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CE9219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yes</w:t>
            </w:r>
          </w:p>
        </w:tc>
        <w:tc>
          <w:tcPr>
            <w:tcW w:w="1830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C78A32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yes</w:t>
            </w:r>
          </w:p>
        </w:tc>
        <w:tc>
          <w:tcPr>
            <w:tcW w:w="1153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A0D7416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logical</w:t>
            </w:r>
          </w:p>
        </w:tc>
        <w:tc>
          <w:tcPr>
            <w:tcW w:w="3396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2B3440" w14:textId="77777777" w:rsidR="00042789" w:rsidRPr="00660183" w:rsidRDefault="00042789" w:rsidP="00643256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both donor and joiner</w:t>
            </w:r>
          </w:p>
        </w:tc>
      </w:tr>
      <w:tr w:rsidR="00CA6B2F" w:rsidRPr="00660183" w14:paraId="1E1D458E" w14:textId="77777777" w:rsidTr="00CA6B2F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328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607A59A" w14:textId="7F2F2A9B" w:rsidR="00042789" w:rsidRPr="00660183" w:rsidRDefault="00076E07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R</w:t>
            </w:r>
            <w:r w:rsidR="00042789"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sync</w:t>
            </w:r>
          </w:p>
        </w:tc>
        <w:tc>
          <w:tcPr>
            <w:tcW w:w="851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E68DA5D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fastest</w:t>
            </w:r>
          </w:p>
        </w:tc>
        <w:tc>
          <w:tcPr>
            <w:tcW w:w="1842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78DFE53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yes</w:t>
            </w:r>
          </w:p>
        </w:tc>
        <w:tc>
          <w:tcPr>
            <w:tcW w:w="1830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627623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no</w:t>
            </w:r>
          </w:p>
        </w:tc>
        <w:tc>
          <w:tcPr>
            <w:tcW w:w="1153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55B218F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physical</w:t>
            </w:r>
          </w:p>
        </w:tc>
        <w:tc>
          <w:tcPr>
            <w:tcW w:w="3396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236D1A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none</w:t>
            </w:r>
          </w:p>
        </w:tc>
      </w:tr>
      <w:tr w:rsidR="00CA6B2F" w:rsidRPr="00660183" w14:paraId="68C8139E" w14:textId="77777777" w:rsidTr="00CA6B2F">
        <w:tblPrEx>
          <w:tblBorders>
            <w:top w:val="none" w:sz="0" w:space="0" w:color="auto"/>
            <w:bottom w:val="single" w:sz="8" w:space="0" w:color="7A9CAD"/>
          </w:tblBorders>
        </w:tblPrEx>
        <w:trPr>
          <w:trHeight w:val="279"/>
          <w:jc w:val="center"/>
        </w:trPr>
        <w:tc>
          <w:tcPr>
            <w:tcW w:w="1328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021A85" w14:textId="644066C5" w:rsidR="00042789" w:rsidRPr="00660183" w:rsidRDefault="00F532D3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X</w:t>
            </w:r>
            <w:r w:rsidR="00042789"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trabackup</w:t>
            </w:r>
          </w:p>
        </w:tc>
        <w:tc>
          <w:tcPr>
            <w:tcW w:w="851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C05A86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fast</w:t>
            </w:r>
          </w:p>
        </w:tc>
        <w:tc>
          <w:tcPr>
            <w:tcW w:w="1842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15DAA55" w14:textId="670B9DE4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 xml:space="preserve">a very short time </w:t>
            </w:r>
          </w:p>
        </w:tc>
        <w:tc>
          <w:tcPr>
            <w:tcW w:w="1830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5C6F0D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no</w:t>
            </w:r>
          </w:p>
        </w:tc>
        <w:tc>
          <w:tcPr>
            <w:tcW w:w="1153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1CF5FB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physical</w:t>
            </w:r>
          </w:p>
        </w:tc>
        <w:tc>
          <w:tcPr>
            <w:tcW w:w="3396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1550C3" w14:textId="77777777" w:rsidR="00042789" w:rsidRPr="00660183" w:rsidRDefault="00042789" w:rsidP="00042789">
            <w:pPr>
              <w:widowControl/>
              <w:autoSpaceDE w:val="0"/>
              <w:autoSpaceDN w:val="0"/>
              <w:adjustRightInd w:val="0"/>
              <w:spacing w:line="400" w:lineRule="atLeas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660183">
              <w:rPr>
                <w:rFonts w:asciiTheme="minorEastAsia" w:hAnsiTheme="minorEastAsia" w:cs="Arial"/>
                <w:kern w:val="0"/>
                <w:sz w:val="18"/>
                <w:szCs w:val="18"/>
              </w:rPr>
              <w:t>donor only</w:t>
            </w:r>
          </w:p>
        </w:tc>
      </w:tr>
    </w:tbl>
    <w:p w14:paraId="7DF06469" w14:textId="77777777" w:rsidR="00F532D3" w:rsidRDefault="00F532D3" w:rsidP="001C4E97">
      <w:pPr>
        <w:rPr>
          <w:rFonts w:asciiTheme="minorEastAsia" w:hAnsiTheme="minorEastAsia"/>
          <w:b/>
          <w:sz w:val="20"/>
          <w:szCs w:val="20"/>
        </w:rPr>
      </w:pPr>
    </w:p>
    <w:p w14:paraId="3B3AB014" w14:textId="77777777" w:rsidR="00660183" w:rsidRDefault="00660183" w:rsidP="001C4E97">
      <w:pPr>
        <w:rPr>
          <w:rFonts w:asciiTheme="minorEastAsia" w:hAnsiTheme="minorEastAsia" w:hint="eastAsia"/>
          <w:b/>
          <w:sz w:val="20"/>
          <w:szCs w:val="20"/>
        </w:rPr>
      </w:pPr>
    </w:p>
    <w:p w14:paraId="0A6AD332" w14:textId="77777777" w:rsidR="004B6D76" w:rsidRDefault="004B6D76" w:rsidP="001C4E97">
      <w:pPr>
        <w:rPr>
          <w:rFonts w:asciiTheme="minorEastAsia" w:hAnsiTheme="minorEastAsia" w:hint="eastAsia"/>
          <w:b/>
          <w:sz w:val="20"/>
          <w:szCs w:val="20"/>
        </w:rPr>
      </w:pPr>
    </w:p>
    <w:p w14:paraId="50509192" w14:textId="6669A51E" w:rsidR="00F6386C" w:rsidRPr="00B213CC" w:rsidRDefault="00076E07" w:rsidP="001C4E97">
      <w:pPr>
        <w:rPr>
          <w:rFonts w:asciiTheme="minorEastAsia" w:hAnsiTheme="minorEastAsia"/>
          <w:b/>
          <w:sz w:val="20"/>
          <w:szCs w:val="20"/>
        </w:rPr>
      </w:pPr>
      <w:r w:rsidRPr="00B213CC">
        <w:rPr>
          <w:rFonts w:asciiTheme="minorEastAsia" w:hAnsiTheme="minorEastAsia" w:hint="eastAsia"/>
          <w:b/>
          <w:sz w:val="20"/>
          <w:szCs w:val="20"/>
        </w:rPr>
        <w:t>6.</w:t>
      </w:r>
      <w:r w:rsidR="00F6386C" w:rsidRPr="00B213CC">
        <w:rPr>
          <w:rFonts w:asciiTheme="minorEastAsia" w:hAnsiTheme="minorEastAsia" w:hint="eastAsia"/>
          <w:b/>
          <w:sz w:val="20"/>
          <w:szCs w:val="20"/>
        </w:rPr>
        <w:t>DDL</w:t>
      </w:r>
      <w:r w:rsidR="00F532D3">
        <w:rPr>
          <w:rFonts w:asciiTheme="minorEastAsia" w:hAnsiTheme="minorEastAsia" w:hint="eastAsia"/>
          <w:b/>
          <w:sz w:val="20"/>
          <w:szCs w:val="20"/>
        </w:rPr>
        <w:t>执行方式</w:t>
      </w:r>
    </w:p>
    <w:p w14:paraId="2B031F45" w14:textId="5904B110" w:rsidR="00F6386C" w:rsidRPr="00B213CC" w:rsidRDefault="00F6386C" w:rsidP="00F6386C">
      <w:pPr>
        <w:ind w:firstLine="36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结构更改的2种方式：</w:t>
      </w:r>
    </w:p>
    <w:p w14:paraId="2767E2B2" w14:textId="12F332C5" w:rsidR="00F6386C" w:rsidRPr="00B213CC" w:rsidRDefault="00F6386C" w:rsidP="00F6386C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TOI：</w:t>
      </w:r>
      <w:r w:rsidRPr="00B213CC">
        <w:rPr>
          <w:rFonts w:asciiTheme="minorEastAsia" w:hAnsiTheme="minorEastAsia"/>
          <w:sz w:val="20"/>
          <w:szCs w:val="20"/>
        </w:rPr>
        <w:t>Total Order Isolation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 w:cs="Helvetica"/>
          <w:kern w:val="0"/>
          <w:sz w:val="20"/>
          <w:szCs w:val="20"/>
        </w:rPr>
        <w:t>以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statement模式复制到其他节点，并产生系统、库、表级别的独占锁，可造成整个集群在ddl执行过程中被锁住。</w:t>
      </w:r>
    </w:p>
    <w:p w14:paraId="494D757B" w14:textId="3C119447" w:rsidR="001C4E97" w:rsidRPr="00B213CC" w:rsidRDefault="00CC362E" w:rsidP="00F6386C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RSU</w:t>
      </w:r>
      <w:r w:rsidR="00F6386C" w:rsidRPr="00B213CC">
        <w:rPr>
          <w:rFonts w:asciiTheme="minorEastAsia" w:hAnsiTheme="minorEastAsia" w:hint="eastAsia"/>
          <w:sz w:val="20"/>
          <w:szCs w:val="20"/>
        </w:rPr>
        <w:t>：</w:t>
      </w:r>
      <w:r w:rsidR="00F6386C" w:rsidRPr="00B213CC">
        <w:rPr>
          <w:rFonts w:asciiTheme="minorEastAsia" w:hAnsiTheme="minorEastAsia"/>
          <w:sz w:val="20"/>
          <w:szCs w:val="20"/>
        </w:rPr>
        <w:t>Rolling Schema Upgrade</w:t>
      </w:r>
      <w:r w:rsidR="009A268F" w:rsidRPr="00B213CC">
        <w:rPr>
          <w:rFonts w:asciiTheme="minorEastAsia" w:hAnsiTheme="minorEastAsia" w:hint="eastAsia"/>
          <w:sz w:val="20"/>
          <w:szCs w:val="20"/>
        </w:rPr>
        <w:t>轮询方式执行语句，正在执行的节点脱离集群并在执行完成后重新加入集群。在全部完成之前各节点结构不一致。</w:t>
      </w:r>
    </w:p>
    <w:p w14:paraId="2EEA6D0E" w14:textId="041E1368" w:rsidR="009A268F" w:rsidRPr="00B213CC" w:rsidRDefault="00483BE7" w:rsidP="009A268F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7.状态机</w:t>
      </w:r>
    </w:p>
    <w:p w14:paraId="5BDC623F" w14:textId="5F2549B6" w:rsidR="00483BE7" w:rsidRPr="00B213CC" w:rsidRDefault="00483BE7" w:rsidP="00483BE7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i/>
          <w:iCs/>
          <w:color w:val="535353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i/>
          <w:iCs/>
          <w:noProof/>
          <w:color w:val="535353"/>
          <w:kern w:val="0"/>
          <w:sz w:val="20"/>
          <w:szCs w:val="20"/>
        </w:rPr>
        <w:drawing>
          <wp:inline distT="0" distB="0" distL="0" distR="0" wp14:anchorId="0177614C" wp14:editId="0DABE012">
            <wp:extent cx="2997200" cy="2984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6716" w14:textId="77777777" w:rsidR="00483BE7" w:rsidRPr="00B213CC" w:rsidRDefault="00483BE7" w:rsidP="00483BE7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状态机变化阶段：</w:t>
      </w:r>
    </w:p>
    <w:p w14:paraId="00E4A717" w14:textId="795E7626" w:rsidR="00483BE7" w:rsidRPr="00B213CC" w:rsidRDefault="004437D0" w:rsidP="00483BE7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OPEN: 节点启动成功，尝试连接到集群，如果失败则根据配置退出或创建新的集群</w:t>
      </w:r>
    </w:p>
    <w:p w14:paraId="5EEAC6A4" w14:textId="46C66E58" w:rsidR="00483BE7" w:rsidRPr="00B213CC" w:rsidRDefault="00483BE7" w:rsidP="00483BE7">
      <w:pPr>
        <w:widowControl/>
        <w:autoSpaceDE w:val="0"/>
        <w:autoSpaceDN w:val="0"/>
        <w:adjustRightInd w:val="0"/>
        <w:spacing w:line="36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</w:t>
      </w:r>
      <w:r w:rsidR="004437D0" w:rsidRPr="00B213CC">
        <w:rPr>
          <w:rFonts w:asciiTheme="minorEastAsia" w:hAnsiTheme="minorEastAsia" w:cs="Arial"/>
          <w:kern w:val="0"/>
          <w:sz w:val="20"/>
          <w:szCs w:val="20"/>
        </w:rPr>
        <w:t xml:space="preserve">  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PRIMARY: 节点处于集群PC中，尝试从集群中选取donor进行数据同步</w:t>
      </w:r>
    </w:p>
    <w:p w14:paraId="6FD35EA3" w14:textId="7139398E" w:rsidR="00483BE7" w:rsidRPr="00B213CC" w:rsidRDefault="004437D0" w:rsidP="00483BE7">
      <w:pPr>
        <w:widowControl/>
        <w:autoSpaceDE w:val="0"/>
        <w:autoSpaceDN w:val="0"/>
        <w:adjustRightInd w:val="0"/>
        <w:spacing w:line="36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JOINER: 节点处于等待接收/接收数据文件状态，数据传输完成后在本地加载数据</w:t>
      </w:r>
    </w:p>
    <w:p w14:paraId="1AE28F73" w14:textId="352F30F7" w:rsidR="00483BE7" w:rsidRPr="00B213CC" w:rsidRDefault="004437D0" w:rsidP="00483BE7">
      <w:pPr>
        <w:widowControl/>
        <w:autoSpaceDE w:val="0"/>
        <w:autoSpaceDN w:val="0"/>
        <w:adjustRightInd w:val="0"/>
        <w:spacing w:line="36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JOINED: 节点完成数据同步工作，尝试保持和集群进度一致</w:t>
      </w:r>
    </w:p>
    <w:p w14:paraId="00A5E88D" w14:textId="4C3FC390" w:rsidR="00483BE7" w:rsidRPr="00B213CC" w:rsidRDefault="004437D0" w:rsidP="00483BE7">
      <w:pPr>
        <w:widowControl/>
        <w:autoSpaceDE w:val="0"/>
        <w:autoSpaceDN w:val="0"/>
        <w:adjustRightInd w:val="0"/>
        <w:spacing w:line="36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SYNCED：节点正常提供服务：数据的读写，集群数据的同步，新加入节点的sst请求</w:t>
      </w:r>
    </w:p>
    <w:p w14:paraId="12B6EDBB" w14:textId="16090719" w:rsidR="00483BE7" w:rsidRPr="00B213CC" w:rsidRDefault="004437D0" w:rsidP="00FD5B48">
      <w:pPr>
        <w:widowControl/>
        <w:autoSpaceDE w:val="0"/>
        <w:autoSpaceDN w:val="0"/>
        <w:adjustRightInd w:val="0"/>
        <w:spacing w:line="36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DONOR：节点处于为新节点准备或传输集群全量数据状态，对客户端不可用。</w:t>
      </w:r>
    </w:p>
    <w:p w14:paraId="0ECACB85" w14:textId="77777777" w:rsidR="00483BE7" w:rsidRPr="00B213CC" w:rsidRDefault="00483BE7" w:rsidP="00483BE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状态机变化因素：</w:t>
      </w:r>
    </w:p>
    <w:p w14:paraId="14EE63B8" w14:textId="145CC530" w:rsidR="00483BE7" w:rsidRPr="00B213CC" w:rsidRDefault="00FD5B48" w:rsidP="00483BE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新节点加入集群</w:t>
      </w:r>
    </w:p>
    <w:p w14:paraId="18743861" w14:textId="5DB9BEF3" w:rsidR="00483BE7" w:rsidRPr="00B213CC" w:rsidRDefault="00FD5B48" w:rsidP="00483BE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483BE7" w:rsidRPr="00B213CC">
        <w:rPr>
          <w:rFonts w:asciiTheme="minorEastAsia" w:hAnsiTheme="minorEastAsia" w:cs="Arial"/>
          <w:kern w:val="0"/>
          <w:sz w:val="20"/>
          <w:szCs w:val="20"/>
        </w:rPr>
        <w:t>节点故障恢复</w:t>
      </w:r>
    </w:p>
    <w:p w14:paraId="10DB2027" w14:textId="6B7E8531" w:rsidR="00483BE7" w:rsidRDefault="00483BE7" w:rsidP="004B6D76">
      <w:pPr>
        <w:widowControl/>
        <w:autoSpaceDE w:val="0"/>
        <w:autoSpaceDN w:val="0"/>
        <w:adjustRightInd w:val="0"/>
        <w:ind w:firstLine="800"/>
        <w:jc w:val="left"/>
        <w:rPr>
          <w:rFonts w:asciiTheme="minorEastAsia" w:hAnsiTheme="minorEastAsia" w:cs="Arial" w:hint="eastAsia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节点同步实效</w:t>
      </w:r>
    </w:p>
    <w:p w14:paraId="0013DC99" w14:textId="1502832C" w:rsidR="004B6D76" w:rsidRPr="002541F6" w:rsidRDefault="004B6D76" w:rsidP="004B6D76">
      <w:pPr>
        <w:widowControl/>
        <w:jc w:val="left"/>
        <w:rPr>
          <w:rFonts w:asciiTheme="minorEastAsia" w:hAnsiTheme="minorEastAsia" w:cs="Arial" w:hint="eastAsia"/>
          <w:kern w:val="0"/>
          <w:sz w:val="20"/>
          <w:szCs w:val="20"/>
        </w:rPr>
      </w:pPr>
      <w:r>
        <w:rPr>
          <w:rFonts w:asciiTheme="minorEastAsia" w:hAnsiTheme="minorEastAsia" w:cs="Arial"/>
          <w:kern w:val="0"/>
          <w:sz w:val="20"/>
          <w:szCs w:val="20"/>
        </w:rPr>
        <w:br w:type="page"/>
      </w:r>
    </w:p>
    <w:p w14:paraId="7969DD36" w14:textId="4F1121FA" w:rsidR="00A24337" w:rsidRPr="00B213CC" w:rsidRDefault="009A268F" w:rsidP="002541F6">
      <w:pPr>
        <w:pStyle w:val="2"/>
      </w:pPr>
      <w:bookmarkStart w:id="6" w:name="_Toc238714334"/>
      <w:r w:rsidRPr="00B213CC">
        <w:rPr>
          <w:rFonts w:hint="eastAsia"/>
        </w:rPr>
        <w:t>PXC</w:t>
      </w:r>
      <w:r w:rsidR="00A24337" w:rsidRPr="00B213CC">
        <w:rPr>
          <w:rFonts w:hint="eastAsia"/>
        </w:rPr>
        <w:t>集群管理</w:t>
      </w:r>
      <w:bookmarkEnd w:id="6"/>
    </w:p>
    <w:p w14:paraId="338845AF" w14:textId="3356ADEE" w:rsidR="00007634" w:rsidRPr="001E323E" w:rsidRDefault="007819C5" w:rsidP="001E323E">
      <w:pPr>
        <w:pStyle w:val="3"/>
        <w:rPr>
          <w:sz w:val="28"/>
          <w:szCs w:val="28"/>
        </w:rPr>
      </w:pPr>
      <w:bookmarkStart w:id="7" w:name="_Toc238714335"/>
      <w:r w:rsidRPr="001E323E">
        <w:rPr>
          <w:rFonts w:hint="eastAsia"/>
          <w:sz w:val="28"/>
          <w:szCs w:val="28"/>
        </w:rPr>
        <w:t>集群</w:t>
      </w:r>
      <w:r w:rsidR="00440F1E" w:rsidRPr="001E323E">
        <w:rPr>
          <w:rFonts w:hint="eastAsia"/>
          <w:sz w:val="28"/>
          <w:szCs w:val="28"/>
        </w:rPr>
        <w:t>初始化</w:t>
      </w:r>
      <w:bookmarkEnd w:id="7"/>
    </w:p>
    <w:p w14:paraId="371E0D50" w14:textId="16F17CF3" w:rsidR="006866A6" w:rsidRPr="00B213CC" w:rsidRDefault="006866A6" w:rsidP="002541F6">
      <w:pPr>
        <w:pStyle w:val="4"/>
      </w:pPr>
      <w:bookmarkStart w:id="8" w:name="_Toc238714336"/>
      <w:r w:rsidRPr="00B213CC">
        <w:rPr>
          <w:rFonts w:hint="eastAsia"/>
        </w:rPr>
        <w:t>安装</w:t>
      </w:r>
      <w:bookmarkEnd w:id="8"/>
    </w:p>
    <w:p w14:paraId="056BCA08" w14:textId="77777777" w:rsidR="006D2339" w:rsidRPr="00B213CC" w:rsidRDefault="008F3A15" w:rsidP="006D2339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统一安装脚本：</w:t>
      </w:r>
    </w:p>
    <w:p w14:paraId="7FF19C8A" w14:textId="133259D8" w:rsidR="008F3A15" w:rsidRPr="00B213CC" w:rsidRDefault="008F3A15" w:rsidP="00210EAD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/root/ovm/install_mysql-XtraDB.sh</w:t>
      </w:r>
    </w:p>
    <w:p w14:paraId="16F9122B" w14:textId="2B0C4D89" w:rsidR="00EC05C9" w:rsidRPr="00B213CC" w:rsidRDefault="00EC05C9" w:rsidP="00EC05C9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配置文件模块：</w:t>
      </w:r>
    </w:p>
    <w:p w14:paraId="1207403D" w14:textId="711243D8" w:rsidR="00EC05C9" w:rsidRPr="00B213CC" w:rsidRDefault="00EC05C9" w:rsidP="00210EAD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ftp://192.168.1.201/pub/software/unix/Oracle/server-storage/vm/template/SOHU_CP_PVM/mysql/my.cnf.pxc</w:t>
      </w:r>
    </w:p>
    <w:p w14:paraId="65B89F07" w14:textId="36900ED3" w:rsidR="006866A6" w:rsidRPr="00B213CC" w:rsidRDefault="006866A6" w:rsidP="006866A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依赖工具：</w:t>
      </w:r>
    </w:p>
    <w:p w14:paraId="76B9B777" w14:textId="6EC3A6E6" w:rsidR="006866A6" w:rsidRPr="00B213CC" w:rsidRDefault="009533F0" w:rsidP="006866A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ab/>
        <w:t>yum install nc          </w:t>
      </w:r>
      <w:r w:rsidR="006866A6" w:rsidRPr="00B213CC">
        <w:rPr>
          <w:rFonts w:asciiTheme="minorEastAsia" w:hAnsiTheme="minorEastAsia" w:cs="Arial"/>
          <w:kern w:val="0"/>
          <w:sz w:val="20"/>
          <w:szCs w:val="20"/>
        </w:rPr>
        <w:t>#用于文件传输</w:t>
      </w:r>
    </w:p>
    <w:p w14:paraId="4DC04DF6" w14:textId="20DC86D6" w:rsidR="006866A6" w:rsidRPr="00B213CC" w:rsidRDefault="006866A6" w:rsidP="006866A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yum install xtrabackup     #sst </w:t>
      </w:r>
      <w:r w:rsidR="00031C8A" w:rsidRPr="00B213CC">
        <w:rPr>
          <w:rFonts w:asciiTheme="minorEastAsia" w:hAnsiTheme="minorEastAsia" w:cs="Arial" w:hint="eastAsia"/>
          <w:kern w:val="0"/>
          <w:sz w:val="20"/>
          <w:szCs w:val="20"/>
        </w:rPr>
        <w:t>备份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使用</w:t>
      </w:r>
    </w:p>
    <w:p w14:paraId="61D6DEBA" w14:textId="4259B637" w:rsidR="006866A6" w:rsidRPr="00B213CC" w:rsidRDefault="005F5BA8" w:rsidP="00387507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1.</w:t>
      </w:r>
      <w:r w:rsidR="006866A6" w:rsidRPr="002541F6">
        <w:rPr>
          <w:rFonts w:asciiTheme="minorEastAsia" w:hAnsiTheme="minorEastAsia" w:hint="eastAsia"/>
          <w:b/>
          <w:sz w:val="20"/>
          <w:szCs w:val="20"/>
        </w:rPr>
        <w:t>yum</w:t>
      </w:r>
      <w:r w:rsidR="006866A6" w:rsidRPr="00B213CC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35D5C9E" w14:textId="2F80E982" w:rsidR="006866A6" w:rsidRPr="00B213CC" w:rsidRDefault="006866A6" w:rsidP="006866A6">
      <w:pPr>
        <w:widowControl/>
        <w:autoSpaceDE w:val="0"/>
        <w:autoSpaceDN w:val="0"/>
        <w:adjustRightInd w:val="0"/>
        <w:spacing w:line="600" w:lineRule="atLeast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yum install cmake gcc gcc-c++ libaio libaio-devel automake autoconf bzr bison libtool ncurses5-devel</w:t>
      </w:r>
    </w:p>
    <w:p w14:paraId="6FB7012C" w14:textId="7F8AE921" w:rsidR="006866A6" w:rsidRPr="00B213CC" w:rsidRDefault="006866A6" w:rsidP="006866A6">
      <w:pPr>
        <w:widowControl/>
        <w:autoSpaceDE w:val="0"/>
        <w:autoSpaceDN w:val="0"/>
        <w:adjustRightInd w:val="0"/>
        <w:spacing w:line="600" w:lineRule="atLeast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yum install Percona-XtraDB-Cluster-server Percona-XtraDB-Cluster-client xtrabackup</w:t>
      </w:r>
    </w:p>
    <w:p w14:paraId="23096F92" w14:textId="308C30C8" w:rsidR="006866A6" w:rsidRPr="00B213CC" w:rsidRDefault="005F5BA8" w:rsidP="00387507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2.</w:t>
      </w:r>
      <w:r w:rsidR="00E43408" w:rsidRPr="002541F6">
        <w:rPr>
          <w:rFonts w:asciiTheme="minorEastAsia" w:hAnsiTheme="minorEastAsia" w:hint="eastAsia"/>
          <w:b/>
          <w:sz w:val="20"/>
          <w:szCs w:val="20"/>
        </w:rPr>
        <w:t>apt</w:t>
      </w:r>
    </w:p>
    <w:p w14:paraId="54FE791D" w14:textId="2FBE452D" w:rsidR="00E43408" w:rsidRPr="00B213CC" w:rsidRDefault="00E43408" w:rsidP="00E43408">
      <w:pPr>
        <w:widowControl/>
        <w:autoSpaceDE w:val="0"/>
        <w:autoSpaceDN w:val="0"/>
        <w:adjustRightInd w:val="0"/>
        <w:spacing w:line="600" w:lineRule="atLeast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gpg –keyserver hkp://keys.gnupg.net –recv-keys 1C4CBDCDCD2EFD2A</w:t>
      </w:r>
    </w:p>
    <w:p w14:paraId="41792DE5" w14:textId="3170A5BE" w:rsidR="00E43408" w:rsidRPr="00B213CC" w:rsidRDefault="00E43408" w:rsidP="00E43408">
      <w:pPr>
        <w:widowControl/>
        <w:autoSpaceDE w:val="0"/>
        <w:autoSpaceDN w:val="0"/>
        <w:adjustRightInd w:val="0"/>
        <w:spacing w:line="600" w:lineRule="atLeast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gpg -a –export CD2EFD2A | sudo apt-key add -</w:t>
      </w:r>
    </w:p>
    <w:p w14:paraId="60E2744B" w14:textId="49932E0F" w:rsidR="00E43408" w:rsidRPr="00B213CC" w:rsidRDefault="00E43408" w:rsidP="00E43408">
      <w:pPr>
        <w:widowControl/>
        <w:autoSpaceDE w:val="0"/>
        <w:autoSpaceDN w:val="0"/>
        <w:adjustRightInd w:val="0"/>
        <w:spacing w:line="600" w:lineRule="atLeast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apt-get update</w:t>
      </w:r>
    </w:p>
    <w:p w14:paraId="6A9453BC" w14:textId="2E5ACC98" w:rsidR="00E43408" w:rsidRPr="00B213CC" w:rsidRDefault="00E43408" w:rsidP="00E43408">
      <w:pPr>
        <w:widowControl/>
        <w:autoSpaceDE w:val="0"/>
        <w:autoSpaceDN w:val="0"/>
        <w:adjustRightInd w:val="0"/>
        <w:spacing w:line="600" w:lineRule="atLeast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apt-get install build-essential flex bison automake autoconf bzr libtool cmake libaio-dev mysql-client libncurses-dev zlib1g-dev</w:t>
      </w:r>
    </w:p>
    <w:p w14:paraId="575D421D" w14:textId="04FC7A5F" w:rsidR="00E43408" w:rsidRPr="00B213CC" w:rsidRDefault="00E43408" w:rsidP="00E4340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apt-get install pe</w:t>
      </w:r>
      <w:r w:rsidR="0036203E" w:rsidRPr="00B213CC">
        <w:rPr>
          <w:rFonts w:asciiTheme="minorEastAsia" w:hAnsiTheme="minorEastAsia" w:cs="Arial"/>
          <w:kern w:val="0"/>
          <w:sz w:val="20"/>
          <w:szCs w:val="20"/>
        </w:rPr>
        <w:t>rcona-xtradb-cluster-client-5.5</w:t>
      </w:r>
      <w:r w:rsidR="0036203E"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percona-xtradb-cluster-server-5.5 percona-xtrabackup</w:t>
      </w:r>
    </w:p>
    <w:p w14:paraId="645682CE" w14:textId="41563F94" w:rsidR="00E43408" w:rsidRPr="00B213CC" w:rsidRDefault="005F5BA8" w:rsidP="002024E8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3.</w:t>
      </w:r>
      <w:r w:rsidR="00E43408" w:rsidRPr="002541F6">
        <w:rPr>
          <w:rFonts w:asciiTheme="minorEastAsia" w:hAnsiTheme="minorEastAsia" w:hint="eastAsia"/>
          <w:b/>
          <w:sz w:val="20"/>
          <w:szCs w:val="20"/>
        </w:rPr>
        <w:t>rpm</w:t>
      </w:r>
    </w:p>
    <w:p w14:paraId="79CB92BE" w14:textId="77777777" w:rsidR="00E43408" w:rsidRPr="00B213CC" w:rsidRDefault="00E43408" w:rsidP="00E4340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rpm -Uvh Percona-XtraDB-Cluster-galera-2.5-1.150.rhel6.x86_64.rpm </w:t>
      </w:r>
    </w:p>
    <w:p w14:paraId="11C9857A" w14:textId="01A5FBD3" w:rsidR="00E43408" w:rsidRPr="00B213CC" w:rsidRDefault="009D7741" w:rsidP="00E4340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rpm 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-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Uvh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</w:t>
      </w:r>
      <w:r w:rsidR="00E43408" w:rsidRPr="00B213CC">
        <w:rPr>
          <w:rFonts w:asciiTheme="minorEastAsia" w:hAnsiTheme="minorEastAsia" w:cs="Arial"/>
          <w:kern w:val="0"/>
          <w:sz w:val="20"/>
          <w:szCs w:val="20"/>
        </w:rPr>
        <w:t>Percona-XtraDB-Cluster-shared-5.5.30-23.7.4.404.rhel6.x86_64.rpm        </w:t>
      </w:r>
    </w:p>
    <w:p w14:paraId="7B1255EF" w14:textId="4BD70442" w:rsidR="00E43408" w:rsidRPr="00B213CC" w:rsidRDefault="00E43408" w:rsidP="00E4340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rpm -Uvh Percona-XtraDB-Cluster-devel-5.5.30-23.7.4.404.rhel6.x86_64.rpm </w:t>
      </w:r>
    </w:p>
    <w:p w14:paraId="0977B002" w14:textId="1A091C2B" w:rsidR="00E43408" w:rsidRPr="00B213CC" w:rsidRDefault="00E43408" w:rsidP="00E4340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rpm -Uvh Percona-XtraDB-Cluster-client-5.5.30-23.7.4.404.rhel6.x86_64.rpm </w:t>
      </w:r>
    </w:p>
    <w:p w14:paraId="699DB287" w14:textId="40902501" w:rsidR="006866A6" w:rsidRPr="00B213CC" w:rsidRDefault="00E43408" w:rsidP="00A82BA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rpm -Uvh Percona-XtraDB-Cluster-server-5.5.30-23.7.4.404.rhel6.x86_64.rpm </w:t>
      </w:r>
    </w:p>
    <w:p w14:paraId="4953234F" w14:textId="157E6DE9" w:rsidR="006866A6" w:rsidRPr="00B213CC" w:rsidRDefault="006866A6" w:rsidP="002541F6">
      <w:pPr>
        <w:pStyle w:val="4"/>
      </w:pPr>
      <w:bookmarkStart w:id="9" w:name="_Toc238714337"/>
      <w:r w:rsidRPr="00B213CC">
        <w:rPr>
          <w:rFonts w:hint="eastAsia"/>
        </w:rPr>
        <w:t>配置</w:t>
      </w:r>
      <w:bookmarkEnd w:id="9"/>
    </w:p>
    <w:p w14:paraId="43E9C683" w14:textId="1C74E273" w:rsidR="008F3A15" w:rsidRPr="00B213CC" w:rsidRDefault="008F3A15" w:rsidP="008F3A1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1.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必选配置：</w:t>
      </w:r>
    </w:p>
    <w:p w14:paraId="668D0F8D" w14:textId="4E83FA8E" w:rsidR="008F3A15" w:rsidRPr="00B213CC" w:rsidRDefault="008F3A15" w:rsidP="008F3A15">
      <w:pPr>
        <w:pStyle w:val="a3"/>
        <w:widowControl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wsrep_provider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  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</w:t>
      </w:r>
      <w:r w:rsidR="001813FE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="001813FE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#galera 库文件路径</w:t>
      </w:r>
    </w:p>
    <w:p w14:paraId="11F4A5A0" w14:textId="23A00281" w:rsidR="008F3A15" w:rsidRPr="00B213CC" w:rsidRDefault="008F3A15" w:rsidP="008F3A15">
      <w:pPr>
        <w:pStyle w:val="a3"/>
        <w:widowControl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wsrep_cluster_address </w:t>
      </w:r>
      <w:r w:rsidR="00BF7632" w:rsidRPr="00B213CC">
        <w:rPr>
          <w:rFonts w:asciiTheme="minorEastAsia" w:hAnsiTheme="minorEastAsia" w:cs="Courier" w:hint="eastAsia"/>
          <w:kern w:val="0"/>
          <w:sz w:val="20"/>
          <w:szCs w:val="20"/>
        </w:rPr>
        <w:tab/>
      </w:r>
      <w:r w:rsidRPr="00B213CC">
        <w:rPr>
          <w:rFonts w:asciiTheme="minorEastAsia" w:hAnsiTheme="minorEastAsia" w:cs="Courier" w:hint="eastAsia"/>
          <w:kern w:val="0"/>
          <w:sz w:val="20"/>
          <w:szCs w:val="20"/>
        </w:rPr>
        <w:t>#集群地址</w:t>
      </w:r>
    </w:p>
    <w:p w14:paraId="4C4297A3" w14:textId="34C1040D" w:rsidR="008F3A15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2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.强制参数配置：</w:t>
      </w:r>
    </w:p>
    <w:p w14:paraId="5E97A8E6" w14:textId="77777777" w:rsidR="00A82BA0" w:rsidRPr="00B213CC" w:rsidRDefault="00FA5D7D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query_cache_size=0         </w:t>
      </w:r>
      <w:r w:rsidR="00314A66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="00314A66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="00314A66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</w:p>
    <w:p w14:paraId="31C036F6" w14:textId="7B375DF6" w:rsidR="008F3A15" w:rsidRPr="00B213CC" w:rsidRDefault="008F3A15" w:rsidP="00A82BA0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#禁用查询缓存</w:t>
      </w:r>
    </w:p>
    <w:p w14:paraId="5B912C2A" w14:textId="77777777" w:rsidR="00314A66" w:rsidRPr="00B213CC" w:rsidRDefault="00FA5D7D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binlog_format=ROW            </w:t>
      </w:r>
    </w:p>
    <w:p w14:paraId="360940AD" w14:textId="6B5827EA" w:rsidR="008F3A15" w:rsidRPr="00B213CC" w:rsidRDefault="00FA5D7D" w:rsidP="00314A6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</w:t>
      </w:r>
      <w:r w:rsidR="008F3A15" w:rsidRPr="00B213CC">
        <w:rPr>
          <w:rFonts w:asciiTheme="minorEastAsia" w:hAnsiTheme="minorEastAsia" w:cs="Arial"/>
          <w:kern w:val="0"/>
          <w:sz w:val="20"/>
          <w:szCs w:val="20"/>
        </w:rPr>
        <w:t>galera 以GTID方式同步数据，对于存储过程，函数，触发器等需要记录其最终更改进行同步</w:t>
      </w:r>
    </w:p>
    <w:p w14:paraId="161CA17A" w14:textId="77777777" w:rsidR="00A82BA0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default_storage_engine=innodb </w:t>
      </w:r>
    </w:p>
    <w:p w14:paraId="1C03075D" w14:textId="40E7469F" w:rsidR="008F3A15" w:rsidRPr="00B213CC" w:rsidRDefault="00FA5D7D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="008F3A15" w:rsidRPr="00B213CC">
        <w:rPr>
          <w:rFonts w:asciiTheme="minorEastAsia" w:hAnsiTheme="minorEastAsia" w:cs="Arial"/>
          <w:kern w:val="0"/>
          <w:sz w:val="20"/>
          <w:szCs w:val="20"/>
        </w:rPr>
        <w:t>#新版本已经支持</w:t>
      </w:r>
      <w:r w:rsidR="00B12D52">
        <w:rPr>
          <w:rFonts w:asciiTheme="minorEastAsia" w:hAnsiTheme="minorEastAsia" w:cs="Arial"/>
          <w:kern w:val="0"/>
          <w:sz w:val="20"/>
          <w:szCs w:val="20"/>
        </w:rPr>
        <w:t>m</w:t>
      </w:r>
      <w:r w:rsidR="00B12D52">
        <w:rPr>
          <w:rFonts w:asciiTheme="minorEastAsia" w:hAnsiTheme="minorEastAsia" w:cs="Arial" w:hint="eastAsia"/>
          <w:kern w:val="0"/>
          <w:sz w:val="20"/>
          <w:szCs w:val="20"/>
        </w:rPr>
        <w:t>y</w:t>
      </w:r>
      <w:r w:rsidR="008F3A15" w:rsidRPr="00B213CC">
        <w:rPr>
          <w:rFonts w:asciiTheme="minorEastAsia" w:hAnsiTheme="minorEastAsia" w:cs="Arial"/>
          <w:kern w:val="0"/>
          <w:sz w:val="20"/>
          <w:szCs w:val="20"/>
        </w:rPr>
        <w:t>saim</w:t>
      </w:r>
    </w:p>
    <w:p w14:paraId="0DE50DD7" w14:textId="77777777" w:rsidR="00314A66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innodb_autoinc_lock_mode=2    </w:t>
      </w:r>
      <w:r w:rsidR="00FA5D7D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</w:p>
    <w:p w14:paraId="3B3E3E72" w14:textId="2750B91D" w:rsidR="008F3A15" w:rsidRPr="00B213CC" w:rsidRDefault="008F3A15" w:rsidP="00314A6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#auto increment 锁控制：interleaved，并发插入性能高，但id会出现间隙</w:t>
      </w:r>
    </w:p>
    <w:p w14:paraId="5DEE7613" w14:textId="23F43C25" w:rsidR="008F3A15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innodb_locks_unsafe_for_binlog=1  </w:t>
      </w:r>
    </w:p>
    <w:p w14:paraId="2F89DED0" w14:textId="77777777" w:rsidR="00A82BA0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innodb_doublewrite=1 </w:t>
      </w:r>
      <w:r w:rsidR="00FA5D7D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="00FA5D7D"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</w:p>
    <w:p w14:paraId="2A33E566" w14:textId="74E873E6" w:rsidR="00FA5D7D" w:rsidRPr="00B213CC" w:rsidRDefault="00FA5D7D" w:rsidP="00A82BA0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#</w:t>
      </w:r>
      <w:r w:rsidR="008F3A15" w:rsidRPr="00B213CC">
        <w:rPr>
          <w:rFonts w:asciiTheme="minorEastAsia" w:hAnsiTheme="minorEastAsia" w:cs="Arial"/>
          <w:kern w:val="0"/>
          <w:sz w:val="20"/>
          <w:szCs w:val="20"/>
        </w:rPr>
        <w:t xml:space="preserve"> this is the default and it should stay this way </w:t>
      </w:r>
    </w:p>
    <w:p w14:paraId="4C4AC01A" w14:textId="5606082A" w:rsidR="008F3A15" w:rsidRPr="00B213CC" w:rsidRDefault="002541F6" w:rsidP="00FA5D7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>
        <w:rPr>
          <w:rFonts w:asciiTheme="minorEastAsia" w:hAnsiTheme="minorEastAsia" w:cs="Arial" w:hint="eastAsia"/>
          <w:kern w:val="0"/>
          <w:sz w:val="20"/>
          <w:szCs w:val="20"/>
        </w:rPr>
        <w:t>3</w:t>
      </w:r>
      <w:r w:rsidR="008F3A15" w:rsidRPr="00B213CC">
        <w:rPr>
          <w:rFonts w:asciiTheme="minorEastAsia" w:hAnsiTheme="minorEastAsia" w:cs="Arial"/>
          <w:kern w:val="0"/>
          <w:sz w:val="20"/>
          <w:szCs w:val="20"/>
        </w:rPr>
        <w:t>.wsrep provider 配置项</w:t>
      </w:r>
    </w:p>
    <w:p w14:paraId="14B324E9" w14:textId="77777777" w:rsidR="00A82BA0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wsrep_provider=/usr/lib64/galera/libgalera_smm.so  </w:t>
      </w:r>
    </w:p>
    <w:p w14:paraId="6AB870D2" w14:textId="6BC518A8" w:rsidR="008F3A15" w:rsidRPr="00B213CC" w:rsidRDefault="008F3A15" w:rsidP="00A82BA0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#galera 库文件路径</w:t>
      </w:r>
    </w:p>
    <w:p w14:paraId="39A4F41A" w14:textId="77777777" w:rsidR="00314A66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wsrep_provider_options="gcache.size=32G; gcache.page_size=1G"  </w:t>
      </w:r>
    </w:p>
    <w:p w14:paraId="40CD1E27" w14:textId="08354AB6" w:rsidR="008F3A15" w:rsidRPr="00B213CC" w:rsidRDefault="008F3A15" w:rsidP="00314A6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#调优项</w:t>
      </w:r>
    </w:p>
    <w:p w14:paraId="6347A982" w14:textId="6FF87528" w:rsidR="00314A66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wsrep_c</w:t>
      </w:r>
      <w:r w:rsidR="00150FBB" w:rsidRPr="00B213CC">
        <w:rPr>
          <w:rFonts w:asciiTheme="minorEastAsia" w:hAnsiTheme="minorEastAsia" w:cs="Arial"/>
          <w:kern w:val="0"/>
          <w:sz w:val="20"/>
          <w:szCs w:val="20"/>
        </w:rPr>
        <w:t>luster_address=gcomm://1</w:t>
      </w:r>
      <w:r w:rsidR="00150FBB" w:rsidRPr="00B213CC">
        <w:rPr>
          <w:rFonts w:asciiTheme="minorEastAsia" w:hAnsiTheme="minorEastAsia" w:cs="Arial" w:hint="eastAsia"/>
          <w:kern w:val="0"/>
          <w:sz w:val="20"/>
          <w:szCs w:val="20"/>
        </w:rPr>
        <w:t>0.10.59</w:t>
      </w:r>
      <w:r w:rsidR="00150FBB" w:rsidRPr="00B213CC">
        <w:rPr>
          <w:rFonts w:asciiTheme="minorEastAsia" w:hAnsiTheme="minorEastAsia" w:cs="Arial"/>
          <w:kern w:val="0"/>
          <w:sz w:val="20"/>
          <w:szCs w:val="20"/>
        </w:rPr>
        <w:t>.</w:t>
      </w:r>
      <w:r w:rsidR="00150FBB" w:rsidRPr="00B213CC">
        <w:rPr>
          <w:rFonts w:asciiTheme="minorEastAsia" w:hAnsiTheme="minorEastAsia" w:cs="Arial" w:hint="eastAsia"/>
          <w:kern w:val="0"/>
          <w:sz w:val="20"/>
          <w:szCs w:val="20"/>
        </w:rPr>
        <w:t>209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,</w:t>
      </w:r>
      <w:r w:rsidR="00150FBB" w:rsidRPr="00B213CC">
        <w:rPr>
          <w:rFonts w:asciiTheme="minorEastAsia" w:hAnsiTheme="minorEastAsia" w:cs="Arial"/>
          <w:kern w:val="0"/>
          <w:sz w:val="20"/>
          <w:szCs w:val="20"/>
        </w:rPr>
        <w:t xml:space="preserve"> 1</w:t>
      </w:r>
      <w:r w:rsidR="00150FBB" w:rsidRPr="00B213CC">
        <w:rPr>
          <w:rFonts w:asciiTheme="minorEastAsia" w:hAnsiTheme="minorEastAsia" w:cs="Arial" w:hint="eastAsia"/>
          <w:kern w:val="0"/>
          <w:sz w:val="20"/>
          <w:szCs w:val="20"/>
        </w:rPr>
        <w:t>0.10.59</w:t>
      </w:r>
      <w:r w:rsidR="00150FBB" w:rsidRPr="00B213CC">
        <w:rPr>
          <w:rFonts w:asciiTheme="minorEastAsia" w:hAnsiTheme="minorEastAsia" w:cs="Arial"/>
          <w:kern w:val="0"/>
          <w:sz w:val="20"/>
          <w:szCs w:val="20"/>
        </w:rPr>
        <w:t>.</w:t>
      </w:r>
      <w:r w:rsidR="00150FBB" w:rsidRPr="00B213CC">
        <w:rPr>
          <w:rFonts w:asciiTheme="minorEastAsia" w:hAnsiTheme="minorEastAsia" w:cs="Arial" w:hint="eastAsia"/>
          <w:kern w:val="0"/>
          <w:sz w:val="20"/>
          <w:szCs w:val="20"/>
        </w:rPr>
        <w:t>210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,</w:t>
      </w:r>
      <w:r w:rsidR="00150FBB" w:rsidRPr="00B213CC">
        <w:rPr>
          <w:rFonts w:asciiTheme="minorEastAsia" w:hAnsiTheme="minorEastAsia" w:cs="Arial"/>
          <w:kern w:val="0"/>
          <w:sz w:val="20"/>
          <w:szCs w:val="20"/>
        </w:rPr>
        <w:t xml:space="preserve"> 1</w:t>
      </w:r>
      <w:r w:rsidR="00150FBB" w:rsidRPr="00B213CC">
        <w:rPr>
          <w:rFonts w:asciiTheme="minorEastAsia" w:hAnsiTheme="minorEastAsia" w:cs="Arial" w:hint="eastAsia"/>
          <w:kern w:val="0"/>
          <w:sz w:val="20"/>
          <w:szCs w:val="20"/>
        </w:rPr>
        <w:t>0.10.59</w:t>
      </w:r>
      <w:r w:rsidR="00150FBB" w:rsidRPr="00B213CC">
        <w:rPr>
          <w:rFonts w:asciiTheme="minorEastAsia" w:hAnsiTheme="minorEastAsia" w:cs="Arial"/>
          <w:kern w:val="0"/>
          <w:sz w:val="20"/>
          <w:szCs w:val="20"/>
        </w:rPr>
        <w:t>.</w:t>
      </w:r>
      <w:r w:rsidR="00150FBB" w:rsidRPr="00B213CC">
        <w:rPr>
          <w:rFonts w:asciiTheme="minorEastAsia" w:hAnsiTheme="minorEastAsia" w:cs="Arial" w:hint="eastAsia"/>
          <w:kern w:val="0"/>
          <w:sz w:val="20"/>
          <w:szCs w:val="20"/>
        </w:rPr>
        <w:t>211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  </w:t>
      </w:r>
    </w:p>
    <w:p w14:paraId="180A8D4C" w14:textId="4F3EDCAF" w:rsidR="008F3A15" w:rsidRPr="00B213CC" w:rsidRDefault="008F3A15" w:rsidP="00314A6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#集群地址，包括一个或多个可用节点地址，格式：ip/hostname:port  端口默认为4567</w:t>
      </w:r>
    </w:p>
    <w:p w14:paraId="7F7FE39B" w14:textId="77777777" w:rsidR="00314A66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wsrep_cluster_name='my_galera_cluster' </w:t>
      </w:r>
    </w:p>
    <w:p w14:paraId="67DB48E4" w14:textId="684BBA0D" w:rsidR="008F3A15" w:rsidRPr="00B213CC" w:rsidRDefault="008F3A15" w:rsidP="00314A6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#集群名称，用于区分不同集群以及新节点加入时验证是否为目标集群</w:t>
      </w:r>
    </w:p>
    <w:p w14:paraId="3C2D7198" w14:textId="77777777" w:rsidR="00314A66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wsrep_node_address='192.168.0.2' </w:t>
      </w:r>
    </w:p>
    <w:p w14:paraId="62883A14" w14:textId="366BAB23" w:rsidR="008F3A15" w:rsidRPr="00B213CC" w:rsidRDefault="008F3A15" w:rsidP="00314A6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#本地地址：ip/hostname：port</w:t>
      </w:r>
    </w:p>
    <w:p w14:paraId="034FC338" w14:textId="77777777" w:rsidR="00A82BA0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wsrep_node_name='node2' </w:t>
      </w:r>
    </w:p>
    <w:p w14:paraId="1F28F6A5" w14:textId="2600FB42" w:rsidR="008F3A15" w:rsidRPr="00B213CC" w:rsidRDefault="008F3A15" w:rsidP="00A82BA0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#节点名称，pxc内部使用UUID进行标识节点，这个名称便于管理</w:t>
      </w:r>
    </w:p>
    <w:p w14:paraId="0EB3EA80" w14:textId="77777777" w:rsidR="00A82BA0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wsrep_sst_method=xtrabackup  </w:t>
      </w:r>
    </w:p>
    <w:p w14:paraId="018AE892" w14:textId="2737DA9D" w:rsidR="008F3A15" w:rsidRPr="00B213CC" w:rsidRDefault="008F3A15" w:rsidP="00A82BA0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#sst 方式</w:t>
      </w:r>
    </w:p>
    <w:p w14:paraId="24CA6FA9" w14:textId="72B31E30" w:rsidR="00A82BA0" w:rsidRPr="00B213CC" w:rsidRDefault="00A82BA0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wsrep_sst_auth=root:pa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sswd</w:t>
      </w:r>
    </w:p>
    <w:p w14:paraId="6F53D8E7" w14:textId="53EDB7C5" w:rsidR="0059708C" w:rsidRPr="00B213CC" w:rsidRDefault="008F3A15" w:rsidP="00AC76E5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#sst 认证信息</w:t>
      </w:r>
    </w:p>
    <w:p w14:paraId="7EB505EF" w14:textId="77777777" w:rsidR="0059708C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wsrep_node_incoming_address='192.168.10.2'</w:t>
      </w:r>
    </w:p>
    <w:p w14:paraId="797B7CF4" w14:textId="141255C7" w:rsidR="008F3A15" w:rsidRPr="00B213CC" w:rsidRDefault="008F3A15" w:rsidP="0059708C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#配置server 监听地址，默认为本地ip和端口</w:t>
      </w:r>
    </w:p>
    <w:p w14:paraId="1E71802D" w14:textId="77777777" w:rsidR="0059708C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wsrep_sst_donor='node3'</w:t>
      </w:r>
    </w:p>
    <w:p w14:paraId="11758EC2" w14:textId="034EF067" w:rsidR="008F3A15" w:rsidRPr="00B213CC" w:rsidRDefault="008F3A15" w:rsidP="0059708C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 #指定sst donor 节点，可以是节点名称或者具体ip地址。</w:t>
      </w:r>
    </w:p>
    <w:p w14:paraId="06695FC9" w14:textId="77777777" w:rsidR="0059708C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wsrep_slave_threads=16    </w:t>
      </w:r>
    </w:p>
    <w:p w14:paraId="3D4234FD" w14:textId="2B8FB17A" w:rsidR="008F3A15" w:rsidRPr="00082B92" w:rsidRDefault="008F3A15" w:rsidP="00082B92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#默认为1</w:t>
      </w:r>
      <w:r w:rsidR="0059708C" w:rsidRPr="00B213CC">
        <w:rPr>
          <w:rFonts w:asciiTheme="minorEastAsia" w:hAnsiTheme="minorEastAsia" w:cs="Courier" w:hint="eastAsia"/>
          <w:kern w:val="0"/>
          <w:sz w:val="20"/>
          <w:szCs w:val="20"/>
        </w:rPr>
        <w:t>。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galera中用于应用队列中的事务到本地的线程数量，这些线程与mysqld 保持长连接并行进行事务处理，以提高数据同步的效率，降低同步延迟，同时，并发将带来系统资源的消耗，官方建议为cpu 核数的个数。状态值wsrep_cert_deps_distanc</w:t>
      </w:r>
      <w:r w:rsidR="00123427">
        <w:rPr>
          <w:rFonts w:asciiTheme="minorEastAsia" w:hAnsiTheme="minorEastAsia" w:cs="Arial" w:hint="eastAsia"/>
          <w:kern w:val="0"/>
          <w:sz w:val="20"/>
          <w:szCs w:val="20"/>
        </w:rPr>
        <w:t>e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显示了slave threads 的上限值。</w:t>
      </w:r>
    </w:p>
    <w:p w14:paraId="7E376F59" w14:textId="458CFF72" w:rsidR="003E0D68" w:rsidRPr="00B213CC" w:rsidRDefault="003E0D68" w:rsidP="006866A6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wsrep_provider_options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系列配置见参考文档。</w:t>
      </w:r>
    </w:p>
    <w:p w14:paraId="4D308D9B" w14:textId="09C86DC2" w:rsidR="003E0D68" w:rsidRPr="00B213CC" w:rsidRDefault="006866A6" w:rsidP="00082B92">
      <w:pPr>
        <w:pStyle w:val="4"/>
      </w:pPr>
      <w:bookmarkStart w:id="10" w:name="_Toc238714338"/>
      <w:r w:rsidRPr="00B213CC">
        <w:rPr>
          <w:rFonts w:hint="eastAsia"/>
        </w:rPr>
        <w:t>启动</w:t>
      </w:r>
      <w:bookmarkEnd w:id="10"/>
    </w:p>
    <w:p w14:paraId="738E75BC" w14:textId="5AB5614D" w:rsidR="008F3A15" w:rsidRDefault="008F3A15" w:rsidP="008F3A15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 w:hint="eastAsia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第一个节点启动：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service mysql start --wsrep-cluster-address=gcomm://</w:t>
      </w:r>
    </w:p>
    <w:p w14:paraId="2C3FAE83" w14:textId="16830A72" w:rsidR="002E306B" w:rsidRPr="00B213CC" w:rsidRDefault="002E306B" w:rsidP="008F3A15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 w:hint="eastAsia"/>
          <w:kern w:val="0"/>
          <w:sz w:val="20"/>
          <w:szCs w:val="20"/>
        </w:rPr>
      </w:pPr>
      <w:r>
        <w:rPr>
          <w:rFonts w:asciiTheme="minorEastAsia" w:hAnsiTheme="minorEastAsia" w:cs="Arial" w:hint="eastAsia"/>
          <w:kern w:val="0"/>
          <w:sz w:val="20"/>
          <w:szCs w:val="20"/>
        </w:rPr>
        <w:tab/>
      </w:r>
      <w:r>
        <w:rPr>
          <w:rFonts w:asciiTheme="minorEastAsia" w:hAnsiTheme="minorEastAsia" w:cs="Arial" w:hint="eastAsia"/>
          <w:kern w:val="0"/>
          <w:sz w:val="20"/>
          <w:szCs w:val="20"/>
        </w:rPr>
        <w:tab/>
      </w:r>
      <w:r>
        <w:rPr>
          <w:rFonts w:asciiTheme="minorEastAsia" w:hAnsiTheme="minorEastAsia" w:cs="Arial" w:hint="eastAsia"/>
          <w:kern w:val="0"/>
          <w:sz w:val="20"/>
          <w:szCs w:val="20"/>
        </w:rPr>
        <w:tab/>
        <w:t xml:space="preserve">   </w:t>
      </w:r>
      <w:r w:rsidRPr="002E306B">
        <w:rPr>
          <w:rFonts w:asciiTheme="minorEastAsia" w:hAnsiTheme="minorEastAsia" w:cs="Arial"/>
          <w:kern w:val="0"/>
          <w:sz w:val="20"/>
          <w:szCs w:val="20"/>
        </w:rPr>
        <w:t>service mysql bootstrap-pxc</w:t>
      </w:r>
    </w:p>
    <w:p w14:paraId="3B479346" w14:textId="157FB40A" w:rsidR="008F3A15" w:rsidRPr="00B213CC" w:rsidRDefault="008F3A15" w:rsidP="008F3A15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指定donor 节点启动：service mysql start --wsrep-sst-donor=node3</w:t>
      </w:r>
    </w:p>
    <w:p w14:paraId="5ADB8A54" w14:textId="5276DE17" w:rsidR="00440F1E" w:rsidRPr="00B213CC" w:rsidRDefault="003E0D68" w:rsidP="00F869FC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常规启动： service mysql start</w:t>
      </w:r>
    </w:p>
    <w:p w14:paraId="03777168" w14:textId="4184D274" w:rsidR="00A24337" w:rsidRPr="001E323E" w:rsidRDefault="00A24337" w:rsidP="001E323E">
      <w:pPr>
        <w:pStyle w:val="3"/>
        <w:rPr>
          <w:sz w:val="28"/>
          <w:szCs w:val="28"/>
        </w:rPr>
      </w:pPr>
      <w:bookmarkStart w:id="11" w:name="_Toc238714339"/>
      <w:r w:rsidRPr="001E323E">
        <w:rPr>
          <w:rFonts w:hint="eastAsia"/>
          <w:sz w:val="28"/>
          <w:szCs w:val="28"/>
        </w:rPr>
        <w:t>节点管理</w:t>
      </w:r>
      <w:bookmarkEnd w:id="11"/>
    </w:p>
    <w:p w14:paraId="35F5FE6C" w14:textId="0C44DA69" w:rsidR="00327CD4" w:rsidRPr="00B213CC" w:rsidRDefault="00327CD4" w:rsidP="00F2516A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增加节点</w:t>
      </w:r>
    </w:p>
    <w:p w14:paraId="11FF5AA3" w14:textId="33FC9815" w:rsidR="00F2516A" w:rsidRDefault="00F2516A" w:rsidP="0044344D">
      <w:pPr>
        <w:pStyle w:val="a3"/>
        <w:ind w:left="426" w:firstLineChars="0" w:firstLine="354"/>
        <w:rPr>
          <w:rFonts w:asciiTheme="minorEastAsia" w:hAnsiTheme="minorEastAsia" w:hint="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完成初始配置，指定集群地址，集群名称和本地节点名称后启动自动加入集群，进行SST/IST </w:t>
      </w:r>
      <w:r w:rsidR="0054498A">
        <w:rPr>
          <w:rFonts w:asciiTheme="minorEastAsia" w:hAnsiTheme="minorEastAsia" w:hint="eastAsia"/>
          <w:sz w:val="20"/>
          <w:szCs w:val="20"/>
        </w:rPr>
        <w:t>后和其他节点保持同步:</w:t>
      </w:r>
    </w:p>
    <w:p w14:paraId="4A18F071" w14:textId="49350F5D" w:rsidR="0054498A" w:rsidRDefault="0054498A" w:rsidP="0054498A">
      <w:pPr>
        <w:ind w:firstLineChars="210" w:firstLine="420"/>
        <w:rPr>
          <w:rFonts w:asciiTheme="minorEastAsia" w:hAnsiTheme="minor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wsrep_cluster_address=gcomm://10.10.58.168:</w:t>
      </w:r>
      <w:r>
        <w:rPr>
          <w:rFonts w:asciiTheme="minorEastAsia" w:hAnsiTheme="minorEastAsia"/>
          <w:sz w:val="20"/>
          <w:szCs w:val="20"/>
        </w:rPr>
        <w:t>4030,10.10.58.232:4030</w:t>
      </w:r>
    </w:p>
    <w:p w14:paraId="03FAD7CA" w14:textId="5A558CF1" w:rsidR="0054498A" w:rsidRPr="0054498A" w:rsidRDefault="0054498A" w:rsidP="0054498A">
      <w:pPr>
        <w:ind w:firstLineChars="21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  <w:t>#指定要加入的集群的其他节点的通信地址</w:t>
      </w:r>
    </w:p>
    <w:p w14:paraId="05EE2618" w14:textId="77777777" w:rsidR="0054498A" w:rsidRDefault="0054498A" w:rsidP="0054498A">
      <w:pPr>
        <w:ind w:firstLineChars="210" w:firstLine="420"/>
        <w:rPr>
          <w:rFonts w:asciiTheme="minorEastAsia" w:hAnsiTheme="minorEastAsia" w:hint="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wsrep_sst_receive_address=10.10.58.209:4020</w:t>
      </w:r>
    </w:p>
    <w:p w14:paraId="462F5013" w14:textId="0BDEB0A0" w:rsidR="0054498A" w:rsidRPr="0054498A" w:rsidRDefault="0054498A" w:rsidP="0054498A">
      <w:pPr>
        <w:ind w:firstLineChars="21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  <w:t>#指定</w:t>
      </w:r>
      <w:r w:rsidR="005E752B">
        <w:rPr>
          <w:rFonts w:asciiTheme="minorEastAsia" w:hAnsiTheme="minorEastAsia" w:hint="eastAsia"/>
          <w:sz w:val="20"/>
          <w:szCs w:val="20"/>
        </w:rPr>
        <w:t>SST</w:t>
      </w:r>
      <w:r>
        <w:rPr>
          <w:rFonts w:asciiTheme="minorEastAsia" w:hAnsiTheme="minorEastAsia" w:hint="eastAsia"/>
          <w:sz w:val="20"/>
          <w:szCs w:val="20"/>
        </w:rPr>
        <w:t>接收地址</w:t>
      </w:r>
    </w:p>
    <w:p w14:paraId="5E2341DE" w14:textId="31DCD2A8" w:rsidR="0054498A" w:rsidRDefault="0054498A" w:rsidP="0054498A">
      <w:pPr>
        <w:ind w:firstLine="420"/>
        <w:rPr>
          <w:rFonts w:asciiTheme="minorEastAsia" w:hAnsiTheme="minorEastAsia" w:hint="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wsrep_cluster_name=PXCS_10-10-57-2</w:t>
      </w:r>
    </w:p>
    <w:p w14:paraId="504A575D" w14:textId="72855269" w:rsidR="0054498A" w:rsidRPr="0054498A" w:rsidRDefault="0054498A" w:rsidP="0054498A">
      <w:pPr>
        <w:ind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  <w:t>#指定集群名称，如果和加入集群其他节点的配置名称不一致将会加入失败</w:t>
      </w:r>
    </w:p>
    <w:p w14:paraId="767E8181" w14:textId="7F78D404" w:rsidR="0054498A" w:rsidRDefault="0054498A" w:rsidP="0054498A">
      <w:pPr>
        <w:ind w:firstLine="420"/>
        <w:rPr>
          <w:rFonts w:asciiTheme="minorEastAsia" w:hAnsiTheme="minorEastAsia" w:hint="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wsrep_provider_options=ist.recv_addr = tcp://10.10.58.209:4031;</w:t>
      </w:r>
    </w:p>
    <w:p w14:paraId="596A9018" w14:textId="6696714F" w:rsidR="0054498A" w:rsidRPr="0054498A" w:rsidRDefault="0054498A" w:rsidP="0054498A">
      <w:pPr>
        <w:ind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  <w:t>#指定</w:t>
      </w:r>
      <w:r w:rsidR="005E752B">
        <w:rPr>
          <w:rFonts w:asciiTheme="minorEastAsia" w:hAnsiTheme="minorEastAsia" w:hint="eastAsia"/>
          <w:sz w:val="20"/>
          <w:szCs w:val="20"/>
        </w:rPr>
        <w:t>IST</w:t>
      </w:r>
      <w:r>
        <w:rPr>
          <w:rFonts w:asciiTheme="minorEastAsia" w:hAnsiTheme="minorEastAsia" w:hint="eastAsia"/>
          <w:sz w:val="20"/>
          <w:szCs w:val="20"/>
        </w:rPr>
        <w:t>监听地址</w:t>
      </w:r>
    </w:p>
    <w:p w14:paraId="6471285F" w14:textId="77777777" w:rsidR="0054498A" w:rsidRDefault="0054498A" w:rsidP="0054498A">
      <w:pPr>
        <w:ind w:firstLineChars="210" w:firstLine="420"/>
        <w:rPr>
          <w:rFonts w:asciiTheme="minorEastAsia" w:hAnsiTheme="minorEastAsia" w:hint="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wsrep_node_name=PXCN_10-10-58-209</w:t>
      </w:r>
    </w:p>
    <w:p w14:paraId="366A316A" w14:textId="1D347D69" w:rsidR="0054498A" w:rsidRPr="0054498A" w:rsidRDefault="0054498A" w:rsidP="0054498A">
      <w:pPr>
        <w:ind w:firstLineChars="21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  <w:t>#指定本地节点名称，保持集群内唯一</w:t>
      </w:r>
    </w:p>
    <w:p w14:paraId="6426BF2B" w14:textId="1F2A1529" w:rsidR="0054498A" w:rsidRPr="0054498A" w:rsidRDefault="0054498A" w:rsidP="0054498A">
      <w:pPr>
        <w:ind w:firstLine="360"/>
        <w:rPr>
          <w:rFonts w:asciiTheme="minorEastAsia" w:hAnsiTheme="minor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wsrep_sst_method=xtrabackup</w:t>
      </w:r>
    </w:p>
    <w:p w14:paraId="03A41D8F" w14:textId="3D80BBB9" w:rsidR="0054498A" w:rsidRDefault="0054498A" w:rsidP="0054498A">
      <w:pPr>
        <w:ind w:firstLine="360"/>
        <w:rPr>
          <w:rFonts w:asciiTheme="minorEastAsia" w:hAnsiTheme="minorEastAsia" w:hint="eastAsia"/>
          <w:sz w:val="20"/>
          <w:szCs w:val="20"/>
        </w:rPr>
      </w:pPr>
      <w:r w:rsidRPr="0054498A">
        <w:rPr>
          <w:rFonts w:asciiTheme="minorEastAsia" w:hAnsiTheme="minorEastAsia"/>
          <w:sz w:val="20"/>
          <w:szCs w:val="20"/>
        </w:rPr>
        <w:t>wsrep_sst_auth=root</w:t>
      </w:r>
    </w:p>
    <w:p w14:paraId="2C7A7DB8" w14:textId="725A5536" w:rsidR="0054498A" w:rsidRPr="0054498A" w:rsidRDefault="0054498A" w:rsidP="0054498A">
      <w:pPr>
        <w:ind w:firstLine="36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>
        <w:rPr>
          <w:rFonts w:asciiTheme="minorEastAsia" w:hAnsiTheme="minorEastAsia" w:hint="eastAsia"/>
          <w:sz w:val="20"/>
          <w:szCs w:val="20"/>
        </w:rPr>
        <w:tab/>
        <w:t>#指定</w:t>
      </w:r>
      <w:r w:rsidR="005E752B">
        <w:rPr>
          <w:rFonts w:asciiTheme="minorEastAsia" w:hAnsiTheme="minorEastAsia" w:hint="eastAsia"/>
          <w:sz w:val="20"/>
          <w:szCs w:val="20"/>
        </w:rPr>
        <w:t>SST</w:t>
      </w:r>
      <w:r>
        <w:rPr>
          <w:rFonts w:asciiTheme="minorEastAsia" w:hAnsiTheme="minorEastAsia" w:hint="eastAsia"/>
          <w:sz w:val="20"/>
          <w:szCs w:val="20"/>
        </w:rPr>
        <w:t>方式和认证信息</w:t>
      </w:r>
    </w:p>
    <w:p w14:paraId="5ABBD3F7" w14:textId="7A06C48B" w:rsidR="00327CD4" w:rsidRPr="00B213CC" w:rsidRDefault="00327CD4" w:rsidP="00327CD4">
      <w:pPr>
        <w:pStyle w:val="a3"/>
        <w:ind w:left="360" w:firstLineChars="0" w:firstLine="6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2.删除节点</w:t>
      </w:r>
    </w:p>
    <w:p w14:paraId="559D188C" w14:textId="0FD85BA4" w:rsidR="00D86A8C" w:rsidRDefault="00F2516A" w:rsidP="00617396">
      <w:pPr>
        <w:ind w:left="420" w:firstLine="420"/>
        <w:rPr>
          <w:rFonts w:asciiTheme="minorEastAsia" w:hAnsiTheme="minorEastAsia" w:hint="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mysql服务停止（手动停止，系统故障，软件bug等）</w:t>
      </w:r>
    </w:p>
    <w:p w14:paraId="3EDC2BB9" w14:textId="7152A67D" w:rsidR="0005136C" w:rsidRDefault="0005136C" w:rsidP="00617396">
      <w:pPr>
        <w:ind w:left="42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更新其他节点的配置文件中的</w:t>
      </w:r>
      <w:r>
        <w:rPr>
          <w:rFonts w:asciiTheme="minorEastAsia" w:hAnsiTheme="minorEastAsia"/>
          <w:sz w:val="20"/>
          <w:szCs w:val="20"/>
        </w:rPr>
        <w:t xml:space="preserve">wsrep_provider_options </w:t>
      </w:r>
      <w:r>
        <w:rPr>
          <w:rFonts w:asciiTheme="minorEastAsia" w:hAnsiTheme="minorEastAsia" w:hint="eastAsia"/>
          <w:sz w:val="20"/>
          <w:szCs w:val="20"/>
        </w:rPr>
        <w:t>配置。</w:t>
      </w:r>
    </w:p>
    <w:p w14:paraId="0AC9FCF4" w14:textId="5A01E808" w:rsidR="0005136C" w:rsidRDefault="0005136C" w:rsidP="00617396">
      <w:pPr>
        <w:ind w:left="42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如果被删除节点处于集群高可用结果中，需更新高可用配置，保证高可用架构的完整性。</w:t>
      </w:r>
    </w:p>
    <w:p w14:paraId="162F5892" w14:textId="4844FF01" w:rsidR="0005136C" w:rsidRPr="00B213CC" w:rsidRDefault="0005136C" w:rsidP="00617396">
      <w:pPr>
        <w:ind w:left="42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如果被删除节点为集群备份节点，需选择集群内其他节点或增加节点并部署备份，保证集群灾难情况下的恢复能力。</w:t>
      </w:r>
    </w:p>
    <w:p w14:paraId="40301668" w14:textId="16CA6981" w:rsidR="00086FA8" w:rsidRPr="001E323E" w:rsidRDefault="008C58B9" w:rsidP="001E323E">
      <w:pPr>
        <w:pStyle w:val="3"/>
        <w:rPr>
          <w:sz w:val="28"/>
          <w:szCs w:val="28"/>
        </w:rPr>
      </w:pPr>
      <w:bookmarkStart w:id="12" w:name="_Toc238714340"/>
      <w:r w:rsidRPr="001E323E">
        <w:rPr>
          <w:sz w:val="28"/>
          <w:szCs w:val="28"/>
        </w:rPr>
        <w:t>配置</w:t>
      </w:r>
      <w:r w:rsidRPr="001E323E">
        <w:rPr>
          <w:rFonts w:hint="eastAsia"/>
          <w:sz w:val="28"/>
          <w:szCs w:val="28"/>
        </w:rPr>
        <w:t>调优</w:t>
      </w:r>
      <w:bookmarkEnd w:id="12"/>
    </w:p>
    <w:p w14:paraId="6E3E31FB" w14:textId="41150F63" w:rsidR="008C58B9" w:rsidRPr="00B213CC" w:rsidRDefault="00163163" w:rsidP="00940649">
      <w:pPr>
        <w:widowControl/>
        <w:shd w:val="clear" w:color="auto" w:fill="FFFFFF"/>
        <w:spacing w:after="72" w:line="286" w:lineRule="atLeast"/>
        <w:jc w:val="left"/>
        <w:outlineLvl w:val="2"/>
        <w:rPr>
          <w:rFonts w:asciiTheme="minorEastAsia" w:hAnsiTheme="minorEastAsia" w:cs="Arial"/>
          <w:kern w:val="0"/>
          <w:sz w:val="20"/>
          <w:szCs w:val="20"/>
        </w:rPr>
      </w:pPr>
      <w:r>
        <w:rPr>
          <w:rFonts w:asciiTheme="minorEastAsia" w:hAnsiTheme="minorEastAsia" w:cs="Arial" w:hint="eastAsia"/>
          <w:kern w:val="0"/>
          <w:sz w:val="20"/>
          <w:szCs w:val="20"/>
        </w:rPr>
        <w:t>1.</w:t>
      </w:r>
      <w:r w:rsidR="008C58B9" w:rsidRPr="00B213CC">
        <w:rPr>
          <w:rFonts w:asciiTheme="minorEastAsia" w:hAnsiTheme="minorEastAsia" w:cs="Arial"/>
          <w:kern w:val="0"/>
          <w:sz w:val="20"/>
          <w:szCs w:val="20"/>
        </w:rPr>
        <w:t>gcache.size=1G  #用于ist，如果节点重启则实效。</w:t>
      </w:r>
    </w:p>
    <w:p w14:paraId="5D539FC6" w14:textId="67FAFD0E" w:rsidR="008C58B9" w:rsidRPr="00B213CC" w:rsidRDefault="00163163" w:rsidP="008C58B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>
        <w:rPr>
          <w:rFonts w:asciiTheme="minorEastAsia" w:hAnsiTheme="minorEastAsia" w:cs="Arial" w:hint="eastAsia"/>
          <w:kern w:val="0"/>
          <w:sz w:val="20"/>
          <w:szCs w:val="20"/>
        </w:rPr>
        <w:t>2.</w:t>
      </w:r>
      <w:r w:rsidR="008C58B9" w:rsidRPr="00B213CC">
        <w:rPr>
          <w:rFonts w:asciiTheme="minorEastAsia" w:hAnsiTheme="minorEastAsia" w:cs="Arial"/>
          <w:kern w:val="0"/>
          <w:sz w:val="20"/>
          <w:szCs w:val="20"/>
        </w:rPr>
        <w:t>wan网超时配置：</w:t>
      </w:r>
    </w:p>
    <w:p w14:paraId="1D956408" w14:textId="7182D81E" w:rsidR="001F475F" w:rsidRDefault="008C58B9" w:rsidP="00DD1F12">
      <w:pPr>
        <w:widowControl/>
        <w:autoSpaceDE w:val="0"/>
        <w:autoSpaceDN w:val="0"/>
        <w:adjustRightInd w:val="0"/>
        <w:spacing w:line="280" w:lineRule="atLeast"/>
        <w:ind w:firstLine="440"/>
        <w:jc w:val="left"/>
        <w:rPr>
          <w:rFonts w:asciiTheme="minorEastAsia" w:hAnsiTheme="minorEastAsia" w:cs="Arial" w:hint="eastAsia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evs.keepalive_period = PT3S; evs.inactive_check_period = PT10S; evs.suspect_timeout = PT30S; evs.inactive_timeout = PT1M; evs.install_timeout = PT1M"</w:t>
      </w:r>
    </w:p>
    <w:p w14:paraId="4394BC6D" w14:textId="07538E88" w:rsidR="00163163" w:rsidRPr="00B213CC" w:rsidRDefault="00163163" w:rsidP="00163163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 w:hint="eastAsia"/>
          <w:kern w:val="0"/>
          <w:sz w:val="20"/>
          <w:szCs w:val="20"/>
        </w:rPr>
      </w:pPr>
      <w:r>
        <w:rPr>
          <w:rFonts w:asciiTheme="minorEastAsia" w:hAnsiTheme="minorEastAsia" w:cs="Arial" w:hint="eastAsia"/>
          <w:kern w:val="0"/>
          <w:sz w:val="20"/>
          <w:szCs w:val="20"/>
        </w:rPr>
        <w:t>3.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wsrep_slave_threads=16</w:t>
      </w:r>
      <w:r w:rsidR="00123427">
        <w:rPr>
          <w:rFonts w:asciiTheme="minorEastAsia" w:hAnsiTheme="minorEastAsia" w:cs="Arial" w:hint="eastAsia"/>
          <w:kern w:val="0"/>
          <w:sz w:val="20"/>
          <w:szCs w:val="20"/>
        </w:rPr>
        <w:t xml:space="preserve"> </w:t>
      </w:r>
    </w:p>
    <w:p w14:paraId="500082DF" w14:textId="072B39B6" w:rsidR="008C58B9" w:rsidRPr="001E323E" w:rsidRDefault="001F475F" w:rsidP="001E323E">
      <w:pPr>
        <w:pStyle w:val="3"/>
        <w:rPr>
          <w:sz w:val="28"/>
          <w:szCs w:val="28"/>
        </w:rPr>
      </w:pPr>
      <w:bookmarkStart w:id="13" w:name="_Toc238714341"/>
      <w:r w:rsidRPr="001E323E">
        <w:rPr>
          <w:rFonts w:hint="eastAsia"/>
          <w:sz w:val="28"/>
          <w:szCs w:val="28"/>
        </w:rPr>
        <w:t>自动化</w:t>
      </w:r>
      <w:bookmarkEnd w:id="13"/>
    </w:p>
    <w:p w14:paraId="4D96E9CF" w14:textId="10CFBCC0" w:rsidR="007A300E" w:rsidRDefault="00B813A7" w:rsidP="001F475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pxc资源申请自动化项目</w:t>
      </w:r>
      <w:r w:rsidR="001F475F" w:rsidRPr="00B213CC">
        <w:rPr>
          <w:rFonts w:asciiTheme="minorEastAsia" w:hAnsiTheme="minorEastAsia" w:hint="eastAsia"/>
          <w:sz w:val="20"/>
          <w:szCs w:val="20"/>
        </w:rPr>
        <w:t>：</w:t>
      </w:r>
      <w:hyperlink r:id="rId12" w:history="1">
        <w:r w:rsidR="00AC6AFA" w:rsidRPr="00A40D1A">
          <w:rPr>
            <w:rStyle w:val="a6"/>
            <w:rFonts w:asciiTheme="minorEastAsia" w:hAnsiTheme="minorEastAsia"/>
            <w:sz w:val="20"/>
            <w:szCs w:val="20"/>
          </w:rPr>
          <w:t>http://10.10.58.195/svn/cp/pxc/</w:t>
        </w:r>
      </w:hyperlink>
    </w:p>
    <w:p w14:paraId="50B4D475" w14:textId="77777777" w:rsidR="001F475F" w:rsidRPr="00B213CC" w:rsidRDefault="001F475F" w:rsidP="001F475F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集群初始化：</w:t>
      </w:r>
    </w:p>
    <w:p w14:paraId="44477F72" w14:textId="77777777" w:rsidR="001F475F" w:rsidRPr="00B213CC" w:rsidRDefault="001F475F" w:rsidP="001F475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状态检测</w:t>
      </w:r>
    </w:p>
    <w:p w14:paraId="05F10452" w14:textId="77777777" w:rsidR="001F475F" w:rsidRPr="00B213CC" w:rsidRDefault="001F475F" w:rsidP="001F475F">
      <w:pPr>
        <w:pStyle w:val="a3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pxc_node_init.pl --</w:t>
      </w:r>
      <w:r w:rsidRPr="00B213CC">
        <w:rPr>
          <w:rFonts w:asciiTheme="minorEastAsia" w:hAnsiTheme="minorEastAsia" w:hint="eastAsia"/>
          <w:sz w:val="20"/>
          <w:szCs w:val="20"/>
        </w:rPr>
        <w:t>prepare</w:t>
      </w:r>
      <w:r w:rsidRPr="00B213CC">
        <w:rPr>
          <w:rFonts w:asciiTheme="minorEastAsia" w:hAnsiTheme="minorEastAsia"/>
          <w:sz w:val="20"/>
          <w:szCs w:val="20"/>
        </w:rPr>
        <w:t xml:space="preserve"> --cluster-name=sohupxc_sce01 --node-name=node210 --ip=10.10.59.210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/>
          <w:sz w:val="20"/>
          <w:szCs w:val="20"/>
        </w:rPr>
        <w:t xml:space="preserve">--cluster-addr=10.10.59.209,10.10.59.215,10.10.59.210  </w:t>
      </w:r>
    </w:p>
    <w:p w14:paraId="0A3F7158" w14:textId="77777777" w:rsidR="001F475F" w:rsidRPr="00B213CC" w:rsidRDefault="001F475F" w:rsidP="001F475F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2.部署</w:t>
      </w:r>
    </w:p>
    <w:p w14:paraId="3EEBEF3F" w14:textId="77777777" w:rsidR="001F475F" w:rsidRPr="00B213CC" w:rsidRDefault="001F475F" w:rsidP="001F475F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pxc_node_init.pl</w:t>
      </w:r>
      <w:r w:rsidRPr="00B213CC">
        <w:rPr>
          <w:rFonts w:asciiTheme="minorEastAsia" w:hAnsiTheme="minorEastAsia" w:hint="eastAsia"/>
          <w:sz w:val="20"/>
          <w:szCs w:val="20"/>
        </w:rPr>
        <w:t xml:space="preserve"> -init</w:t>
      </w:r>
      <w:r w:rsidRPr="00B213CC">
        <w:rPr>
          <w:rFonts w:asciiTheme="minorEastAsia" w:hAnsiTheme="minorEastAsia"/>
          <w:sz w:val="20"/>
          <w:szCs w:val="20"/>
        </w:rPr>
        <w:t xml:space="preserve"> --run --cluster-name=sohupxc_sce01  --node-name=node209 </w:t>
      </w:r>
    </w:p>
    <w:p w14:paraId="7C461927" w14:textId="77777777" w:rsidR="001F475F" w:rsidRPr="00B213CC" w:rsidRDefault="001F475F" w:rsidP="001F475F">
      <w:pPr>
        <w:ind w:left="420"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--ip=10.10.59.209</w:t>
      </w:r>
      <w:r w:rsidRPr="00B213CC">
        <w:rPr>
          <w:rFonts w:asciiTheme="minorEastAsia" w:hAnsiTheme="minorEastAsia" w:hint="eastAsia"/>
          <w:sz w:val="20"/>
          <w:szCs w:val="20"/>
        </w:rPr>
        <w:t xml:space="preserve">  </w:t>
      </w:r>
      <w:r w:rsidRPr="00B213CC">
        <w:rPr>
          <w:rFonts w:asciiTheme="minorEastAsia" w:hAnsiTheme="minorEastAsia"/>
          <w:sz w:val="20"/>
          <w:szCs w:val="20"/>
        </w:rPr>
        <w:t xml:space="preserve">--cluster-addr=10.10.59.209,10.10.59.215,10.10.59.210 </w:t>
      </w:r>
    </w:p>
    <w:p w14:paraId="283FE222" w14:textId="77777777" w:rsidR="001F475F" w:rsidRPr="00B213CC" w:rsidRDefault="001F475F" w:rsidP="001F475F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 xml:space="preserve">pxc_node_init.pl --run --cluster-name=sohupxc_sce01 --node-name=node210 </w:t>
      </w:r>
    </w:p>
    <w:p w14:paraId="35D2FAA9" w14:textId="77777777" w:rsidR="001F475F" w:rsidRPr="00B213CC" w:rsidRDefault="001F475F" w:rsidP="001F475F">
      <w:pPr>
        <w:ind w:left="84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--ip=10.10.59.210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/>
          <w:sz w:val="20"/>
          <w:szCs w:val="20"/>
        </w:rPr>
        <w:t xml:space="preserve">--cluster-addr=10.10.59.209,10.10.59.215,10.10.59.210  </w:t>
      </w:r>
      <w:r w:rsidRPr="00B213CC">
        <w:rPr>
          <w:rFonts w:asciiTheme="minorEastAsia" w:hAnsiTheme="minorEastAsia" w:hint="eastAsia"/>
          <w:sz w:val="20"/>
          <w:szCs w:val="20"/>
        </w:rPr>
        <w:tab/>
      </w:r>
    </w:p>
    <w:p w14:paraId="79E6E3BB" w14:textId="77777777" w:rsidR="001F475F" w:rsidRPr="00B213CC" w:rsidRDefault="001F475F" w:rsidP="001F475F">
      <w:pPr>
        <w:ind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perl pxc_node_init.pl --run --cluster-name=sohupxc_sce01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/>
          <w:sz w:val="20"/>
          <w:szCs w:val="20"/>
        </w:rPr>
        <w:t xml:space="preserve">--node-name=node215 </w:t>
      </w:r>
    </w:p>
    <w:p w14:paraId="29BB81EF" w14:textId="77777777" w:rsidR="001F475F" w:rsidRPr="00B213CC" w:rsidRDefault="001F475F" w:rsidP="001F475F">
      <w:pPr>
        <w:ind w:left="420" w:firstLine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--ip=10.10.59.215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/>
          <w:sz w:val="20"/>
          <w:szCs w:val="20"/>
        </w:rPr>
        <w:t xml:space="preserve"> --cluster-addr=10.10.59.209,10.10.59.215,10.10.59.210  </w:t>
      </w:r>
    </w:p>
    <w:p w14:paraId="19747130" w14:textId="77777777" w:rsidR="001F475F" w:rsidRPr="00B213CC" w:rsidRDefault="001F475F" w:rsidP="001F475F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3.添加节点</w:t>
      </w:r>
    </w:p>
    <w:p w14:paraId="2326FD3B" w14:textId="77777777" w:rsidR="001F475F" w:rsidRPr="00B213CC" w:rsidRDefault="001F475F" w:rsidP="001F475F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ab/>
      </w:r>
      <w:r w:rsidRPr="00B213CC">
        <w:rPr>
          <w:rFonts w:asciiTheme="minorEastAsia" w:hAnsiTheme="minorEastAsia"/>
          <w:sz w:val="20"/>
          <w:szCs w:val="20"/>
        </w:rPr>
        <w:t>perl pxc_node_init.pl --run --cluster-name=sohupxc_sce01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/>
          <w:sz w:val="20"/>
          <w:szCs w:val="20"/>
        </w:rPr>
        <w:t xml:space="preserve">--node-name=node215 </w:t>
      </w:r>
    </w:p>
    <w:p w14:paraId="4B20B517" w14:textId="168D27B2" w:rsidR="001F475F" w:rsidRDefault="001F475F" w:rsidP="00966F0D">
      <w:pPr>
        <w:ind w:left="420" w:firstLine="420"/>
        <w:rPr>
          <w:rFonts w:asciiTheme="minorEastAsia" w:hAnsiTheme="minorEastAsia" w:hint="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--ip=10.10.59.215</w:t>
      </w: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r w:rsidRPr="00B213CC">
        <w:rPr>
          <w:rFonts w:asciiTheme="minorEastAsia" w:hAnsiTheme="minorEastAsia"/>
          <w:sz w:val="20"/>
          <w:szCs w:val="20"/>
        </w:rPr>
        <w:t xml:space="preserve"> --cluster-addr=10.10.59.209,10.10.59.215,10.10.59.210  </w:t>
      </w:r>
    </w:p>
    <w:p w14:paraId="211ECB12" w14:textId="2B6E4F3C" w:rsidR="009D5640" w:rsidRDefault="009D5640" w:rsidP="009D564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4.高可用配置</w:t>
      </w:r>
    </w:p>
    <w:p w14:paraId="3AB4A6ED" w14:textId="73061774" w:rsidR="00502A84" w:rsidRDefault="00502A84" w:rsidP="009D564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 w:rsidRPr="00502A84">
        <w:rPr>
          <w:rFonts w:asciiTheme="minorEastAsia" w:hAnsiTheme="minorEastAsia"/>
          <w:sz w:val="20"/>
          <w:szCs w:val="20"/>
        </w:rPr>
        <w:t>root@[NODE_IP_1]/etc/keepalived/hamgrl2.sh  --add --dbtype=pxcr -- dest_ip=[]NODE_IP_1],[NODE_IP_2] vip=[FIRST_RVIP] realservergrp=[NODE_IP_3]</w:t>
      </w:r>
    </w:p>
    <w:p w14:paraId="41E27E20" w14:textId="3A031243" w:rsidR="009D5640" w:rsidRDefault="009D5640" w:rsidP="009D564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5.备份部署</w:t>
      </w:r>
    </w:p>
    <w:p w14:paraId="1DE955A0" w14:textId="1B86A621" w:rsidR="00502A84" w:rsidRPr="00502A84" w:rsidRDefault="00502A84" w:rsidP="00502A8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 w:rsidRPr="00502A84">
        <w:rPr>
          <w:rFonts w:asciiTheme="minorEastAsia" w:hAnsiTheme="minorEastAsia"/>
          <w:sz w:val="20"/>
          <w:szCs w:val="20"/>
        </w:rPr>
        <w:t>root@[192.168.1.128] /home/oracle/dbadmin/scripts/auto_deploy_mysqlbak.sh [NODE_IP_3]</w:t>
      </w:r>
    </w:p>
    <w:p w14:paraId="1A7FE9D4" w14:textId="72C23A23" w:rsidR="00502A84" w:rsidRDefault="00C551D5" w:rsidP="009D564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6.上线检查</w:t>
      </w:r>
    </w:p>
    <w:p w14:paraId="0858585D" w14:textId="4042AA2C" w:rsidR="00C551D5" w:rsidRPr="00C551D5" w:rsidRDefault="00C551D5" w:rsidP="00C551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ab/>
      </w:r>
      <w:r w:rsidRPr="00C551D5">
        <w:rPr>
          <w:rFonts w:asciiTheme="minorEastAsia" w:hAnsiTheme="minorEastAsia"/>
          <w:sz w:val="20"/>
          <w:szCs w:val="20"/>
        </w:rPr>
        <w:t>root@[NODE_IP] /home/mysql/dbadmin/scripts/pxc/online_precheck_pxc.pl --dest_ip=[NODE_IP] --dest_port=[PORT]</w:t>
      </w:r>
    </w:p>
    <w:p w14:paraId="203D55DD" w14:textId="4773F01E" w:rsidR="00C551D5" w:rsidRPr="00B213CC" w:rsidRDefault="00C551D5" w:rsidP="009D5640">
      <w:pPr>
        <w:rPr>
          <w:rFonts w:asciiTheme="minorEastAsia" w:hAnsiTheme="minorEastAsia" w:hint="eastAsia"/>
          <w:sz w:val="20"/>
          <w:szCs w:val="20"/>
        </w:rPr>
      </w:pPr>
    </w:p>
    <w:p w14:paraId="63DBD4BD" w14:textId="77777777" w:rsidR="004B6D76" w:rsidRDefault="004B6D7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ADCDD29" w14:textId="1C6EDB32" w:rsidR="006F7EFD" w:rsidRPr="00B213CC" w:rsidRDefault="006F7EFD" w:rsidP="00B813A7">
      <w:pPr>
        <w:pStyle w:val="2"/>
      </w:pPr>
      <w:bookmarkStart w:id="14" w:name="_Toc238714342"/>
      <w:r w:rsidRPr="00B213CC">
        <w:rPr>
          <w:rFonts w:hint="eastAsia"/>
        </w:rPr>
        <w:t>高可用</w:t>
      </w:r>
      <w:bookmarkEnd w:id="14"/>
    </w:p>
    <w:p w14:paraId="25E97D23" w14:textId="77777777" w:rsidR="006A62FF" w:rsidRPr="00B213CC" w:rsidRDefault="00966F0D" w:rsidP="006A62FF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keepalived实现vip代理和切换</w:t>
      </w:r>
      <w:r w:rsidR="00041308" w:rsidRPr="00B213CC">
        <w:rPr>
          <w:rFonts w:asciiTheme="minorEastAsia" w:hAnsiTheme="minorEastAsia" w:hint="eastAsia"/>
          <w:sz w:val="20"/>
          <w:szCs w:val="20"/>
        </w:rPr>
        <w:t>。</w:t>
      </w:r>
      <w:r w:rsidR="00346F3C" w:rsidRPr="00B213CC">
        <w:rPr>
          <w:rFonts w:asciiTheme="minorEastAsia" w:hAnsiTheme="minorEastAsia" w:hint="eastAsia"/>
          <w:sz w:val="20"/>
          <w:szCs w:val="20"/>
        </w:rPr>
        <w:t>基于db分配读写vip</w:t>
      </w:r>
      <w:r w:rsidR="006A62FF">
        <w:rPr>
          <w:rFonts w:asciiTheme="minorEastAsia" w:hAnsiTheme="minorEastAsia" w:hint="eastAsia"/>
          <w:sz w:val="20"/>
          <w:szCs w:val="20"/>
        </w:rPr>
        <w:t>，</w:t>
      </w:r>
      <w:r w:rsidR="006A62FF" w:rsidRPr="00B213CC">
        <w:rPr>
          <w:rFonts w:asciiTheme="minorEastAsia" w:hAnsiTheme="minorEastAsia" w:hint="eastAsia"/>
          <w:sz w:val="20"/>
          <w:szCs w:val="20"/>
        </w:rPr>
        <w:t>lvs实现负载均衡。</w:t>
      </w:r>
    </w:p>
    <w:p w14:paraId="2AE6646F" w14:textId="5B285CB8" w:rsidR="00346F3C" w:rsidRPr="00B213CC" w:rsidRDefault="001D6909" w:rsidP="00346F3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9F7A1" wp14:editId="31574872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1714500" cy="508000"/>
                <wp:effectExtent l="50800" t="25400" r="38100" b="101600"/>
                <wp:wrapThrough wrapText="bothSides">
                  <wp:wrapPolygon edited="0">
                    <wp:start x="7680" y="-1080"/>
                    <wp:lineTo x="-640" y="0"/>
                    <wp:lineTo x="-640" y="16200"/>
                    <wp:lineTo x="-320" y="19440"/>
                    <wp:lineTo x="6080" y="23760"/>
                    <wp:lineTo x="8640" y="24840"/>
                    <wp:lineTo x="13760" y="24840"/>
                    <wp:lineTo x="14080" y="23760"/>
                    <wp:lineTo x="20800" y="17280"/>
                    <wp:lineTo x="21760" y="9720"/>
                    <wp:lineTo x="21440" y="3240"/>
                    <wp:lineTo x="19200" y="-1080"/>
                    <wp:lineTo x="7680" y="-1080"/>
                  </wp:wrapPolygon>
                </wp:wrapThrough>
                <wp:docPr id="3" name="云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B593D" w14:textId="170172CD" w:rsidR="00CA4BF3" w:rsidRDefault="00CA4BF3" w:rsidP="001D69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  <w:p w14:paraId="2D9DE95B" w14:textId="77777777" w:rsidR="00CA4BF3" w:rsidRDefault="00CA4BF3" w:rsidP="001D69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3" o:spid="_x0000_s1026" style="position:absolute;left:0;text-align:left;margin-left:117pt;margin-top:10.2pt;width:13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86253,307822;85725,298450;274955,410386;230981,414867;653971,459669;627459,439208;1144072,408646;1133475,431094;1354495,269922;1483519,353836;1658858,180552;1601391,212019;1520984,63806;1524000,78669;1154033,46473;1183481,27517;878721,55504;892969,39158;555625,61054;607219,76906;163790,185667;154781,168981" o:connectangles="0,0,0,0,0,0,0,0,0,0,0,0,0,0,0,0,0,0,0,0,0,0" textboxrect="0,0,43200,43200"/>
                <v:textbox>
                  <w:txbxContent>
                    <w:p w14:paraId="2FCB593D" w14:textId="170172CD" w:rsidR="00CA4BF3" w:rsidRDefault="00CA4BF3" w:rsidP="001D69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  <w:p w14:paraId="2D9DE95B" w14:textId="77777777" w:rsidR="00CA4BF3" w:rsidRDefault="00CA4BF3" w:rsidP="001D690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38916F" w14:textId="658B74C8" w:rsidR="00966F0D" w:rsidRPr="00B213CC" w:rsidRDefault="00966F0D" w:rsidP="00966F0D">
      <w:pPr>
        <w:rPr>
          <w:rFonts w:asciiTheme="minorEastAsia" w:hAnsiTheme="minorEastAsia"/>
          <w:sz w:val="20"/>
          <w:szCs w:val="20"/>
        </w:rPr>
      </w:pPr>
    </w:p>
    <w:p w14:paraId="3A02BD30" w14:textId="187D4DF3" w:rsidR="00966F0D" w:rsidRPr="00B213CC" w:rsidRDefault="006F7819" w:rsidP="00966F0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F4DC1" wp14:editId="641E90B1">
                <wp:simplePos x="0" y="0"/>
                <wp:positionH relativeFrom="column">
                  <wp:posOffset>1943100</wp:posOffset>
                </wp:positionH>
                <wp:positionV relativeFrom="paragraph">
                  <wp:posOffset>241300</wp:posOffset>
                </wp:positionV>
                <wp:extent cx="114300" cy="381000"/>
                <wp:effectExtent l="76200" t="25400" r="63500" b="101600"/>
                <wp:wrapThrough wrapText="bothSides">
                  <wp:wrapPolygon edited="0">
                    <wp:start x="-4800" y="-1440"/>
                    <wp:lineTo x="-14400" y="23040"/>
                    <wp:lineTo x="0" y="25920"/>
                    <wp:lineTo x="24000" y="25920"/>
                    <wp:lineTo x="28800" y="23040"/>
                    <wp:lineTo x="28800" y="-1440"/>
                    <wp:lineTo x="-4800" y="-1440"/>
                  </wp:wrapPolygon>
                </wp:wrapThrough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153pt;margin-top:19pt;width: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" adj="18360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F4811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49C02" wp14:editId="65F54349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571500" cy="381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F056A" w14:textId="44BF2266" w:rsidR="00CA4BF3" w:rsidRDefault="00CA4B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117pt;margin-top:19pt;width: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" filled="f" stroked="f">
                <v:textbox>
                  <w:txbxContent>
                    <w:p w14:paraId="0D6F056A" w14:textId="44BF2266" w:rsidR="00CA4BF3" w:rsidRDefault="00CA4B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Wvip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909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58E17" wp14:editId="4A536E90">
                <wp:simplePos x="0" y="0"/>
                <wp:positionH relativeFrom="column">
                  <wp:posOffset>2628900</wp:posOffset>
                </wp:positionH>
                <wp:positionV relativeFrom="paragraph">
                  <wp:posOffset>241300</wp:posOffset>
                </wp:positionV>
                <wp:extent cx="571500" cy="3810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9AEF" w14:textId="082999A4" w:rsidR="00CA4BF3" w:rsidRDefault="00CA4BF3" w:rsidP="001D69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207pt;margin-top:19pt;width:4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" filled="f" stroked="f">
                <v:textbox>
                  <w:txbxContent>
                    <w:p w14:paraId="14E79AEF" w14:textId="082999A4" w:rsidR="00CA4BF3" w:rsidRDefault="00CA4BF3" w:rsidP="001D69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Rvip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909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C9F78" wp14:editId="276C81CA">
                <wp:simplePos x="0" y="0"/>
                <wp:positionH relativeFrom="column">
                  <wp:posOffset>2514600</wp:posOffset>
                </wp:positionH>
                <wp:positionV relativeFrom="paragraph">
                  <wp:posOffset>241300</wp:posOffset>
                </wp:positionV>
                <wp:extent cx="114300" cy="381000"/>
                <wp:effectExtent l="76200" t="25400" r="88900" b="101600"/>
                <wp:wrapThrough wrapText="bothSides">
                  <wp:wrapPolygon edited="0">
                    <wp:start x="0" y="-1440"/>
                    <wp:lineTo x="-14400" y="-1440"/>
                    <wp:lineTo x="-14400" y="21600"/>
                    <wp:lineTo x="0" y="25920"/>
                    <wp:lineTo x="24000" y="25920"/>
                    <wp:lineTo x="33600" y="21600"/>
                    <wp:lineTo x="24000" y="0"/>
                    <wp:lineTo x="24000" y="-1440"/>
                    <wp:lineTo x="0" y="-1440"/>
                  </wp:wrapPolygon>
                </wp:wrapThrough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1" o:spid="_x0000_s1026" type="#_x0000_t67" style="position:absolute;left:0;text-align:left;margin-left:198pt;margin-top:19pt;width:9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" adj="18360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79A9EC80" w14:textId="396CA832" w:rsidR="00DE7B51" w:rsidRDefault="00DE7B51" w:rsidP="00966F0D">
      <w:pPr>
        <w:rPr>
          <w:rFonts w:asciiTheme="minorEastAsia" w:hAnsiTheme="minorEastAsia" w:hint="eastAsia"/>
          <w:sz w:val="20"/>
          <w:szCs w:val="20"/>
        </w:rPr>
      </w:pPr>
    </w:p>
    <w:p w14:paraId="2E6AE9A1" w14:textId="11F9F1C5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8C662" wp14:editId="049D97A8">
                <wp:simplePos x="0" y="0"/>
                <wp:positionH relativeFrom="column">
                  <wp:posOffset>1028700</wp:posOffset>
                </wp:positionH>
                <wp:positionV relativeFrom="paragraph">
                  <wp:posOffset>81280</wp:posOffset>
                </wp:positionV>
                <wp:extent cx="2628900" cy="381000"/>
                <wp:effectExtent l="50800" t="25400" r="88900" b="101600"/>
                <wp:wrapThrough wrapText="bothSides">
                  <wp:wrapPolygon edited="0">
                    <wp:start x="-417" y="-1440"/>
                    <wp:lineTo x="-417" y="23040"/>
                    <wp:lineTo x="-209" y="25920"/>
                    <wp:lineTo x="21913" y="25920"/>
                    <wp:lineTo x="22122" y="23040"/>
                    <wp:lineTo x="22122" y="-1440"/>
                    <wp:lineTo x="-417" y="-1440"/>
                  </wp:wrapPolygon>
                </wp:wrapThrough>
                <wp:docPr id="4" name="可选流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E3C7" w14:textId="5C83A016" w:rsidR="00CA4BF3" w:rsidRDefault="00CA4BF3" w:rsidP="006F78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keepalived +lvs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可选流程 4" o:spid="_x0000_s1029" type="#_x0000_t176" style="position:absolute;left:0;text-align:left;margin-left:81pt;margin-top:6.4pt;width:207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EDE3C7" w14:textId="5C83A016" w:rsidR="00CA4BF3" w:rsidRDefault="00CA4BF3" w:rsidP="006F78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keepalived +lvs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919B5B" w14:textId="1B2D07DC" w:rsidR="001D6909" w:rsidRDefault="003B7004" w:rsidP="00966F0D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38877" wp14:editId="696870B5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</wp:posOffset>
                </wp:positionV>
                <wp:extent cx="685800" cy="1016000"/>
                <wp:effectExtent l="76200" t="25400" r="76200" b="1016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4" o:spid="_x0000_s1026" type="#_x0000_t32" style="position:absolute;left:0;text-align:left;margin-left:90pt;margin-top:6.4pt;width:54pt;height:80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" strokecolor="#8064a2 [3207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2F3D7" wp14:editId="2993368D">
                <wp:simplePos x="0" y="0"/>
                <wp:positionH relativeFrom="column">
                  <wp:posOffset>1828800</wp:posOffset>
                </wp:positionH>
                <wp:positionV relativeFrom="paragraph">
                  <wp:posOffset>81280</wp:posOffset>
                </wp:positionV>
                <wp:extent cx="114300" cy="1016000"/>
                <wp:effectExtent l="127000" t="25400" r="88900" b="1016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16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19" o:spid="_x0000_s1026" type="#_x0000_t32" style="position:absolute;left:0;text-align:left;margin-left:2in;margin-top:6.4pt;width:9pt;height:80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" strokecolor="#8064a2 [3207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6F7819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CA627" wp14:editId="08BBF46F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</wp:posOffset>
                </wp:positionV>
                <wp:extent cx="1257300" cy="1016000"/>
                <wp:effectExtent l="76200" t="25400" r="63500" b="1270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8" o:spid="_x0000_s1026" type="#_x0000_t32" style="position:absolute;left:0;text-align:left;margin-left:90pt;margin-top:6.4pt;width:99pt;height:8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7819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E9A20B" wp14:editId="7843B694">
                <wp:simplePos x="0" y="0"/>
                <wp:positionH relativeFrom="column">
                  <wp:posOffset>2743200</wp:posOffset>
                </wp:positionH>
                <wp:positionV relativeFrom="paragraph">
                  <wp:posOffset>81280</wp:posOffset>
                </wp:positionV>
                <wp:extent cx="685800" cy="1016000"/>
                <wp:effectExtent l="50800" t="25400" r="10160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" o:spid="_x0000_s1026" type="#_x0000_t32" style="position:absolute;left:0;text-align:left;margin-left:3in;margin-top:6.4pt;width:54pt;height:8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7819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01DDD" wp14:editId="361899D8">
                <wp:simplePos x="0" y="0"/>
                <wp:positionH relativeFrom="column">
                  <wp:posOffset>1828800</wp:posOffset>
                </wp:positionH>
                <wp:positionV relativeFrom="paragraph">
                  <wp:posOffset>81280</wp:posOffset>
                </wp:positionV>
                <wp:extent cx="685800" cy="1016000"/>
                <wp:effectExtent l="76200" t="25400" r="76200" b="1016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7" o:spid="_x0000_s1026" type="#_x0000_t32" style="position:absolute;left:0;text-align:left;margin-left:2in;margin-top:6.4pt;width:54pt;height:8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7819"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492DD" wp14:editId="2D9825D1">
                <wp:simplePos x="0" y="0"/>
                <wp:positionH relativeFrom="column">
                  <wp:posOffset>2628900</wp:posOffset>
                </wp:positionH>
                <wp:positionV relativeFrom="paragraph">
                  <wp:posOffset>81280</wp:posOffset>
                </wp:positionV>
                <wp:extent cx="0" cy="1016000"/>
                <wp:effectExtent l="127000" t="25400" r="101600" b="1016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6" o:spid="_x0000_s1026" type="#_x0000_t32" style="position:absolute;left:0;text-align:left;margin-left:207pt;margin-top:6.4pt;width:0;height: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B01D20B" w14:textId="1DD085E4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7FE3BD9E" w14:textId="77777777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5EEE5D7E" w14:textId="77777777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798597CA" w14:textId="125D1CF2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151D2B9A" w14:textId="148AEF56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3DC7E" wp14:editId="1077A9BA">
                <wp:simplePos x="0" y="0"/>
                <wp:positionH relativeFrom="column">
                  <wp:posOffset>3314700</wp:posOffset>
                </wp:positionH>
                <wp:positionV relativeFrom="paragraph">
                  <wp:posOffset>53340</wp:posOffset>
                </wp:positionV>
                <wp:extent cx="685800" cy="762000"/>
                <wp:effectExtent l="50800" t="25400" r="76200" b="101600"/>
                <wp:wrapThrough wrapText="bothSides">
                  <wp:wrapPolygon edited="0">
                    <wp:start x="3200" y="-720"/>
                    <wp:lineTo x="-1600" y="0"/>
                    <wp:lineTo x="-1600" y="20880"/>
                    <wp:lineTo x="4000" y="23760"/>
                    <wp:lineTo x="17600" y="23760"/>
                    <wp:lineTo x="19200" y="23040"/>
                    <wp:lineTo x="23200" y="14400"/>
                    <wp:lineTo x="23200" y="5760"/>
                    <wp:lineTo x="21600" y="1440"/>
                    <wp:lineTo x="18400" y="-720"/>
                    <wp:lineTo x="3200" y="-720"/>
                  </wp:wrapPolygon>
                </wp:wrapThrough>
                <wp:docPr id="9" name="磁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E282A" w14:textId="3B84387A" w:rsidR="00CA4BF3" w:rsidRDefault="00CA4BF3" w:rsidP="006F7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node_n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磁盘 9" o:spid="_x0000_s1030" type="#_x0000_t132" style="position:absolute;left:0;text-align:left;margin-left:261pt;margin-top:4.2pt;width:54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9E282A" w14:textId="3B84387A" w:rsidR="00CA4BF3" w:rsidRDefault="00CA4BF3" w:rsidP="006F7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node_n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0F4F0" wp14:editId="212D2032">
                <wp:simplePos x="0" y="0"/>
                <wp:positionH relativeFrom="column">
                  <wp:posOffset>2400300</wp:posOffset>
                </wp:positionH>
                <wp:positionV relativeFrom="paragraph">
                  <wp:posOffset>53340</wp:posOffset>
                </wp:positionV>
                <wp:extent cx="685800" cy="762000"/>
                <wp:effectExtent l="50800" t="25400" r="76200" b="101600"/>
                <wp:wrapThrough wrapText="bothSides">
                  <wp:wrapPolygon edited="0">
                    <wp:start x="3200" y="-720"/>
                    <wp:lineTo x="-1600" y="0"/>
                    <wp:lineTo x="-1600" y="20880"/>
                    <wp:lineTo x="4000" y="23760"/>
                    <wp:lineTo x="17600" y="23760"/>
                    <wp:lineTo x="19200" y="23040"/>
                    <wp:lineTo x="23200" y="14400"/>
                    <wp:lineTo x="23200" y="5760"/>
                    <wp:lineTo x="21600" y="1440"/>
                    <wp:lineTo x="18400" y="-720"/>
                    <wp:lineTo x="3200" y="-720"/>
                  </wp:wrapPolygon>
                </wp:wrapThrough>
                <wp:docPr id="8" name="磁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D4C3" w14:textId="5A7785B2" w:rsidR="00CA4BF3" w:rsidRDefault="00CA4BF3" w:rsidP="006F7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node_3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磁盘 8" o:spid="_x0000_s1031" type="#_x0000_t132" style="position:absolute;left:0;text-align:left;margin-left:189pt;margin-top:4.2pt;width:54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56D4C3" w14:textId="5A7785B2" w:rsidR="00CA4BF3" w:rsidRDefault="00CA4BF3" w:rsidP="006F7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node_3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90514" wp14:editId="18D2F2EB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685800" cy="762000"/>
                <wp:effectExtent l="50800" t="25400" r="76200" b="101600"/>
                <wp:wrapThrough wrapText="bothSides">
                  <wp:wrapPolygon edited="0">
                    <wp:start x="3200" y="-720"/>
                    <wp:lineTo x="-1600" y="0"/>
                    <wp:lineTo x="-1600" y="20880"/>
                    <wp:lineTo x="4000" y="23760"/>
                    <wp:lineTo x="17600" y="23760"/>
                    <wp:lineTo x="19200" y="23040"/>
                    <wp:lineTo x="23200" y="14400"/>
                    <wp:lineTo x="23200" y="5760"/>
                    <wp:lineTo x="21600" y="1440"/>
                    <wp:lineTo x="18400" y="-720"/>
                    <wp:lineTo x="3200" y="-720"/>
                  </wp:wrapPolygon>
                </wp:wrapThrough>
                <wp:docPr id="7" name="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54E6" w14:textId="3650F4A7" w:rsidR="00CA4BF3" w:rsidRDefault="00CA4BF3" w:rsidP="006F7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node_2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磁盘 7" o:spid="_x0000_s1032" type="#_x0000_t132" style="position:absolute;left:0;text-align:left;margin-left:117pt;margin-top:4.2pt;width:54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7154E6" w14:textId="3650F4A7" w:rsidR="00CA4BF3" w:rsidRDefault="00CA4BF3" w:rsidP="006F7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node_2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401A2" wp14:editId="3A2AD2C4">
                <wp:simplePos x="0" y="0"/>
                <wp:positionH relativeFrom="column">
                  <wp:posOffset>571500</wp:posOffset>
                </wp:positionH>
                <wp:positionV relativeFrom="paragraph">
                  <wp:posOffset>53340</wp:posOffset>
                </wp:positionV>
                <wp:extent cx="685800" cy="762000"/>
                <wp:effectExtent l="50800" t="25400" r="76200" b="101600"/>
                <wp:wrapThrough wrapText="bothSides">
                  <wp:wrapPolygon edited="0">
                    <wp:start x="3200" y="-720"/>
                    <wp:lineTo x="-1600" y="0"/>
                    <wp:lineTo x="-1600" y="20880"/>
                    <wp:lineTo x="4000" y="23760"/>
                    <wp:lineTo x="17600" y="23760"/>
                    <wp:lineTo x="19200" y="23040"/>
                    <wp:lineTo x="23200" y="14400"/>
                    <wp:lineTo x="23200" y="5760"/>
                    <wp:lineTo x="21600" y="1440"/>
                    <wp:lineTo x="18400" y="-720"/>
                    <wp:lineTo x="3200" y="-720"/>
                  </wp:wrapPolygon>
                </wp:wrapThrough>
                <wp:docPr id="5" name="磁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07AFC" w14:textId="5AC66F3A" w:rsidR="00CA4BF3" w:rsidRDefault="00CA4BF3" w:rsidP="006F7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node_1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磁盘 5" o:spid="_x0000_s1033" type="#_x0000_t132" style="position:absolute;left:0;text-align:left;margin-left:45pt;margin-top:4.2pt;width:54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707AFC" w14:textId="5AC66F3A" w:rsidR="00CA4BF3" w:rsidRDefault="00CA4BF3" w:rsidP="006F7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node_1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1E794E" w14:textId="129B10D3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496F38EA" w14:textId="77777777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4AE75295" w14:textId="77777777" w:rsidR="001D6909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40089566" w14:textId="77777777" w:rsidR="001D6909" w:rsidRPr="00B213CC" w:rsidRDefault="001D6909" w:rsidP="00966F0D">
      <w:pPr>
        <w:rPr>
          <w:rFonts w:asciiTheme="minorEastAsia" w:hAnsiTheme="minorEastAsia" w:hint="eastAsia"/>
          <w:sz w:val="20"/>
          <w:szCs w:val="20"/>
        </w:rPr>
      </w:pPr>
    </w:p>
    <w:p w14:paraId="08E05590" w14:textId="526E45A3" w:rsidR="00DE7B51" w:rsidRPr="00B213CC" w:rsidRDefault="00584727" w:rsidP="00966F0D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pxc高可用</w:t>
      </w:r>
      <w:r w:rsidR="006F58EC">
        <w:rPr>
          <w:rFonts w:asciiTheme="minorEastAsia" w:hAnsiTheme="minorEastAsia" w:hint="eastAsia"/>
          <w:sz w:val="20"/>
          <w:szCs w:val="20"/>
        </w:rPr>
        <w:t>管理</w:t>
      </w:r>
      <w:r w:rsidR="00DE7B51" w:rsidRPr="00B213CC">
        <w:rPr>
          <w:rFonts w:asciiTheme="minorEastAsia" w:hAnsiTheme="minorEastAsia" w:hint="eastAsia"/>
          <w:sz w:val="20"/>
          <w:szCs w:val="20"/>
        </w:rPr>
        <w:t>和传统主从集群区别：</w:t>
      </w:r>
    </w:p>
    <w:p w14:paraId="551BD3D0" w14:textId="1EE7996E" w:rsidR="00DE7B51" w:rsidRPr="00B213CC" w:rsidRDefault="00DE7B51" w:rsidP="00DE7B51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不涉及主从切换</w:t>
      </w:r>
      <w:r w:rsidR="000736F9">
        <w:rPr>
          <w:rFonts w:asciiTheme="minorEastAsia" w:hAnsiTheme="minorEastAsia" w:hint="eastAsia"/>
          <w:sz w:val="20"/>
          <w:szCs w:val="20"/>
        </w:rPr>
        <w:t>，写vip可以</w:t>
      </w:r>
      <w:r w:rsidR="00475DED">
        <w:rPr>
          <w:rFonts w:asciiTheme="minorEastAsia" w:hAnsiTheme="minorEastAsia" w:hint="eastAsia"/>
          <w:sz w:val="20"/>
          <w:szCs w:val="20"/>
        </w:rPr>
        <w:t>直接</w:t>
      </w:r>
      <w:r w:rsidR="000736F9">
        <w:rPr>
          <w:rFonts w:asciiTheme="minorEastAsia" w:hAnsiTheme="minorEastAsia" w:hint="eastAsia"/>
          <w:sz w:val="20"/>
          <w:szCs w:val="20"/>
        </w:rPr>
        <w:t>切换到其他节点</w:t>
      </w:r>
    </w:p>
    <w:p w14:paraId="520B2183" w14:textId="6B17894D" w:rsidR="00DE7B51" w:rsidRPr="00B213CC" w:rsidRDefault="00DE7B51" w:rsidP="00DE7B51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读写vip可以分配到任意节点</w:t>
      </w:r>
      <w:r w:rsidR="00271199">
        <w:rPr>
          <w:rFonts w:asciiTheme="minorEastAsia" w:hAnsiTheme="minorEastAsia" w:hint="eastAsia"/>
          <w:sz w:val="20"/>
          <w:szCs w:val="20"/>
        </w:rPr>
        <w:t>，实现多点读写</w:t>
      </w:r>
    </w:p>
    <w:p w14:paraId="06E2D38E" w14:textId="1E1B9042" w:rsidR="00DE7B51" w:rsidRPr="00B213CC" w:rsidRDefault="00DE7B51" w:rsidP="00DE7B51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3个节点pxc高可用运行机制：2个节点作为读写节点，第3个节点作为realserver分摊部分读压力</w:t>
      </w:r>
      <w:r w:rsidR="00B05EA7">
        <w:rPr>
          <w:rFonts w:asciiTheme="minorEastAsia" w:hAnsiTheme="minorEastAsia" w:hint="eastAsia"/>
          <w:sz w:val="20"/>
          <w:szCs w:val="20"/>
        </w:rPr>
        <w:t>和集群备份</w:t>
      </w:r>
      <w:r w:rsidRPr="00B213CC">
        <w:rPr>
          <w:rFonts w:asciiTheme="minorEastAsia" w:hAnsiTheme="minorEastAsia" w:hint="eastAsia"/>
          <w:sz w:val="20"/>
          <w:szCs w:val="20"/>
        </w:rPr>
        <w:t>。</w:t>
      </w:r>
    </w:p>
    <w:p w14:paraId="763B9ED7" w14:textId="037D3A8B" w:rsidR="004B6D76" w:rsidRDefault="004B6D76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6EAA596D" w14:textId="77777777" w:rsidR="00F65476" w:rsidRDefault="00F6547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A464CBE" w14:textId="04AFFDDA" w:rsidR="00041308" w:rsidRPr="00B213CC" w:rsidRDefault="006F7EFD" w:rsidP="002A7DE6">
      <w:pPr>
        <w:pStyle w:val="2"/>
      </w:pPr>
      <w:bookmarkStart w:id="15" w:name="_Toc238714343"/>
      <w:r w:rsidRPr="00B213CC">
        <w:rPr>
          <w:rFonts w:hint="eastAsia"/>
        </w:rPr>
        <w:t>备份</w:t>
      </w:r>
      <w:r w:rsidR="00DE7B51" w:rsidRPr="00B213CC">
        <w:rPr>
          <w:rFonts w:hint="eastAsia"/>
        </w:rPr>
        <w:t>恢复</w:t>
      </w:r>
      <w:bookmarkEnd w:id="15"/>
    </w:p>
    <w:p w14:paraId="78B775E2" w14:textId="78BC29E3" w:rsidR="0037589E" w:rsidRPr="00B213CC" w:rsidRDefault="0037589E" w:rsidP="002A7DE6">
      <w:pPr>
        <w:pStyle w:val="3"/>
      </w:pPr>
      <w:bookmarkStart w:id="16" w:name="_Toc238714344"/>
      <w:r w:rsidRPr="00B213CC">
        <w:t>备份</w:t>
      </w:r>
      <w:bookmarkEnd w:id="16"/>
    </w:p>
    <w:p w14:paraId="31324F0C" w14:textId="094DA723" w:rsidR="0037589E" w:rsidRPr="00B213CC" w:rsidRDefault="0037589E" w:rsidP="0037589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DB139E" w:rsidRPr="00B213CC">
        <w:rPr>
          <w:rFonts w:asciiTheme="minorEastAsia" w:hAnsiTheme="minorEastAsia" w:cs="Arial" w:hint="eastAsia"/>
          <w:kern w:val="0"/>
          <w:sz w:val="20"/>
          <w:szCs w:val="20"/>
        </w:rPr>
        <w:t>1.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pxc集群正常</w:t>
      </w:r>
      <w:r w:rsidR="00DB139E" w:rsidRPr="00B213CC">
        <w:rPr>
          <w:rFonts w:asciiTheme="minorEastAsia" w:hAnsiTheme="minorEastAsia" w:cs="Arial" w:hint="eastAsia"/>
          <w:kern w:val="0"/>
          <w:sz w:val="20"/>
          <w:szCs w:val="20"/>
        </w:rPr>
        <w:t>运行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模式下每个节点的数据是一致的，可使用正常备份工具进行备份，如mysqldump，xtrabackup等</w:t>
      </w:r>
    </w:p>
    <w:p w14:paraId="720F4138" w14:textId="4AB7E3F9" w:rsidR="0037589E" w:rsidRPr="00B213CC" w:rsidRDefault="0037589E" w:rsidP="0037589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DB139E" w:rsidRPr="00B213CC">
        <w:rPr>
          <w:rFonts w:asciiTheme="minorEastAsia" w:hAnsiTheme="minorEastAsia" w:cs="Arial" w:hint="eastAsia"/>
          <w:kern w:val="0"/>
          <w:sz w:val="20"/>
          <w:szCs w:val="20"/>
        </w:rPr>
        <w:t>2.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需要记录GTID的备份，用于新节点的恢复：</w:t>
      </w:r>
    </w:p>
    <w:p w14:paraId="4E45F495" w14:textId="77777777" w:rsidR="0037589E" w:rsidRPr="00B213CC" w:rsidRDefault="0037589E" w:rsidP="00DB139E">
      <w:pPr>
        <w:pStyle w:val="a3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节点断开集群连接进行备份。</w:t>
      </w:r>
    </w:p>
    <w:p w14:paraId="076568FA" w14:textId="76CEF7B7" w:rsidR="00DB139E" w:rsidRPr="00B213CC" w:rsidRDefault="0037589E" w:rsidP="00DB139E">
      <w:pPr>
        <w:pStyle w:val="a3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使用sst 接口进行备份，gardb 调用donor </w:t>
      </w:r>
      <w:r w:rsidR="00DB139E" w:rsidRPr="00B213CC">
        <w:rPr>
          <w:rFonts w:asciiTheme="minorEastAsia" w:hAnsiTheme="minorEastAsia" w:cs="Arial" w:hint="eastAsia"/>
          <w:kern w:val="0"/>
          <w:sz w:val="20"/>
          <w:szCs w:val="20"/>
        </w:rPr>
        <w:t>提供的sst接口并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运行脚本：</w:t>
      </w:r>
    </w:p>
    <w:p w14:paraId="6CC4E00D" w14:textId="537D5B91" w:rsidR="0037589E" w:rsidRPr="00B213CC" w:rsidRDefault="00DB139E" w:rsidP="00DB139E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1200" w:firstLineChars="0" w:firstLine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ab/>
      </w:r>
      <w:r w:rsidR="0037589E" w:rsidRPr="00B213CC">
        <w:rPr>
          <w:rFonts w:asciiTheme="minorEastAsia" w:hAnsiTheme="minorEastAsia" w:cs="Arial"/>
          <w:kern w:val="0"/>
          <w:sz w:val="20"/>
          <w:szCs w:val="20"/>
        </w:rPr>
        <w:t>wsrep_sst_backup</w:t>
      </w:r>
    </w:p>
    <w:p w14:paraId="57D45074" w14:textId="357B1084" w:rsidR="0037589E" w:rsidRPr="00B213CC" w:rsidRDefault="0037589E" w:rsidP="00DB139E">
      <w:pPr>
        <w:pStyle w:val="a3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xtrabackup </w:t>
      </w:r>
      <w:r w:rsidR="00DB139E"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带参数--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galera-info</w:t>
      </w:r>
      <w:r w:rsidR="00DB139E" w:rsidRPr="00B213CC">
        <w:rPr>
          <w:rFonts w:asciiTheme="minorEastAsia" w:hAnsiTheme="minorEastAsia" w:cs="Arial" w:hint="eastAsia"/>
          <w:kern w:val="0"/>
          <w:sz w:val="20"/>
          <w:szCs w:val="20"/>
        </w:rPr>
        <w:t>运行备份</w:t>
      </w:r>
    </w:p>
    <w:p w14:paraId="071F4431" w14:textId="1E045597" w:rsidR="0037589E" w:rsidRPr="00B213CC" w:rsidRDefault="0037589E" w:rsidP="002A7DE6">
      <w:pPr>
        <w:pStyle w:val="3"/>
      </w:pPr>
      <w:bookmarkStart w:id="17" w:name="_Toc238714345"/>
      <w:r w:rsidRPr="00B213CC">
        <w:t>恢复</w:t>
      </w:r>
      <w:bookmarkEnd w:id="17"/>
    </w:p>
    <w:p w14:paraId="53CB49C4" w14:textId="5334A384" w:rsidR="00B13B5F" w:rsidRPr="00B213CC" w:rsidRDefault="00B13B5F" w:rsidP="00B13B5F">
      <w:pPr>
        <w:pStyle w:val="a3"/>
        <w:widowControl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新节点加入集群</w:t>
      </w:r>
    </w:p>
    <w:p w14:paraId="16873110" w14:textId="77777777" w:rsidR="00B13B5F" w:rsidRPr="00B213CC" w:rsidRDefault="0037589E" w:rsidP="00B13B5F">
      <w:pPr>
        <w:pStyle w:val="a3"/>
        <w:widowControl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新节点的加入最直接的办法使用sst 进行数据同步。</w:t>
      </w:r>
    </w:p>
    <w:p w14:paraId="00ABACB8" w14:textId="6DC5E414" w:rsidR="00041308" w:rsidRPr="00B213CC" w:rsidRDefault="0037589E" w:rsidP="00041308">
      <w:pPr>
        <w:pStyle w:val="a3"/>
        <w:widowControl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如果使用记录GTID的备份恢复，取决于备份的GTID与集群当前GTID是否全部存在donor 节点的gcache中，是则启用IST，反之启用SST做全量。</w:t>
      </w:r>
    </w:p>
    <w:p w14:paraId="0E5EFF55" w14:textId="17E8A5FD" w:rsidR="00B13B5F" w:rsidRPr="00B213CC" w:rsidRDefault="00B13B5F" w:rsidP="00B13B5F">
      <w:pPr>
        <w:ind w:left="42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2.集群恢复</w:t>
      </w:r>
    </w:p>
    <w:p w14:paraId="6730722E" w14:textId="53309A57" w:rsidR="0037589E" w:rsidRPr="00B213CC" w:rsidRDefault="00B13B5F" w:rsidP="00B13B5F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mysqldump备份直接导入集群。可实现</w:t>
      </w:r>
      <w:r w:rsidR="0037589E" w:rsidRPr="00B213CC">
        <w:rPr>
          <w:rFonts w:asciiTheme="minorEastAsia" w:hAnsiTheme="minorEastAsia" w:hint="eastAsia"/>
          <w:sz w:val="20"/>
          <w:szCs w:val="20"/>
        </w:rPr>
        <w:t>基于db</w:t>
      </w:r>
      <w:r w:rsidRPr="00B213CC">
        <w:rPr>
          <w:rFonts w:asciiTheme="minorEastAsia" w:hAnsiTheme="minorEastAsia" w:hint="eastAsia"/>
          <w:sz w:val="20"/>
          <w:szCs w:val="20"/>
        </w:rPr>
        <w:t>和表级别的数据恢复</w:t>
      </w:r>
    </w:p>
    <w:p w14:paraId="586FC6F5" w14:textId="66A7F0BC" w:rsidR="00B13B5F" w:rsidRPr="00B213CC" w:rsidRDefault="00B13B5F" w:rsidP="00B13B5F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xtrabackup 备份在一个节点上恢复，其他节点以新节点加入集群，无法实现基于db级别恢复。</w:t>
      </w:r>
    </w:p>
    <w:p w14:paraId="3570F4DC" w14:textId="40B727ED" w:rsidR="00B13B5F" w:rsidRPr="00B213CC" w:rsidRDefault="00B13B5F" w:rsidP="00B13B5F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部分数据恢复</w:t>
      </w:r>
    </w:p>
    <w:p w14:paraId="66FE3153" w14:textId="0B869DA0" w:rsidR="00B13B5F" w:rsidRPr="00B213CC" w:rsidRDefault="00B13B5F" w:rsidP="00B13B5F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mysqldump 备份过滤相应db/table 备份导入进行恢复</w:t>
      </w:r>
    </w:p>
    <w:p w14:paraId="4659C6A3" w14:textId="2934BD6E" w:rsidR="00B13B5F" w:rsidRDefault="00B13B5F" w:rsidP="00B13B5F">
      <w:pPr>
        <w:pStyle w:val="a3"/>
        <w:numPr>
          <w:ilvl w:val="0"/>
          <w:numId w:val="26"/>
        </w:numPr>
        <w:ind w:firstLineChars="0"/>
        <w:rPr>
          <w:rFonts w:asciiTheme="minorEastAsia" w:hAnsiTheme="minorEastAsia" w:hint="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xtrabackup 备份需在恢复到一个新实例后，使用mysqldump备份相应db/table 数据，再采用mysqldump恢复方式。</w:t>
      </w:r>
    </w:p>
    <w:p w14:paraId="6BFF5FCC" w14:textId="4EB31B36" w:rsidR="007A630E" w:rsidRPr="00B213CC" w:rsidRDefault="007A630E" w:rsidP="00B13B5F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binlog备份恢复，需要先对binlog基于db[table]级别的过滤，再应用binlog</w:t>
      </w:r>
    </w:p>
    <w:p w14:paraId="68F52958" w14:textId="77777777" w:rsidR="004B6D76" w:rsidRDefault="004B6D7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1381C0" w14:textId="68498EB8" w:rsidR="007745CE" w:rsidRPr="00B213CC" w:rsidRDefault="007745CE" w:rsidP="002A7DE6">
      <w:pPr>
        <w:pStyle w:val="2"/>
      </w:pPr>
      <w:bookmarkStart w:id="18" w:name="_Toc238714346"/>
      <w:r w:rsidRPr="00B213CC">
        <w:rPr>
          <w:rFonts w:hint="eastAsia"/>
        </w:rPr>
        <w:t>监控</w:t>
      </w:r>
      <w:bookmarkEnd w:id="18"/>
    </w:p>
    <w:tbl>
      <w:tblPr>
        <w:tblpPr w:leftFromText="180" w:rightFromText="180" w:vertAnchor="text" w:horzAnchor="page" w:tblpX="1909" w:tblpY="146"/>
        <w:tblW w:w="9323" w:type="dxa"/>
        <w:tblBorders>
          <w:top w:val="single" w:sz="8" w:space="0" w:color="7A9CAD"/>
          <w:left w:val="single" w:sz="8" w:space="0" w:color="7A9CAD"/>
          <w:right w:val="single" w:sz="8" w:space="0" w:color="7A9CAD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985"/>
        <w:gridCol w:w="4395"/>
      </w:tblGrid>
      <w:tr w:rsidR="008C22FE" w:rsidRPr="00B213CC" w14:paraId="26C7B95C" w14:textId="77777777" w:rsidTr="003E07FD">
        <w:trPr>
          <w:trHeight w:val="367"/>
        </w:trPr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041D34" w14:textId="38923D0B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状态参数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98859E" w14:textId="22785101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样例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4AAC7B" w14:textId="7CC85E83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说明</w:t>
            </w:r>
          </w:p>
        </w:tc>
      </w:tr>
      <w:tr w:rsidR="008C22FE" w:rsidRPr="00B213CC" w14:paraId="05FBBDEA" w14:textId="77777777" w:rsidTr="003E07FD">
        <w:trPr>
          <w:trHeight w:val="367"/>
        </w:trPr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1795C5" w14:textId="77777777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wsrep_local_state_uuid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5D49CD" w14:textId="77777777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e2c9a15e-5485-11e0-0800-6bbb637e7211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E50B9F" w14:textId="001552FC" w:rsidR="008C22FE" w:rsidRPr="00B213CC" w:rsidRDefault="00CC1FC4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节点本地UUID，正常情况应该和集群的UUID一致</w:t>
            </w:r>
          </w:p>
        </w:tc>
      </w:tr>
      <w:tr w:rsidR="008C22FE" w:rsidRPr="00B213CC" w14:paraId="064FE5B4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5B163E5" w14:textId="77777777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wsrep_last_committed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471D3A" w14:textId="77777777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409745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7392512" w14:textId="74D713CA" w:rsidR="008C22FE" w:rsidRPr="00B213CC" w:rsidRDefault="001F3A62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最后提交事务的偏移值</w:t>
            </w:r>
          </w:p>
        </w:tc>
      </w:tr>
      <w:tr w:rsidR="008C22FE" w:rsidRPr="00B213CC" w14:paraId="6E302D5E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22BECC7" w14:textId="77777777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wsrep_replicated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470F66C" w14:textId="77777777" w:rsidR="008C22FE" w:rsidRPr="00B213CC" w:rsidRDefault="008C22FE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16109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CAA594A" w14:textId="5ADB5F7C" w:rsidR="008C22FE" w:rsidRPr="00B213CC" w:rsidRDefault="00940903" w:rsidP="004B33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发送到集群的writeset 数量</w:t>
            </w:r>
          </w:p>
        </w:tc>
      </w:tr>
      <w:tr w:rsidR="007E2CB3" w:rsidRPr="00B213CC" w14:paraId="4977BCE2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94965E9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wsrep_replicated_bytes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7332E30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6526788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17FA8B3" w14:textId="28DCD8A9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发送到集群的writeset 大小</w:t>
            </w:r>
          </w:p>
        </w:tc>
      </w:tr>
      <w:tr w:rsidR="007E2CB3" w:rsidRPr="00B213CC" w14:paraId="66E51441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1960CA3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wsrep_received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3D8D6B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17831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66EED3" w14:textId="29E88685" w:rsidR="007E2CB3" w:rsidRPr="00B213CC" w:rsidRDefault="00B74F14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从集群接收的writeset 数量</w:t>
            </w:r>
          </w:p>
        </w:tc>
      </w:tr>
      <w:tr w:rsidR="007E2CB3" w:rsidRPr="00B213CC" w14:paraId="524B46C8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D46FF44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wsrep_received_bytes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98136B0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6637093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D1BE5CA" w14:textId="2C7F3C6B" w:rsidR="007E2CB3" w:rsidRPr="00B213CC" w:rsidRDefault="00B74F14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从集群接收的writeset 大小</w:t>
            </w:r>
          </w:p>
        </w:tc>
      </w:tr>
      <w:tr w:rsidR="007E2CB3" w:rsidRPr="00B213CC" w14:paraId="396827A3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E73CAD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wsrep_local_commits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BDDB29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14981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58DBBBD" w14:textId="0B9ED826" w:rsidR="007E2CB3" w:rsidRPr="00B213CC" w:rsidRDefault="00054442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本地提交的事务总数</w:t>
            </w:r>
          </w:p>
        </w:tc>
      </w:tr>
      <w:tr w:rsidR="007E2CB3" w:rsidRPr="00B213CC" w14:paraId="66EC2B3D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BC57A38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wsrep_local_cert_failures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B7C8607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333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2E6BD9" w14:textId="23D0B68A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与slave thread 等待队列</w:t>
            </w:r>
            <w:r w:rsidRPr="00B213CC">
              <w:rPr>
                <w:rFonts w:asciiTheme="minorEastAsia" w:hAnsiTheme="minorEastAsia" w:hint="eastAsia"/>
                <w:sz w:val="20"/>
                <w:szCs w:val="20"/>
              </w:rPr>
              <w:t>验证失败</w:t>
            </w:r>
            <w:r w:rsidR="00EB242B">
              <w:rPr>
                <w:rFonts w:asciiTheme="minorEastAsia" w:hAnsiTheme="minorEastAsia" w:hint="eastAsia"/>
                <w:sz w:val="20"/>
                <w:szCs w:val="20"/>
              </w:rPr>
              <w:t>次数</w:t>
            </w:r>
          </w:p>
        </w:tc>
      </w:tr>
      <w:tr w:rsidR="007E2CB3" w:rsidRPr="00B213CC" w14:paraId="2804D1FF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43A0F9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wsrep_local_bf_aborts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67BE15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960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0F3E780" w14:textId="03A20C01" w:rsidR="007E2CB3" w:rsidRPr="00B213CC" w:rsidRDefault="00373D3A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与</w:t>
            </w:r>
            <w:r w:rsidR="007E2CB3" w:rsidRPr="00B213CC">
              <w:rPr>
                <w:rFonts w:asciiTheme="minorEastAsia" w:hAnsiTheme="minorEastAsia"/>
                <w:sz w:val="20"/>
                <w:szCs w:val="20"/>
              </w:rPr>
              <w:t>slave thread 正在执行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事务验证冲突的次数 </w:t>
            </w:r>
            <w:r w:rsidR="007E2CB3" w:rsidRPr="00B213CC">
              <w:rPr>
                <w:rFonts w:asciiTheme="minorEastAsia" w:hAnsiTheme="minorEastAsia"/>
                <w:sz w:val="20"/>
                <w:szCs w:val="20"/>
              </w:rPr>
              <w:t>#这2个值区别在产生锁冲突的阶段</w:t>
            </w:r>
          </w:p>
        </w:tc>
      </w:tr>
      <w:tr w:rsidR="007E2CB3" w:rsidRPr="00B213CC" w14:paraId="3229751A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BF8FBD4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wsrep_local_replays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728C62D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247A8F5" w14:textId="0E3FBBBA" w:rsidR="007E2CB3" w:rsidRPr="00B213CC" w:rsidRDefault="00373D3A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asymmetric lock granularity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产生的重试次数</w:t>
            </w:r>
          </w:p>
        </w:tc>
      </w:tr>
      <w:tr w:rsidR="007E2CB3" w:rsidRPr="00B213CC" w14:paraId="2E626A9A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B7E45D3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wsrep_local_send_queue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53C8719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17B408" w14:textId="58C73EC9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当前广播队列长度</w:t>
            </w:r>
          </w:p>
        </w:tc>
      </w:tr>
      <w:tr w:rsidR="007E2CB3" w:rsidRPr="00B213CC" w14:paraId="0960EB52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0A06BAB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wsrep_local_send_queue_avg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929F6B3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0.145000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9EA3786" w14:textId="16A0CF84" w:rsidR="007E2CB3" w:rsidRPr="00B213CC" w:rsidRDefault="00042164" w:rsidP="0004216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本地广播队列平均长度</w:t>
            </w:r>
            <w:r w:rsidR="003E07FD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</w:p>
        </w:tc>
      </w:tr>
      <w:tr w:rsidR="007E2CB3" w:rsidRPr="00B213CC" w14:paraId="7E8E16E2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63061E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wsrep_local_recv_queue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F483811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09BA823" w14:textId="49D40AA0" w:rsidR="007E2CB3" w:rsidRPr="00B213CC" w:rsidRDefault="003E07FD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当前接收队列长度</w:t>
            </w:r>
          </w:p>
        </w:tc>
      </w:tr>
      <w:tr w:rsidR="007E2CB3" w:rsidRPr="00B213CC" w14:paraId="1D20F9BD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10E9F1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wsrep_local_recv_queue_avg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BFB4417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3.348452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6FE7EA" w14:textId="1E277035" w:rsidR="007E2CB3" w:rsidRPr="00B213CC" w:rsidRDefault="00AC608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本地接收队列平均长度，值</w:t>
            </w:r>
            <w:r w:rsidR="007E2CB3" w:rsidRPr="00B213CC">
              <w:rPr>
                <w:rFonts w:asciiTheme="minorEastAsia" w:hAnsiTheme="minorEastAsia"/>
                <w:sz w:val="20"/>
                <w:szCs w:val="20"/>
              </w:rPr>
              <w:t>越小则节点性能越好</w:t>
            </w:r>
          </w:p>
        </w:tc>
      </w:tr>
      <w:tr w:rsidR="007E2CB3" w:rsidRPr="00B213CC" w14:paraId="5BA27B15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519998F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wsrep_flow_control_paused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88801F7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0.184353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4C02D9C" w14:textId="17A66550" w:rsidR="007E2CB3" w:rsidRPr="00B213CC" w:rsidRDefault="00A83A8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流量控制阻塞，</w:t>
            </w:r>
            <w:r w:rsidR="007E2CB3" w:rsidRPr="00B213CC">
              <w:rPr>
                <w:rFonts w:asciiTheme="minorEastAsia" w:hAnsiTheme="minorEastAsia"/>
                <w:sz w:val="20"/>
                <w:szCs w:val="20"/>
              </w:rPr>
              <w:t>反应集群整体性能，越小集群性能越好，1表示集群一直未复制。</w:t>
            </w:r>
          </w:p>
        </w:tc>
      </w:tr>
      <w:tr w:rsidR="007E2CB3" w:rsidRPr="00B213CC" w14:paraId="6B094585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358C46D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wsrep_flow_control_sent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63530F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2762F81" w14:textId="4B313A48" w:rsidR="007E2CB3" w:rsidRPr="00B213CC" w:rsidRDefault="00A83A83" w:rsidP="00A83A8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FC_PAUSE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发送次数</w:t>
            </w:r>
          </w:p>
        </w:tc>
      </w:tr>
      <w:tr w:rsidR="007E2CB3" w:rsidRPr="00B213CC" w14:paraId="0D319D14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5DBD0177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wsrep_flow_control_recv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842FE53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D23B05C" w14:textId="414D3AD2" w:rsidR="007E2CB3" w:rsidRPr="00B213CC" w:rsidRDefault="00E76CE2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FC_PAUSE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接收次数</w:t>
            </w:r>
          </w:p>
        </w:tc>
      </w:tr>
      <w:tr w:rsidR="007E2CB3" w:rsidRPr="00B213CC" w14:paraId="2F8AB3D6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363D238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wsrep_cert_deps_distance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4045240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23.88889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0866984" w14:textId="6BDFFFA4" w:rsidR="007E2CB3" w:rsidRPr="00B213CC" w:rsidRDefault="00876B9A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应用队列偏移量平局值，</w:t>
            </w:r>
            <w:r w:rsidR="007E2CB3" w:rsidRPr="00B213CC">
              <w:rPr>
                <w:rFonts w:asciiTheme="minorEastAsia" w:hAnsiTheme="minorEastAsia"/>
                <w:sz w:val="20"/>
                <w:szCs w:val="20"/>
              </w:rPr>
              <w:t>slave thread 并发应用事务的能力指标，threads 数可适当大于这个值</w:t>
            </w:r>
          </w:p>
        </w:tc>
      </w:tr>
      <w:tr w:rsidR="007E2CB3" w:rsidRPr="00B213CC" w14:paraId="66BFD37A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721EC2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wsrep_apply_oooe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A177244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0.671120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0876F27" w14:textId="16E1921A" w:rsidR="007E2CB3" w:rsidRPr="00B213CC" w:rsidRDefault="000D44B7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未按顺序</w:t>
            </w:r>
            <w:r w:rsidR="00CF5DA3">
              <w:rPr>
                <w:rFonts w:asciiTheme="minorEastAsia" w:hAnsiTheme="minorEastAsia" w:hint="eastAsia"/>
                <w:sz w:val="20"/>
                <w:szCs w:val="20"/>
              </w:rPr>
              <w:t>应用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事务的次数</w:t>
            </w:r>
          </w:p>
        </w:tc>
      </w:tr>
      <w:tr w:rsidR="007E2CB3" w:rsidRPr="00B213CC" w14:paraId="72BB3DB8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820E4E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wsrep_apply_oool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299AD4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0.195248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12565B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How often writeset was so slow to apply that writeset with higher seqno's were applied earlier. Values closer to 0 mean greater gap between slow and fast write sets. </w:t>
            </w:r>
          </w:p>
        </w:tc>
      </w:tr>
      <w:tr w:rsidR="007E2CB3" w:rsidRPr="00B213CC" w14:paraId="089314DF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3BB6CE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wsrep_apply_window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445F9D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5.163966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B8DC387" w14:textId="0D7D2942" w:rsidR="007E2CB3" w:rsidRPr="00B213CC" w:rsidRDefault="003F3640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本地</w:t>
            </w:r>
            <w:r w:rsidR="001F2850">
              <w:rPr>
                <w:rFonts w:asciiTheme="minorEastAsia" w:hAnsiTheme="minorEastAsia" w:hint="eastAsia"/>
                <w:sz w:val="20"/>
                <w:szCs w:val="20"/>
              </w:rPr>
              <w:t>应用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事务偏移量平均值</w:t>
            </w:r>
            <w:r w:rsidR="004C433C">
              <w:rPr>
                <w:rFonts w:asciiTheme="minorEastAsia" w:hAnsiTheme="minorEastAsia" w:hint="eastAsia"/>
                <w:sz w:val="20"/>
                <w:szCs w:val="20"/>
              </w:rPr>
              <w:t>，反应集群压力情况</w:t>
            </w:r>
          </w:p>
        </w:tc>
      </w:tr>
      <w:tr w:rsidR="007E2CB3" w:rsidRPr="00B213CC" w14:paraId="27F8F1CB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94682F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wsrep_commit_oooe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53699B6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0.000000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AB39F75" w14:textId="63EB2D1A" w:rsidR="007E2CB3" w:rsidRPr="00B213CC" w:rsidRDefault="00CF5DA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未按顺序事务提交的次数</w:t>
            </w:r>
          </w:p>
        </w:tc>
      </w:tr>
      <w:tr w:rsidR="007E2CB3" w:rsidRPr="00B213CC" w14:paraId="7D6C57D7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460CB9F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wsrep_commit_oool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DA82AD1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0.000000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77F65AC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No meaning.</w:t>
            </w:r>
          </w:p>
        </w:tc>
      </w:tr>
      <w:tr w:rsidR="007E2CB3" w:rsidRPr="00B213CC" w14:paraId="7DD33FFB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072C393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wsrep_commit_window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2ECBBB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0.000000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54AB373" w14:textId="0A70FDBE" w:rsidR="007E2CB3" w:rsidRPr="00B213CC" w:rsidRDefault="001F2850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本地应用事务偏移量平均值，反应集群压力情况</w:t>
            </w:r>
          </w:p>
        </w:tc>
      </w:tr>
      <w:tr w:rsidR="007E2CB3" w:rsidRPr="00B213CC" w14:paraId="77597785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4A6E08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wsrep_local_state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9BDA2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120C27A4" w14:textId="7765C16F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节点状态机</w:t>
            </w:r>
          </w:p>
        </w:tc>
      </w:tr>
      <w:tr w:rsidR="007E2CB3" w:rsidRPr="00B213CC" w14:paraId="46E63857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4B2B51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wsrep_local_state_comment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657248C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Synced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821E1F4" w14:textId="6CDE82ED" w:rsidR="007E2CB3" w:rsidRPr="00B213CC" w:rsidRDefault="005F1125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节点状态</w:t>
            </w:r>
          </w:p>
        </w:tc>
      </w:tr>
      <w:tr w:rsidR="007E2CB3" w:rsidRPr="00B213CC" w14:paraId="37E7A3D3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90C2E43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wsrep_incoming_addresses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BF796A0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10.0.0.1:3306,10.0.0.2:3306,undefined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45A5124" w14:textId="64C0C1D5" w:rsidR="007E2CB3" w:rsidRPr="00B213CC" w:rsidRDefault="007B3075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集群内部通讯配置信息</w:t>
            </w:r>
          </w:p>
        </w:tc>
      </w:tr>
      <w:tr w:rsidR="007E2CB3" w:rsidRPr="00B213CC" w14:paraId="3AAC77AB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84B60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wsrep_cluster_conf_id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3E82594B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34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9A85AB4" w14:textId="54379D41" w:rsidR="007E2CB3" w:rsidRPr="00B213CC" w:rsidRDefault="0046087F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集群结构变化次数</w:t>
            </w:r>
          </w:p>
        </w:tc>
      </w:tr>
      <w:tr w:rsidR="007E2CB3" w:rsidRPr="00B213CC" w14:paraId="39B75290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577B184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wsrep_cluster_size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24E390E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DEF8B15" w14:textId="571C260C" w:rsidR="007E2CB3" w:rsidRPr="00B213CC" w:rsidRDefault="00C51369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当前集群节点数</w:t>
            </w:r>
          </w:p>
        </w:tc>
      </w:tr>
      <w:tr w:rsidR="007E2CB3" w:rsidRPr="00B213CC" w14:paraId="33794935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8E7360E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wsrep_cluster_state_uuid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39D98E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e2c9a15e-5485-11e0-0800-6bbb637e7211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65C06B0" w14:textId="77777777" w:rsidR="007E2CB3" w:rsidRPr="00B213CC" w:rsidRDefault="00CF4811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hyperlink r:id="rId13" w:anchor="global_transaction_id_gtid" w:history="1">
              <w:r w:rsidR="007E2CB3" w:rsidRPr="00B213CC">
                <w:rPr>
                  <w:rStyle w:val="a6"/>
                  <w:rFonts w:asciiTheme="minorEastAsia" w:hAnsiTheme="minorEastAsia"/>
                  <w:sz w:val="20"/>
                  <w:szCs w:val="20"/>
                </w:rPr>
                <w:t>Cluster state UUID</w:t>
              </w:r>
            </w:hyperlink>
            <w:r w:rsidR="007E2CB3" w:rsidRPr="00B213CC">
              <w:rPr>
                <w:rFonts w:asciiTheme="minorEastAsia" w:hAnsiTheme="minorEastAsia"/>
                <w:sz w:val="20"/>
                <w:szCs w:val="20"/>
              </w:rPr>
              <w:t>. #集群当前的UUID ，正常情况和wsrep_local_state_uuid一致</w:t>
            </w:r>
          </w:p>
        </w:tc>
      </w:tr>
      <w:tr w:rsidR="007E2CB3" w:rsidRPr="00B213CC" w14:paraId="5A3E8A68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EFA43BB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wsrep_cluster_status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C04E7C2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Primary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33BDA9C" w14:textId="029B50A8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PRIMARY/NON_PRIMARY.</w:t>
            </w:r>
            <w:r w:rsidR="008706CA">
              <w:rPr>
                <w:rFonts w:asciiTheme="minorEastAsia" w:hAnsiTheme="minorEastAsia" w:hint="eastAsia"/>
                <w:sz w:val="20"/>
                <w:szCs w:val="20"/>
              </w:rPr>
              <w:t>集群可用性状态</w:t>
            </w:r>
          </w:p>
        </w:tc>
      </w:tr>
      <w:tr w:rsidR="007E2CB3" w:rsidRPr="00B213CC" w14:paraId="298494B1" w14:textId="77777777" w:rsidTr="003E07FD">
        <w:tblPrEx>
          <w:tblBorders>
            <w:top w:val="none" w:sz="0" w:space="0" w:color="auto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2C509BD0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wsrep_local_index</w:t>
            </w: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2A286D7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601BE748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This node index in the cluster (base 0).</w:t>
            </w:r>
          </w:p>
        </w:tc>
      </w:tr>
      <w:tr w:rsidR="007E2CB3" w:rsidRPr="00B213CC" w14:paraId="4F88E3FC" w14:textId="77777777" w:rsidTr="003E07FD">
        <w:tblPrEx>
          <w:tblBorders>
            <w:top w:val="none" w:sz="0" w:space="0" w:color="auto"/>
            <w:bottom w:val="single" w:sz="8" w:space="0" w:color="7A9CAD"/>
          </w:tblBorders>
        </w:tblPrEx>
        <w:tc>
          <w:tcPr>
            <w:tcW w:w="2943" w:type="dxa"/>
            <w:tcBorders>
              <w:top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70212C70" w14:textId="77777777" w:rsidR="007E2CB3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wsrep_ready</w:t>
            </w:r>
          </w:p>
          <w:p w14:paraId="5E49147A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  <w:right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00500DFF" w14:textId="77777777" w:rsidR="007E2CB3" w:rsidRPr="00B213CC" w:rsidRDefault="007E2CB3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ON</w:t>
            </w:r>
          </w:p>
        </w:tc>
        <w:tc>
          <w:tcPr>
            <w:tcW w:w="4395" w:type="dxa"/>
            <w:tcBorders>
              <w:top w:val="single" w:sz="8" w:space="0" w:color="7A9CAD"/>
              <w:left w:val="single" w:sz="8" w:space="0" w:color="7A9CAD"/>
              <w:bottom w:val="single" w:sz="8" w:space="0" w:color="7A9CAD"/>
            </w:tcBorders>
            <w:tcMar>
              <w:top w:w="120" w:type="nil"/>
              <w:left w:w="60" w:type="nil"/>
              <w:bottom w:w="60" w:type="nil"/>
              <w:right w:w="120" w:type="nil"/>
            </w:tcMar>
          </w:tcPr>
          <w:p w14:paraId="4B3F1EAE" w14:textId="77069E5F" w:rsidR="007E2CB3" w:rsidRPr="00B213CC" w:rsidRDefault="00440B18" w:rsidP="007E2CB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节点加入节点开关</w:t>
            </w:r>
          </w:p>
        </w:tc>
      </w:tr>
    </w:tbl>
    <w:p w14:paraId="5373EEE7" w14:textId="5217041F" w:rsidR="006E0218" w:rsidRDefault="006E0218" w:rsidP="006E0218">
      <w:r>
        <w:rPr>
          <w:rFonts w:hint="eastAsia"/>
        </w:rPr>
        <w:t>已有监控项：</w:t>
      </w:r>
    </w:p>
    <w:p w14:paraId="26E513DD" w14:textId="20D99571" w:rsidR="006E0218" w:rsidRDefault="00CF4811" w:rsidP="006E0218">
      <w:hyperlink r:id="rId14" w:anchor=".E9.97.AE.E9.A2.98.E6.B1.87.E6.80.BB" w:history="1">
        <w:r w:rsidR="006E0218" w:rsidRPr="00A40D1A">
          <w:rPr>
            <w:rStyle w:val="a6"/>
          </w:rPr>
          <w:t>http://wiki.no.sohu.com/index.php/XtraDB_Cluster%E9%A1%B9%E7%9B%AE#.E9.97.AE.E9.A2.98.E6.B1.87.E6.80.BB</w:t>
        </w:r>
      </w:hyperlink>
    </w:p>
    <w:p w14:paraId="0CE14A7D" w14:textId="77777777" w:rsidR="006E0218" w:rsidRDefault="006E0218" w:rsidP="006E0218"/>
    <w:p w14:paraId="52AD4ADC" w14:textId="77777777" w:rsidR="004B6D76" w:rsidRDefault="004B6D7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50DC5C4" w14:textId="20400284" w:rsidR="00041308" w:rsidRDefault="00041308" w:rsidP="002A7DE6">
      <w:pPr>
        <w:pStyle w:val="2"/>
        <w:rPr>
          <w:rFonts w:hint="eastAsia"/>
        </w:rPr>
      </w:pPr>
      <w:bookmarkStart w:id="19" w:name="_Toc238714347"/>
      <w:r w:rsidRPr="00B213CC">
        <w:rPr>
          <w:rFonts w:hint="eastAsia"/>
        </w:rPr>
        <w:t>pxc</w:t>
      </w:r>
      <w:r w:rsidRPr="00B213CC">
        <w:rPr>
          <w:rFonts w:hint="eastAsia"/>
        </w:rPr>
        <w:t>迁移</w:t>
      </w:r>
      <w:bookmarkEnd w:id="19"/>
    </w:p>
    <w:p w14:paraId="0E49841E" w14:textId="77B0E585" w:rsidR="00BB51A9" w:rsidRDefault="00BB51A9" w:rsidP="00BB51A9">
      <w:pPr>
        <w:pStyle w:val="3"/>
        <w:rPr>
          <w:rFonts w:hint="eastAsia"/>
        </w:rPr>
      </w:pPr>
      <w:bookmarkStart w:id="20" w:name="_Toc238714348"/>
      <w:r>
        <w:rPr>
          <w:rFonts w:hint="eastAsia"/>
        </w:rPr>
        <w:t>迁移场景</w:t>
      </w:r>
      <w:bookmarkEnd w:id="20"/>
    </w:p>
    <w:p w14:paraId="58620AC3" w14:textId="10CFAC32" w:rsidR="00BB51A9" w:rsidRDefault="00BB51A9" w:rsidP="00BB51A9">
      <w:pPr>
        <w:pStyle w:val="a3"/>
        <w:numPr>
          <w:ilvl w:val="0"/>
          <w:numId w:val="38"/>
        </w:numPr>
        <w:ind w:firstLineChars="0"/>
        <w:rPr>
          <w:rFonts w:hint="eastAsia"/>
          <w:sz w:val="20"/>
          <w:szCs w:val="20"/>
        </w:rPr>
      </w:pPr>
      <w:r w:rsidRPr="00BB51A9">
        <w:rPr>
          <w:rFonts w:hint="eastAsia"/>
          <w:sz w:val="20"/>
          <w:szCs w:val="20"/>
        </w:rPr>
        <w:t>mysql</w:t>
      </w:r>
      <w:r w:rsidRPr="00BB51A9">
        <w:rPr>
          <w:rFonts w:hint="eastAsia"/>
          <w:sz w:val="20"/>
          <w:szCs w:val="20"/>
        </w:rPr>
        <w:t>复制</w:t>
      </w:r>
      <w:r>
        <w:rPr>
          <w:rFonts w:hint="eastAsia"/>
          <w:sz w:val="20"/>
          <w:szCs w:val="20"/>
        </w:rPr>
        <w:t>拓扑扩展结构</w:t>
      </w:r>
      <w:r w:rsidR="00DD3658">
        <w:rPr>
          <w:rFonts w:hint="eastAsia"/>
          <w:sz w:val="20"/>
          <w:szCs w:val="20"/>
        </w:rPr>
        <w:t>实例</w:t>
      </w:r>
      <w:r>
        <w:rPr>
          <w:rFonts w:hint="eastAsia"/>
          <w:sz w:val="20"/>
          <w:szCs w:val="20"/>
        </w:rPr>
        <w:t>迁移到</w:t>
      </w:r>
      <w:r>
        <w:rPr>
          <w:rFonts w:hint="eastAsia"/>
          <w:sz w:val="20"/>
          <w:szCs w:val="20"/>
        </w:rPr>
        <w:t>pxc</w:t>
      </w:r>
    </w:p>
    <w:p w14:paraId="4FD146BE" w14:textId="64AA65DE" w:rsidR="00DD3658" w:rsidRDefault="00DD3658" w:rsidP="00DD3658">
      <w:pPr>
        <w:pStyle w:val="a3"/>
        <w:numPr>
          <w:ilvl w:val="0"/>
          <w:numId w:val="38"/>
        </w:numPr>
        <w:ind w:firstLineChars="0"/>
        <w:rPr>
          <w:rFonts w:hint="eastAsia"/>
          <w:sz w:val="20"/>
          <w:szCs w:val="20"/>
        </w:rPr>
      </w:pPr>
      <w:r w:rsidRPr="00BB51A9">
        <w:rPr>
          <w:rFonts w:hint="eastAsia"/>
          <w:sz w:val="20"/>
          <w:szCs w:val="20"/>
        </w:rPr>
        <w:t>mysql</w:t>
      </w:r>
      <w:r w:rsidRPr="00BB51A9">
        <w:rPr>
          <w:rFonts w:hint="eastAsia"/>
          <w:sz w:val="20"/>
          <w:szCs w:val="20"/>
        </w:rPr>
        <w:t>复制</w:t>
      </w:r>
      <w:r>
        <w:rPr>
          <w:rFonts w:hint="eastAsia"/>
          <w:sz w:val="20"/>
          <w:szCs w:val="20"/>
        </w:rPr>
        <w:t>拓扑扩展数据库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部分表</w:t>
      </w:r>
      <w:r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实例迁移到</w:t>
      </w:r>
      <w:r>
        <w:rPr>
          <w:rFonts w:hint="eastAsia"/>
          <w:sz w:val="20"/>
          <w:szCs w:val="20"/>
        </w:rPr>
        <w:t>pxc</w:t>
      </w:r>
    </w:p>
    <w:p w14:paraId="002AE509" w14:textId="193B8821" w:rsidR="00DD3658" w:rsidRDefault="00DD3658" w:rsidP="00BB51A9">
      <w:pPr>
        <w:pStyle w:val="a3"/>
        <w:numPr>
          <w:ilvl w:val="0"/>
          <w:numId w:val="38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pxc</w:t>
      </w:r>
      <w:r>
        <w:rPr>
          <w:rFonts w:hint="eastAsia"/>
          <w:sz w:val="20"/>
          <w:szCs w:val="20"/>
        </w:rPr>
        <w:t>集群</w:t>
      </w:r>
      <w:r w:rsidR="00F4423C">
        <w:rPr>
          <w:rFonts w:hint="eastAsia"/>
          <w:sz w:val="20"/>
          <w:szCs w:val="20"/>
        </w:rPr>
        <w:t>实例</w:t>
      </w:r>
      <w:r>
        <w:rPr>
          <w:rFonts w:hint="eastAsia"/>
          <w:sz w:val="20"/>
          <w:szCs w:val="20"/>
        </w:rPr>
        <w:t>迁移到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复制拓扑结构</w:t>
      </w:r>
    </w:p>
    <w:p w14:paraId="357D0BD4" w14:textId="2EC3CE7D" w:rsidR="00F4423C" w:rsidRPr="00F4423C" w:rsidRDefault="00F4423C" w:rsidP="00F4423C">
      <w:pPr>
        <w:pStyle w:val="a3"/>
        <w:numPr>
          <w:ilvl w:val="0"/>
          <w:numId w:val="38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pxc</w:t>
      </w:r>
      <w:r>
        <w:rPr>
          <w:rFonts w:hint="eastAsia"/>
          <w:sz w:val="20"/>
          <w:szCs w:val="20"/>
        </w:rPr>
        <w:t>集群实例迁移到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复制拓扑结构</w:t>
      </w:r>
    </w:p>
    <w:p w14:paraId="68FCD001" w14:textId="28A7A0E9" w:rsidR="00984569" w:rsidRPr="00B213CC" w:rsidRDefault="006804EE" w:rsidP="002A7DE6">
      <w:pPr>
        <w:pStyle w:val="3"/>
      </w:pPr>
      <w:bookmarkStart w:id="21" w:name="_Toc238714349"/>
      <w:r w:rsidRPr="00B213CC">
        <w:rPr>
          <w:rFonts w:hint="eastAsia"/>
        </w:rPr>
        <w:t>迁移评估</w:t>
      </w:r>
      <w:bookmarkEnd w:id="21"/>
    </w:p>
    <w:p w14:paraId="732ACCC9" w14:textId="77777777" w:rsidR="00984569" w:rsidRPr="00B213CC" w:rsidRDefault="00984569" w:rsidP="0098456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评估标准：</w:t>
      </w:r>
    </w:p>
    <w:p w14:paraId="4BFF32AE" w14:textId="57855659" w:rsidR="00984569" w:rsidRPr="00B213CC" w:rsidRDefault="00984569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主读业务：R:W&gt;10:1，（轻量级业务仅参考）</w:t>
      </w:r>
    </w:p>
    <w:p w14:paraId="18481A33" w14:textId="512CF0AC" w:rsidR="00984569" w:rsidRPr="00B213CC" w:rsidRDefault="00984569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迁移初期单db数据大小不超过50G     </w:t>
      </w:r>
    </w:p>
    <w:p w14:paraId="2121D9F7" w14:textId="57FF1711" w:rsidR="00984569" w:rsidRPr="00B213CC" w:rsidRDefault="00984569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无myisam表或较少     </w:t>
      </w:r>
    </w:p>
    <w:p w14:paraId="2AB39E7E" w14:textId="30293B53" w:rsidR="00984569" w:rsidRPr="00B213CC" w:rsidRDefault="00984569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没有无主键表或较少</w:t>
      </w:r>
    </w:p>
    <w:p w14:paraId="47D3FF5F" w14:textId="6D4BAD20" w:rsidR="00984569" w:rsidRPr="00B213CC" w:rsidRDefault="00984569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无外键使用</w:t>
      </w:r>
    </w:p>
    <w:p w14:paraId="2AF8B0CF" w14:textId="0CAA74E7" w:rsidR="00984569" w:rsidRPr="00B213CC" w:rsidRDefault="00984569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无触发器使用</w:t>
      </w:r>
    </w:p>
    <w:p w14:paraId="18891AD1" w14:textId="6BF1B8FF" w:rsidR="00984569" w:rsidRPr="00B213CC" w:rsidRDefault="006804EE" w:rsidP="00AA750D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db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名和集群中</w:t>
      </w:r>
      <w:r w:rsidR="00732AEB">
        <w:rPr>
          <w:rFonts w:asciiTheme="minorEastAsia" w:hAnsiTheme="minorEastAsia" w:cs="Arial" w:hint="eastAsia"/>
          <w:kern w:val="0"/>
          <w:sz w:val="20"/>
          <w:szCs w:val="20"/>
        </w:rPr>
        <w:t>已存在db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不重复</w:t>
      </w:r>
    </w:p>
    <w:p w14:paraId="4F5B0F35" w14:textId="0941E67E" w:rsidR="00F334D1" w:rsidRPr="00B213CC" w:rsidRDefault="004C2171" w:rsidP="004C2171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迁移评估脚本</w:t>
      </w:r>
      <w:r w:rsidR="00F606D9" w:rsidRPr="00B213CC">
        <w:rPr>
          <w:rFonts w:asciiTheme="minorEastAsia" w:hAnsiTheme="minorEastAsia" w:hint="eastAsia"/>
          <w:sz w:val="20"/>
          <w:szCs w:val="20"/>
        </w:rPr>
        <w:t>及结果</w:t>
      </w:r>
      <w:r w:rsidR="00F334D1" w:rsidRPr="00B213CC">
        <w:rPr>
          <w:rFonts w:asciiTheme="minorEastAsia" w:hAnsiTheme="minorEastAsia" w:hint="eastAsia"/>
          <w:sz w:val="20"/>
          <w:szCs w:val="20"/>
        </w:rPr>
        <w:t>：</w:t>
      </w:r>
    </w:p>
    <w:p w14:paraId="35844FC1" w14:textId="713228E1" w:rsidR="004C2171" w:rsidRPr="00B213CC" w:rsidRDefault="00F334D1" w:rsidP="00F334D1">
      <w:pPr>
        <w:rPr>
          <w:rFonts w:asciiTheme="minorEastAsia" w:hAnsiTheme="minorEastAsia" w:cs="Helvetica"/>
          <w:kern w:val="0"/>
          <w:sz w:val="20"/>
          <w:szCs w:val="20"/>
        </w:rPr>
      </w:pPr>
      <w:r w:rsidRPr="00B213CC">
        <w:rPr>
          <w:rFonts w:asciiTheme="minorEastAsia" w:hAnsiTheme="minorEastAsia" w:cs="Helvetica"/>
          <w:kern w:val="0"/>
          <w:sz w:val="20"/>
          <w:szCs w:val="20"/>
        </w:rPr>
        <w:t> </w:t>
      </w:r>
      <w:r w:rsidR="004C2171" w:rsidRPr="00B213CC">
        <w:rPr>
          <w:rFonts w:asciiTheme="minorEastAsia" w:hAnsiTheme="minorEastAsia" w:cs="Helvetica" w:hint="eastAsia"/>
          <w:kern w:val="0"/>
          <w:sz w:val="20"/>
          <w:szCs w:val="20"/>
        </w:rPr>
        <w:tab/>
      </w:r>
      <w:r w:rsidRPr="00B213CC">
        <w:rPr>
          <w:rFonts w:asciiTheme="minorEastAsia" w:hAnsiTheme="minorEastAsia" w:cs="Helvetica"/>
          <w:kern w:val="0"/>
          <w:sz w:val="20"/>
          <w:szCs w:val="20"/>
        </w:rPr>
        <w:t>bash pxc_migrate_check.sh -s 10</w:t>
      </w:r>
      <w:r w:rsidR="004C2171" w:rsidRPr="00B213CC">
        <w:rPr>
          <w:rFonts w:asciiTheme="minorEastAsia" w:hAnsiTheme="minorEastAsia" w:cs="Helvetica" w:hint="eastAsia"/>
          <w:kern w:val="0"/>
          <w:sz w:val="20"/>
          <w:szCs w:val="20"/>
        </w:rPr>
        <w:t xml:space="preserve"> </w:t>
      </w:r>
      <w:r w:rsidR="004C2171" w:rsidRPr="00B213CC">
        <w:rPr>
          <w:rFonts w:asciiTheme="minorEastAsia" w:hAnsiTheme="minorEastAsia" w:cs="Helvetica"/>
          <w:kern w:val="0"/>
          <w:sz w:val="20"/>
          <w:szCs w:val="20"/>
        </w:rPr>
        <w:t>–</w:t>
      </w:r>
      <w:r w:rsidR="004C2171" w:rsidRPr="00B213CC">
        <w:rPr>
          <w:rFonts w:asciiTheme="minorEastAsia" w:hAnsiTheme="minorEastAsia" w:cs="Helvetica" w:hint="eastAsia"/>
          <w:kern w:val="0"/>
          <w:sz w:val="20"/>
          <w:szCs w:val="20"/>
        </w:rPr>
        <w:t xml:space="preserve">h locahost </w:t>
      </w:r>
    </w:p>
    <w:p w14:paraId="79D68898" w14:textId="77777777" w:rsidR="00F334D1" w:rsidRPr="00B213CC" w:rsidRDefault="00F334D1" w:rsidP="00F334D1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b/>
          <w:bCs/>
          <w:sz w:val="20"/>
          <w:szCs w:val="20"/>
        </w:rPr>
        <w:t>Basic info : localhost:3306</w:t>
      </w:r>
      <w:r w:rsidRPr="00B213CC">
        <w:rPr>
          <w:rFonts w:asciiTheme="minorEastAsia" w:hAnsiTheme="minorEastAsia"/>
          <w:b/>
          <w:bCs/>
          <w:sz w:val="20"/>
          <w:szCs w:val="20"/>
        </w:rPr>
        <w:br/>
      </w:r>
      <w:r w:rsidRPr="00B213CC">
        <w:rPr>
          <w:rFonts w:asciiTheme="minorEastAsia" w:hAnsiTheme="minorEastAsia"/>
          <w:sz w:val="20"/>
          <w:szCs w:val="20"/>
        </w:rPr>
        <w:t>Version : 5.1.59-rel13.0-log</w:t>
      </w:r>
      <w:r w:rsidRPr="00B213CC">
        <w:rPr>
          <w:rFonts w:asciiTheme="minorEastAsia" w:hAnsiTheme="minorEastAsia"/>
          <w:sz w:val="20"/>
          <w:szCs w:val="20"/>
        </w:rPr>
        <w:br/>
        <w:t>SLEEP : 10 s</w:t>
      </w:r>
      <w:r w:rsidRPr="00B213CC">
        <w:rPr>
          <w:rFonts w:asciiTheme="minorEastAsia" w:hAnsiTheme="minorEastAsia"/>
          <w:sz w:val="20"/>
          <w:szCs w:val="20"/>
        </w:rPr>
        <w:br/>
        <w:t>QPS : 0.00</w:t>
      </w:r>
      <w:r w:rsidRPr="00B213CC">
        <w:rPr>
          <w:rFonts w:asciiTheme="minorEastAsia" w:hAnsiTheme="minorEastAsia"/>
          <w:sz w:val="20"/>
          <w:szCs w:val="20"/>
        </w:rPr>
        <w:br/>
        <w:t>TPS : 20.60</w:t>
      </w:r>
      <w:r w:rsidRPr="00B213CC">
        <w:rPr>
          <w:rFonts w:asciiTheme="minorEastAsia" w:hAnsiTheme="minorEastAsia"/>
          <w:sz w:val="20"/>
          <w:szCs w:val="20"/>
        </w:rPr>
        <w:br/>
        <w:t>R/W : 0:445</w:t>
      </w:r>
    </w:p>
    <w:tbl>
      <w:tblPr>
        <w:tblW w:w="8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660"/>
        <w:gridCol w:w="960"/>
        <w:gridCol w:w="1160"/>
        <w:gridCol w:w="660"/>
        <w:gridCol w:w="660"/>
        <w:gridCol w:w="560"/>
        <w:gridCol w:w="1160"/>
        <w:gridCol w:w="1060"/>
        <w:gridCol w:w="960"/>
        <w:gridCol w:w="660"/>
        <w:gridCol w:w="560"/>
        <w:gridCol w:w="475"/>
      </w:tblGrid>
      <w:tr w:rsidR="00F334D1" w:rsidRPr="00B213CC" w14:paraId="0558850A" w14:textId="77777777" w:rsidTr="004C2171">
        <w:trPr>
          <w:tblCellSpacing w:w="15" w:type="dxa"/>
        </w:trPr>
        <w:tc>
          <w:tcPr>
            <w:tcW w:w="0" w:type="auto"/>
            <w:shd w:val="clear" w:color="auto" w:fill="E6EED5"/>
            <w:vAlign w:val="center"/>
            <w:hideMark/>
          </w:tcPr>
          <w:p w14:paraId="36433B0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database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4C3CA003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rows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4CD36177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data-size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644EEBEB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table-total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42BD8078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innodb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7AF65D3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myisam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5863478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other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73BC98CD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no_pk_table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253EF39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forien_key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7B14099F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procedure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4AC21F2F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tigger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143322D2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534" w:type="dxa"/>
            <w:shd w:val="clear" w:color="auto" w:fill="E6EED5"/>
            <w:vAlign w:val="center"/>
            <w:hideMark/>
          </w:tcPr>
          <w:p w14:paraId="08CB967A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view</w:t>
            </w:r>
          </w:p>
        </w:tc>
      </w:tr>
      <w:tr w:rsidR="00F334D1" w:rsidRPr="00B213CC" w14:paraId="4531DFF5" w14:textId="77777777" w:rsidTr="004C2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8562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recover</w:t>
            </w:r>
          </w:p>
        </w:tc>
        <w:tc>
          <w:tcPr>
            <w:tcW w:w="0" w:type="auto"/>
            <w:vAlign w:val="center"/>
            <w:hideMark/>
          </w:tcPr>
          <w:p w14:paraId="52ADD5A5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220254</w:t>
            </w:r>
          </w:p>
        </w:tc>
        <w:tc>
          <w:tcPr>
            <w:tcW w:w="0" w:type="auto"/>
            <w:vAlign w:val="center"/>
            <w:hideMark/>
          </w:tcPr>
          <w:p w14:paraId="71E9FAFF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0.06GB</w:t>
            </w:r>
          </w:p>
        </w:tc>
        <w:tc>
          <w:tcPr>
            <w:tcW w:w="0" w:type="auto"/>
            <w:vAlign w:val="center"/>
            <w:hideMark/>
          </w:tcPr>
          <w:p w14:paraId="384F0398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49BAE8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942436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3DDB80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1A739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D193F7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264D55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71B795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9C92CA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534" w:type="dxa"/>
            <w:vAlign w:val="center"/>
            <w:hideMark/>
          </w:tcPr>
          <w:p w14:paraId="45B82A0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</w:tr>
    </w:tbl>
    <w:p w14:paraId="25698C6D" w14:textId="77777777" w:rsidR="00F334D1" w:rsidRPr="00B213CC" w:rsidRDefault="00F334D1" w:rsidP="00F334D1">
      <w:pPr>
        <w:rPr>
          <w:rFonts w:asciiTheme="minorEastAsia" w:hAnsiTheme="minorEastAsia"/>
          <w:vanish/>
          <w:sz w:val="20"/>
          <w:szCs w:val="20"/>
        </w:rPr>
      </w:pPr>
    </w:p>
    <w:tbl>
      <w:tblPr>
        <w:tblW w:w="8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960"/>
        <w:gridCol w:w="960"/>
        <w:gridCol w:w="1160"/>
        <w:gridCol w:w="660"/>
        <w:gridCol w:w="660"/>
        <w:gridCol w:w="560"/>
        <w:gridCol w:w="1160"/>
        <w:gridCol w:w="1060"/>
        <w:gridCol w:w="960"/>
        <w:gridCol w:w="660"/>
        <w:gridCol w:w="560"/>
        <w:gridCol w:w="475"/>
      </w:tblGrid>
      <w:tr w:rsidR="00F334D1" w:rsidRPr="00B213CC" w14:paraId="782BDECE" w14:textId="77777777" w:rsidTr="004C2171">
        <w:trPr>
          <w:tblCellSpacing w:w="15" w:type="dxa"/>
        </w:trPr>
        <w:tc>
          <w:tcPr>
            <w:tcW w:w="0" w:type="auto"/>
            <w:shd w:val="clear" w:color="auto" w:fill="E6EED5"/>
            <w:vAlign w:val="center"/>
            <w:hideMark/>
          </w:tcPr>
          <w:p w14:paraId="5D3D03F1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database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08CD264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rows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4142DABF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data-size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3CCEA083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table-total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5DF0943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innodb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7173A90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myisam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7D2916B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other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2C5A215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no_pk_table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18BE9207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forien_key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61F4D495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procedure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088C4142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tigger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07B02E63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522" w:type="dxa"/>
            <w:shd w:val="clear" w:color="auto" w:fill="E6EED5"/>
            <w:vAlign w:val="center"/>
            <w:hideMark/>
          </w:tcPr>
          <w:p w14:paraId="0CF0424B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view</w:t>
            </w:r>
          </w:p>
        </w:tc>
      </w:tr>
      <w:tr w:rsidR="00F334D1" w:rsidRPr="00B213CC" w14:paraId="6AF5A38A" w14:textId="77777777" w:rsidTr="004C2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8171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sbox</w:t>
            </w:r>
          </w:p>
        </w:tc>
        <w:tc>
          <w:tcPr>
            <w:tcW w:w="0" w:type="auto"/>
            <w:vAlign w:val="center"/>
            <w:hideMark/>
          </w:tcPr>
          <w:p w14:paraId="5BE5A896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162630906</w:t>
            </w:r>
          </w:p>
        </w:tc>
        <w:tc>
          <w:tcPr>
            <w:tcW w:w="0" w:type="auto"/>
            <w:vAlign w:val="center"/>
            <w:hideMark/>
          </w:tcPr>
          <w:p w14:paraId="148168D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62.82GB</w:t>
            </w:r>
          </w:p>
        </w:tc>
        <w:tc>
          <w:tcPr>
            <w:tcW w:w="0" w:type="auto"/>
            <w:vAlign w:val="center"/>
            <w:hideMark/>
          </w:tcPr>
          <w:p w14:paraId="43A004F4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6CEAE05A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09ADC320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2361CA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6B60F1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72E03B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1119BE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154D7D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4A887B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522" w:type="dxa"/>
            <w:vAlign w:val="center"/>
            <w:hideMark/>
          </w:tcPr>
          <w:p w14:paraId="3362A8E2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</w:tr>
    </w:tbl>
    <w:p w14:paraId="6C8FE33C" w14:textId="77777777" w:rsidR="00F334D1" w:rsidRPr="00B213CC" w:rsidRDefault="00F334D1" w:rsidP="00F334D1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/>
          <w:b/>
          <w:bCs/>
          <w:sz w:val="20"/>
          <w:szCs w:val="20"/>
        </w:rPr>
        <w:t>No PK tables :   sbox_bind_log_00  sbox_bus_log</w:t>
      </w:r>
    </w:p>
    <w:tbl>
      <w:tblPr>
        <w:tblW w:w="8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60"/>
        <w:gridCol w:w="960"/>
        <w:gridCol w:w="1160"/>
        <w:gridCol w:w="660"/>
        <w:gridCol w:w="660"/>
        <w:gridCol w:w="560"/>
        <w:gridCol w:w="1160"/>
        <w:gridCol w:w="1060"/>
        <w:gridCol w:w="960"/>
        <w:gridCol w:w="660"/>
        <w:gridCol w:w="560"/>
        <w:gridCol w:w="304"/>
        <w:gridCol w:w="171"/>
      </w:tblGrid>
      <w:tr w:rsidR="00F334D1" w:rsidRPr="00B213CC" w14:paraId="0A22C246" w14:textId="77777777" w:rsidTr="004C2171">
        <w:trPr>
          <w:tblCellSpacing w:w="15" w:type="dxa"/>
        </w:trPr>
        <w:tc>
          <w:tcPr>
            <w:tcW w:w="0" w:type="auto"/>
            <w:shd w:val="clear" w:color="auto" w:fill="E6EED5"/>
            <w:vAlign w:val="center"/>
            <w:hideMark/>
          </w:tcPr>
          <w:p w14:paraId="670D699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database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08996668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rows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7FFA6A5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data-size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44CF4FA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table-total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603043E3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innodb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36A94377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myisam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168E0A91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other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62382A73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no_pk_table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1FC16C73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forien_key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5A6A361E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procedure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37AAFB8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tigger</w:t>
            </w:r>
          </w:p>
        </w:tc>
        <w:tc>
          <w:tcPr>
            <w:tcW w:w="0" w:type="auto"/>
            <w:shd w:val="clear" w:color="auto" w:fill="E6EED5"/>
            <w:vAlign w:val="center"/>
            <w:hideMark/>
          </w:tcPr>
          <w:p w14:paraId="35807A0E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539" w:type="dxa"/>
            <w:gridSpan w:val="2"/>
            <w:shd w:val="clear" w:color="auto" w:fill="E6EED5"/>
            <w:vAlign w:val="center"/>
            <w:hideMark/>
          </w:tcPr>
          <w:p w14:paraId="1CD74946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view</w:t>
            </w:r>
          </w:p>
        </w:tc>
      </w:tr>
      <w:tr w:rsidR="00F334D1" w:rsidRPr="00B213CC" w14:paraId="5222ADAD" w14:textId="77777777" w:rsidTr="004C2171">
        <w:trPr>
          <w:gridAfter w:val="1"/>
          <w:wAfter w:w="115" w:type="dxa"/>
          <w:tblCellSpacing w:w="15" w:type="dxa"/>
        </w:trPr>
        <w:tc>
          <w:tcPr>
            <w:tcW w:w="0" w:type="auto"/>
            <w:vAlign w:val="center"/>
            <w:hideMark/>
          </w:tcPr>
          <w:p w14:paraId="7283A19D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transit</w:t>
            </w:r>
          </w:p>
        </w:tc>
        <w:tc>
          <w:tcPr>
            <w:tcW w:w="0" w:type="auto"/>
            <w:vAlign w:val="center"/>
            <w:hideMark/>
          </w:tcPr>
          <w:p w14:paraId="3EDBE7FD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98443</w:t>
            </w:r>
          </w:p>
        </w:tc>
        <w:tc>
          <w:tcPr>
            <w:tcW w:w="0" w:type="auto"/>
            <w:vAlign w:val="center"/>
            <w:hideMark/>
          </w:tcPr>
          <w:p w14:paraId="155FBABE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0.02GB</w:t>
            </w:r>
          </w:p>
        </w:tc>
        <w:tc>
          <w:tcPr>
            <w:tcW w:w="0" w:type="auto"/>
            <w:vAlign w:val="center"/>
            <w:hideMark/>
          </w:tcPr>
          <w:p w14:paraId="148BB8B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3AB021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83C5C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47D47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AF8DC9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DF31D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889698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061E9C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D114E6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1B8750" w14:textId="77777777" w:rsidR="00F334D1" w:rsidRPr="00B213CC" w:rsidRDefault="00F334D1" w:rsidP="00F334D1">
            <w:pPr>
              <w:rPr>
                <w:rFonts w:asciiTheme="minorEastAsia" w:hAnsiTheme="minorEastAsia"/>
                <w:sz w:val="20"/>
                <w:szCs w:val="20"/>
              </w:rPr>
            </w:pPr>
            <w:r w:rsidRPr="00B213CC"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</w:tr>
    </w:tbl>
    <w:p w14:paraId="3FD96EEF" w14:textId="40F080FE" w:rsidR="006370FC" w:rsidRPr="00B213CC" w:rsidRDefault="00DB6B12" w:rsidP="0065082C">
      <w:pPr>
        <w:pStyle w:val="3"/>
      </w:pPr>
      <w:bookmarkStart w:id="22" w:name="_Toc238714350"/>
      <w:r w:rsidRPr="00B213CC">
        <w:rPr>
          <w:rFonts w:hint="eastAsia"/>
        </w:rPr>
        <w:t>迁移方案</w:t>
      </w:r>
      <w:bookmarkEnd w:id="22"/>
    </w:p>
    <w:p w14:paraId="6B3309F1" w14:textId="4F3A7BEB" w:rsidR="006370FC" w:rsidRPr="00B213CC" w:rsidRDefault="006370FC" w:rsidP="006370F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基于原生复制</w:t>
      </w:r>
    </w:p>
    <w:p w14:paraId="4C936FF2" w14:textId="62476CF5" w:rsidR="006370FC" w:rsidRPr="00B213CC" w:rsidRDefault="006370FC" w:rsidP="006370F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基于trigger</w:t>
      </w:r>
    </w:p>
    <w:p w14:paraId="692BEF02" w14:textId="51A8F790" w:rsidR="006370FC" w:rsidRPr="00B213CC" w:rsidRDefault="006370FC" w:rsidP="006370FC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基于中间节点</w:t>
      </w:r>
      <w:r w:rsidR="005C285A">
        <w:rPr>
          <w:rFonts w:asciiTheme="minorEastAsia" w:hAnsiTheme="minorEastAsia" w:hint="eastAsia"/>
          <w:sz w:val="20"/>
          <w:szCs w:val="20"/>
        </w:rPr>
        <w:t>（blackhole）</w:t>
      </w:r>
      <w:r w:rsidRPr="00B213CC">
        <w:rPr>
          <w:rFonts w:asciiTheme="minorEastAsia" w:hAnsiTheme="minorEastAsia" w:hint="eastAsia"/>
          <w:sz w:val="20"/>
          <w:szCs w:val="20"/>
        </w:rPr>
        <w:t>实现过滤复制</w:t>
      </w:r>
    </w:p>
    <w:p w14:paraId="4BC9A509" w14:textId="77777777" w:rsidR="006370FC" w:rsidRPr="00B213CC" w:rsidRDefault="006370FC" w:rsidP="006370FC">
      <w:pPr>
        <w:pStyle w:val="a3"/>
        <w:widowControl/>
        <w:numPr>
          <w:ilvl w:val="0"/>
          <w:numId w:val="30"/>
        </w:numPr>
        <w:ind w:firstLineChars="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213CC">
        <w:rPr>
          <w:rFonts w:asciiTheme="minorEastAsia" w:hAnsiTheme="minorEastAsia" w:cs="Times New Roman"/>
          <w:color w:val="000000"/>
          <w:kern w:val="0"/>
          <w:sz w:val="20"/>
          <w:szCs w:val="20"/>
          <w:shd w:val="clear" w:color="auto" w:fill="FFFFFF"/>
        </w:rPr>
        <w:t>percona toolkit</w:t>
      </w:r>
    </w:p>
    <w:p w14:paraId="560202F8" w14:textId="72E10B72" w:rsidR="004B6D76" w:rsidRPr="00EE20EC" w:rsidRDefault="006370FC" w:rsidP="00EE20EC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hint="eastAsia"/>
          <w:sz w:val="20"/>
          <w:szCs w:val="20"/>
        </w:rPr>
      </w:pPr>
      <w:r w:rsidRPr="00B213CC">
        <w:rPr>
          <w:rFonts w:asciiTheme="minorEastAsia" w:hAnsiTheme="minorEastAsia"/>
          <w:sz w:val="20"/>
          <w:szCs w:val="20"/>
        </w:rPr>
        <w:t>tungsten</w:t>
      </w:r>
      <w:r w:rsidR="00F1717F">
        <w:rPr>
          <w:rFonts w:asciiTheme="minorEastAsia" w:hAnsiTheme="minorEastAsia" w:hint="eastAsia"/>
          <w:sz w:val="20"/>
          <w:szCs w:val="20"/>
        </w:rPr>
        <w:t xml:space="preserve"> replicator</w:t>
      </w:r>
    </w:p>
    <w:p w14:paraId="798404CD" w14:textId="5D1DA9A5" w:rsidR="001F475F" w:rsidRPr="00B213CC" w:rsidRDefault="006F7EFD" w:rsidP="0065082C">
      <w:pPr>
        <w:pStyle w:val="2"/>
      </w:pPr>
      <w:bookmarkStart w:id="23" w:name="_Toc238714351"/>
      <w:r w:rsidRPr="00B213CC">
        <w:rPr>
          <w:rFonts w:hint="eastAsia"/>
        </w:rPr>
        <w:t>问题汇总</w:t>
      </w:r>
      <w:bookmarkEnd w:id="23"/>
    </w:p>
    <w:p w14:paraId="20902BD5" w14:textId="68FF94F3" w:rsidR="00826D0A" w:rsidRPr="00B213CC" w:rsidRDefault="00826D0A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1.</w:t>
      </w:r>
      <w:r w:rsidR="00AB0C20" w:rsidRPr="00B213CC">
        <w:rPr>
          <w:rFonts w:asciiTheme="minorEastAsia" w:hAnsiTheme="minorEastAsia" w:cs="Arial"/>
          <w:kern w:val="0"/>
          <w:sz w:val="20"/>
          <w:szCs w:val="20"/>
        </w:rPr>
        <w:t>为</w:t>
      </w:r>
      <w:r w:rsidR="00AB0C20" w:rsidRPr="00B213CC">
        <w:rPr>
          <w:rFonts w:asciiTheme="minorEastAsia" w:hAnsiTheme="minorEastAsia" w:cs="Arial" w:hint="eastAsia"/>
          <w:kern w:val="0"/>
          <w:sz w:val="20"/>
          <w:szCs w:val="20"/>
        </w:rPr>
        <w:t>什么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禁用query cache？</w:t>
      </w:r>
    </w:p>
    <w:p w14:paraId="55EE535C" w14:textId="77777777" w:rsidR="00826D0A" w:rsidRPr="00B213CC" w:rsidRDefault="00826D0A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1.避免多节点写入场景，数据同步过程中，读数据不一致</w:t>
      </w:r>
    </w:p>
    <w:p w14:paraId="30D70EE7" w14:textId="0EC3CF5E" w:rsidR="00826D0A" w:rsidRPr="00B213CC" w:rsidRDefault="00826D0A" w:rsidP="00B7038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2.避免query cache 频繁实效带来的性能影响</w:t>
      </w:r>
    </w:p>
    <w:p w14:paraId="45636EF6" w14:textId="5622CB8C" w:rsidR="00826D0A" w:rsidRPr="00B213CC" w:rsidRDefault="00B7038F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2</w:t>
      </w:r>
      <w:r w:rsidR="00826D0A" w:rsidRPr="00B213CC">
        <w:rPr>
          <w:rFonts w:asciiTheme="minorEastAsia" w:hAnsiTheme="minorEastAsia" w:cs="Arial"/>
          <w:kern w:val="0"/>
          <w:sz w:val="20"/>
          <w:szCs w:val="20"/>
        </w:rPr>
        <w:t xml:space="preserve">. innodb_autoinc_lock_mode=2 </w:t>
      </w:r>
    </w:p>
    <w:p w14:paraId="12A4B24E" w14:textId="2B37A27B" w:rsidR="00826D0A" w:rsidRPr="00B213CC" w:rsidRDefault="00826D0A" w:rsidP="00826D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并发应用中避免多点写入同一个表数据产生的auto increment 表级锁冲突</w:t>
      </w:r>
      <w:r w:rsidR="001E2C5F" w:rsidRPr="00B213CC">
        <w:rPr>
          <w:rFonts w:asciiTheme="minorEastAsia" w:hAnsiTheme="minorEastAsia" w:cs="Arial" w:hint="eastAsia"/>
          <w:kern w:val="0"/>
          <w:sz w:val="20"/>
          <w:szCs w:val="20"/>
        </w:rPr>
        <w:t>，binlog模式为row，提高并发写入能力。</w:t>
      </w:r>
    </w:p>
    <w:p w14:paraId="53591321" w14:textId="77777777" w:rsidR="00826D0A" w:rsidRPr="00B213CC" w:rsidRDefault="00826D0A" w:rsidP="00826D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3.为何必须使用row 模式bin log，基于bin log进行复制？</w:t>
      </w:r>
    </w:p>
    <w:p w14:paraId="1061127E" w14:textId="5AEE409A" w:rsidR="001E2C5F" w:rsidRPr="00B213CC" w:rsidRDefault="001E2C5F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   ？</w:t>
      </w:r>
    </w:p>
    <w:p w14:paraId="79AA536C" w14:textId="77777777" w:rsidR="00826D0A" w:rsidRPr="00B213CC" w:rsidRDefault="00826D0A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4.新节点如何快速sst？</w:t>
      </w:r>
    </w:p>
    <w:p w14:paraId="164F3F10" w14:textId="5EF87558" w:rsidR="00826D0A" w:rsidRPr="00B213CC" w:rsidRDefault="00826D0A" w:rsidP="001E2C5F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gcs.max_throttle 值设置为0.0，禁用流量控制以达到快速进行sst</w:t>
      </w:r>
      <w:r w:rsidR="001E2C5F" w:rsidRPr="00B213CC">
        <w:rPr>
          <w:rFonts w:asciiTheme="minorEastAsia" w:hAnsiTheme="minorEastAsia" w:cs="Arial" w:hint="eastAsia"/>
          <w:kern w:val="0"/>
          <w:sz w:val="20"/>
          <w:szCs w:val="20"/>
        </w:rPr>
        <w:t>，但增加网络压力。</w:t>
      </w:r>
    </w:p>
    <w:p w14:paraId="34B1ECCC" w14:textId="6FACE675" w:rsidR="00826D0A" w:rsidRPr="00B213CC" w:rsidRDefault="00826D0A" w:rsidP="00826D0A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增大gcache</w:t>
      </w:r>
      <w:r w:rsidR="001E2C5F" w:rsidRPr="00B213CC">
        <w:rPr>
          <w:rFonts w:asciiTheme="minorEastAsia" w:hAnsiTheme="minorEastAsia" w:cs="Arial"/>
          <w:kern w:val="0"/>
          <w:sz w:val="20"/>
          <w:szCs w:val="20"/>
        </w:rPr>
        <w:t>文件大小，使用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备份</w:t>
      </w:r>
      <w:r w:rsidR="001E2C5F" w:rsidRPr="00B213CC">
        <w:rPr>
          <w:rFonts w:asciiTheme="minorEastAsia" w:hAnsiTheme="minorEastAsia" w:cs="Arial" w:hint="eastAsia"/>
          <w:kern w:val="0"/>
          <w:sz w:val="20"/>
          <w:szCs w:val="20"/>
        </w:rPr>
        <w:t>恢复后再做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IST</w:t>
      </w:r>
    </w:p>
    <w:p w14:paraId="28D61691" w14:textId="77777777" w:rsidR="00826D0A" w:rsidRPr="00B213CC" w:rsidRDefault="00826D0A" w:rsidP="00826D0A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5.如何减少节点？</w:t>
      </w:r>
    </w:p>
    <w:p w14:paraId="382C84F4" w14:textId="1FD6BDCD" w:rsidR="00826D0A" w:rsidRPr="00B213CC" w:rsidRDefault="00826D0A" w:rsidP="002154E9">
      <w:pPr>
        <w:pStyle w:val="a3"/>
        <w:widowControl/>
        <w:numPr>
          <w:ilvl w:val="0"/>
          <w:numId w:val="33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service mysql stop</w:t>
      </w:r>
    </w:p>
    <w:p w14:paraId="45B22C4E" w14:textId="145E26DB" w:rsidR="00826D0A" w:rsidRPr="00B213CC" w:rsidRDefault="00826D0A" w:rsidP="002154E9">
      <w:pPr>
        <w:pStyle w:val="a3"/>
        <w:widowControl/>
        <w:numPr>
          <w:ilvl w:val="0"/>
          <w:numId w:val="33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set </w:t>
      </w:r>
      <w:r w:rsidRPr="00B213CC">
        <w:rPr>
          <w:rFonts w:asciiTheme="minorEastAsia" w:hAnsiTheme="minorEastAsia" w:cs="Courier"/>
          <w:b/>
          <w:bCs/>
          <w:color w:val="262626"/>
          <w:kern w:val="0"/>
          <w:sz w:val="20"/>
          <w:szCs w:val="20"/>
        </w:rPr>
        <w:t xml:space="preserve">wsrep_on=off </w:t>
      </w:r>
      <w:r w:rsidRPr="00B213CC">
        <w:rPr>
          <w:rFonts w:asciiTheme="minorEastAsia" w:hAnsiTheme="minorEastAsia" w:cs="Courier"/>
          <w:bCs/>
          <w:color w:val="262626"/>
          <w:kern w:val="0"/>
          <w:sz w:val="20"/>
          <w:szCs w:val="20"/>
        </w:rPr>
        <w:t> 测试发现没效果，数据依然同步，本地修改操作不同步到集群中。</w:t>
      </w:r>
    </w:p>
    <w:p w14:paraId="5F5A837A" w14:textId="77777777" w:rsidR="00826D0A" w:rsidRPr="00B213CC" w:rsidRDefault="00826D0A" w:rsidP="00826D0A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6.galera 占用系统资源如何？</w:t>
      </w:r>
    </w:p>
    <w:p w14:paraId="1134FC5B" w14:textId="3B1A7BD5" w:rsidR="00826D0A" w:rsidRPr="00B213CC" w:rsidRDefault="00826D0A" w:rsidP="00826D0A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</w:t>
      </w:r>
      <w:r w:rsidR="002154E9" w:rsidRPr="00B213CC">
        <w:rPr>
          <w:rFonts w:asciiTheme="minorEastAsia" w:hAnsiTheme="minorEastAsia" w:cs="Arial" w:hint="eastAsia"/>
          <w:kern w:val="0"/>
          <w:sz w:val="20"/>
          <w:szCs w:val="20"/>
        </w:rPr>
        <w:t>？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运行在mysqld 进程内。     </w:t>
      </w:r>
    </w:p>
    <w:p w14:paraId="38C1DBB8" w14:textId="55C0C197" w:rsidR="00826D0A" w:rsidRPr="00B213CC" w:rsidRDefault="00F279B1" w:rsidP="00826D0A">
      <w:pPr>
        <w:widowControl/>
        <w:autoSpaceDE w:val="0"/>
        <w:autoSpaceDN w:val="0"/>
        <w:adjustRightInd w:val="0"/>
        <w:spacing w:line="3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7</w:t>
      </w:r>
      <w:r w:rsidR="00826D0A" w:rsidRPr="00B213CC">
        <w:rPr>
          <w:rFonts w:asciiTheme="minorEastAsia" w:hAnsiTheme="minorEastAsia" w:cs="Arial"/>
          <w:kern w:val="0"/>
          <w:sz w:val="20"/>
          <w:szCs w:val="20"/>
        </w:rPr>
        <w:t>.如何避免split-brain?</w:t>
      </w:r>
    </w:p>
    <w:p w14:paraId="0016EAB7" w14:textId="094159F7" w:rsidR="00826D0A" w:rsidRPr="00B213CC" w:rsidRDefault="00826D0A" w:rsidP="00F279B1">
      <w:pPr>
        <w:pStyle w:val="a3"/>
        <w:widowControl/>
        <w:numPr>
          <w:ilvl w:val="0"/>
          <w:numId w:val="34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使用3个以上节点</w:t>
      </w:r>
    </w:p>
    <w:p w14:paraId="0A372794" w14:textId="67392D98" w:rsidR="00826D0A" w:rsidRPr="00B213CC" w:rsidRDefault="00826D0A" w:rsidP="00F279B1">
      <w:pPr>
        <w:pStyle w:val="a3"/>
        <w:widowControl/>
        <w:numPr>
          <w:ilvl w:val="0"/>
          <w:numId w:val="34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配置文件中：</w:t>
      </w:r>
      <w:r w:rsidRPr="00B213CC">
        <w:rPr>
          <w:rFonts w:asciiTheme="minorEastAsia" w:hAnsiTheme="minorEastAsia" w:cs="Courier"/>
          <w:kern w:val="0"/>
          <w:sz w:val="20"/>
          <w:szCs w:val="20"/>
        </w:rPr>
        <w:t>wsrep_provider_options="pc.ignore_sb = yes"</w:t>
      </w:r>
    </w:p>
    <w:p w14:paraId="7C9C2AB0" w14:textId="3D3BC1CF" w:rsidR="00826D0A" w:rsidRPr="00B213CC" w:rsidRDefault="00826D0A" w:rsidP="00826D0A">
      <w:pPr>
        <w:pStyle w:val="a3"/>
        <w:widowControl/>
        <w:numPr>
          <w:ilvl w:val="0"/>
          <w:numId w:val="3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使用arbitrator。</w:t>
      </w:r>
    </w:p>
    <w:p w14:paraId="0E1EAD07" w14:textId="2DB95AB8" w:rsidR="00826D0A" w:rsidRPr="00B213CC" w:rsidRDefault="00826D0A" w:rsidP="00826D0A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10.writeset cache设置多大</w:t>
      </w:r>
      <w:r w:rsidR="003B2AED" w:rsidRPr="00B213CC">
        <w:rPr>
          <w:rFonts w:asciiTheme="minorEastAsia" w:hAnsiTheme="minorEastAsia" w:cs="Courier" w:hint="eastAsia"/>
          <w:kern w:val="0"/>
          <w:sz w:val="20"/>
          <w:szCs w:val="20"/>
        </w:rPr>
        <w:t>比较合适</w:t>
      </w:r>
      <w:r w:rsidRPr="00B213CC">
        <w:rPr>
          <w:rFonts w:asciiTheme="minorEastAsia" w:hAnsiTheme="minorEastAsia" w:cs="Courier"/>
          <w:kern w:val="0"/>
          <w:sz w:val="20"/>
          <w:szCs w:val="20"/>
        </w:rPr>
        <w:t>？</w:t>
      </w:r>
    </w:p>
    <w:p w14:paraId="210372B1" w14:textId="77777777" w:rsidR="00C05433" w:rsidRPr="00B213CC" w:rsidRDefault="00826D0A" w:rsidP="00C05433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   writeset cache存储方式：</w:t>
      </w:r>
    </w:p>
    <w:p w14:paraId="49A2D7BF" w14:textId="1C53AAAC" w:rsidR="00826D0A" w:rsidRPr="00B213CC" w:rsidRDefault="00826D0A" w:rsidP="00C05433">
      <w:pPr>
        <w:pStyle w:val="a3"/>
        <w:widowControl/>
        <w:numPr>
          <w:ilvl w:val="0"/>
          <w:numId w:val="35"/>
        </w:numPr>
        <w:autoSpaceDE w:val="0"/>
        <w:autoSpaceDN w:val="0"/>
        <w:adjustRightInd w:val="0"/>
        <w:spacing w:line="30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系统分配常驻内存，默认关闭</w:t>
      </w:r>
    </w:p>
    <w:p w14:paraId="5D0226D8" w14:textId="75764842" w:rsidR="00826D0A" w:rsidRPr="00B213CC" w:rsidRDefault="00826D0A" w:rsidP="00C05433">
      <w:pPr>
        <w:pStyle w:val="a3"/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持久化到磁盘文件，常用模式，128M。分配时需加入到mysql内存计算公式中。一般节点1G</w:t>
      </w:r>
      <w:r w:rsidR="00C05433" w:rsidRPr="00B213CC">
        <w:rPr>
          <w:rFonts w:asciiTheme="minorEastAsia" w:hAnsiTheme="minorEastAsia" w:cs="Arial" w:hint="eastAsia"/>
          <w:kern w:val="0"/>
          <w:sz w:val="20"/>
          <w:szCs w:val="20"/>
        </w:rPr>
        <w:t>，</w:t>
      </w:r>
      <w:r w:rsidRPr="00B213CC">
        <w:rPr>
          <w:rFonts w:asciiTheme="minorEastAsia" w:hAnsiTheme="minorEastAsia" w:cs="Courier"/>
          <w:kern w:val="0"/>
          <w:sz w:val="20"/>
          <w:szCs w:val="20"/>
        </w:rPr>
        <w:t>用于做IST节点2G~4G</w:t>
      </w:r>
    </w:p>
    <w:p w14:paraId="29EC9B58" w14:textId="27B67F71" w:rsidR="00826D0A" w:rsidRPr="00B213CC" w:rsidRDefault="00826D0A" w:rsidP="00321D79">
      <w:pPr>
        <w:pStyle w:val="a3"/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firstLineChars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实时分配，运行过程中按需产生内存数据页文件，上限为磁盘空间大小，内存占用较高。</w:t>
      </w:r>
    </w:p>
    <w:p w14:paraId="6051FF56" w14:textId="1E324DD4" w:rsidR="004D7320" w:rsidRPr="00B213CC" w:rsidRDefault="004D7320" w:rsidP="004D732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72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控制参数：</w:t>
      </w:r>
    </w:p>
    <w:p w14:paraId="7C8E0137" w14:textId="77777777" w:rsidR="004D7320" w:rsidRPr="00B213CC" w:rsidRDefault="004D7320" w:rsidP="004D7320">
      <w:pPr>
        <w:widowControl/>
        <w:shd w:val="clear" w:color="auto" w:fill="FFFFFF"/>
        <w:spacing w:after="72" w:line="286" w:lineRule="atLeast"/>
        <w:ind w:left="420" w:firstLine="300"/>
        <w:jc w:val="left"/>
        <w:outlineLvl w:val="2"/>
        <w:rPr>
          <w:rFonts w:asciiTheme="minorEastAsia" w:hAnsiTheme="minorEastAsia" w:cs="Times New Roman"/>
          <w:b/>
          <w:bCs/>
          <w:color w:val="000000"/>
          <w:kern w:val="0"/>
          <w:sz w:val="20"/>
          <w:szCs w:val="20"/>
        </w:rPr>
      </w:pPr>
      <w:r w:rsidRPr="00B213CC">
        <w:rPr>
          <w:rFonts w:asciiTheme="minorEastAsia" w:hAnsiTheme="minorEastAsia" w:cs="Times New Roman" w:hint="eastAsia"/>
          <w:b/>
          <w:bCs/>
          <w:color w:val="000000"/>
          <w:kern w:val="0"/>
          <w:sz w:val="20"/>
          <w:szCs w:val="20"/>
        </w:rPr>
        <w:t>gcache.dir</w:t>
      </w:r>
      <w:r w:rsidRPr="00B213CC">
        <w:rPr>
          <w:rFonts w:asciiTheme="minorEastAsia" w:hAnsiTheme="minorEastAsia" w:cs="Mongolian Baiti"/>
          <w:b/>
          <w:bCs/>
          <w:color w:val="000000"/>
          <w:kern w:val="0"/>
          <w:sz w:val="20"/>
          <w:szCs w:val="20"/>
        </w:rPr>
        <w:t>、</w:t>
      </w:r>
      <w:r w:rsidRPr="00B213CC">
        <w:rPr>
          <w:rFonts w:asciiTheme="minorEastAsia" w:hAnsiTheme="minorEastAsia" w:cs="Times New Roman" w:hint="eastAsia"/>
          <w:b/>
          <w:bCs/>
          <w:color w:val="000000"/>
          <w:kern w:val="0"/>
          <w:sz w:val="20"/>
          <w:szCs w:val="20"/>
        </w:rPr>
        <w:t>gcache.name</w:t>
      </w:r>
      <w:r w:rsidRPr="00B213CC">
        <w:rPr>
          <w:rFonts w:asciiTheme="minorEastAsia" w:hAnsiTheme="minorEastAsia" w:cs="Mongolian Baiti"/>
          <w:b/>
          <w:bCs/>
          <w:color w:val="000000"/>
          <w:kern w:val="0"/>
          <w:sz w:val="20"/>
          <w:szCs w:val="20"/>
        </w:rPr>
        <w:t>、</w:t>
      </w:r>
      <w:r w:rsidRPr="00B213CC">
        <w:rPr>
          <w:rFonts w:asciiTheme="minorEastAsia" w:hAnsiTheme="minorEastAsia" w:cs="Times New Roman" w:hint="eastAsia"/>
          <w:b/>
          <w:bCs/>
          <w:color w:val="000000"/>
          <w:kern w:val="0"/>
          <w:sz w:val="20"/>
          <w:szCs w:val="20"/>
        </w:rPr>
        <w:t>gcache.size</w:t>
      </w:r>
      <w:r w:rsidRPr="00B213CC">
        <w:rPr>
          <w:rFonts w:asciiTheme="minorEastAsia" w:hAnsiTheme="minorEastAsia" w:cs="Mongolian Baiti"/>
          <w:b/>
          <w:bCs/>
          <w:color w:val="000000"/>
          <w:kern w:val="0"/>
          <w:sz w:val="20"/>
          <w:szCs w:val="20"/>
        </w:rPr>
        <w:t>、</w:t>
      </w:r>
      <w:r w:rsidRPr="00B213CC">
        <w:rPr>
          <w:rFonts w:asciiTheme="minorEastAsia" w:hAnsiTheme="minorEastAsia" w:cs="Times New Roman" w:hint="eastAsia"/>
          <w:b/>
          <w:bCs/>
          <w:color w:val="000000"/>
          <w:kern w:val="0"/>
          <w:sz w:val="20"/>
          <w:szCs w:val="20"/>
        </w:rPr>
        <w:t>gcache.page_size</w:t>
      </w:r>
      <w:r w:rsidRPr="00B213CC">
        <w:rPr>
          <w:rFonts w:asciiTheme="minorEastAsia" w:hAnsiTheme="minorEastAsia" w:cs="Mongolian Baiti"/>
          <w:b/>
          <w:bCs/>
          <w:color w:val="000000"/>
          <w:kern w:val="0"/>
          <w:sz w:val="20"/>
          <w:szCs w:val="20"/>
        </w:rPr>
        <w:t>、</w:t>
      </w:r>
      <w:r w:rsidRPr="00B213CC">
        <w:rPr>
          <w:rFonts w:asciiTheme="minorEastAsia" w:hAnsiTheme="minorEastAsia" w:cs="Times New Roman" w:hint="eastAsia"/>
          <w:b/>
          <w:bCs/>
          <w:color w:val="000000"/>
          <w:kern w:val="0"/>
          <w:sz w:val="20"/>
          <w:szCs w:val="20"/>
        </w:rPr>
        <w:t>gcache.keep_pages_size</w:t>
      </w:r>
      <w:r w:rsidRPr="00B213CC">
        <w:rPr>
          <w:rFonts w:asciiTheme="minorEastAsia" w:hAnsiTheme="minorEastAsia" w:cs="Mongolian Baiti"/>
          <w:b/>
          <w:bCs/>
          <w:color w:val="000000"/>
          <w:kern w:val="0"/>
          <w:sz w:val="20"/>
          <w:szCs w:val="20"/>
        </w:rPr>
        <w:t>、</w:t>
      </w:r>
      <w:r w:rsidRPr="00B213CC">
        <w:rPr>
          <w:rFonts w:asciiTheme="minorEastAsia" w:hAnsiTheme="minorEastAsia" w:cs="Times New Roman" w:hint="eastAsia"/>
          <w:b/>
          <w:bCs/>
          <w:color w:val="000000"/>
          <w:kern w:val="0"/>
          <w:sz w:val="20"/>
          <w:szCs w:val="20"/>
        </w:rPr>
        <w:t>gcache.mem_size</w:t>
      </w:r>
    </w:p>
    <w:p w14:paraId="0AE08D85" w14:textId="77777777" w:rsidR="004D7320" w:rsidRPr="00B213CC" w:rsidRDefault="004D7320" w:rsidP="004D732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720"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14:paraId="7510470C" w14:textId="77777777" w:rsidR="00826D0A" w:rsidRPr="00B213CC" w:rsidRDefault="00826D0A" w:rsidP="00826D0A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11.节点失效检测过程？</w:t>
      </w:r>
    </w:p>
    <w:p w14:paraId="0C828D86" w14:textId="4562602A" w:rsidR="00826D0A" w:rsidRPr="00B213CC" w:rsidRDefault="00826D0A" w:rsidP="00826D0A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   某节点在evs.keepalive_period 周期内未发出数据包，其他节点等待其心跳信号时间超过evs.suspect_timeout设置后，该节点被标识为可能非活跃，当其他所有节点返回同样的检测结果或者等待evs.inactive_timeout时间之后未收的数据，节点被标识为非活跃。</w:t>
      </w:r>
      <w:r w:rsidR="00A47198" w:rsidRPr="00B213CC">
        <w:rPr>
          <w:rFonts w:asciiTheme="minorEastAsia" w:hAnsiTheme="minorEastAsia" w:cs="Courier" w:hint="eastAsia"/>
          <w:kern w:val="0"/>
          <w:sz w:val="20"/>
          <w:szCs w:val="20"/>
        </w:rPr>
        <w:t>推荐配置：</w:t>
      </w:r>
    </w:p>
    <w:p w14:paraId="077C1265" w14:textId="77777777" w:rsidR="00826D0A" w:rsidRPr="00B213CC" w:rsidRDefault="00826D0A" w:rsidP="00826D0A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B213CC">
        <w:rPr>
          <w:rFonts w:asciiTheme="minorEastAsia" w:hAnsiTheme="minorEastAsia" w:cs="Courier"/>
          <w:kern w:val="0"/>
          <w:sz w:val="20"/>
          <w:szCs w:val="20"/>
        </w:rPr>
        <w:t>evs.keepalive_period &lt;= evs.inactive_check_period &lt;= evs.suspect_timeout &lt;= evs.inactive_timeout &lt;= evs.consensus_timeout</w:t>
      </w:r>
    </w:p>
    <w:p w14:paraId="3DDA4F75" w14:textId="77777777" w:rsidR="00826D0A" w:rsidRPr="00B213CC" w:rsidRDefault="00826D0A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14:paraId="7B272021" w14:textId="637B54A5" w:rsidR="00826D0A" w:rsidRPr="00B213CC" w:rsidRDefault="00826D0A" w:rsidP="00826D0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12.</w:t>
      </w:r>
      <w:r w:rsidR="004411E3" w:rsidRPr="00B213CC">
        <w:rPr>
          <w:rFonts w:asciiTheme="minorEastAsia" w:hAnsiTheme="minorEastAsia" w:cs="Arial" w:hint="eastAsia"/>
          <w:kern w:val="0"/>
          <w:sz w:val="20"/>
          <w:szCs w:val="20"/>
        </w:rPr>
        <w:t>trigger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，</w:t>
      </w:r>
      <w:r w:rsidR="004411E3" w:rsidRPr="00B213CC">
        <w:rPr>
          <w:rFonts w:asciiTheme="minorEastAsia" w:hAnsiTheme="minorEastAsia" w:cs="Arial" w:hint="eastAsia"/>
          <w:kern w:val="0"/>
          <w:sz w:val="20"/>
          <w:szCs w:val="20"/>
        </w:rPr>
        <w:t>procedure,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event 在pxc中如何工作？</w:t>
      </w:r>
    </w:p>
    <w:p w14:paraId="5B9D4830" w14:textId="77777777" w:rsidR="00007634" w:rsidRPr="00B213CC" w:rsidRDefault="00007634" w:rsidP="00007634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69E136EE" w14:textId="06BB6147" w:rsidR="00007634" w:rsidRPr="00B213CC" w:rsidRDefault="00A47198" w:rsidP="0000763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13.节点验证过程中如何解决冲突？</w:t>
      </w:r>
    </w:p>
    <w:p w14:paraId="2E4D8611" w14:textId="77777777" w:rsidR="006754E3" w:rsidRPr="00B213CC" w:rsidRDefault="006754E3" w:rsidP="006754E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同步过程中，本地事务和等待队列中的锁冲突：</w:t>
      </w:r>
    </w:p>
    <w:p w14:paraId="6F1CFC1C" w14:textId="77777777" w:rsidR="006754E3" w:rsidRPr="00B213CC" w:rsidRDefault="006754E3" w:rsidP="006754E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innodb内部使用悲观锁，保证事务的成功进行和提交。pxc中使用乐观锁，以避免在每个节点获取锁以及网路开销，在写入节点上，事务在提交之前与单点的innodb一样，到达提交点时，向集群其他节点广播（galera 库完成 并发）事物并等待各节点验证结果，如果所有节点都返回成功，则提交，反之，回滚。</w:t>
      </w:r>
    </w:p>
    <w:p w14:paraId="4600B861" w14:textId="77777777" w:rsidR="006754E3" w:rsidRPr="00B213CC" w:rsidRDefault="006754E3" w:rsidP="006754E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    pxc 中先提交的事物成功，其他事务（本地或其他节点同步）将回滚或报死锁错误。</w:t>
      </w:r>
    </w:p>
    <w:p w14:paraId="24AE44F8" w14:textId="77777777" w:rsidR="006754E3" w:rsidRPr="00B213CC" w:rsidRDefault="006754E3" w:rsidP="006754E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相关状态值</w:t>
      </w:r>
    </w:p>
    <w:p w14:paraId="4C98AEDE" w14:textId="77777777" w:rsidR="006754E3" w:rsidRPr="00B213CC" w:rsidRDefault="006754E3" w:rsidP="006754E3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left="720" w:hanging="72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wsrep_local_cert_failures  同步过程中节点认证失败计数，冲突来自本地提交的事务和同步队列中事务存在锁冲突，则本地验证失败（保证全局数据一致性）</w:t>
      </w:r>
    </w:p>
    <w:p w14:paraId="18794D26" w14:textId="0F38CF8C" w:rsidR="006754E3" w:rsidRPr="00B213CC" w:rsidRDefault="006754E3" w:rsidP="006754E3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left="720" w:hanging="720"/>
        <w:jc w:val="left"/>
        <w:rPr>
          <w:rFonts w:asciiTheme="minorEastAsia" w:hAnsiTheme="minorEastAsia" w:cs="Arial"/>
          <w:color w:val="262626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wsrep_local_bf_aborts     强制放弃，本地事务和同步队列中正</w:t>
      </w:r>
      <w:r w:rsidR="00F963F3">
        <w:rPr>
          <w:rFonts w:asciiTheme="minorEastAsia" w:hAnsiTheme="minorEastAsia" w:cs="Arial"/>
          <w:color w:val="262626"/>
          <w:kern w:val="0"/>
          <w:sz w:val="20"/>
          <w:szCs w:val="20"/>
        </w:rPr>
        <w:t>在执行的事务存在锁冲突时，将强制保证先提交的事务成功，后者回滚</w:t>
      </w:r>
      <w:r w:rsidR="00F963F3">
        <w:rPr>
          <w:rFonts w:asciiTheme="minorEastAsia" w:hAnsiTheme="minorEastAsia" w:cs="Arial" w:hint="eastAsia"/>
          <w:color w:val="262626"/>
          <w:kern w:val="0"/>
          <w:sz w:val="20"/>
          <w:szCs w:val="20"/>
        </w:rPr>
        <w:t>会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报错</w:t>
      </w:r>
    </w:p>
    <w:p w14:paraId="43D00826" w14:textId="17671892" w:rsidR="006761E3" w:rsidRPr="00B213CC" w:rsidRDefault="00A12DBB" w:rsidP="0000763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14.节点验证详细过程？</w:t>
      </w:r>
    </w:p>
    <w:p w14:paraId="32175C63" w14:textId="47270321" w:rsidR="00916112" w:rsidRPr="00B213CC" w:rsidRDefault="00916112" w:rsidP="0000763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ab/>
        <w:t>？</w:t>
      </w:r>
    </w:p>
    <w:p w14:paraId="5513046E" w14:textId="77777777" w:rsidR="00FC612D" w:rsidRDefault="00CE127E">
      <w:pPr>
        <w:widowControl/>
        <w:jc w:val="left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5</w:t>
      </w:r>
      <w:r w:rsidRPr="00CE127E">
        <w:rPr>
          <w:rFonts w:asciiTheme="minorEastAsia" w:hAnsiTheme="minorEastAsia"/>
          <w:sz w:val="20"/>
          <w:szCs w:val="20"/>
        </w:rPr>
        <w:t>.如何确认集群数据一致性？</w:t>
      </w:r>
    </w:p>
    <w:p w14:paraId="34547E67" w14:textId="24336E0A" w:rsidR="008A0282" w:rsidRPr="00B213CC" w:rsidRDefault="00FC612D" w:rsidP="00FC612D">
      <w:pPr>
        <w:widowControl/>
        <w:ind w:firstLine="420"/>
        <w:jc w:val="left"/>
        <w:rPr>
          <w:rFonts w:asciiTheme="minorEastAsia" w:hAnsiTheme="minorEastAsia" w:cstheme="majorBidi"/>
          <w:b/>
          <w:bCs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？</w:t>
      </w:r>
      <w:r w:rsidR="008A0282" w:rsidRPr="00B213CC">
        <w:rPr>
          <w:rFonts w:asciiTheme="minorEastAsia" w:hAnsiTheme="minorEastAsia"/>
          <w:sz w:val="20"/>
          <w:szCs w:val="20"/>
        </w:rPr>
        <w:br w:type="page"/>
      </w:r>
    </w:p>
    <w:p w14:paraId="757F412C" w14:textId="14698541" w:rsidR="00FE4DB2" w:rsidRPr="00B213CC" w:rsidRDefault="003E6A42" w:rsidP="00CA1EFF">
      <w:pPr>
        <w:pStyle w:val="2"/>
      </w:pPr>
      <w:bookmarkStart w:id="24" w:name="_Toc238714352"/>
      <w:r w:rsidRPr="00B213CC">
        <w:rPr>
          <w:rFonts w:hint="eastAsia"/>
        </w:rPr>
        <w:t>参考资料</w:t>
      </w:r>
      <w:bookmarkEnd w:id="24"/>
    </w:p>
    <w:p w14:paraId="2B738647" w14:textId="09F30F3D" w:rsidR="008904FB" w:rsidRPr="00B213CC" w:rsidRDefault="008904FB" w:rsidP="00CA1EFF">
      <w:pPr>
        <w:pStyle w:val="3"/>
      </w:pPr>
      <w:bookmarkStart w:id="25" w:name="_Toc238714353"/>
      <w:r w:rsidRPr="00B213CC">
        <w:rPr>
          <w:rFonts w:hint="eastAsia"/>
        </w:rPr>
        <w:t>原理</w:t>
      </w:r>
      <w:bookmarkEnd w:id="25"/>
    </w:p>
    <w:p w14:paraId="5751B479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 source code ：</w:t>
      </w:r>
      <w:hyperlink r:id="rId15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http://freecode.com/projects/mysqlgalera</w:t>
        </w:r>
      </w:hyperlink>
    </w:p>
    <w:p w14:paraId="748573E0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wsrep wiki：</w:t>
      </w:r>
      <w:hyperlink r:id="rId16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http://www.codership.com/wiki/doku.php?id=info</w:t>
        </w:r>
      </w:hyperlink>
      <w:r w:rsidRPr="00B213CC">
        <w:rPr>
          <w:rFonts w:asciiTheme="minorEastAsia" w:hAnsiTheme="minorEastAsia" w:cs="Arial"/>
          <w:kern w:val="0"/>
          <w:sz w:val="20"/>
          <w:szCs w:val="20"/>
        </w:rPr>
        <w:t>s</w:t>
      </w:r>
    </w:p>
    <w:p w14:paraId="3EBB441F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galera wiki： </w:t>
      </w:r>
      <w:hyperlink r:id="rId17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http://www.codership.com/wiki/doku.php?id=Galera%20Wiki</w:t>
        </w:r>
      </w:hyperlink>
    </w:p>
    <w:p w14:paraId="30FD0B20" w14:textId="0564F0EF" w:rsidR="0013603E" w:rsidRPr="00B213CC" w:rsidRDefault="0013603E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maria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db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 galera cluster ：</w:t>
      </w:r>
      <w:hyperlink r:id="rId18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https://kb.askmonty.org/en/about-galera-replication/</w:t>
        </w:r>
      </w:hyperlink>
    </w:p>
    <w:p w14:paraId="48AD30AB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flow control ： </w:t>
      </w:r>
      <w:hyperlink r:id="rId19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http://en.wikipedia.org/wiki/Flow_control</w:t>
        </w:r>
      </w:hyperlink>
    </w:p>
    <w:p w14:paraId="3730E2EB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pxc 锁原理：</w:t>
      </w:r>
      <w:hyperlink r:id="rId20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http://www.mysqlperformanceblog.com/2012/08/17/percona-xtradb-cluster-multi-node-writing-and-unexpected-deadlocks/</w:t>
        </w:r>
      </w:hyperlink>
    </w:p>
    <w:p w14:paraId="697E2032" w14:textId="09FBE8BE" w:rsidR="00FE4DB2" w:rsidRPr="00B213CC" w:rsidRDefault="00D8172A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pxc 中 </w:t>
      </w:r>
      <w:r w:rsidR="00FE4DB2" w:rsidRPr="00B213CC">
        <w:rPr>
          <w:rFonts w:asciiTheme="minorEastAsia" w:hAnsiTheme="minorEastAsia" w:cs="Arial"/>
          <w:kern w:val="0"/>
          <w:sz w:val="20"/>
          <w:szCs w:val="20"/>
        </w:rPr>
        <w:t>dead lock ：</w:t>
      </w:r>
      <w:hyperlink r:id="rId21" w:history="1">
        <w:r w:rsidR="00FE4DB2"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http://www.mysqlperformanceblog.com/2012/11/20/understanding-multi-node-writing-conflict-metrics-in-percona-xtradb-cluster-and-galera/</w:t>
        </w:r>
      </w:hyperlink>
    </w:p>
    <w:p w14:paraId="471CA48B" w14:textId="77F3A661" w:rsidR="00FE4DB2" w:rsidRPr="00B213CC" w:rsidRDefault="009A715F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pxc</w:t>
      </w:r>
      <w:r w:rsidR="00FE4DB2" w:rsidRPr="00B213CC">
        <w:rPr>
          <w:rFonts w:asciiTheme="minorEastAsia" w:hAnsiTheme="minorEastAsia" w:cs="Arial"/>
          <w:kern w:val="0"/>
          <w:sz w:val="20"/>
          <w:szCs w:val="20"/>
        </w:rPr>
        <w:t>选举权重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算法</w:t>
      </w:r>
      <w:r w:rsidR="00FE4DB2" w:rsidRPr="00B213CC">
        <w:rPr>
          <w:rFonts w:asciiTheme="minorEastAsia" w:hAnsiTheme="minorEastAsia" w:cs="Arial"/>
          <w:kern w:val="0"/>
          <w:sz w:val="20"/>
          <w:szCs w:val="20"/>
        </w:rPr>
        <w:t>：</w:t>
      </w:r>
      <w:hyperlink r:id="rId22" w:history="1">
        <w:r w:rsidR="00FE4DB2"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http://www.codership.com/wiki/doku.php?id=weighted_quorum</w:t>
        </w:r>
      </w:hyperlink>
    </w:p>
    <w:p w14:paraId="030820F8" w14:textId="77777777" w:rsidR="004251B1" w:rsidRPr="00B213CC" w:rsidRDefault="004251B1" w:rsidP="004251B1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innodb 自增锁控制模式：</w:t>
      </w:r>
    </w:p>
    <w:p w14:paraId="4A64C9D0" w14:textId="062050A9" w:rsidR="00FE4DB2" w:rsidRPr="00CA1EFF" w:rsidRDefault="00CF4811" w:rsidP="00CA1EFF">
      <w:pPr>
        <w:rPr>
          <w:rFonts w:asciiTheme="minorEastAsia" w:hAnsiTheme="minorEastAsia"/>
          <w:sz w:val="20"/>
          <w:szCs w:val="20"/>
        </w:rPr>
      </w:pPr>
      <w:hyperlink r:id="rId23" w:history="1">
        <w:r w:rsidR="004251B1" w:rsidRPr="00B213CC">
          <w:rPr>
            <w:rStyle w:val="a6"/>
            <w:rFonts w:asciiTheme="minorEastAsia" w:hAnsiTheme="minorEastAsia"/>
            <w:sz w:val="20"/>
            <w:szCs w:val="20"/>
          </w:rPr>
          <w:t>http://docs.oracle.com/cd/E17952_01/refman-5.1-en/innodb-auto-increment-handling.html</w:t>
        </w:r>
      </w:hyperlink>
    </w:p>
    <w:p w14:paraId="2F552A28" w14:textId="4C9C488A" w:rsidR="008904FB" w:rsidRPr="00B213CC" w:rsidRDefault="008904FB" w:rsidP="00CA1EFF">
      <w:pPr>
        <w:pStyle w:val="3"/>
      </w:pPr>
      <w:bookmarkStart w:id="26" w:name="_Toc238714354"/>
      <w:r w:rsidRPr="00B213CC">
        <w:rPr>
          <w:rFonts w:hint="eastAsia"/>
        </w:rPr>
        <w:t>配置</w:t>
      </w:r>
      <w:bookmarkEnd w:id="26"/>
    </w:p>
    <w:p w14:paraId="179F1724" w14:textId="40306A4A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pxc+haproxy</w:t>
      </w:r>
      <w:r w:rsidR="00747809"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高可用架构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:</w:t>
      </w:r>
      <w:r w:rsidR="00747809"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 </w:t>
      </w:r>
      <w:hyperlink r:id="rId24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http://www.mysqlperformanceblog.com/2012/06/20/percona-xtradb-cluster-reference-architecture-with-haproxy/</w:t>
        </w:r>
      </w:hyperlink>
    </w:p>
    <w:p w14:paraId="4D478D1B" w14:textId="43777087" w:rsidR="00FE4DB2" w:rsidRPr="00B213CC" w:rsidRDefault="008904FB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pxc </w:t>
      </w:r>
      <w:r w:rsidR="00FE4DB2" w:rsidRPr="00B213CC">
        <w:rPr>
          <w:rFonts w:asciiTheme="minorEastAsia" w:hAnsiTheme="minorEastAsia" w:cs="Arial"/>
          <w:kern w:val="0"/>
          <w:sz w:val="20"/>
          <w:szCs w:val="20"/>
        </w:rPr>
        <w:t>参数配置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详细</w:t>
      </w:r>
      <w:r w:rsidR="00FE4DB2" w:rsidRPr="00B213CC">
        <w:rPr>
          <w:rFonts w:asciiTheme="minorEastAsia" w:hAnsiTheme="minorEastAsia" w:cs="Arial"/>
          <w:kern w:val="0"/>
          <w:sz w:val="20"/>
          <w:szCs w:val="20"/>
        </w:rPr>
        <w:t>说明：</w:t>
      </w:r>
      <w:hyperlink r:id="rId25" w:history="1">
        <w:r w:rsidR="00FE4DB2"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http://www.codership.com/wiki/doku.php?id=mysql_galera_configuration</w:t>
        </w:r>
      </w:hyperlink>
    </w:p>
    <w:p w14:paraId="2AB833B7" w14:textId="20036101" w:rsidR="00593B21" w:rsidRPr="00B213CC" w:rsidRDefault="00593B21" w:rsidP="0089443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pxc 集群升级方案：</w:t>
      </w:r>
      <w:hyperlink r:id="rId26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http://www.codership.com/wiki/doku.php?id=mysql_galera_cluster_upgrade</w:t>
        </w:r>
      </w:hyperlink>
    </w:p>
    <w:p w14:paraId="0C874E6A" w14:textId="205C8A86" w:rsidR="00F26EEE" w:rsidRPr="00B213CC" w:rsidRDefault="00F26EEE" w:rsidP="0089443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galera 使用限制：</w:t>
      </w:r>
      <w:hyperlink r:id="rId27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http://www.codership.com/wiki/doku.php?id=limitations</w:t>
        </w:r>
      </w:hyperlink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</w:p>
    <w:p w14:paraId="206E48D3" w14:textId="781B9AC1" w:rsidR="00F14C9A" w:rsidRPr="00B213CC" w:rsidRDefault="00F14C9A" w:rsidP="00F14C9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galera cluster 最佳实践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（非常完善、全面的ppt）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：</w:t>
      </w:r>
      <w:hyperlink r:id="rId28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http://www.percona.com/files/presentations/percona-live/nyc-2012/PLNY12-galera-cluster-best-practices.pdf</w:t>
        </w:r>
      </w:hyperlink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</w:p>
    <w:p w14:paraId="6610F64F" w14:textId="29957592" w:rsidR="002D46CB" w:rsidRPr="00B213CC" w:rsidRDefault="002D46CB" w:rsidP="002D46C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pxc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迁移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方案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 xml:space="preserve"> ：</w:t>
      </w:r>
      <w:hyperlink r:id="rId29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http://www.percona.com/files/presentations/WEBINAR-Migrating-to-Xtradb-Cluster.pdf</w:t>
        </w:r>
      </w:hyperlink>
    </w:p>
    <w:p w14:paraId="0CAC5215" w14:textId="77777777" w:rsidR="00A459D8" w:rsidRPr="00B213CC" w:rsidRDefault="00A459D8" w:rsidP="00A459D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基于blackhole的过滤迁移：</w:t>
      </w:r>
      <w:hyperlink r:id="rId30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http://jroller.com/dschneller/entry/mysql_replication_using_blackhole_engine</w:t>
        </w:r>
      </w:hyperlink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</w:p>
    <w:p w14:paraId="6F335C71" w14:textId="77777777" w:rsidR="00F14C9A" w:rsidRPr="00B213CC" w:rsidRDefault="00F14C9A" w:rsidP="0089443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14:paraId="2FC0E486" w14:textId="160BACA4" w:rsidR="00D170F5" w:rsidRPr="00B213CC" w:rsidRDefault="00D170F5" w:rsidP="00CA1EFF">
      <w:pPr>
        <w:pStyle w:val="3"/>
      </w:pPr>
      <w:bookmarkStart w:id="27" w:name="_Toc238714355"/>
      <w:r w:rsidRPr="00B213CC">
        <w:rPr>
          <w:rFonts w:hint="eastAsia"/>
        </w:rPr>
        <w:t>测试</w:t>
      </w:r>
      <w:bookmarkEnd w:id="27"/>
    </w:p>
    <w:p w14:paraId="4CFD1428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semi-replication 与pxc 性能对比测试：</w:t>
      </w:r>
      <w:hyperlink r:id="rId31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http://www.mysqlperformanceblog.com/2012/06/14/comparing-percona-xtradb-cluster-with-semi-sync-replication-cross-wan/</w:t>
        </w:r>
      </w:hyperlink>
    </w:p>
    <w:p w14:paraId="23FB2A16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pxc 复制延迟测试：</w:t>
      </w:r>
      <w:hyperlink r:id="rId32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http://www.mysqlperformanceblog.com/2013/03/03/investigating-replication-latency-in-percona-xtradb-cluster/</w:t>
        </w:r>
      </w:hyperlink>
    </w:p>
    <w:p w14:paraId="758A4284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mysql replication ，pxc，semisync replication 性能对比测试：</w:t>
      </w:r>
      <w:hyperlink r:id="rId33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http://www.mysqlperformanceblog.com/2011/10/13/benchmarking-galera-replication-overhead/</w:t>
        </w:r>
      </w:hyperlink>
    </w:p>
    <w:p w14:paraId="49FA3349" w14:textId="77777777" w:rsidR="00A74458" w:rsidRPr="00B213CC" w:rsidRDefault="00A74458" w:rsidP="00A7445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 xml:space="preserve">pxc 中myisam和innodb性能对比测试： </w:t>
      </w:r>
    </w:p>
    <w:p w14:paraId="691AA5C8" w14:textId="4984C903" w:rsidR="00FE4DB2" w:rsidRPr="00B213CC" w:rsidRDefault="00A74458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  <w:hyperlink r:id="rId34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http://dimitrik.free.fr/blog/archives/2012/11/mysql-performance-innodb-vs-myisam-in-56.html</w:t>
        </w:r>
      </w:hyperlink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</w:p>
    <w:p w14:paraId="3E56D0D5" w14:textId="28D7351B" w:rsidR="00FE4DB2" w:rsidRPr="00B213CC" w:rsidRDefault="00D90872" w:rsidP="00CA1EFF">
      <w:pPr>
        <w:pStyle w:val="3"/>
      </w:pPr>
      <w:bookmarkStart w:id="28" w:name="_Toc238714356"/>
      <w:r w:rsidRPr="00B213CC">
        <w:rPr>
          <w:rFonts w:hint="eastAsia"/>
        </w:rPr>
        <w:t>工具</w:t>
      </w:r>
      <w:bookmarkEnd w:id="28"/>
    </w:p>
    <w:p w14:paraId="6C80CC97" w14:textId="77777777" w:rsidR="00D90872" w:rsidRPr="00B213CC" w:rsidRDefault="00D90872" w:rsidP="00D9087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备份工具：</w:t>
      </w:r>
      <w:r w:rsidRPr="00B213CC">
        <w:rPr>
          <w:rFonts w:asciiTheme="minorEastAsia" w:hAnsiTheme="minorEastAsia" w:cs="Arial"/>
          <w:color w:val="262626"/>
          <w:kern w:val="0"/>
          <w:sz w:val="20"/>
          <w:szCs w:val="20"/>
        </w:rPr>
        <w:t>git clone git://github.com/severalnines/s9s-admin.git</w:t>
      </w:r>
    </w:p>
    <w:p w14:paraId="3CEA96E3" w14:textId="116E7C17" w:rsidR="00D90872" w:rsidRPr="00B213CC" w:rsidRDefault="00D90872" w:rsidP="00D9087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监控工具 myq_gadgets: </w:t>
      </w:r>
      <w:hyperlink r:id="rId35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https://github.com/jayjanssen/myq_gadgets/</w:t>
        </w:r>
      </w:hyperlink>
    </w:p>
    <w:p w14:paraId="631D0CCC" w14:textId="19667A7A" w:rsidR="00D90872" w:rsidRPr="00B213CC" w:rsidRDefault="00894436" w:rsidP="00A459D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tpcc</w:t>
      </w:r>
      <w:r w:rsidRPr="00B213CC">
        <w:rPr>
          <w:rFonts w:asciiTheme="minorEastAsia" w:hAnsiTheme="minorEastAsia" w:cs="Arial" w:hint="eastAsia"/>
          <w:kern w:val="0"/>
          <w:sz w:val="20"/>
          <w:szCs w:val="20"/>
        </w:rPr>
        <w:t>压力测试</w:t>
      </w:r>
      <w:r w:rsidRPr="00B213CC">
        <w:rPr>
          <w:rFonts w:asciiTheme="minorEastAsia" w:hAnsiTheme="minorEastAsia" w:cs="Arial"/>
          <w:kern w:val="0"/>
          <w:sz w:val="20"/>
          <w:szCs w:val="20"/>
        </w:rPr>
        <w:t>：</w:t>
      </w:r>
      <w:hyperlink r:id="rId36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https://code.launchpad.net/~percona-dev/perconatools/tpcc-mysql</w:t>
        </w:r>
      </w:hyperlink>
    </w:p>
    <w:p w14:paraId="3757092D" w14:textId="0B756600" w:rsidR="00FE4DB2" w:rsidRPr="00B213CC" w:rsidRDefault="00A459D8" w:rsidP="00CA1EFF">
      <w:pPr>
        <w:pStyle w:val="3"/>
      </w:pPr>
      <w:bookmarkStart w:id="29" w:name="_Toc238714357"/>
      <w:r w:rsidRPr="00B213CC">
        <w:rPr>
          <w:rFonts w:hint="eastAsia"/>
        </w:rPr>
        <w:t>bugs</w:t>
      </w:r>
      <w:bookmarkEnd w:id="29"/>
    </w:p>
    <w:p w14:paraId="04C8A424" w14:textId="7777777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Arial"/>
          <w:kern w:val="0"/>
          <w:sz w:val="20"/>
          <w:szCs w:val="20"/>
        </w:rPr>
        <w:t>myisam数据不一致：</w:t>
      </w:r>
      <w:hyperlink r:id="rId37" w:history="1">
        <w:r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https://bugs.launchpad.net/percona-xtradb-cluster/+bug/1171640</w:t>
        </w:r>
      </w:hyperlink>
      <w:r w:rsidRPr="00B213CC">
        <w:rPr>
          <w:rFonts w:asciiTheme="minorEastAsia" w:hAnsiTheme="minorEastAsia" w:cs="Arial"/>
          <w:kern w:val="0"/>
          <w:sz w:val="20"/>
          <w:szCs w:val="20"/>
        </w:rPr>
        <w:t> </w:t>
      </w:r>
    </w:p>
    <w:p w14:paraId="2C271B8F" w14:textId="6B152589" w:rsidR="00FE4DB2" w:rsidRPr="00B213CC" w:rsidRDefault="00FE4DB2" w:rsidP="00FE4DB2">
      <w:pPr>
        <w:widowControl/>
        <w:autoSpaceDE w:val="0"/>
        <w:autoSpaceDN w:val="0"/>
        <w:adjustRightInd w:val="0"/>
        <w:spacing w:line="360" w:lineRule="atLeast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Verdana"/>
          <w:iCs/>
          <w:kern w:val="0"/>
          <w:sz w:val="20"/>
          <w:szCs w:val="20"/>
        </w:rPr>
        <w:t>触发器</w:t>
      </w:r>
      <w:r w:rsidR="004251B1" w:rsidRPr="00B213CC">
        <w:rPr>
          <w:rFonts w:asciiTheme="minorEastAsia" w:hAnsiTheme="minorEastAsia" w:cs="Verdana" w:hint="eastAsia"/>
          <w:iCs/>
          <w:kern w:val="0"/>
          <w:sz w:val="20"/>
          <w:szCs w:val="20"/>
        </w:rPr>
        <w:t>导致数据不一致：</w:t>
      </w:r>
    </w:p>
    <w:p w14:paraId="7358FD3C" w14:textId="77777777" w:rsidR="00FE4DB2" w:rsidRPr="00B213CC" w:rsidRDefault="00CF4811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iCs/>
          <w:kern w:val="0"/>
          <w:sz w:val="20"/>
          <w:szCs w:val="20"/>
        </w:rPr>
      </w:pPr>
      <w:hyperlink r:id="rId38" w:history="1">
        <w:r w:rsidR="00FE4DB2"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https://bugs.launchpad.net/codership-mysql/+bug/1064057</w:t>
        </w:r>
      </w:hyperlink>
    </w:p>
    <w:p w14:paraId="37F7E128" w14:textId="67341CA7" w:rsidR="00FE4DB2" w:rsidRPr="00B213CC" w:rsidRDefault="00FE4DB2" w:rsidP="00FE4D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B213CC">
        <w:rPr>
          <w:rFonts w:asciiTheme="minorEastAsia" w:hAnsiTheme="minorEastAsia" w:cs="Verdana"/>
          <w:iCs/>
          <w:kern w:val="0"/>
          <w:sz w:val="20"/>
          <w:szCs w:val="20"/>
        </w:rPr>
        <w:t>外键</w:t>
      </w:r>
      <w:r w:rsidR="004251B1" w:rsidRPr="00B213CC">
        <w:rPr>
          <w:rFonts w:asciiTheme="minorEastAsia" w:hAnsiTheme="minorEastAsia" w:cs="Verdana" w:hint="eastAsia"/>
          <w:iCs/>
          <w:kern w:val="0"/>
          <w:sz w:val="20"/>
          <w:szCs w:val="20"/>
        </w:rPr>
        <w:t>问题：</w:t>
      </w:r>
    </w:p>
    <w:p w14:paraId="3F99F972" w14:textId="19D0157C" w:rsidR="00FE4DB2" w:rsidRPr="00B213CC" w:rsidRDefault="00CF4811" w:rsidP="003E4D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iCs/>
          <w:kern w:val="0"/>
          <w:sz w:val="20"/>
          <w:szCs w:val="20"/>
        </w:rPr>
      </w:pPr>
      <w:hyperlink r:id="rId39" w:history="1">
        <w:r w:rsidR="00FE4DB2" w:rsidRPr="00B213CC">
          <w:rPr>
            <w:rFonts w:asciiTheme="minorEastAsia" w:hAnsiTheme="minorEastAsia" w:cs="Arial"/>
            <w:color w:val="0000E9"/>
            <w:kern w:val="0"/>
            <w:sz w:val="20"/>
            <w:szCs w:val="20"/>
            <w:u w:val="single" w:color="0000E9"/>
          </w:rPr>
          <w:t>https://bugs.launchpad.net/codership-mysql/+bug/1078346</w:t>
        </w:r>
      </w:hyperlink>
    </w:p>
    <w:p w14:paraId="23B9B28F" w14:textId="3ED8958D" w:rsidR="00A76A1D" w:rsidRPr="00B213CC" w:rsidRDefault="003E4D64" w:rsidP="007D0887">
      <w:pPr>
        <w:pStyle w:val="3"/>
      </w:pPr>
      <w:bookmarkStart w:id="30" w:name="_Toc238714358"/>
      <w:r w:rsidRPr="00B213CC">
        <w:rPr>
          <w:rFonts w:hint="eastAsia"/>
        </w:rPr>
        <w:t>wiki</w:t>
      </w:r>
      <w:bookmarkEnd w:id="30"/>
    </w:p>
    <w:p w14:paraId="4164446E" w14:textId="77777777" w:rsidR="003E4D64" w:rsidRPr="00B213CC" w:rsidRDefault="003E4D64" w:rsidP="003E4D6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pxc 方案验证及性能测试：  </w:t>
      </w:r>
    </w:p>
    <w:p w14:paraId="6F8274D7" w14:textId="2579EC08" w:rsidR="003E4D64" w:rsidRPr="00B213CC" w:rsidRDefault="003E4D64" w:rsidP="003E4D6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 </w:t>
      </w:r>
      <w:hyperlink r:id="rId40" w:history="1">
        <w:r w:rsidRPr="00B213CC">
          <w:rPr>
            <w:rStyle w:val="a6"/>
            <w:rFonts w:asciiTheme="minorEastAsia" w:hAnsiTheme="minorEastAsia"/>
            <w:sz w:val="20"/>
            <w:szCs w:val="20"/>
          </w:rPr>
          <w:t>http://wiki.no.sohu.com/index.php/MySQL%E5%A4%A7%E9%9B%86%E7%BE%A4%E6%96%B9%E6%A1%88%E9%AA%8C%E8%AF%81</w:t>
        </w:r>
      </w:hyperlink>
    </w:p>
    <w:p w14:paraId="6BAEF480" w14:textId="4F3D955A" w:rsidR="003E4D64" w:rsidRPr="00B213CC" w:rsidRDefault="003E4D64" w:rsidP="003E4D6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pxc 和mysql 对比测试：</w:t>
      </w:r>
    </w:p>
    <w:p w14:paraId="0897900A" w14:textId="102FFC27" w:rsidR="003E4D64" w:rsidRPr="00B213CC" w:rsidRDefault="00CF4811" w:rsidP="003E4D64">
      <w:pPr>
        <w:rPr>
          <w:rFonts w:asciiTheme="minorEastAsia" w:hAnsiTheme="minorEastAsia"/>
          <w:sz w:val="20"/>
          <w:szCs w:val="20"/>
        </w:rPr>
      </w:pPr>
      <w:hyperlink r:id="rId41" w:history="1">
        <w:r w:rsidR="003E4D64" w:rsidRPr="00B213CC">
          <w:rPr>
            <w:rStyle w:val="a6"/>
            <w:rFonts w:asciiTheme="minorEastAsia" w:hAnsiTheme="minorEastAsia"/>
            <w:sz w:val="20"/>
            <w:szCs w:val="20"/>
          </w:rPr>
          <w:t>http://wiki.no.sohu.com/index.php/Percona%E5%92%8Cmysql%E7%9A%84%E5%AF%B9%E6%AF%94%E6%B5%8B%E8%AF%95</w:t>
        </w:r>
      </w:hyperlink>
    </w:p>
    <w:p w14:paraId="5B5AB3C7" w14:textId="59B17F19" w:rsidR="003E4D64" w:rsidRPr="00B213CC" w:rsidRDefault="003E4D64" w:rsidP="003E4D6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pxc集群项目：</w:t>
      </w:r>
    </w:p>
    <w:p w14:paraId="7EEB0B94" w14:textId="4BE643A5" w:rsidR="003E4D64" w:rsidRPr="00B213CC" w:rsidRDefault="00CF4811" w:rsidP="003E4D64">
      <w:pPr>
        <w:rPr>
          <w:rFonts w:asciiTheme="minorEastAsia" w:hAnsiTheme="minorEastAsia"/>
          <w:sz w:val="20"/>
          <w:szCs w:val="20"/>
        </w:rPr>
      </w:pPr>
      <w:hyperlink r:id="rId42" w:history="1">
        <w:r w:rsidR="00F42BBA" w:rsidRPr="00B213CC">
          <w:rPr>
            <w:rStyle w:val="a6"/>
            <w:rFonts w:asciiTheme="minorEastAsia" w:hAnsiTheme="minorEastAsia"/>
            <w:sz w:val="20"/>
            <w:szCs w:val="20"/>
          </w:rPr>
          <w:t>http://wiki.no.sohu.com/index.php/XtraDB_Cluster%E9%A1%B9%E7%9B%AE</w:t>
        </w:r>
      </w:hyperlink>
    </w:p>
    <w:p w14:paraId="49B70FC1" w14:textId="4ED85AF9" w:rsidR="00F42BBA" w:rsidRPr="00B213CC" w:rsidRDefault="00F42BBA" w:rsidP="003E4D6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>passport pxc集群运维文档：</w:t>
      </w:r>
    </w:p>
    <w:p w14:paraId="5D26F4A5" w14:textId="7605E62D" w:rsidR="00F42BBA" w:rsidRPr="00B213CC" w:rsidRDefault="00CF4811" w:rsidP="003E4D64">
      <w:pPr>
        <w:rPr>
          <w:rFonts w:asciiTheme="minorEastAsia" w:hAnsiTheme="minorEastAsia"/>
          <w:sz w:val="20"/>
          <w:szCs w:val="20"/>
        </w:rPr>
      </w:pPr>
      <w:hyperlink r:id="rId43" w:history="1">
        <w:r w:rsidR="00F42BBA" w:rsidRPr="00B213CC">
          <w:rPr>
            <w:rStyle w:val="a6"/>
            <w:rFonts w:asciiTheme="minorEastAsia" w:hAnsiTheme="minorEastAsia"/>
            <w:sz w:val="20"/>
            <w:szCs w:val="20"/>
          </w:rPr>
          <w:t>http://wiki.no.sohu.com/index.php/Percona_XtraDB_Cluster%E8%BF%90%E7%BB%B4%E7%AE%A1%E7%90%86</w:t>
        </w:r>
      </w:hyperlink>
    </w:p>
    <w:p w14:paraId="5690BAFC" w14:textId="4320EF04" w:rsidR="00F42BBA" w:rsidRPr="00B213CC" w:rsidRDefault="00521207" w:rsidP="003E4D64">
      <w:pPr>
        <w:rPr>
          <w:rFonts w:asciiTheme="minorEastAsia" w:hAnsiTheme="minorEastAsia"/>
          <w:sz w:val="20"/>
          <w:szCs w:val="20"/>
        </w:rPr>
      </w:pPr>
      <w:r w:rsidRPr="00B213CC">
        <w:rPr>
          <w:rFonts w:asciiTheme="minorEastAsia" w:hAnsiTheme="minorEastAsia" w:hint="eastAsia"/>
          <w:sz w:val="20"/>
          <w:szCs w:val="20"/>
        </w:rPr>
        <w:t xml:space="preserve">pxc </w:t>
      </w:r>
      <w:r w:rsidR="00921EFC" w:rsidRPr="00B213CC">
        <w:rPr>
          <w:rFonts w:asciiTheme="minorEastAsia" w:hAnsiTheme="minorEastAsia" w:hint="eastAsia"/>
          <w:sz w:val="20"/>
          <w:szCs w:val="20"/>
        </w:rPr>
        <w:t>使用文档（包括pxc原理、源码等内容）</w:t>
      </w:r>
      <w:r w:rsidRPr="00B213CC">
        <w:rPr>
          <w:rFonts w:asciiTheme="minorEastAsia" w:hAnsiTheme="minorEastAsia" w:hint="eastAsia"/>
          <w:sz w:val="20"/>
          <w:szCs w:val="20"/>
        </w:rPr>
        <w:t>：</w:t>
      </w:r>
    </w:p>
    <w:p w14:paraId="6A005B6F" w14:textId="2F62B468" w:rsidR="00521207" w:rsidRPr="00B213CC" w:rsidRDefault="00CF4811" w:rsidP="003E4D64">
      <w:pPr>
        <w:rPr>
          <w:rFonts w:asciiTheme="minorEastAsia" w:hAnsiTheme="minorEastAsia"/>
          <w:sz w:val="20"/>
          <w:szCs w:val="20"/>
        </w:rPr>
      </w:pPr>
      <w:hyperlink r:id="rId44" w:history="1">
        <w:r w:rsidR="00521207" w:rsidRPr="00B213CC">
          <w:rPr>
            <w:rStyle w:val="a6"/>
            <w:rFonts w:asciiTheme="minorEastAsia" w:hAnsiTheme="minorEastAsia"/>
            <w:sz w:val="20"/>
            <w:szCs w:val="20"/>
          </w:rPr>
          <w:t>http://wiki.no.sohu.com/index.php/Percona_XtraDB_Cluster</w:t>
        </w:r>
      </w:hyperlink>
    </w:p>
    <w:p w14:paraId="41C3669E" w14:textId="77777777" w:rsidR="00521207" w:rsidRPr="00B213CC" w:rsidRDefault="00521207" w:rsidP="003E4D64">
      <w:pPr>
        <w:rPr>
          <w:rFonts w:asciiTheme="minorEastAsia" w:hAnsiTheme="minorEastAsia"/>
          <w:sz w:val="20"/>
          <w:szCs w:val="20"/>
        </w:rPr>
      </w:pPr>
      <w:bookmarkStart w:id="31" w:name="_GoBack"/>
      <w:bookmarkEnd w:id="31"/>
    </w:p>
    <w:sectPr w:rsidR="00521207" w:rsidRPr="00B213CC" w:rsidSect="00F55558">
      <w:footerReference w:type="even" r:id="rId45"/>
      <w:footerReference w:type="default" r:id="rId4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E3DB8" w14:textId="77777777" w:rsidR="00CA4BF3" w:rsidRDefault="00CA4BF3" w:rsidP="00C72A44">
      <w:r>
        <w:separator/>
      </w:r>
    </w:p>
  </w:endnote>
  <w:endnote w:type="continuationSeparator" w:id="0">
    <w:p w14:paraId="62B7384B" w14:textId="77777777" w:rsidR="00CA4BF3" w:rsidRDefault="00CA4BF3" w:rsidP="00C7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9BDF7" w14:textId="77777777" w:rsidR="00CA4BF3" w:rsidRDefault="00CA4BF3" w:rsidP="00C72A44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A576E27" w14:textId="77777777" w:rsidR="00CA4BF3" w:rsidRDefault="00CA4BF3" w:rsidP="00C72A44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CDF0C" w14:textId="77777777" w:rsidR="00CA4BF3" w:rsidRDefault="00CA4BF3" w:rsidP="00C72A44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67E90">
      <w:rPr>
        <w:rStyle w:val="aa"/>
        <w:noProof/>
      </w:rPr>
      <w:t>1</w:t>
    </w:r>
    <w:r>
      <w:rPr>
        <w:rStyle w:val="aa"/>
      </w:rPr>
      <w:fldChar w:fldCharType="end"/>
    </w:r>
  </w:p>
  <w:p w14:paraId="50A82268" w14:textId="77777777" w:rsidR="00CA4BF3" w:rsidRDefault="00CA4BF3" w:rsidP="00C72A44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C2829" w14:textId="77777777" w:rsidR="00CA4BF3" w:rsidRDefault="00CA4BF3" w:rsidP="00C72A44">
      <w:r>
        <w:separator/>
      </w:r>
    </w:p>
  </w:footnote>
  <w:footnote w:type="continuationSeparator" w:id="0">
    <w:p w14:paraId="116CD728" w14:textId="77777777" w:rsidR="00CA4BF3" w:rsidRDefault="00CA4BF3" w:rsidP="00C7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3158B2"/>
    <w:multiLevelType w:val="hybridMultilevel"/>
    <w:tmpl w:val="BAF6DF2E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>
    <w:nsid w:val="0F6E245F"/>
    <w:multiLevelType w:val="hybridMultilevel"/>
    <w:tmpl w:val="EB1E6EA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0F9867CE"/>
    <w:multiLevelType w:val="hybridMultilevel"/>
    <w:tmpl w:val="156884F2"/>
    <w:lvl w:ilvl="0" w:tplc="AA9A718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B043EF"/>
    <w:multiLevelType w:val="hybridMultilevel"/>
    <w:tmpl w:val="B84AA230"/>
    <w:lvl w:ilvl="0" w:tplc="D1ECCEF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168D6244"/>
    <w:multiLevelType w:val="hybridMultilevel"/>
    <w:tmpl w:val="2CC019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17263ECB"/>
    <w:multiLevelType w:val="hybridMultilevel"/>
    <w:tmpl w:val="212633B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B9975DE"/>
    <w:multiLevelType w:val="hybridMultilevel"/>
    <w:tmpl w:val="1E3642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E0F59A1"/>
    <w:multiLevelType w:val="hybridMultilevel"/>
    <w:tmpl w:val="7BDE8FF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1E6E0C50"/>
    <w:multiLevelType w:val="hybridMultilevel"/>
    <w:tmpl w:val="1CFAFBA2"/>
    <w:lvl w:ilvl="0" w:tplc="0409000B">
      <w:start w:val="1"/>
      <w:numFmt w:val="bullet"/>
      <w:lvlText w:val="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1">
    <w:nsid w:val="1FAA74B8"/>
    <w:multiLevelType w:val="hybridMultilevel"/>
    <w:tmpl w:val="0C50A5C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>
    <w:nsid w:val="282E21F9"/>
    <w:multiLevelType w:val="hybridMultilevel"/>
    <w:tmpl w:val="08B6987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296831DC"/>
    <w:multiLevelType w:val="hybridMultilevel"/>
    <w:tmpl w:val="C5586CEE"/>
    <w:lvl w:ilvl="0" w:tplc="89F85C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6C7924"/>
    <w:multiLevelType w:val="hybridMultilevel"/>
    <w:tmpl w:val="458A1194"/>
    <w:lvl w:ilvl="0" w:tplc="0409000B">
      <w:start w:val="1"/>
      <w:numFmt w:val="bullet"/>
      <w:lvlText w:val="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5">
    <w:nsid w:val="314E2818"/>
    <w:multiLevelType w:val="hybridMultilevel"/>
    <w:tmpl w:val="9CC0DAA2"/>
    <w:lvl w:ilvl="0" w:tplc="29282A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6">
    <w:nsid w:val="34E150FC"/>
    <w:multiLevelType w:val="hybridMultilevel"/>
    <w:tmpl w:val="E9888F70"/>
    <w:lvl w:ilvl="0" w:tplc="67744C8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6FB7590"/>
    <w:multiLevelType w:val="hybridMultilevel"/>
    <w:tmpl w:val="0FF0AC8A"/>
    <w:lvl w:ilvl="0" w:tplc="03A418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0C59F5"/>
    <w:multiLevelType w:val="hybridMultilevel"/>
    <w:tmpl w:val="82F2E8F6"/>
    <w:lvl w:ilvl="0" w:tplc="0962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D41E51"/>
    <w:multiLevelType w:val="hybridMultilevel"/>
    <w:tmpl w:val="1090BE7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>
    <w:nsid w:val="44437733"/>
    <w:multiLevelType w:val="hybridMultilevel"/>
    <w:tmpl w:val="74A0919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>
    <w:nsid w:val="45714B02"/>
    <w:multiLevelType w:val="hybridMultilevel"/>
    <w:tmpl w:val="FF48217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2">
    <w:nsid w:val="487B4CCD"/>
    <w:multiLevelType w:val="hybridMultilevel"/>
    <w:tmpl w:val="FACE6602"/>
    <w:lvl w:ilvl="0" w:tplc="147EA2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4B484107"/>
    <w:multiLevelType w:val="hybridMultilevel"/>
    <w:tmpl w:val="D6589F7A"/>
    <w:lvl w:ilvl="0" w:tplc="0409000B">
      <w:start w:val="1"/>
      <w:numFmt w:val="bullet"/>
      <w:lvlText w:val=""/>
      <w:lvlJc w:val="left"/>
      <w:pPr>
        <w:ind w:left="1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abstractNum w:abstractNumId="24">
    <w:nsid w:val="4E5149E9"/>
    <w:multiLevelType w:val="hybridMultilevel"/>
    <w:tmpl w:val="78AE1072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5">
    <w:nsid w:val="50C60931"/>
    <w:multiLevelType w:val="hybridMultilevel"/>
    <w:tmpl w:val="EA0438F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6">
    <w:nsid w:val="54C8542C"/>
    <w:multiLevelType w:val="hybridMultilevel"/>
    <w:tmpl w:val="C4ACABF4"/>
    <w:lvl w:ilvl="0" w:tplc="0409000B">
      <w:start w:val="1"/>
      <w:numFmt w:val="bullet"/>
      <w:lvlText w:val="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7">
    <w:nsid w:val="59B000C6"/>
    <w:multiLevelType w:val="hybridMultilevel"/>
    <w:tmpl w:val="7166EC02"/>
    <w:lvl w:ilvl="0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28">
    <w:nsid w:val="5DE72CBE"/>
    <w:multiLevelType w:val="hybridMultilevel"/>
    <w:tmpl w:val="5BC89D7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9">
    <w:nsid w:val="5E62327F"/>
    <w:multiLevelType w:val="hybridMultilevel"/>
    <w:tmpl w:val="34F2B292"/>
    <w:lvl w:ilvl="0" w:tplc="DBB4298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30">
    <w:nsid w:val="618D3009"/>
    <w:multiLevelType w:val="hybridMultilevel"/>
    <w:tmpl w:val="23A4ADBC"/>
    <w:lvl w:ilvl="0" w:tplc="0409000B">
      <w:start w:val="1"/>
      <w:numFmt w:val="bullet"/>
      <w:lvlText w:val=""/>
      <w:lvlJc w:val="left"/>
      <w:pPr>
        <w:ind w:left="12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0" w:hanging="480"/>
      </w:pPr>
      <w:rPr>
        <w:rFonts w:ascii="Wingdings" w:hAnsi="Wingdings" w:hint="default"/>
      </w:rPr>
    </w:lvl>
  </w:abstractNum>
  <w:abstractNum w:abstractNumId="31">
    <w:nsid w:val="647E0AA7"/>
    <w:multiLevelType w:val="hybridMultilevel"/>
    <w:tmpl w:val="FC54D20E"/>
    <w:lvl w:ilvl="0" w:tplc="AA9A71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695241D6"/>
    <w:multiLevelType w:val="hybridMultilevel"/>
    <w:tmpl w:val="AA6A38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CCE7A3C"/>
    <w:multiLevelType w:val="hybridMultilevel"/>
    <w:tmpl w:val="F06AD52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4">
    <w:nsid w:val="701826C2"/>
    <w:multiLevelType w:val="hybridMultilevel"/>
    <w:tmpl w:val="47D6358A"/>
    <w:lvl w:ilvl="0" w:tplc="AA9A71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F3069D"/>
    <w:multiLevelType w:val="hybridMultilevel"/>
    <w:tmpl w:val="C2A4C35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6">
    <w:nsid w:val="7BB814EC"/>
    <w:multiLevelType w:val="hybridMultilevel"/>
    <w:tmpl w:val="BDD4FA8E"/>
    <w:lvl w:ilvl="0" w:tplc="AA9A71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D4D4058"/>
    <w:multiLevelType w:val="hybridMultilevel"/>
    <w:tmpl w:val="6DE4619A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4"/>
  </w:num>
  <w:num w:numId="4">
    <w:abstractNumId w:val="34"/>
  </w:num>
  <w:num w:numId="5">
    <w:abstractNumId w:val="36"/>
  </w:num>
  <w:num w:numId="6">
    <w:abstractNumId w:val="11"/>
  </w:num>
  <w:num w:numId="7">
    <w:abstractNumId w:val="24"/>
  </w:num>
  <w:num w:numId="8">
    <w:abstractNumId w:val="37"/>
  </w:num>
  <w:num w:numId="9">
    <w:abstractNumId w:val="8"/>
  </w:num>
  <w:num w:numId="10">
    <w:abstractNumId w:val="32"/>
  </w:num>
  <w:num w:numId="11">
    <w:abstractNumId w:val="30"/>
  </w:num>
  <w:num w:numId="12">
    <w:abstractNumId w:val="33"/>
  </w:num>
  <w:num w:numId="13">
    <w:abstractNumId w:val="6"/>
  </w:num>
  <w:num w:numId="14">
    <w:abstractNumId w:val="18"/>
  </w:num>
  <w:num w:numId="15">
    <w:abstractNumId w:val="22"/>
  </w:num>
  <w:num w:numId="16">
    <w:abstractNumId w:val="17"/>
  </w:num>
  <w:num w:numId="17">
    <w:abstractNumId w:val="0"/>
  </w:num>
  <w:num w:numId="18">
    <w:abstractNumId w:val="1"/>
  </w:num>
  <w:num w:numId="19">
    <w:abstractNumId w:val="16"/>
  </w:num>
  <w:num w:numId="20">
    <w:abstractNumId w:val="9"/>
  </w:num>
  <w:num w:numId="21">
    <w:abstractNumId w:val="23"/>
  </w:num>
  <w:num w:numId="22">
    <w:abstractNumId w:val="35"/>
  </w:num>
  <w:num w:numId="23">
    <w:abstractNumId w:val="10"/>
  </w:num>
  <w:num w:numId="24">
    <w:abstractNumId w:val="29"/>
  </w:num>
  <w:num w:numId="25">
    <w:abstractNumId w:val="26"/>
  </w:num>
  <w:num w:numId="26">
    <w:abstractNumId w:val="14"/>
  </w:num>
  <w:num w:numId="27">
    <w:abstractNumId w:val="19"/>
  </w:num>
  <w:num w:numId="28">
    <w:abstractNumId w:val="12"/>
  </w:num>
  <w:num w:numId="29">
    <w:abstractNumId w:val="15"/>
  </w:num>
  <w:num w:numId="30">
    <w:abstractNumId w:val="5"/>
  </w:num>
  <w:num w:numId="31">
    <w:abstractNumId w:val="2"/>
  </w:num>
  <w:num w:numId="32">
    <w:abstractNumId w:val="27"/>
  </w:num>
  <w:num w:numId="33">
    <w:abstractNumId w:val="7"/>
  </w:num>
  <w:num w:numId="34">
    <w:abstractNumId w:val="3"/>
  </w:num>
  <w:num w:numId="35">
    <w:abstractNumId w:val="25"/>
  </w:num>
  <w:num w:numId="36">
    <w:abstractNumId w:val="21"/>
  </w:num>
  <w:num w:numId="37">
    <w:abstractNumId w:val="2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DC"/>
    <w:rsid w:val="00003F0C"/>
    <w:rsid w:val="00007634"/>
    <w:rsid w:val="00013D2D"/>
    <w:rsid w:val="000201BC"/>
    <w:rsid w:val="000256F4"/>
    <w:rsid w:val="00026B26"/>
    <w:rsid w:val="00030B9A"/>
    <w:rsid w:val="00031C8A"/>
    <w:rsid w:val="00040424"/>
    <w:rsid w:val="00041308"/>
    <w:rsid w:val="00042164"/>
    <w:rsid w:val="00042789"/>
    <w:rsid w:val="0005136C"/>
    <w:rsid w:val="00054442"/>
    <w:rsid w:val="000736F9"/>
    <w:rsid w:val="00076E07"/>
    <w:rsid w:val="00081203"/>
    <w:rsid w:val="00081428"/>
    <w:rsid w:val="00082B92"/>
    <w:rsid w:val="00086FA8"/>
    <w:rsid w:val="000A1407"/>
    <w:rsid w:val="000C7942"/>
    <w:rsid w:val="000D44B7"/>
    <w:rsid w:val="0012162D"/>
    <w:rsid w:val="00121864"/>
    <w:rsid w:val="00123427"/>
    <w:rsid w:val="00131712"/>
    <w:rsid w:val="0013603E"/>
    <w:rsid w:val="00150FBB"/>
    <w:rsid w:val="00163163"/>
    <w:rsid w:val="001712D8"/>
    <w:rsid w:val="001813FE"/>
    <w:rsid w:val="0019223A"/>
    <w:rsid w:val="001A7ACC"/>
    <w:rsid w:val="001C4E97"/>
    <w:rsid w:val="001D674B"/>
    <w:rsid w:val="001D6909"/>
    <w:rsid w:val="001E2C5F"/>
    <w:rsid w:val="001E323E"/>
    <w:rsid w:val="001F2850"/>
    <w:rsid w:val="001F2C65"/>
    <w:rsid w:val="001F3A62"/>
    <w:rsid w:val="001F475F"/>
    <w:rsid w:val="002024E8"/>
    <w:rsid w:val="00207C95"/>
    <w:rsid w:val="00210EAD"/>
    <w:rsid w:val="002154E9"/>
    <w:rsid w:val="002224AB"/>
    <w:rsid w:val="0022668B"/>
    <w:rsid w:val="0023702C"/>
    <w:rsid w:val="00243F8D"/>
    <w:rsid w:val="00252F14"/>
    <w:rsid w:val="002541F6"/>
    <w:rsid w:val="00267C5D"/>
    <w:rsid w:val="00271199"/>
    <w:rsid w:val="00280D6B"/>
    <w:rsid w:val="002A7DE6"/>
    <w:rsid w:val="002C3C33"/>
    <w:rsid w:val="002C41B4"/>
    <w:rsid w:val="002D46CB"/>
    <w:rsid w:val="002D6BBA"/>
    <w:rsid w:val="002E306B"/>
    <w:rsid w:val="00314333"/>
    <w:rsid w:val="00314A66"/>
    <w:rsid w:val="00321D79"/>
    <w:rsid w:val="00327CD4"/>
    <w:rsid w:val="00346F3C"/>
    <w:rsid w:val="00352329"/>
    <w:rsid w:val="0036203E"/>
    <w:rsid w:val="00364497"/>
    <w:rsid w:val="00366CD5"/>
    <w:rsid w:val="003672E0"/>
    <w:rsid w:val="00373D3A"/>
    <w:rsid w:val="0037589E"/>
    <w:rsid w:val="00387507"/>
    <w:rsid w:val="00387B3A"/>
    <w:rsid w:val="00391013"/>
    <w:rsid w:val="00395C13"/>
    <w:rsid w:val="003A5129"/>
    <w:rsid w:val="003B2AED"/>
    <w:rsid w:val="003B7004"/>
    <w:rsid w:val="003E07FD"/>
    <w:rsid w:val="003E0D68"/>
    <w:rsid w:val="003E4D64"/>
    <w:rsid w:val="003E6A42"/>
    <w:rsid w:val="003F361D"/>
    <w:rsid w:val="003F3640"/>
    <w:rsid w:val="0041339B"/>
    <w:rsid w:val="00416A80"/>
    <w:rsid w:val="004251B1"/>
    <w:rsid w:val="004263E5"/>
    <w:rsid w:val="004365A7"/>
    <w:rsid w:val="00440B18"/>
    <w:rsid w:val="00440F1E"/>
    <w:rsid w:val="004411E3"/>
    <w:rsid w:val="0044344D"/>
    <w:rsid w:val="004437D0"/>
    <w:rsid w:val="0046087F"/>
    <w:rsid w:val="004648E6"/>
    <w:rsid w:val="00475DED"/>
    <w:rsid w:val="00481A6B"/>
    <w:rsid w:val="00483BE7"/>
    <w:rsid w:val="00484AFB"/>
    <w:rsid w:val="0049337D"/>
    <w:rsid w:val="00496AC8"/>
    <w:rsid w:val="004B1C10"/>
    <w:rsid w:val="004B3364"/>
    <w:rsid w:val="004B624B"/>
    <w:rsid w:val="004B6D76"/>
    <w:rsid w:val="004C2171"/>
    <w:rsid w:val="004C433C"/>
    <w:rsid w:val="004C4988"/>
    <w:rsid w:val="004D7320"/>
    <w:rsid w:val="00502A84"/>
    <w:rsid w:val="005038F5"/>
    <w:rsid w:val="00521207"/>
    <w:rsid w:val="00522A68"/>
    <w:rsid w:val="00527B98"/>
    <w:rsid w:val="0054498A"/>
    <w:rsid w:val="00553D17"/>
    <w:rsid w:val="00582EA8"/>
    <w:rsid w:val="00584727"/>
    <w:rsid w:val="00584F61"/>
    <w:rsid w:val="005901E0"/>
    <w:rsid w:val="00593B21"/>
    <w:rsid w:val="0059708C"/>
    <w:rsid w:val="005B4667"/>
    <w:rsid w:val="005C285A"/>
    <w:rsid w:val="005C76F5"/>
    <w:rsid w:val="005D68ED"/>
    <w:rsid w:val="005D71E0"/>
    <w:rsid w:val="005E4C7D"/>
    <w:rsid w:val="005E752B"/>
    <w:rsid w:val="005F1125"/>
    <w:rsid w:val="005F5BA8"/>
    <w:rsid w:val="00614860"/>
    <w:rsid w:val="00615E89"/>
    <w:rsid w:val="00615F01"/>
    <w:rsid w:val="00617396"/>
    <w:rsid w:val="006235F0"/>
    <w:rsid w:val="006370FC"/>
    <w:rsid w:val="00643256"/>
    <w:rsid w:val="0065082C"/>
    <w:rsid w:val="00660183"/>
    <w:rsid w:val="006754E3"/>
    <w:rsid w:val="006761E3"/>
    <w:rsid w:val="006804EE"/>
    <w:rsid w:val="006866A6"/>
    <w:rsid w:val="006A62FF"/>
    <w:rsid w:val="006D09EA"/>
    <w:rsid w:val="006D2339"/>
    <w:rsid w:val="006E0218"/>
    <w:rsid w:val="006E7911"/>
    <w:rsid w:val="006F28ED"/>
    <w:rsid w:val="006F58EC"/>
    <w:rsid w:val="006F7819"/>
    <w:rsid w:val="006F7EFD"/>
    <w:rsid w:val="00722A05"/>
    <w:rsid w:val="0072472C"/>
    <w:rsid w:val="007249D6"/>
    <w:rsid w:val="00732AEB"/>
    <w:rsid w:val="007455B3"/>
    <w:rsid w:val="00747809"/>
    <w:rsid w:val="00753F8A"/>
    <w:rsid w:val="00765DCD"/>
    <w:rsid w:val="00766805"/>
    <w:rsid w:val="00767E90"/>
    <w:rsid w:val="007723B6"/>
    <w:rsid w:val="007745CE"/>
    <w:rsid w:val="007819C5"/>
    <w:rsid w:val="00782431"/>
    <w:rsid w:val="0079390B"/>
    <w:rsid w:val="007A22CC"/>
    <w:rsid w:val="007A2CFD"/>
    <w:rsid w:val="007A300E"/>
    <w:rsid w:val="007A630E"/>
    <w:rsid w:val="007B3075"/>
    <w:rsid w:val="007C633C"/>
    <w:rsid w:val="007D0887"/>
    <w:rsid w:val="007D2F8D"/>
    <w:rsid w:val="007E2CB3"/>
    <w:rsid w:val="007F649C"/>
    <w:rsid w:val="00803168"/>
    <w:rsid w:val="008226E4"/>
    <w:rsid w:val="00826D0A"/>
    <w:rsid w:val="00835429"/>
    <w:rsid w:val="00850D59"/>
    <w:rsid w:val="00854971"/>
    <w:rsid w:val="00856835"/>
    <w:rsid w:val="00857FE1"/>
    <w:rsid w:val="00865B33"/>
    <w:rsid w:val="008706CA"/>
    <w:rsid w:val="00872462"/>
    <w:rsid w:val="008732DA"/>
    <w:rsid w:val="00876913"/>
    <w:rsid w:val="00876B9A"/>
    <w:rsid w:val="008904FB"/>
    <w:rsid w:val="00894436"/>
    <w:rsid w:val="008A0282"/>
    <w:rsid w:val="008B53DF"/>
    <w:rsid w:val="008C22FE"/>
    <w:rsid w:val="008C58B9"/>
    <w:rsid w:val="008F0432"/>
    <w:rsid w:val="008F2556"/>
    <w:rsid w:val="008F2AB5"/>
    <w:rsid w:val="008F3A15"/>
    <w:rsid w:val="008F5550"/>
    <w:rsid w:val="00902298"/>
    <w:rsid w:val="0091305B"/>
    <w:rsid w:val="009134F5"/>
    <w:rsid w:val="00916112"/>
    <w:rsid w:val="00921EFC"/>
    <w:rsid w:val="00940591"/>
    <w:rsid w:val="00940649"/>
    <w:rsid w:val="00940903"/>
    <w:rsid w:val="009533F0"/>
    <w:rsid w:val="00966F0D"/>
    <w:rsid w:val="00972E01"/>
    <w:rsid w:val="0097505C"/>
    <w:rsid w:val="00984569"/>
    <w:rsid w:val="009A268F"/>
    <w:rsid w:val="009A708C"/>
    <w:rsid w:val="009A715F"/>
    <w:rsid w:val="009B456E"/>
    <w:rsid w:val="009B5B87"/>
    <w:rsid w:val="009B61D2"/>
    <w:rsid w:val="009D5640"/>
    <w:rsid w:val="009D7741"/>
    <w:rsid w:val="009E4038"/>
    <w:rsid w:val="009E5700"/>
    <w:rsid w:val="009F286C"/>
    <w:rsid w:val="00A0128C"/>
    <w:rsid w:val="00A0153A"/>
    <w:rsid w:val="00A12DBB"/>
    <w:rsid w:val="00A24337"/>
    <w:rsid w:val="00A459D8"/>
    <w:rsid w:val="00A47198"/>
    <w:rsid w:val="00A70E94"/>
    <w:rsid w:val="00A74458"/>
    <w:rsid w:val="00A76A1D"/>
    <w:rsid w:val="00A82BA0"/>
    <w:rsid w:val="00A83A83"/>
    <w:rsid w:val="00A86079"/>
    <w:rsid w:val="00AA35B9"/>
    <w:rsid w:val="00AA750D"/>
    <w:rsid w:val="00AB0C20"/>
    <w:rsid w:val="00AB4506"/>
    <w:rsid w:val="00AC6083"/>
    <w:rsid w:val="00AC6AFA"/>
    <w:rsid w:val="00AC76E5"/>
    <w:rsid w:val="00AC7A21"/>
    <w:rsid w:val="00B05EA7"/>
    <w:rsid w:val="00B12D52"/>
    <w:rsid w:val="00B13B5F"/>
    <w:rsid w:val="00B15E13"/>
    <w:rsid w:val="00B213CC"/>
    <w:rsid w:val="00B44890"/>
    <w:rsid w:val="00B5310E"/>
    <w:rsid w:val="00B61A39"/>
    <w:rsid w:val="00B7038F"/>
    <w:rsid w:val="00B74F14"/>
    <w:rsid w:val="00B775F3"/>
    <w:rsid w:val="00B813A7"/>
    <w:rsid w:val="00BA1607"/>
    <w:rsid w:val="00BB200D"/>
    <w:rsid w:val="00BB51A9"/>
    <w:rsid w:val="00BC3FB6"/>
    <w:rsid w:val="00BD7A6E"/>
    <w:rsid w:val="00BE56C4"/>
    <w:rsid w:val="00BF1F58"/>
    <w:rsid w:val="00BF7632"/>
    <w:rsid w:val="00C05433"/>
    <w:rsid w:val="00C07C2E"/>
    <w:rsid w:val="00C23F86"/>
    <w:rsid w:val="00C46CFF"/>
    <w:rsid w:val="00C51369"/>
    <w:rsid w:val="00C513F0"/>
    <w:rsid w:val="00C54471"/>
    <w:rsid w:val="00C551D5"/>
    <w:rsid w:val="00C67E43"/>
    <w:rsid w:val="00C72A44"/>
    <w:rsid w:val="00C94612"/>
    <w:rsid w:val="00C96955"/>
    <w:rsid w:val="00CA1EFF"/>
    <w:rsid w:val="00CA4BF3"/>
    <w:rsid w:val="00CA5D81"/>
    <w:rsid w:val="00CA6B2F"/>
    <w:rsid w:val="00CC09D1"/>
    <w:rsid w:val="00CC1FC4"/>
    <w:rsid w:val="00CC362E"/>
    <w:rsid w:val="00CC70DC"/>
    <w:rsid w:val="00CC7B4F"/>
    <w:rsid w:val="00CE127E"/>
    <w:rsid w:val="00CF4811"/>
    <w:rsid w:val="00CF4EE7"/>
    <w:rsid w:val="00CF5DA3"/>
    <w:rsid w:val="00CF6EC0"/>
    <w:rsid w:val="00D1227F"/>
    <w:rsid w:val="00D16A6C"/>
    <w:rsid w:val="00D170F5"/>
    <w:rsid w:val="00D32847"/>
    <w:rsid w:val="00D45A33"/>
    <w:rsid w:val="00D521FD"/>
    <w:rsid w:val="00D70A53"/>
    <w:rsid w:val="00D7555E"/>
    <w:rsid w:val="00D8172A"/>
    <w:rsid w:val="00D8351D"/>
    <w:rsid w:val="00D86A8C"/>
    <w:rsid w:val="00D90872"/>
    <w:rsid w:val="00DA7B53"/>
    <w:rsid w:val="00DB03ED"/>
    <w:rsid w:val="00DB139E"/>
    <w:rsid w:val="00DB406A"/>
    <w:rsid w:val="00DB6B12"/>
    <w:rsid w:val="00DD1F12"/>
    <w:rsid w:val="00DD3658"/>
    <w:rsid w:val="00DE49FE"/>
    <w:rsid w:val="00DE7B51"/>
    <w:rsid w:val="00DF1658"/>
    <w:rsid w:val="00DF36FD"/>
    <w:rsid w:val="00E2204C"/>
    <w:rsid w:val="00E43408"/>
    <w:rsid w:val="00E47ACC"/>
    <w:rsid w:val="00E6519E"/>
    <w:rsid w:val="00E66B22"/>
    <w:rsid w:val="00E75D85"/>
    <w:rsid w:val="00E76CE2"/>
    <w:rsid w:val="00E779F9"/>
    <w:rsid w:val="00E92D80"/>
    <w:rsid w:val="00E935BF"/>
    <w:rsid w:val="00EB08BE"/>
    <w:rsid w:val="00EB242B"/>
    <w:rsid w:val="00EB4162"/>
    <w:rsid w:val="00EC05C9"/>
    <w:rsid w:val="00EE20EC"/>
    <w:rsid w:val="00EF7D23"/>
    <w:rsid w:val="00F14C9A"/>
    <w:rsid w:val="00F1717F"/>
    <w:rsid w:val="00F21FEB"/>
    <w:rsid w:val="00F2516A"/>
    <w:rsid w:val="00F256DB"/>
    <w:rsid w:val="00F26EEE"/>
    <w:rsid w:val="00F279B1"/>
    <w:rsid w:val="00F334D1"/>
    <w:rsid w:val="00F42BBA"/>
    <w:rsid w:val="00F4423C"/>
    <w:rsid w:val="00F503FA"/>
    <w:rsid w:val="00F532D3"/>
    <w:rsid w:val="00F55558"/>
    <w:rsid w:val="00F5657A"/>
    <w:rsid w:val="00F606D9"/>
    <w:rsid w:val="00F6386C"/>
    <w:rsid w:val="00F65476"/>
    <w:rsid w:val="00F869FC"/>
    <w:rsid w:val="00F86CF2"/>
    <w:rsid w:val="00F963F3"/>
    <w:rsid w:val="00FA02BA"/>
    <w:rsid w:val="00FA5D7D"/>
    <w:rsid w:val="00FB2F2F"/>
    <w:rsid w:val="00FC42E9"/>
    <w:rsid w:val="00FC612D"/>
    <w:rsid w:val="00FD3350"/>
    <w:rsid w:val="00FD5B48"/>
    <w:rsid w:val="00FD650F"/>
    <w:rsid w:val="00FE4DB2"/>
    <w:rsid w:val="00FF09BE"/>
    <w:rsid w:val="00FF3B00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1B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A7DE6"/>
    <w:pPr>
      <w:widowControl/>
      <w:tabs>
        <w:tab w:val="left" w:pos="1580"/>
      </w:tabs>
      <w:spacing w:before="100" w:beforeAutospacing="1" w:after="100" w:afterAutospacing="1"/>
      <w:jc w:val="left"/>
      <w:outlineLvl w:val="2"/>
    </w:pPr>
    <w:rPr>
      <w:rFonts w:asciiTheme="minorEastAsia" w:hAnsiTheme="minorEastAsia"/>
      <w:b/>
      <w:bCs/>
      <w:kern w:val="0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076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6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7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07634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A7DE6"/>
    <w:rPr>
      <w:rFonts w:asciiTheme="minorEastAsia" w:hAnsiTheme="minorEastAsia"/>
      <w:b/>
      <w:bCs/>
      <w:kern w:val="0"/>
      <w:sz w:val="20"/>
      <w:szCs w:val="20"/>
    </w:rPr>
  </w:style>
  <w:style w:type="character" w:customStyle="1" w:styleId="mw-headline">
    <w:name w:val="mw-headline"/>
    <w:basedOn w:val="a0"/>
    <w:rsid w:val="00007634"/>
  </w:style>
  <w:style w:type="paragraph" w:styleId="a4">
    <w:name w:val="Balloon Text"/>
    <w:basedOn w:val="a"/>
    <w:link w:val="a5"/>
    <w:uiPriority w:val="99"/>
    <w:semiHidden/>
    <w:unhideWhenUsed/>
    <w:rsid w:val="00CF6EC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6EC0"/>
    <w:rPr>
      <w:rFonts w:ascii="Lucida Grande" w:hAnsi="Lucida Grande" w:cs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6E0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76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76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76E07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53F8A"/>
    <w:rPr>
      <w:color w:val="0000FF" w:themeColor="hyperlink"/>
      <w:u w:val="single"/>
    </w:rPr>
  </w:style>
  <w:style w:type="paragraph" w:styleId="11">
    <w:name w:val="index 1"/>
    <w:basedOn w:val="a"/>
    <w:next w:val="a"/>
    <w:autoRedefine/>
    <w:uiPriority w:val="99"/>
    <w:unhideWhenUsed/>
    <w:rsid w:val="00C72A44"/>
  </w:style>
  <w:style w:type="paragraph" w:styleId="21">
    <w:name w:val="index 2"/>
    <w:basedOn w:val="a"/>
    <w:next w:val="a"/>
    <w:autoRedefine/>
    <w:uiPriority w:val="99"/>
    <w:unhideWhenUsed/>
    <w:rsid w:val="00C72A44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C72A44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C72A44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C72A44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72A44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72A44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72A44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72A44"/>
    <w:pPr>
      <w:ind w:leftChars="1600" w:left="1600"/>
    </w:pPr>
  </w:style>
  <w:style w:type="paragraph" w:styleId="a7">
    <w:name w:val="index heading"/>
    <w:basedOn w:val="a"/>
    <w:next w:val="11"/>
    <w:uiPriority w:val="99"/>
    <w:unhideWhenUsed/>
    <w:rsid w:val="00C72A44"/>
  </w:style>
  <w:style w:type="paragraph" w:styleId="12">
    <w:name w:val="toc 1"/>
    <w:basedOn w:val="a"/>
    <w:next w:val="a"/>
    <w:autoRedefine/>
    <w:uiPriority w:val="39"/>
    <w:unhideWhenUsed/>
    <w:rsid w:val="00C72A44"/>
    <w:pPr>
      <w:spacing w:before="120"/>
      <w:jc w:val="left"/>
    </w:pPr>
    <w:rPr>
      <w:b/>
      <w:caps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C72A44"/>
    <w:pPr>
      <w:ind w:left="240"/>
      <w:jc w:val="left"/>
    </w:pPr>
    <w:rPr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C72A44"/>
    <w:pPr>
      <w:ind w:left="480"/>
      <w:jc w:val="left"/>
    </w:pPr>
    <w:rPr>
      <w:i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C72A44"/>
    <w:pPr>
      <w:ind w:left="720"/>
      <w:jc w:val="left"/>
    </w:pPr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C72A44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72A44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72A44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C72A44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C72A44"/>
    <w:pPr>
      <w:ind w:left="1920"/>
      <w:jc w:val="left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A4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A44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C72A44"/>
  </w:style>
  <w:style w:type="table" w:styleId="ab">
    <w:name w:val="Table Grid"/>
    <w:basedOn w:val="a1"/>
    <w:uiPriority w:val="59"/>
    <w:rsid w:val="00D45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2224AB"/>
    <w:rPr>
      <w:rFonts w:asciiTheme="majorHAnsi" w:eastAsia="宋体" w:hAnsiTheme="majorHAnsi" w:cstheme="majorBidi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C22F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8C22FE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67E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A7DE6"/>
    <w:pPr>
      <w:widowControl/>
      <w:tabs>
        <w:tab w:val="left" w:pos="1580"/>
      </w:tabs>
      <w:spacing w:before="100" w:beforeAutospacing="1" w:after="100" w:afterAutospacing="1"/>
      <w:jc w:val="left"/>
      <w:outlineLvl w:val="2"/>
    </w:pPr>
    <w:rPr>
      <w:rFonts w:asciiTheme="minorEastAsia" w:hAnsiTheme="minorEastAsia"/>
      <w:b/>
      <w:bCs/>
      <w:kern w:val="0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076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6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7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07634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A7DE6"/>
    <w:rPr>
      <w:rFonts w:asciiTheme="minorEastAsia" w:hAnsiTheme="minorEastAsia"/>
      <w:b/>
      <w:bCs/>
      <w:kern w:val="0"/>
      <w:sz w:val="20"/>
      <w:szCs w:val="20"/>
    </w:rPr>
  </w:style>
  <w:style w:type="character" w:customStyle="1" w:styleId="mw-headline">
    <w:name w:val="mw-headline"/>
    <w:basedOn w:val="a0"/>
    <w:rsid w:val="00007634"/>
  </w:style>
  <w:style w:type="paragraph" w:styleId="a4">
    <w:name w:val="Balloon Text"/>
    <w:basedOn w:val="a"/>
    <w:link w:val="a5"/>
    <w:uiPriority w:val="99"/>
    <w:semiHidden/>
    <w:unhideWhenUsed/>
    <w:rsid w:val="00CF6EC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6EC0"/>
    <w:rPr>
      <w:rFonts w:ascii="Lucida Grande" w:hAnsi="Lucida Grande" w:cs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6E0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76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76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76E07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53F8A"/>
    <w:rPr>
      <w:color w:val="0000FF" w:themeColor="hyperlink"/>
      <w:u w:val="single"/>
    </w:rPr>
  </w:style>
  <w:style w:type="paragraph" w:styleId="11">
    <w:name w:val="index 1"/>
    <w:basedOn w:val="a"/>
    <w:next w:val="a"/>
    <w:autoRedefine/>
    <w:uiPriority w:val="99"/>
    <w:unhideWhenUsed/>
    <w:rsid w:val="00C72A44"/>
  </w:style>
  <w:style w:type="paragraph" w:styleId="21">
    <w:name w:val="index 2"/>
    <w:basedOn w:val="a"/>
    <w:next w:val="a"/>
    <w:autoRedefine/>
    <w:uiPriority w:val="99"/>
    <w:unhideWhenUsed/>
    <w:rsid w:val="00C72A44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C72A44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C72A44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C72A44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72A44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72A44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72A44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72A44"/>
    <w:pPr>
      <w:ind w:leftChars="1600" w:left="1600"/>
    </w:pPr>
  </w:style>
  <w:style w:type="paragraph" w:styleId="a7">
    <w:name w:val="index heading"/>
    <w:basedOn w:val="a"/>
    <w:next w:val="11"/>
    <w:uiPriority w:val="99"/>
    <w:unhideWhenUsed/>
    <w:rsid w:val="00C72A44"/>
  </w:style>
  <w:style w:type="paragraph" w:styleId="12">
    <w:name w:val="toc 1"/>
    <w:basedOn w:val="a"/>
    <w:next w:val="a"/>
    <w:autoRedefine/>
    <w:uiPriority w:val="39"/>
    <w:unhideWhenUsed/>
    <w:rsid w:val="00C72A44"/>
    <w:pPr>
      <w:spacing w:before="120"/>
      <w:jc w:val="left"/>
    </w:pPr>
    <w:rPr>
      <w:b/>
      <w:caps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C72A44"/>
    <w:pPr>
      <w:ind w:left="240"/>
      <w:jc w:val="left"/>
    </w:pPr>
    <w:rPr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C72A44"/>
    <w:pPr>
      <w:ind w:left="480"/>
      <w:jc w:val="left"/>
    </w:pPr>
    <w:rPr>
      <w:i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C72A44"/>
    <w:pPr>
      <w:ind w:left="720"/>
      <w:jc w:val="left"/>
    </w:pPr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C72A44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72A44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72A44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C72A44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C72A44"/>
    <w:pPr>
      <w:ind w:left="1920"/>
      <w:jc w:val="left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A4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A44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C72A44"/>
  </w:style>
  <w:style w:type="table" w:styleId="ab">
    <w:name w:val="Table Grid"/>
    <w:basedOn w:val="a1"/>
    <w:uiPriority w:val="59"/>
    <w:rsid w:val="00D45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2224AB"/>
    <w:rPr>
      <w:rFonts w:asciiTheme="majorHAnsi" w:eastAsia="宋体" w:hAnsiTheme="majorHAnsi" w:cstheme="majorBidi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C22F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8C22FE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67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2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www.mysqlperformanceblog.com/2012/08/17/percona-xtradb-cluster-multi-node-writing-and-unexpected-deadlocks/" TargetMode="External"/><Relationship Id="rId21" Type="http://schemas.openxmlformats.org/officeDocument/2006/relationships/hyperlink" Target="http://www.mysqlperformanceblog.com/2012/11/20/understanding-multi-node-writing-conflict-metrics-in-percona-xtradb-cluster-and-galera/" TargetMode="External"/><Relationship Id="rId22" Type="http://schemas.openxmlformats.org/officeDocument/2006/relationships/hyperlink" Target="http://www.codership.com/wiki/doku.php?id=weighted_quorum" TargetMode="External"/><Relationship Id="rId23" Type="http://schemas.openxmlformats.org/officeDocument/2006/relationships/hyperlink" Target="http://docs.oracle.com/cd/E17952_01/refman-5.1-en/innodb-auto-increment-handling.html" TargetMode="External"/><Relationship Id="rId24" Type="http://schemas.openxmlformats.org/officeDocument/2006/relationships/hyperlink" Target="http://www.mysqlperformanceblog.com/2012/06/20/percona-xtradb-cluster-reference-architecture-with-haproxy/" TargetMode="External"/><Relationship Id="rId25" Type="http://schemas.openxmlformats.org/officeDocument/2006/relationships/hyperlink" Target="http://www.codership.com/wiki/doku.php?id=mysql_galera_configuration" TargetMode="External"/><Relationship Id="rId26" Type="http://schemas.openxmlformats.org/officeDocument/2006/relationships/hyperlink" Target="http://www.codership.com/wiki/doku.php?id=mysql_galera_cluster_upgrade" TargetMode="External"/><Relationship Id="rId27" Type="http://schemas.openxmlformats.org/officeDocument/2006/relationships/hyperlink" Target="http://www.codership.com/wiki/doku.php?id=limitations" TargetMode="External"/><Relationship Id="rId28" Type="http://schemas.openxmlformats.org/officeDocument/2006/relationships/hyperlink" Target="http://www.percona.com/files/presentations/percona-live/nyc-2012/PLNY12-galera-cluster-best-practices.pdf" TargetMode="External"/><Relationship Id="rId29" Type="http://schemas.openxmlformats.org/officeDocument/2006/relationships/hyperlink" Target="http://www.percona.com/files/presentations/WEBINAR-Migrating-to-Xtradb-Cluster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jroller.com/dschneller/entry/mysql_replication_using_blackhole_engine" TargetMode="External"/><Relationship Id="rId31" Type="http://schemas.openxmlformats.org/officeDocument/2006/relationships/hyperlink" Target="http://www.mysqlperformanceblog.com/2012/06/14/comparing-percona-xtradb-cluster-with-semi-sync-replication-cross-wan/" TargetMode="External"/><Relationship Id="rId32" Type="http://schemas.openxmlformats.org/officeDocument/2006/relationships/hyperlink" Target="http://www.mysqlperformanceblog.com/2013/03/03/investigating-replication-latency-in-percona-xtradb-cluster/" TargetMode="Externa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www.mysqlperformanceblog.com/2011/10/13/benchmarking-galera-replication-overhead/" TargetMode="External"/><Relationship Id="rId34" Type="http://schemas.openxmlformats.org/officeDocument/2006/relationships/hyperlink" Target="http://dimitrik.free.fr/blog/archives/2012/11/mysql-performance-innodb-vs-myisam-in-56.html" TargetMode="External"/><Relationship Id="rId35" Type="http://schemas.openxmlformats.org/officeDocument/2006/relationships/hyperlink" Target="https://github.com/jayjanssen/myq_gadgets/" TargetMode="External"/><Relationship Id="rId36" Type="http://schemas.openxmlformats.org/officeDocument/2006/relationships/hyperlink" Target="https://code.launchpad.net/~percona-dev/perconatools/tpcc-mysql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http://10.10.58.195/svn/cp/pxc/" TargetMode="External"/><Relationship Id="rId13" Type="http://schemas.openxmlformats.org/officeDocument/2006/relationships/hyperlink" Target="http://www.codership.com/wiki/doku.php?id=info" TargetMode="External"/><Relationship Id="rId14" Type="http://schemas.openxmlformats.org/officeDocument/2006/relationships/hyperlink" Target="http://wiki.no.sohu.com/index.php/XtraDB_Cluster%E9%A1%B9%E7%9B%AE" TargetMode="External"/><Relationship Id="rId15" Type="http://schemas.openxmlformats.org/officeDocument/2006/relationships/hyperlink" Target="http://freecode.com/projects/mysqlgalera" TargetMode="External"/><Relationship Id="rId16" Type="http://schemas.openxmlformats.org/officeDocument/2006/relationships/hyperlink" Target="http://www.codership.com/wiki/doku.php?id=info" TargetMode="External"/><Relationship Id="rId17" Type="http://schemas.openxmlformats.org/officeDocument/2006/relationships/hyperlink" Target="http://www.codership.com/wiki/doku.php?id=Galera%20Wiki" TargetMode="External"/><Relationship Id="rId18" Type="http://schemas.openxmlformats.org/officeDocument/2006/relationships/hyperlink" Target="https://kb.askmonty.org/en/about-galera-replication/" TargetMode="External"/><Relationship Id="rId19" Type="http://schemas.openxmlformats.org/officeDocument/2006/relationships/hyperlink" Target="http://en.wikipedia.org/wiki/Flow_control" TargetMode="External"/><Relationship Id="rId37" Type="http://schemas.openxmlformats.org/officeDocument/2006/relationships/hyperlink" Target="https://bugs.launchpad.net/percona-xtradb-cluster/+bug/1171640" TargetMode="External"/><Relationship Id="rId38" Type="http://schemas.openxmlformats.org/officeDocument/2006/relationships/hyperlink" Target="https://bugs.launchpad.net/codership-mysql/+bug/1064057" TargetMode="External"/><Relationship Id="rId39" Type="http://schemas.openxmlformats.org/officeDocument/2006/relationships/hyperlink" Target="https://bugs.launchpad.net/codership-mysql/+bug/1078346" TargetMode="External"/><Relationship Id="rId40" Type="http://schemas.openxmlformats.org/officeDocument/2006/relationships/hyperlink" Target="http://wiki.no.sohu.com/index.php/MySQL%E5%A4%A7%E9%9B%86%E7%BE%A4%E6%96%B9%E6%A1%88%E9%AA%8C%E8%AF%81" TargetMode="External"/><Relationship Id="rId41" Type="http://schemas.openxmlformats.org/officeDocument/2006/relationships/hyperlink" Target="http://wiki.no.sohu.com/index.php/Percona%E5%92%8Cmysql%E7%9A%84%E5%AF%B9%E6%AF%94%E6%B5%8B%E8%AF%95" TargetMode="External"/><Relationship Id="rId42" Type="http://schemas.openxmlformats.org/officeDocument/2006/relationships/hyperlink" Target="http://wiki.no.sohu.com/index.php/XtraDB_Cluster%E9%A1%B9%E7%9B%AE" TargetMode="External"/><Relationship Id="rId43" Type="http://schemas.openxmlformats.org/officeDocument/2006/relationships/hyperlink" Target="http://wiki.no.sohu.com/index.php/Percona_XtraDB_Cluster%E8%BF%90%E7%BB%B4%E7%AE%A1%E7%90%86" TargetMode="External"/><Relationship Id="rId44" Type="http://schemas.openxmlformats.org/officeDocument/2006/relationships/hyperlink" Target="http://wiki.no.sohu.com/index.php/Percona_XtraDB_Cluster" TargetMode="External"/><Relationship Id="rId4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E1AF04-5ED3-754C-BFA7-64FC6873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2907</Words>
  <Characters>16575</Characters>
  <Application>Microsoft Macintosh Word</Application>
  <DocSecurity>0</DocSecurity>
  <Lines>138</Lines>
  <Paragraphs>38</Paragraphs>
  <ScaleCrop>false</ScaleCrop>
  <Company/>
  <LinksUpToDate>false</LinksUpToDate>
  <CharactersWithSpaces>19444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xchliu liu</dc:creator>
  <cp:keywords/>
  <dc:description/>
  <cp:lastModifiedBy>xchliu liu</cp:lastModifiedBy>
  <cp:revision>3</cp:revision>
  <cp:lastPrinted>2013-08-22T02:56:00Z</cp:lastPrinted>
  <dcterms:created xsi:type="dcterms:W3CDTF">2013-08-22T02:56:00Z</dcterms:created>
  <dcterms:modified xsi:type="dcterms:W3CDTF">2013-08-22T04:07:00Z</dcterms:modified>
</cp:coreProperties>
</file>