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8D8" w:rsidRPr="00093BB3" w:rsidRDefault="008C18D8" w:rsidP="008C18D8">
      <w:pPr>
        <w:jc w:val="center"/>
        <w:rPr>
          <w:sz w:val="36"/>
          <w:szCs w:val="36"/>
        </w:rPr>
      </w:pPr>
      <w:bookmarkStart w:id="0" w:name="_GoBack"/>
      <w:bookmarkEnd w:id="0"/>
      <w:r w:rsidRPr="00093BB3">
        <w:rPr>
          <w:rFonts w:hint="eastAsia"/>
          <w:sz w:val="36"/>
          <w:szCs w:val="36"/>
        </w:rPr>
        <w:t>计算机网络课程考核方式（讨论稿）</w:t>
      </w:r>
    </w:p>
    <w:p w:rsidR="008C18D8" w:rsidRDefault="008C18D8"/>
    <w:p w:rsidR="00D02134" w:rsidRDefault="008C18D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计算机网络成绩构成由</w:t>
      </w:r>
      <w:r w:rsidR="001D5E53">
        <w:rPr>
          <w:rFonts w:hint="eastAsia"/>
        </w:rPr>
        <w:t>两</w:t>
      </w:r>
      <w:r>
        <w:rPr>
          <w:rFonts w:hint="eastAsia"/>
        </w:rPr>
        <w:t>部分组成</w:t>
      </w:r>
      <w:r w:rsidR="001D5E53">
        <w:rPr>
          <w:rFonts w:hint="eastAsia"/>
        </w:rPr>
        <w:t>期末考试和平时成绩</w:t>
      </w:r>
      <w:r>
        <w:rPr>
          <w:rFonts w:hint="eastAsia"/>
        </w:rPr>
        <w:t>，</w:t>
      </w:r>
      <w:r w:rsidR="001D5E53">
        <w:rPr>
          <w:rFonts w:hint="eastAsia"/>
        </w:rPr>
        <w:t>平时成绩又分为分组讨论和课堂作业。具体而言，</w:t>
      </w:r>
      <w:r>
        <w:rPr>
          <w:rFonts w:hint="eastAsia"/>
        </w:rPr>
        <w:t>期末考试占6</w:t>
      </w:r>
      <w:r>
        <w:t>0%</w:t>
      </w:r>
      <w:r w:rsidR="001D5E53">
        <w:rPr>
          <w:rFonts w:hint="eastAsia"/>
        </w:rPr>
        <w:t>；（平时成绩1）</w:t>
      </w:r>
      <w:r>
        <w:rPr>
          <w:rFonts w:hint="eastAsia"/>
        </w:rPr>
        <w:t>分组讨论占</w:t>
      </w:r>
      <w:r>
        <w:t>30%</w:t>
      </w:r>
      <w:r w:rsidR="001D5E53">
        <w:rPr>
          <w:rFonts w:hint="eastAsia"/>
        </w:rPr>
        <w:t>；（平时成绩</w:t>
      </w:r>
      <w:r w:rsidR="001D5E53">
        <w:t>2</w:t>
      </w:r>
      <w:r w:rsidR="001D5E53">
        <w:rPr>
          <w:rFonts w:hint="eastAsia"/>
        </w:rPr>
        <w:t>）课堂作业</w:t>
      </w:r>
      <w:r>
        <w:rPr>
          <w:rFonts w:hint="eastAsia"/>
        </w:rPr>
        <w:t>占1</w:t>
      </w:r>
      <w:r>
        <w:t>0%</w:t>
      </w:r>
      <w:r>
        <w:rPr>
          <w:rFonts w:hint="eastAsia"/>
        </w:rPr>
        <w:t>；</w:t>
      </w:r>
    </w:p>
    <w:p w:rsidR="008C18D8" w:rsidRDefault="008C18D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期末考试试卷独立命题；</w:t>
      </w:r>
    </w:p>
    <w:p w:rsidR="008C18D8" w:rsidRDefault="008C18D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分组讨论：</w:t>
      </w:r>
    </w:p>
    <w:p w:rsidR="008C18D8" w:rsidRDefault="008C18D8">
      <w:r>
        <w:rPr>
          <w:rFonts w:hint="eastAsia"/>
        </w:rPr>
        <w:t>（</w:t>
      </w:r>
      <w:r>
        <w:t>3.</w:t>
      </w:r>
      <w:r>
        <w:rPr>
          <w:rFonts w:hint="eastAsia"/>
        </w:rPr>
        <w:t>1）每一小组</w:t>
      </w:r>
      <w:r w:rsidR="001D5E53">
        <w:t>1-2</w:t>
      </w:r>
      <w:r w:rsidR="001D5E53">
        <w:rPr>
          <w:rFonts w:hint="eastAsia"/>
        </w:rPr>
        <w:t>，</w:t>
      </w:r>
      <w:r>
        <w:rPr>
          <w:rFonts w:hint="eastAsia"/>
        </w:rPr>
        <w:t>需提交分组讨论报告和分组讨论PPT；</w:t>
      </w:r>
    </w:p>
    <w:p w:rsidR="008C18D8" w:rsidRDefault="008C18D8">
      <w:r>
        <w:rPr>
          <w:rFonts w:hint="eastAsia"/>
        </w:rPr>
        <w:t>（3</w:t>
      </w:r>
      <w:r>
        <w:t>.</w:t>
      </w:r>
      <w:r>
        <w:rPr>
          <w:rFonts w:hint="eastAsia"/>
        </w:rPr>
        <w:t>2）分组讨论专题包括但不限于以下内容：</w:t>
      </w:r>
    </w:p>
    <w:p w:rsidR="008C18D8" w:rsidRDefault="008C18D8" w:rsidP="008C18D8">
      <w:pPr>
        <w:pStyle w:val="a3"/>
        <w:numPr>
          <w:ilvl w:val="0"/>
          <w:numId w:val="1"/>
        </w:numPr>
        <w:ind w:firstLineChars="0"/>
      </w:pPr>
      <w:r>
        <w:t>软件定义网络</w:t>
      </w:r>
    </w:p>
    <w:p w:rsidR="008C18D8" w:rsidRDefault="008C18D8" w:rsidP="008C18D8">
      <w:pPr>
        <w:pStyle w:val="a3"/>
        <w:numPr>
          <w:ilvl w:val="0"/>
          <w:numId w:val="1"/>
        </w:numPr>
        <w:ind w:firstLineChars="0"/>
      </w:pPr>
      <w:r>
        <w:t>5G</w:t>
      </w:r>
      <w:r>
        <w:rPr>
          <w:rFonts w:hint="eastAsia"/>
        </w:rPr>
        <w:t>、</w:t>
      </w:r>
      <w:r w:rsidR="001D5E53">
        <w:rPr>
          <w:rFonts w:hint="eastAsia"/>
        </w:rPr>
        <w:t>5</w:t>
      </w:r>
      <w:r w:rsidR="001D5E53">
        <w:t>.5</w:t>
      </w:r>
      <w:r w:rsidR="001D5E53">
        <w:rPr>
          <w:rFonts w:hint="eastAsia"/>
        </w:rPr>
        <w:t>G、</w:t>
      </w:r>
      <w:r>
        <w:rPr>
          <w:rFonts w:hint="eastAsia"/>
        </w:rPr>
        <w:t>B5G</w:t>
      </w:r>
      <w:r>
        <w:t>及</w:t>
      </w:r>
      <w:r w:rsidR="00A2583C">
        <w:rPr>
          <w:rFonts w:hint="eastAsia"/>
        </w:rPr>
        <w:t>6G</w:t>
      </w:r>
    </w:p>
    <w:p w:rsidR="008C18D8" w:rsidRDefault="008C18D8" w:rsidP="008C18D8">
      <w:pPr>
        <w:pStyle w:val="a3"/>
        <w:numPr>
          <w:ilvl w:val="0"/>
          <w:numId w:val="1"/>
        </w:numPr>
        <w:ind w:firstLineChars="0"/>
      </w:pPr>
      <w:r>
        <w:t>AI驱动智能网络</w:t>
      </w:r>
      <w:r>
        <w:rPr>
          <w:rFonts w:hint="eastAsia"/>
        </w:rPr>
        <w:t>，如智能电网</w:t>
      </w:r>
      <w:r w:rsidR="00FF1AEE">
        <w:rPr>
          <w:rFonts w:hint="eastAsia"/>
        </w:rPr>
        <w:t>、智慧医疗网络</w:t>
      </w:r>
      <w:r w:rsidR="00A2583C">
        <w:rPr>
          <w:rFonts w:hint="eastAsia"/>
        </w:rPr>
        <w:t>等</w:t>
      </w:r>
    </w:p>
    <w:p w:rsidR="008C18D8" w:rsidRDefault="001D5E53" w:rsidP="008C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先进网络计算，如</w:t>
      </w:r>
      <w:r w:rsidR="008C18D8">
        <w:t>云计算</w:t>
      </w:r>
      <w:r>
        <w:rPr>
          <w:rFonts w:hint="eastAsia"/>
        </w:rPr>
        <w:t>、</w:t>
      </w:r>
      <w:r w:rsidR="008C18D8">
        <w:t>边缘智能</w:t>
      </w:r>
      <w:r>
        <w:rPr>
          <w:rFonts w:hint="eastAsia"/>
        </w:rPr>
        <w:t>、云边端融合计算等</w:t>
      </w:r>
    </w:p>
    <w:p w:rsidR="008C18D8" w:rsidRDefault="008C18D8" w:rsidP="008C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AR、VR、MR与元宇宙</w:t>
      </w:r>
    </w:p>
    <w:p w:rsidR="001D5E53" w:rsidRDefault="001D5E53" w:rsidP="001D5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新型的网络路由协议</w:t>
      </w:r>
    </w:p>
    <w:p w:rsidR="008C18D8" w:rsidRDefault="001D5E53" w:rsidP="00FF1A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新网络协议，例如</w:t>
      </w:r>
      <w:r w:rsidRPr="00A2583C">
        <w:t>SPDY</w:t>
      </w:r>
      <w:r>
        <w:rPr>
          <w:rFonts w:hint="eastAsia"/>
        </w:rPr>
        <w:t>协议，HTML</w:t>
      </w:r>
      <w:r>
        <w:t>5.0</w:t>
      </w:r>
      <w:r>
        <w:rPr>
          <w:rFonts w:hint="eastAsia"/>
        </w:rPr>
        <w:t>、HTTP</w:t>
      </w:r>
      <w:r>
        <w:t>3.0</w:t>
      </w:r>
    </w:p>
    <w:p w:rsidR="00A2583C" w:rsidRDefault="00A2583C" w:rsidP="00FF1A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星联、天地一体化网络</w:t>
      </w:r>
    </w:p>
    <w:p w:rsidR="00A2583C" w:rsidRDefault="00A2583C" w:rsidP="00FF1A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新兴网络应用服务形态，例如ChatGPT、</w:t>
      </w:r>
      <w:r w:rsidR="001D5E53">
        <w:rPr>
          <w:rFonts w:hint="eastAsia"/>
        </w:rPr>
        <w:t>OPENAI、Sora等</w:t>
      </w:r>
    </w:p>
    <w:p w:rsidR="00A2583C" w:rsidRDefault="001D5E53" w:rsidP="00FF1A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网络应用具体形态，如车联网、海洋物联网等</w:t>
      </w:r>
    </w:p>
    <w:p w:rsidR="001D5E53" w:rsidRDefault="001D5E53" w:rsidP="00FF1A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其它网络新兴方向</w:t>
      </w:r>
    </w:p>
    <w:p w:rsidR="008C18D8" w:rsidRDefault="00FF1AEE">
      <w:r>
        <w:rPr>
          <w:rFonts w:hint="eastAsia"/>
        </w:rPr>
        <w:t>（3</w:t>
      </w:r>
      <w:r>
        <w:t>.3</w:t>
      </w:r>
      <w:r>
        <w:rPr>
          <w:rFonts w:hint="eastAsia"/>
        </w:rPr>
        <w:t>）每组演讲时间根据人数的不同，</w:t>
      </w:r>
      <w:r w:rsidR="00F91586">
        <w:rPr>
          <w:rFonts w:hint="eastAsia"/>
        </w:rPr>
        <w:t>2</w:t>
      </w:r>
      <w:r w:rsidR="00F91586">
        <w:t>0-30</w:t>
      </w:r>
      <w:r w:rsidR="003308A9">
        <w:rPr>
          <w:rFonts w:hint="eastAsia"/>
        </w:rPr>
        <w:t>分钟</w:t>
      </w:r>
    </w:p>
    <w:p w:rsidR="001D5E53" w:rsidRDefault="001D5E53">
      <w:r>
        <w:rPr>
          <w:rFonts w:hint="eastAsia"/>
        </w:rPr>
        <w:t>（3</w:t>
      </w:r>
      <w:r>
        <w:t>.4</w:t>
      </w:r>
      <w:r>
        <w:rPr>
          <w:rFonts w:hint="eastAsia"/>
        </w:rPr>
        <w:t>）分组研讨占1</w:t>
      </w:r>
      <w:r>
        <w:t>6</w:t>
      </w:r>
      <w:r>
        <w:rPr>
          <w:rFonts w:hint="eastAsia"/>
        </w:rPr>
        <w:t>学时。</w:t>
      </w:r>
    </w:p>
    <w:sectPr w:rsidR="001D5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5B2" w:rsidRDefault="00B335B2"/>
  </w:endnote>
  <w:endnote w:type="continuationSeparator" w:id="0">
    <w:p w:rsidR="00B335B2" w:rsidRDefault="00B335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5B2" w:rsidRDefault="00B335B2"/>
  </w:footnote>
  <w:footnote w:type="continuationSeparator" w:id="0">
    <w:p w:rsidR="00B335B2" w:rsidRDefault="00B335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F425D"/>
    <w:multiLevelType w:val="hybridMultilevel"/>
    <w:tmpl w:val="50261F1C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D8"/>
    <w:rsid w:val="00093BB3"/>
    <w:rsid w:val="00122594"/>
    <w:rsid w:val="00146ECF"/>
    <w:rsid w:val="001D5E53"/>
    <w:rsid w:val="003308A9"/>
    <w:rsid w:val="004E413A"/>
    <w:rsid w:val="008C18D8"/>
    <w:rsid w:val="00A16EF2"/>
    <w:rsid w:val="00A2583C"/>
    <w:rsid w:val="00A5719B"/>
    <w:rsid w:val="00B335B2"/>
    <w:rsid w:val="00B57A5E"/>
    <w:rsid w:val="00BD5125"/>
    <w:rsid w:val="00C77ED4"/>
    <w:rsid w:val="00D61B8B"/>
    <w:rsid w:val="00EB471B"/>
    <w:rsid w:val="00F91586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FC5A50-2593-4FB8-9670-9CCB2B05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8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5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5E53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5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5E5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EDU</cp:lastModifiedBy>
  <cp:revision>2</cp:revision>
  <dcterms:created xsi:type="dcterms:W3CDTF">2024-02-28T10:16:00Z</dcterms:created>
  <dcterms:modified xsi:type="dcterms:W3CDTF">2024-02-28T10:16:00Z</dcterms:modified>
</cp:coreProperties>
</file>