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4747" w:rsidRDefault="00A7140E" w:rsidP="00A7140E">
      <w:pPr>
        <w:pStyle w:val="1"/>
      </w:pPr>
      <w:r w:rsidRPr="00A7140E">
        <w:rPr>
          <w:rFonts w:hint="eastAsia"/>
        </w:rPr>
        <w:t>Web</w:t>
      </w:r>
      <w:r w:rsidRPr="00A7140E">
        <w:rPr>
          <w:rFonts w:hint="eastAsia"/>
        </w:rPr>
        <w:t>应用中的路径问题</w:t>
      </w:r>
    </w:p>
    <w:p w:rsidR="00A7140E" w:rsidRDefault="004B2FD1" w:rsidP="00A7140E">
      <w:pPr>
        <w:pStyle w:val="2"/>
        <w:numPr>
          <w:ilvl w:val="0"/>
          <w:numId w:val="2"/>
        </w:numPr>
      </w:pPr>
      <w:r>
        <w:rPr>
          <w:rFonts w:hint="eastAsia"/>
        </w:rPr>
        <w:t>交互方式</w:t>
      </w:r>
      <w:r>
        <w:t>分析</w:t>
      </w:r>
    </w:p>
    <w:p w:rsidR="004B2FD1" w:rsidRDefault="004B2FD1" w:rsidP="004B2F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基本</w:t>
      </w:r>
      <w:r>
        <w:t>原理</w:t>
      </w:r>
    </w:p>
    <w:p w:rsidR="004B2FD1" w:rsidRDefault="004B2FD1" w:rsidP="004B2FD1">
      <w:pPr>
        <w:pStyle w:val="a3"/>
        <w:ind w:left="420" w:firstLineChars="0" w:firstLine="0"/>
      </w:pPr>
      <w:r w:rsidRPr="00B80811">
        <w:rPr>
          <w:noProof/>
          <w:szCs w:val="21"/>
        </w:rPr>
        <w:drawing>
          <wp:inline distT="0" distB="0" distL="0" distR="0">
            <wp:extent cx="5059680" cy="355092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2FD1" w:rsidRDefault="004B2FD1" w:rsidP="004B2FD1">
      <w:pPr>
        <w:pStyle w:val="a3"/>
        <w:ind w:left="420" w:firstLineChars="0" w:firstLine="0"/>
      </w:pPr>
    </w:p>
    <w:p w:rsidR="004B2FD1" w:rsidRDefault="004B2FD1" w:rsidP="004B2FD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URL</w:t>
      </w:r>
      <w:r>
        <w:t>地址构成</w:t>
      </w:r>
    </w:p>
    <w:p w:rsidR="004B2FD1" w:rsidRDefault="004B3045" w:rsidP="004B2FD1">
      <w:pPr>
        <w:pStyle w:val="a3"/>
        <w:ind w:left="420" w:firstLineChars="0" w:firstLine="0"/>
      </w:pPr>
      <w:r>
        <w:rPr>
          <w:rFonts w:cs="Calibri"/>
          <w:noProof/>
          <w:szCs w:val="21"/>
        </w:rPr>
        <w:drawing>
          <wp:inline distT="0" distB="0" distL="0" distR="0">
            <wp:extent cx="5274310" cy="132295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229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B3045" w:rsidRDefault="004B3045" w:rsidP="004B2FD1">
      <w:pPr>
        <w:pStyle w:val="a3"/>
        <w:ind w:left="420" w:firstLineChars="0" w:firstLine="0"/>
      </w:pPr>
    </w:p>
    <w:p w:rsidR="004B3045" w:rsidRDefault="004B3045" w:rsidP="004B304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查找</w:t>
      </w:r>
      <w:r>
        <w:t>过程</w:t>
      </w:r>
    </w:p>
    <w:p w:rsidR="004B3045" w:rsidRDefault="004B3045" w:rsidP="004B3045">
      <w:pPr>
        <w:ind w:leftChars="172" w:left="361"/>
        <w:rPr>
          <w:rFonts w:cs="Calibri"/>
          <w:szCs w:val="21"/>
        </w:rPr>
      </w:pPr>
      <w:r>
        <w:rPr>
          <w:rFonts w:cs="Calibri" w:hint="eastAsia"/>
          <w:szCs w:val="21"/>
        </w:rPr>
        <w:t>①根据主机地址找到一个具体的服务器</w:t>
      </w:r>
    </w:p>
    <w:p w:rsidR="004B3045" w:rsidRDefault="004B3045" w:rsidP="004B3045">
      <w:pPr>
        <w:ind w:leftChars="172" w:left="361"/>
        <w:rPr>
          <w:rFonts w:cs="Calibri"/>
          <w:szCs w:val="21"/>
        </w:rPr>
      </w:pPr>
      <w:r>
        <w:rPr>
          <w:rFonts w:cs="Calibri" w:hint="eastAsia"/>
          <w:szCs w:val="21"/>
        </w:rPr>
        <w:t>②根据</w:t>
      </w:r>
      <w:r>
        <w:rPr>
          <w:rFonts w:cs="Calibri" w:hint="eastAsia"/>
          <w:szCs w:val="21"/>
        </w:rPr>
        <w:t>Web</w:t>
      </w:r>
      <w:r>
        <w:rPr>
          <w:rFonts w:cs="Calibri" w:hint="eastAsia"/>
          <w:szCs w:val="21"/>
        </w:rPr>
        <w:t>应用虚拟路径找到</w:t>
      </w:r>
      <w:r>
        <w:rPr>
          <w:rFonts w:cs="Calibri" w:hint="eastAsia"/>
          <w:szCs w:val="21"/>
        </w:rPr>
        <w:t>Web</w:t>
      </w:r>
      <w:r>
        <w:rPr>
          <w:rFonts w:cs="Calibri" w:hint="eastAsia"/>
          <w:szCs w:val="21"/>
        </w:rPr>
        <w:t>应用</w:t>
      </w:r>
    </w:p>
    <w:p w:rsidR="004B3045" w:rsidRDefault="004B3045" w:rsidP="004B3045">
      <w:pPr>
        <w:ind w:leftChars="172" w:left="361"/>
        <w:rPr>
          <w:rFonts w:cs="Calibri"/>
          <w:szCs w:val="21"/>
        </w:rPr>
      </w:pPr>
      <w:r>
        <w:rPr>
          <w:rFonts w:cs="Calibri" w:hint="eastAsia"/>
          <w:szCs w:val="21"/>
        </w:rPr>
        <w:t>③根据</w:t>
      </w:r>
      <w:r>
        <w:rPr>
          <w:rFonts w:cs="Calibri" w:hint="eastAsia"/>
          <w:szCs w:val="21"/>
        </w:rPr>
        <w:t>Web</w:t>
      </w:r>
      <w:r>
        <w:rPr>
          <w:rFonts w:cs="Calibri" w:hint="eastAsia"/>
          <w:szCs w:val="21"/>
        </w:rPr>
        <w:t>应用下资源的虚拟路径访问具体资源</w:t>
      </w:r>
    </w:p>
    <w:p w:rsidR="004B3045" w:rsidRDefault="004B3045" w:rsidP="004B3045">
      <w:pPr>
        <w:ind w:leftChars="172" w:left="361" w:firstLine="268"/>
        <w:rPr>
          <w:rFonts w:cs="Calibri"/>
          <w:szCs w:val="21"/>
        </w:rPr>
      </w:pPr>
      <w:r>
        <w:rPr>
          <w:rFonts w:cs="Calibri" w:hint="eastAsia"/>
          <w:szCs w:val="21"/>
        </w:rPr>
        <w:t>[1]</w:t>
      </w:r>
      <w:r>
        <w:rPr>
          <w:rFonts w:cs="Calibri" w:hint="eastAsia"/>
          <w:szCs w:val="21"/>
        </w:rPr>
        <w:t>如果资源是静态的，那么</w:t>
      </w:r>
      <w:r>
        <w:rPr>
          <w:rFonts w:cs="Calibri" w:hint="eastAsia"/>
          <w:szCs w:val="21"/>
        </w:rPr>
        <w:t>Tomcat</w:t>
      </w:r>
      <w:r>
        <w:rPr>
          <w:rFonts w:cs="Calibri" w:hint="eastAsia"/>
          <w:szCs w:val="21"/>
        </w:rPr>
        <w:t>会返回资源本身</w:t>
      </w:r>
    </w:p>
    <w:p w:rsidR="004B3045" w:rsidRDefault="004B3045" w:rsidP="004B3045">
      <w:pPr>
        <w:ind w:leftChars="172" w:left="361" w:firstLine="268"/>
        <w:rPr>
          <w:rFonts w:cs="Calibri"/>
          <w:szCs w:val="21"/>
        </w:rPr>
      </w:pPr>
      <w:r>
        <w:rPr>
          <w:rFonts w:cs="Calibri" w:hint="eastAsia"/>
          <w:szCs w:val="21"/>
        </w:rPr>
        <w:t>[2]</w:t>
      </w:r>
      <w:r>
        <w:rPr>
          <w:rFonts w:cs="Calibri" w:hint="eastAsia"/>
          <w:szCs w:val="21"/>
        </w:rPr>
        <w:t>如果资源是动态的，例如</w:t>
      </w:r>
      <w:r>
        <w:rPr>
          <w:rFonts w:cs="Calibri" w:hint="eastAsia"/>
          <w:szCs w:val="21"/>
        </w:rPr>
        <w:t>Servlet</w:t>
      </w:r>
      <w:r>
        <w:rPr>
          <w:rFonts w:cs="Calibri" w:hint="eastAsia"/>
          <w:szCs w:val="21"/>
        </w:rPr>
        <w:t>，那么</w:t>
      </w:r>
      <w:r>
        <w:rPr>
          <w:rFonts w:cs="Calibri" w:hint="eastAsia"/>
          <w:szCs w:val="21"/>
        </w:rPr>
        <w:t>Tomcat</w:t>
      </w:r>
      <w:r>
        <w:rPr>
          <w:rFonts w:cs="Calibri" w:hint="eastAsia"/>
          <w:szCs w:val="21"/>
        </w:rPr>
        <w:t>会先执行</w:t>
      </w:r>
      <w:r>
        <w:rPr>
          <w:rFonts w:cs="Calibri" w:hint="eastAsia"/>
          <w:szCs w:val="21"/>
        </w:rPr>
        <w:t>Servlet</w:t>
      </w:r>
      <w:r>
        <w:rPr>
          <w:rFonts w:cs="Calibri" w:hint="eastAsia"/>
          <w:szCs w:val="21"/>
        </w:rPr>
        <w:t>程序，返回</w:t>
      </w:r>
      <w:r>
        <w:rPr>
          <w:rFonts w:cs="Calibri" w:hint="eastAsia"/>
          <w:szCs w:val="21"/>
        </w:rPr>
        <w:t>Servlet</w:t>
      </w:r>
      <w:r>
        <w:rPr>
          <w:rFonts w:cs="Calibri" w:hint="eastAsia"/>
          <w:szCs w:val="21"/>
        </w:rPr>
        <w:t>程序的运行结果</w:t>
      </w:r>
    </w:p>
    <w:p w:rsidR="004B3045" w:rsidRDefault="004B3045" w:rsidP="004B3045">
      <w:pPr>
        <w:ind w:leftChars="172" w:left="361" w:firstLine="1"/>
        <w:rPr>
          <w:rFonts w:cs="Calibri"/>
          <w:szCs w:val="21"/>
        </w:rPr>
      </w:pPr>
      <w:r>
        <w:rPr>
          <w:rFonts w:cs="Calibri" w:hint="eastAsia"/>
          <w:szCs w:val="21"/>
        </w:rPr>
        <w:t>④无论访问的目标资源是不是静态的，浏览器最终得到的都是静态数据：图片或字符串。</w:t>
      </w:r>
    </w:p>
    <w:p w:rsidR="00113756" w:rsidRDefault="00113756" w:rsidP="00113756">
      <w:pPr>
        <w:pStyle w:val="2"/>
        <w:numPr>
          <w:ilvl w:val="0"/>
          <w:numId w:val="5"/>
        </w:numPr>
      </w:pPr>
      <w:r w:rsidRPr="00113756">
        <w:rPr>
          <w:rFonts w:hint="eastAsia"/>
        </w:rPr>
        <w:lastRenderedPageBreak/>
        <w:t>相对路径不靠谱</w:t>
      </w:r>
    </w:p>
    <w:p w:rsidR="00113756" w:rsidRDefault="00113756" w:rsidP="00113756">
      <w:r w:rsidRPr="00113756">
        <w:rPr>
          <w:rFonts w:hint="eastAsia"/>
        </w:rPr>
        <w:t>在请求</w:t>
      </w:r>
      <w:r w:rsidRPr="00113756">
        <w:rPr>
          <w:rFonts w:hint="eastAsia"/>
          <w:b/>
        </w:rPr>
        <w:t>转发</w:t>
      </w:r>
      <w:r w:rsidRPr="00113756">
        <w:rPr>
          <w:rFonts w:hint="eastAsia"/>
        </w:rPr>
        <w:t>模式下，超链接地址如果使用相对路径，以自身为基准，会导致浏览器</w:t>
      </w:r>
      <w:r w:rsidRPr="00113756">
        <w:rPr>
          <w:rFonts w:hint="eastAsia"/>
        </w:rPr>
        <w:t>URL</w:t>
      </w:r>
      <w:r w:rsidRPr="00113756">
        <w:rPr>
          <w:rFonts w:hint="eastAsia"/>
        </w:rPr>
        <w:t>地址解析错误，所以应避免使用相对路径。</w:t>
      </w:r>
    </w:p>
    <w:p w:rsidR="00113756" w:rsidRDefault="003C5DFE" w:rsidP="003C5DFE">
      <w:pPr>
        <w:pStyle w:val="2"/>
        <w:numPr>
          <w:ilvl w:val="0"/>
          <w:numId w:val="5"/>
        </w:numPr>
      </w:pPr>
      <w:r>
        <w:rPr>
          <w:rFonts w:hint="eastAsia"/>
        </w:rPr>
        <w:t>使用</w:t>
      </w:r>
      <w:r>
        <w:t>绝对路径</w:t>
      </w:r>
    </w:p>
    <w:p w:rsidR="003C5DFE" w:rsidRPr="003C5DFE" w:rsidRDefault="003C5DFE" w:rsidP="003C5D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什么</w:t>
      </w:r>
      <w:r>
        <w:t>是绝对路径：</w:t>
      </w:r>
      <w:r>
        <w:rPr>
          <w:rFonts w:cs="Calibri" w:hint="eastAsia"/>
          <w:szCs w:val="21"/>
        </w:rPr>
        <w:t>以“</w:t>
      </w:r>
      <w:r>
        <w:rPr>
          <w:rFonts w:cs="Calibri" w:hint="eastAsia"/>
          <w:szCs w:val="21"/>
        </w:rPr>
        <w:t>/</w:t>
      </w:r>
      <w:r>
        <w:rPr>
          <w:rFonts w:cs="Calibri" w:hint="eastAsia"/>
          <w:szCs w:val="21"/>
        </w:rPr>
        <w:t>”开头的路径。</w:t>
      </w:r>
    </w:p>
    <w:p w:rsidR="003C5DFE" w:rsidRDefault="003C5DFE" w:rsidP="003C5DF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绝对</w:t>
      </w:r>
      <w:r>
        <w:t>路径怎么写</w:t>
      </w:r>
    </w:p>
    <w:p w:rsidR="003C5DFE" w:rsidRDefault="003C5DFE" w:rsidP="003C5DFE">
      <w:pPr>
        <w:pStyle w:val="a3"/>
        <w:numPr>
          <w:ilvl w:val="0"/>
          <w:numId w:val="7"/>
        </w:numPr>
        <w:ind w:firstLineChars="0"/>
      </w:pPr>
      <w:r w:rsidRPr="00C5664A">
        <w:rPr>
          <w:rFonts w:hint="eastAsia"/>
          <w:b/>
        </w:rPr>
        <w:t>由</w:t>
      </w:r>
      <w:r w:rsidRPr="00C5664A">
        <w:rPr>
          <w:b/>
        </w:rPr>
        <w:t>浏览器解析</w:t>
      </w:r>
      <w:r>
        <w:t>：</w:t>
      </w:r>
    </w:p>
    <w:p w:rsidR="003C5DFE" w:rsidRPr="003C5DFE" w:rsidRDefault="003C5DFE" w:rsidP="003C5DFE">
      <w:pPr>
        <w:pStyle w:val="a3"/>
        <w:numPr>
          <w:ilvl w:val="0"/>
          <w:numId w:val="8"/>
        </w:numPr>
        <w:ind w:firstLineChars="0"/>
      </w:pPr>
      <w:r>
        <w:rPr>
          <w:rFonts w:cs="Calibri" w:hint="eastAsia"/>
          <w:szCs w:val="21"/>
        </w:rPr>
        <w:t>开头的“</w:t>
      </w:r>
      <w:r>
        <w:rPr>
          <w:rFonts w:cs="Calibri" w:hint="eastAsia"/>
          <w:szCs w:val="21"/>
        </w:rPr>
        <w:t>/</w:t>
      </w:r>
      <w:r>
        <w:rPr>
          <w:rFonts w:cs="Calibri" w:hint="eastAsia"/>
          <w:szCs w:val="21"/>
        </w:rPr>
        <w:t>”表示当前服务器主机地址，例如：</w:t>
      </w:r>
      <w:hyperlink r:id="rId9" w:history="1">
        <w:r w:rsidRPr="00EF165B">
          <w:rPr>
            <w:rStyle w:val="a5"/>
            <w:rFonts w:cs="Calibri"/>
            <w:szCs w:val="21"/>
          </w:rPr>
          <w:t>http://localhost:8080</w:t>
        </w:r>
      </w:hyperlink>
    </w:p>
    <w:p w:rsidR="003C5DFE" w:rsidRPr="003C5DFE" w:rsidRDefault="003C5DFE" w:rsidP="003C5DFE">
      <w:pPr>
        <w:pStyle w:val="a3"/>
        <w:numPr>
          <w:ilvl w:val="0"/>
          <w:numId w:val="8"/>
        </w:numPr>
        <w:ind w:firstLineChars="0"/>
      </w:pPr>
      <w:r>
        <w:rPr>
          <w:rFonts w:cs="Calibri" w:hint="eastAsia"/>
          <w:szCs w:val="21"/>
        </w:rPr>
        <w:t>哪些地址由浏览器解析？</w:t>
      </w:r>
    </w:p>
    <w:p w:rsidR="00C5664A" w:rsidRDefault="00C5664A" w:rsidP="00C5664A">
      <w:pPr>
        <w:pStyle w:val="a3"/>
        <w:numPr>
          <w:ilvl w:val="0"/>
          <w:numId w:val="9"/>
        </w:numPr>
        <w:ind w:firstLineChars="0"/>
      </w:pPr>
      <w:r w:rsidRPr="00C5664A">
        <w:rPr>
          <w:rFonts w:hint="eastAsia"/>
        </w:rPr>
        <w:t>HTML</w:t>
      </w:r>
      <w:r w:rsidRPr="00C5664A">
        <w:rPr>
          <w:rFonts w:hint="eastAsia"/>
        </w:rPr>
        <w:t>标签中的地址。</w:t>
      </w:r>
    </w:p>
    <w:p w:rsidR="003C5DFE" w:rsidRDefault="00C5664A" w:rsidP="00C5664A">
      <w:pPr>
        <w:pStyle w:val="a3"/>
        <w:ind w:left="1680" w:firstLineChars="0" w:firstLine="0"/>
      </w:pPr>
      <w:r w:rsidRPr="00C5664A">
        <w:rPr>
          <w:rFonts w:hint="eastAsia"/>
        </w:rPr>
        <w:t>例如：超链接</w:t>
      </w:r>
      <w:r w:rsidRPr="00C5664A">
        <w:rPr>
          <w:rFonts w:hint="eastAsia"/>
        </w:rPr>
        <w:t>href</w:t>
      </w:r>
      <w:r w:rsidRPr="00C5664A">
        <w:rPr>
          <w:rFonts w:hint="eastAsia"/>
        </w:rPr>
        <w:t>属性、表单</w:t>
      </w:r>
      <w:r w:rsidRPr="00C5664A">
        <w:rPr>
          <w:rFonts w:hint="eastAsia"/>
        </w:rPr>
        <w:t>action</w:t>
      </w:r>
      <w:r w:rsidRPr="00C5664A">
        <w:rPr>
          <w:rFonts w:hint="eastAsia"/>
        </w:rPr>
        <w:t>属性、图片和</w:t>
      </w:r>
      <w:r>
        <w:rPr>
          <w:rFonts w:hint="eastAsia"/>
        </w:rPr>
        <w:t>script</w:t>
      </w:r>
      <w:r w:rsidRPr="00C5664A">
        <w:rPr>
          <w:rFonts w:hint="eastAsia"/>
        </w:rPr>
        <w:t>的</w:t>
      </w:r>
      <w:r w:rsidRPr="00C5664A">
        <w:rPr>
          <w:rFonts w:hint="eastAsia"/>
        </w:rPr>
        <w:t>src</w:t>
      </w:r>
      <w:r w:rsidRPr="00C5664A">
        <w:rPr>
          <w:rFonts w:hint="eastAsia"/>
        </w:rPr>
        <w:t>属性</w:t>
      </w:r>
    </w:p>
    <w:p w:rsidR="00C5664A" w:rsidRDefault="00C5664A" w:rsidP="00C5664A">
      <w:pPr>
        <w:pStyle w:val="a3"/>
        <w:numPr>
          <w:ilvl w:val="0"/>
          <w:numId w:val="9"/>
        </w:numPr>
        <w:ind w:firstLineChars="0"/>
      </w:pPr>
      <w:r w:rsidRPr="00C5664A">
        <w:rPr>
          <w:rFonts w:hint="eastAsia"/>
        </w:rPr>
        <w:t>重定向中的地址。</w:t>
      </w:r>
    </w:p>
    <w:p w:rsidR="00C5664A" w:rsidRPr="00C5664A" w:rsidRDefault="00C5664A" w:rsidP="00C5664A">
      <w:pPr>
        <w:pStyle w:val="a3"/>
        <w:numPr>
          <w:ilvl w:val="0"/>
          <w:numId w:val="7"/>
        </w:numPr>
        <w:ind w:firstLineChars="0"/>
        <w:rPr>
          <w:b/>
        </w:rPr>
      </w:pPr>
      <w:r w:rsidRPr="00C5664A">
        <w:rPr>
          <w:rFonts w:hint="eastAsia"/>
          <w:b/>
        </w:rPr>
        <w:t>由</w:t>
      </w:r>
      <w:r w:rsidRPr="00C5664A">
        <w:rPr>
          <w:b/>
        </w:rPr>
        <w:t>服务器解析</w:t>
      </w:r>
    </w:p>
    <w:p w:rsidR="00C5664A" w:rsidRPr="00C5664A" w:rsidRDefault="00C5664A" w:rsidP="00915F52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cs="Calibri" w:hint="eastAsia"/>
          <w:szCs w:val="21"/>
        </w:rPr>
        <w:t>开头的“</w:t>
      </w:r>
      <w:r>
        <w:rPr>
          <w:rFonts w:cs="Calibri" w:hint="eastAsia"/>
          <w:szCs w:val="21"/>
        </w:rPr>
        <w:t>/</w:t>
      </w:r>
      <w:r>
        <w:rPr>
          <w:rFonts w:cs="Calibri" w:hint="eastAsia"/>
          <w:szCs w:val="21"/>
        </w:rPr>
        <w:t>”表示当前</w:t>
      </w:r>
      <w:r>
        <w:rPr>
          <w:rFonts w:cs="Calibri" w:hint="eastAsia"/>
          <w:szCs w:val="21"/>
        </w:rPr>
        <w:t>Web</w:t>
      </w:r>
      <w:r>
        <w:rPr>
          <w:rFonts w:cs="Calibri" w:hint="eastAsia"/>
          <w:szCs w:val="21"/>
        </w:rPr>
        <w:t>应用</w:t>
      </w:r>
      <w:r w:rsidR="00915F52">
        <w:rPr>
          <w:rFonts w:cs="Calibri" w:hint="eastAsia"/>
          <w:szCs w:val="21"/>
        </w:rPr>
        <w:t>，例如</w:t>
      </w:r>
      <w:r w:rsidR="00915F52">
        <w:rPr>
          <w:rFonts w:cs="Calibri"/>
          <w:szCs w:val="21"/>
        </w:rPr>
        <w:t>：</w:t>
      </w:r>
      <w:hyperlink r:id="rId10" w:history="1">
        <w:r w:rsidR="00915F52" w:rsidRPr="00EF165B">
          <w:rPr>
            <w:rStyle w:val="a5"/>
            <w:rFonts w:cs="Calibri"/>
            <w:szCs w:val="21"/>
          </w:rPr>
          <w:t>http://localhost:8080</w:t>
        </w:r>
      </w:hyperlink>
      <w:r w:rsidR="00915F52">
        <w:rPr>
          <w:rFonts w:cs="Calibri" w:hint="eastAsia"/>
          <w:szCs w:val="21"/>
        </w:rPr>
        <w:t>/</w:t>
      </w:r>
      <w:r w:rsidR="00915F52" w:rsidRPr="00915F52">
        <w:rPr>
          <w:rFonts w:cs="Calibri"/>
          <w:szCs w:val="21"/>
        </w:rPr>
        <w:t>Servlet_Ex</w:t>
      </w:r>
    </w:p>
    <w:p w:rsidR="00C5664A" w:rsidRPr="00C5664A" w:rsidRDefault="00C5664A" w:rsidP="00C5664A">
      <w:pPr>
        <w:pStyle w:val="a3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</w:rPr>
        <w:t>哪些</w:t>
      </w:r>
      <w:r>
        <w:t>地址由服务器解析</w:t>
      </w:r>
    </w:p>
    <w:p w:rsidR="00C5664A" w:rsidRPr="00C5664A" w:rsidRDefault="00C5664A" w:rsidP="00C5664A">
      <w:pPr>
        <w:pStyle w:val="a3"/>
        <w:numPr>
          <w:ilvl w:val="0"/>
          <w:numId w:val="9"/>
        </w:numPr>
        <w:ind w:firstLineChars="0"/>
        <w:rPr>
          <w:b/>
        </w:rPr>
      </w:pPr>
      <w:r>
        <w:rPr>
          <w:rFonts w:cs="Calibri" w:hint="eastAsia"/>
          <w:szCs w:val="21"/>
        </w:rPr>
        <w:t>请求转发中的地址</w:t>
      </w:r>
    </w:p>
    <w:p w:rsidR="00C5664A" w:rsidRPr="00574E24" w:rsidRDefault="00C5664A" w:rsidP="00C5664A">
      <w:pPr>
        <w:pStyle w:val="a3"/>
        <w:numPr>
          <w:ilvl w:val="0"/>
          <w:numId w:val="9"/>
        </w:numPr>
        <w:ind w:firstLineChars="0"/>
        <w:rPr>
          <w:b/>
        </w:rPr>
      </w:pPr>
      <w:r w:rsidRPr="00230C94">
        <w:rPr>
          <w:rFonts w:hint="eastAsia"/>
          <w:szCs w:val="21"/>
        </w:rPr>
        <w:t xml:space="preserve">web.xml </w:t>
      </w:r>
      <w:r w:rsidRPr="00230C94">
        <w:rPr>
          <w:rFonts w:hint="eastAsia"/>
          <w:szCs w:val="21"/>
        </w:rPr>
        <w:t>文件中</w:t>
      </w:r>
      <w:r w:rsidRPr="00230C94">
        <w:rPr>
          <w:rFonts w:hint="eastAsia"/>
          <w:szCs w:val="21"/>
        </w:rPr>
        <w:t xml:space="preserve"> url-pattern </w:t>
      </w:r>
      <w:r>
        <w:rPr>
          <w:rFonts w:hint="eastAsia"/>
          <w:szCs w:val="21"/>
        </w:rPr>
        <w:t>标签</w:t>
      </w:r>
      <w:r w:rsidRPr="00230C94">
        <w:rPr>
          <w:rFonts w:hint="eastAsia"/>
          <w:szCs w:val="21"/>
        </w:rPr>
        <w:t>配置的</w:t>
      </w:r>
      <w:r w:rsidRPr="00230C94">
        <w:rPr>
          <w:rFonts w:hint="eastAsia"/>
          <w:szCs w:val="21"/>
        </w:rPr>
        <w:t>URL</w:t>
      </w:r>
    </w:p>
    <w:p w:rsidR="00CF25D6" w:rsidRPr="00CF25D6" w:rsidRDefault="00255433" w:rsidP="00CF25D6">
      <w:pPr>
        <w:pStyle w:val="2"/>
        <w:numPr>
          <w:ilvl w:val="0"/>
          <w:numId w:val="3"/>
        </w:numPr>
      </w:pPr>
      <w:r>
        <w:rPr>
          <w:rFonts w:hint="eastAsia"/>
        </w:rPr>
        <w:t>动态获取项目名称</w:t>
      </w:r>
      <w:bookmarkStart w:id="0" w:name="_GoBack"/>
      <w:bookmarkEnd w:id="0"/>
    </w:p>
    <w:p w:rsidR="00CF25D6" w:rsidRPr="00831DCD" w:rsidRDefault="00CF25D6" w:rsidP="00831DCD">
      <w:pPr>
        <w:ind w:left="425"/>
        <w:rPr>
          <w:rFonts w:cs="Calibri"/>
          <w:szCs w:val="21"/>
        </w:rPr>
      </w:pPr>
      <w:r>
        <w:rPr>
          <w:rFonts w:cs="Calibri" w:hint="eastAsia"/>
          <w:szCs w:val="21"/>
        </w:rPr>
        <w:t>request.getContextPath()</w:t>
      </w:r>
      <w:r w:rsidR="004B1375">
        <w:rPr>
          <w:rFonts w:cs="Calibri"/>
          <w:szCs w:val="21"/>
        </w:rPr>
        <w:t>;</w:t>
      </w:r>
    </w:p>
    <w:sectPr w:rsidR="00CF25D6" w:rsidRPr="00831D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BD7" w:rsidRDefault="002C4BD7" w:rsidP="00255433">
      <w:r>
        <w:separator/>
      </w:r>
    </w:p>
  </w:endnote>
  <w:endnote w:type="continuationSeparator" w:id="0">
    <w:p w:rsidR="002C4BD7" w:rsidRDefault="002C4BD7" w:rsidP="002554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BD7" w:rsidRDefault="002C4BD7" w:rsidP="00255433">
      <w:r>
        <w:separator/>
      </w:r>
    </w:p>
  </w:footnote>
  <w:footnote w:type="continuationSeparator" w:id="0">
    <w:p w:rsidR="002C4BD7" w:rsidRDefault="002C4BD7" w:rsidP="002554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F50AD"/>
    <w:multiLevelType w:val="hybridMultilevel"/>
    <w:tmpl w:val="9C2810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C1410AC"/>
    <w:multiLevelType w:val="hybridMultilevel"/>
    <w:tmpl w:val="20CEC9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1CA1C43"/>
    <w:multiLevelType w:val="hybridMultilevel"/>
    <w:tmpl w:val="8B6887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F926055"/>
    <w:multiLevelType w:val="hybridMultilevel"/>
    <w:tmpl w:val="21307792"/>
    <w:lvl w:ilvl="0" w:tplc="A78415D0">
      <w:start w:val="1"/>
      <w:numFmt w:val="lowerLetter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2A537C4B"/>
    <w:multiLevelType w:val="hybridMultilevel"/>
    <w:tmpl w:val="5E7400D8"/>
    <w:lvl w:ilvl="0" w:tplc="7E10B0C8">
      <w:start w:val="5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9244EBF"/>
    <w:multiLevelType w:val="hybridMultilevel"/>
    <w:tmpl w:val="3112F8F2"/>
    <w:lvl w:ilvl="0" w:tplc="E96C6FCA">
      <w:start w:val="2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0093B46"/>
    <w:multiLevelType w:val="hybridMultilevel"/>
    <w:tmpl w:val="732843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40A54D3"/>
    <w:multiLevelType w:val="hybridMultilevel"/>
    <w:tmpl w:val="77B6FD2C"/>
    <w:lvl w:ilvl="0" w:tplc="4E661060">
      <w:start w:val="1"/>
      <w:numFmt w:val="decimal"/>
      <w:lvlText w:val="%1)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5B665BC"/>
    <w:multiLevelType w:val="hybridMultilevel"/>
    <w:tmpl w:val="F06E441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5C8A61E3"/>
    <w:multiLevelType w:val="hybridMultilevel"/>
    <w:tmpl w:val="315CE8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0E27E44"/>
    <w:multiLevelType w:val="hybridMultilevel"/>
    <w:tmpl w:val="A05A45B4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63714013"/>
    <w:multiLevelType w:val="hybridMultilevel"/>
    <w:tmpl w:val="B65A19E2"/>
    <w:lvl w:ilvl="0" w:tplc="04090011">
      <w:start w:val="1"/>
      <w:numFmt w:val="decimal"/>
      <w:lvlText w:val="%1)"/>
      <w:lvlJc w:val="left"/>
      <w:pPr>
        <w:ind w:left="630" w:hanging="420"/>
      </w:p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12">
    <w:nsid w:val="733E6620"/>
    <w:multiLevelType w:val="hybridMultilevel"/>
    <w:tmpl w:val="B8A4D920"/>
    <w:lvl w:ilvl="0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3">
    <w:nsid w:val="73597570"/>
    <w:multiLevelType w:val="hybridMultilevel"/>
    <w:tmpl w:val="34CCF0A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1"/>
  </w:num>
  <w:num w:numId="5">
    <w:abstractNumId w:val="5"/>
  </w:num>
  <w:num w:numId="6">
    <w:abstractNumId w:val="7"/>
  </w:num>
  <w:num w:numId="7">
    <w:abstractNumId w:val="8"/>
  </w:num>
  <w:num w:numId="8">
    <w:abstractNumId w:val="10"/>
  </w:num>
  <w:num w:numId="9">
    <w:abstractNumId w:val="12"/>
  </w:num>
  <w:num w:numId="10">
    <w:abstractNumId w:val="3"/>
  </w:num>
  <w:num w:numId="11">
    <w:abstractNumId w:val="11"/>
  </w:num>
  <w:num w:numId="12">
    <w:abstractNumId w:val="9"/>
  </w:num>
  <w:num w:numId="13">
    <w:abstractNumId w:val="4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285"/>
    <w:rsid w:val="00100887"/>
    <w:rsid w:val="00113756"/>
    <w:rsid w:val="00255433"/>
    <w:rsid w:val="002C4BD7"/>
    <w:rsid w:val="003C5DFE"/>
    <w:rsid w:val="004B1375"/>
    <w:rsid w:val="004B2FD1"/>
    <w:rsid w:val="004B3045"/>
    <w:rsid w:val="00574E24"/>
    <w:rsid w:val="00831DCD"/>
    <w:rsid w:val="008D0D59"/>
    <w:rsid w:val="00915F52"/>
    <w:rsid w:val="00A7140E"/>
    <w:rsid w:val="00C319A8"/>
    <w:rsid w:val="00C5664A"/>
    <w:rsid w:val="00CF25D6"/>
    <w:rsid w:val="00D47223"/>
    <w:rsid w:val="00F1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5FA22-5330-4E84-ABAB-27E08C8E6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714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714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7140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7140E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714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4B3045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B3045"/>
    <w:rPr>
      <w:sz w:val="18"/>
      <w:szCs w:val="18"/>
    </w:rPr>
  </w:style>
  <w:style w:type="character" w:styleId="a5">
    <w:name w:val="Hyperlink"/>
    <w:uiPriority w:val="99"/>
    <w:unhideWhenUsed/>
    <w:rsid w:val="003C5DFE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2554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55433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554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5543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localhost:808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101</Words>
  <Characters>580</Characters>
  <Application>Microsoft Office Word</Application>
  <DocSecurity>0</DocSecurity>
  <Lines>4</Lines>
  <Paragraphs>1</Paragraphs>
  <ScaleCrop>false</ScaleCrop>
  <Company>北京晟成华科教育科技有限公司</Company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韩延兵</dc:creator>
  <cp:keywords/>
  <dc:description/>
  <cp:lastModifiedBy>韩延兵</cp:lastModifiedBy>
  <cp:revision>8</cp:revision>
  <dcterms:created xsi:type="dcterms:W3CDTF">2016-01-26T05:58:00Z</dcterms:created>
  <dcterms:modified xsi:type="dcterms:W3CDTF">2016-05-13T02:22:00Z</dcterms:modified>
</cp:coreProperties>
</file>