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cmd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是阿里大神玉伯提出的基于浏览器的前端模块化规范，并在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seajs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中实现了这个规范。相对于另一个在国外比较流行的前端模块化规范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amd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，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cmd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对于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nodejs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的使用者来说更加友好，使得类似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commonJS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模块的写法可以在浏览器中使用，同时解决了浏览器中模块异步加载的困扰。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关于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cmd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更详细的内容可以移步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 </w:t>
      </w:r>
      <w:hyperlink r:id="rId5" w:history="1">
        <w:r w:rsidRPr="00FD1A28">
          <w:rPr>
            <w:rFonts w:ascii="Helvetica" w:eastAsia="宋体" w:hAnsi="Helvetica" w:cs="Helvetica"/>
            <w:color w:val="258897"/>
            <w:sz w:val="24"/>
            <w:szCs w:val="24"/>
            <w:u w:val="single"/>
          </w:rPr>
          <w:t>https://github.com/cmdjs/specification/blob/master/draft/module.md</w:t>
        </w:r>
      </w:hyperlink>
      <w:r w:rsidRPr="00FD1A28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今天，我们一起来学习如何实现一个浏览器端的简单的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cmd loader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。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模块加载流程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下图展示了一个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cmd loader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的模块加载大体流程：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>
        <w:rPr>
          <w:rFonts w:ascii="Helvetica" w:eastAsia="宋体" w:hAnsi="Helvetica" w:cs="Helvetica"/>
          <w:noProof/>
          <w:color w:val="585A5B"/>
          <w:sz w:val="24"/>
          <w:szCs w:val="24"/>
        </w:rPr>
        <w:drawing>
          <wp:inline distT="0" distB="0" distL="0" distR="0">
            <wp:extent cx="6229350" cy="3190875"/>
            <wp:effectExtent l="19050" t="0" r="0" b="0"/>
            <wp:docPr id="1" name="图片 1" descr="cmd lo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d load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A28" w:rsidRPr="00FD1A28" w:rsidRDefault="00FD1A28" w:rsidP="00FD1A2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150"/>
        <w:ind w:left="36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首先，通过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use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方法来加载入口模块，并接收一个回调函数，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当模块加载完成，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会调用回调函数，并传入对应的模块。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use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方法会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check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模块有没有缓存，如果有，则从缓存中获取模块，如果没有，则创建并加载模块。</w:t>
      </w:r>
    </w:p>
    <w:p w:rsidR="00FD1A28" w:rsidRPr="00FD1A28" w:rsidRDefault="00FD1A28" w:rsidP="00FD1A2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150"/>
        <w:ind w:left="36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获取到模块后，模块可能还没有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load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完成，所以需要在模块上绑定一个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"complete"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事件，模块加载完成会触发这个事件，这时候才调用回调函数。</w:t>
      </w:r>
    </w:p>
    <w:p w:rsidR="00FD1A28" w:rsidRPr="00FD1A28" w:rsidRDefault="00FD1A28" w:rsidP="00FD1A2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150"/>
        <w:ind w:left="36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创建一个模块时，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id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就是模块的地址，通过创建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script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标签的方式异步加载模块的代码（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factory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），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factory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加载完成后，会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check factory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中有没有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require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别的子模块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:</w:t>
      </w:r>
    </w:p>
    <w:p w:rsidR="00FD1A28" w:rsidRPr="00FD1A28" w:rsidRDefault="00FD1A28" w:rsidP="00FD1A28">
      <w:pPr>
        <w:numPr>
          <w:ilvl w:val="1"/>
          <w:numId w:val="1"/>
        </w:numPr>
        <w:shd w:val="clear" w:color="auto" w:fill="FFFFFF"/>
        <w:wordWrap w:val="0"/>
        <w:adjustRightInd/>
        <w:snapToGrid/>
        <w:spacing w:after="150"/>
        <w:ind w:left="66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如果有，继续加载其子模块，并在子模块上绑定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"complete"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事件，来触发本身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的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"complete"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事件；</w:t>
      </w:r>
    </w:p>
    <w:p w:rsidR="00FD1A28" w:rsidRPr="00FD1A28" w:rsidRDefault="00FD1A28" w:rsidP="00FD1A28">
      <w:pPr>
        <w:numPr>
          <w:ilvl w:val="1"/>
          <w:numId w:val="1"/>
        </w:numPr>
        <w:shd w:val="clear" w:color="auto" w:fill="FFFFFF"/>
        <w:wordWrap w:val="0"/>
        <w:adjustRightInd/>
        <w:snapToGrid/>
        <w:spacing w:after="150"/>
        <w:ind w:left="66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如果没有则直接触发本身的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"complete"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事件。</w:t>
      </w:r>
    </w:p>
    <w:p w:rsidR="00FD1A28" w:rsidRPr="00FD1A28" w:rsidRDefault="00FD1A28" w:rsidP="00FD1A2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150"/>
        <w:ind w:left="36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如果子模块中还有依赖，则会递归这个过程。</w:t>
      </w:r>
    </w:p>
    <w:p w:rsidR="00FD1A28" w:rsidRPr="00FD1A28" w:rsidRDefault="00FD1A28" w:rsidP="00FD1A2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150"/>
        <w:ind w:left="36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通过事件由里到外的传递，当所有依赖的模块都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complete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的时候，最外层的入口模块才会触发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"complete"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事件，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use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方法中的回调函数才会被调用。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功能划分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lastRenderedPageBreak/>
        <w:t>理解了整个过程，那么我们就来开始实现我们的代码，我们暂且给这个加载器命名为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mcmd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吧。首先是加载器的功能模块划分：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>
        <w:rPr>
          <w:rFonts w:ascii="Helvetica" w:eastAsia="宋体" w:hAnsi="Helvetica" w:cs="Helvetica"/>
          <w:noProof/>
          <w:color w:val="585A5B"/>
          <w:sz w:val="24"/>
          <w:szCs w:val="24"/>
        </w:rPr>
        <w:drawing>
          <wp:inline distT="0" distB="0" distL="0" distR="0">
            <wp:extent cx="2724150" cy="2895600"/>
            <wp:effectExtent l="19050" t="0" r="0" b="0"/>
            <wp:docPr id="2" name="图片 2" descr="cmd lo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md load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mcmd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：入口文件，用于定义默认配置，参数，常量等，同时使用或加载其他的功能模块；</w:t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define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：实现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cmd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中的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"define"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方法；</w:t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require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：实现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cmd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中的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"require"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方法；</w:t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use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：实现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cmd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中的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"use"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方法；</w:t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module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：模块类，实现模块的创建、加载、事件等功能；</w:t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load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：用于获取模块，把模块从新建和从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cache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中获取封装成统一的接口；</w:t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promise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：异步任务处理器；</w:t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util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：工具类函数；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构建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我们使用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commonJS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的方式进行编码，并使用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browserify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配合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gulp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来构建我们的项目。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gulp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'gulp'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uglify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'gulp-uglify'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concat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'gulp-concat'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browserify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'browserify'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source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'vinyl-source-stream'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buffer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'vinyl-buffer'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pg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'./package'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versionName = pg.name +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+ pg.version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lastRenderedPageBreak/>
        <w:t>gulp.task(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'default'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[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'build'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]);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gulp.task(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'build'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,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browserify(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'./src/mcmd.js'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.bundle()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.pipe(source(versionName))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.pipe(buffer())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.pipe(concat(versionName +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'.js'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.pipe(gulp.dest(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'./prd'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.pipe(uglify())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.pipe(concat(versionName +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'.min.js'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.pipe(gulp.dest(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'./prd'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});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确定好了功能划分和构建方式，下面我们就来实现每一个功能模块：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入口文件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将我们的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cmd loader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挂在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window.mcmd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上，把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define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方法也挂在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window.define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上，初始化其他的方法和配置。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g = window;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g.define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'./define'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g.mcmd =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use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: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'./use'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: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'./require'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模块缓存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modules: {},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默认配置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config: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root: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'/'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修改配置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setConfig: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(obj)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for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key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obj)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.config[key] = obj[key];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模块状态常量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MODULE_STATUS: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PENDDING: 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0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LOADING: 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1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COMPLETED: 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2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ERROR: 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3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lastRenderedPageBreak/>
        <w:t>};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use.js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实现了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mcmd.use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方法，接收两个参数，第一个是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id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或者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id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数组，第二个是回调函数。内部会使用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load.js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来获取模块，并通过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promise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来处理获取多个模块的并发异步场景。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Promise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'./promise'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load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'./load'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.exports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use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(ids, callback)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(!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Array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.isArray(ids))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ids = [ids]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Promise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.all(ids.map(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(id)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load(mcmd.config.root + id);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})).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then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(list)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typeof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callback ===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'function'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callback.apply(window, list);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},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(errorInfo)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throw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errorInfo;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load.js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获取一个模块，并绑定事件，接收两个参数，一个是模块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id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，一个是回调函数，并返回一个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promise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对象。当模块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complete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（加载完成）时，执行回调，同时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resolve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返回的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promise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对象。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Promise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'./promise'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'./module'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util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'./util'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.exports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(id, callback)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new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Promise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(resolve, reject)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mod =  mcmd.modules[id] ||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.create(id);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mod.on(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'complete'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,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exp = util.getModuleExports(mod);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typeof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callback ===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'function'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callback(exp);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resolve(exp);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mod.on(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'error'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reject);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promise.js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详见：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 </w:t>
      </w:r>
      <w:hyperlink r:id="rId8" w:history="1">
        <w:r w:rsidRPr="00FD1A28">
          <w:rPr>
            <w:rFonts w:ascii="Helvetica" w:eastAsia="宋体" w:hAnsi="Helvetica" w:cs="Helvetica"/>
            <w:color w:val="258897"/>
            <w:sz w:val="24"/>
            <w:szCs w:val="24"/>
            <w:u w:val="single"/>
          </w:rPr>
          <w:t>http://annn.me/ecmascript6-promise</w:t>
        </w:r>
      </w:hyperlink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module.js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模块的构造函数，实现了模块的创建，加载，事件传递，状态维护等。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构造函数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(id)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mcmd.modules[id]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;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缓存模块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.id = id;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.status = mcmd.MODULE_STATUS.PENDDING;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状态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.factory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null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;   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执行代码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.dependences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null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;   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//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依赖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.callbacks = {};   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绑定的事件回调函数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.load();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静态方法创建模块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.create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(id)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new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(id);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通过创建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 script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标签异步加载模块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.prototype.load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id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.id;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script = document.createElement(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'script'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script.src = id;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script.onerror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.setStatus(mcmd.MODULE_STATUS.ERROR,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id: id,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error: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.error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new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Error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'module can not load.'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}.bind(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document.head.appendChild(script);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.setStatus(mcmd.MODULE_STATUS.LOADING);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事件绑定方法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.prototype.on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callback)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.callbacks[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] ||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.callbacks[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] = [])).push(callback);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.status === mcmd.MODULE_STATUS.LOADING &amp;&amp;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===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'load'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 ||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.status === mcmd.MODULE_STATUS.COMPLETED &amp;&amp;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===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'complete'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callback(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.status === mcmd.MODULE_STATUS.ERROR &amp;&amp;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===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'error'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callback(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,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.error);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事件触发方法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.prototype.fire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arg)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.callbacks[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] || []).forEach(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(callback)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callback(arg ||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}.bind(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设置状态方法，并抛出相应的事件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.prototype.setStatus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(status, info)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.status !== status)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.status = status;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switch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(status)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case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mcmd.MODULE_STATUS.LOADING: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.fire(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'load'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break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case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mcmd.MODULE_STATUS.COMPLETED: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.fire(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'complete'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break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case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mcmd.MODULE_STATUS.ERROR: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.fire(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'error'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info);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break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default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: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break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.exports =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define.js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实现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window.define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方法。接收一个参数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factory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（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cmd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规范中不止一个，为了保持简单，我们只实现一个），即模块的代码包裹函数。通过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getCurrentScript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这个函数获取到当前执行脚本的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script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节点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src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，提取出模块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id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，找到模块对象。然后提取出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factory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中的依赖子模块，如果没有依赖，则直接触发模块的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"complete"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事件，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如果有依赖，则创建依赖的模块，绑定事件并加载，等依赖的模块加载完成后，再触发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"complete"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事件。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util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'./util'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Promise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'./promise'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'./module'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.exports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(factory)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id = getCurrentScript().replace(location.origin,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mod = mcmd.modules[id];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dependences = mod.dependences = getDenpendence(factory.toString());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mod.factory = factory;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(dependences)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Promise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.all(dependences.map(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(id)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new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Promise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(resolve, reject)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id = mcmd.config.root + id;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depMode = mcmd.modules[id] ||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.create(id);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depMode.on(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'complete'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resolve);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depMode.on(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'error'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reject);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});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})).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then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mod.setStatus(mcmd.MODULE_STATUS.COMPLETED);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},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(error)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mod.setStatus(mcmd.MODULE_STATUS.ERROR, error);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else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mod.setStatus(mcmd.MODULE_STATUS.COMPLETED);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获取当前执行的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script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节点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参考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 http://www.cnblogs.com/rubylouvre/archive/2013/01/23/2872618.html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getCurrentScript()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doc = document;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(doc.currentScript)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doc.currentScript.src;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stack;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try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a.b.c();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catch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(e)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stack = e.stack;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(!stack &amp;&amp; window.opera){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stack = (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String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(e).match(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/of linked script \S+/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g) || []).join(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" "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(stack)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stack = stack.split(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/[@ ]/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g).pop();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stack = stack[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0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] ==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"("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? stack.slice(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1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,-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1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 : stack;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stack.replace(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/(:\d+)?:\d+$/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i,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""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nodes = head.getElementsByTagName(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"script"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for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i = 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0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node; node = nodes[i++];)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(node.readyState ===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"interactive"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node.className = node.src;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解析依赖，这里只做简单的提取，实际需要考虑更多情况，参考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seajs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getDenpendence(factory)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list = factory.match(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/require\(.+?\)/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g);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(list)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list = list.map(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(dep)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dep.replace(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/(^require\(['"])|(['"]\)$)/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g,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list;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require.js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返回模块的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exports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属性，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这里通过封装的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util.getModuleExports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方法获取并返回。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util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'./util'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.exports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(id)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id = mcmd.config.root + id;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mod = mcmd.modules[id];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(mod)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util.getModuleExports(mod);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else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throw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'can not get module by from:'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+ id;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.exports.async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(ids, callback)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mcmd.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use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(ids, callback);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util.js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这里只有一个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getModuleExports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方法，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接收一个模块，返回模块的接口。当模块的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exports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属性不存在时，说明模块的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factory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没有被执行过。这时我们需要执行下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factory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，传入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require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，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创建的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exports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，以及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module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本身作为参数。最后获取模块的暴露的数据并返回。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.exports =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getModuleExports: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(mod)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(!mod.exports)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mod.exports = {};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mod.factory(mcmd.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mod.exports, mod);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mod.exports;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};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这样，整个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cmd loader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就基本完成了。这只是一个非常基础的模块加载器，主要是为了理解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cmd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的原理和实现方式，对于生产环境，推荐使用成熟的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seajs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。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整个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mcmd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项目我都放在了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github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上，大家可以去看看：</w:t>
      </w:r>
      <w:hyperlink r:id="rId9" w:history="1">
        <w:r w:rsidRPr="00FD1A28">
          <w:rPr>
            <w:rFonts w:ascii="Helvetica" w:eastAsia="宋体" w:hAnsi="Helvetica" w:cs="Helvetica"/>
            <w:color w:val="258897"/>
            <w:sz w:val="24"/>
            <w:szCs w:val="24"/>
            <w:u w:val="single"/>
          </w:rPr>
          <w:t>https://github.com/hanan198501/mcmd</w:t>
        </w:r>
      </w:hyperlink>
      <w:r w:rsidRPr="00FD1A28">
        <w:rPr>
          <w:rFonts w:ascii="Helvetica" w:eastAsia="宋体" w:hAnsi="Helvetica" w:cs="Helvetica"/>
          <w:color w:val="585A5B"/>
          <w:sz w:val="24"/>
          <w:szCs w:val="24"/>
        </w:rPr>
        <w:t>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132CC"/>
    <w:multiLevelType w:val="multilevel"/>
    <w:tmpl w:val="CEAA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231B7"/>
    <w:multiLevelType w:val="multilevel"/>
    <w:tmpl w:val="E2E033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619C"/>
    <w:rsid w:val="00323B43"/>
    <w:rsid w:val="003D37D8"/>
    <w:rsid w:val="00426133"/>
    <w:rsid w:val="004358AB"/>
    <w:rsid w:val="008B7726"/>
    <w:rsid w:val="00D31D50"/>
    <w:rsid w:val="00FD1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D1A2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A28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D1A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D1A28"/>
  </w:style>
  <w:style w:type="character" w:styleId="a4">
    <w:name w:val="Hyperlink"/>
    <w:basedOn w:val="a0"/>
    <w:uiPriority w:val="99"/>
    <w:semiHidden/>
    <w:unhideWhenUsed/>
    <w:rsid w:val="00FD1A2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D1A28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1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1A2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1A28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FD1A28"/>
  </w:style>
  <w:style w:type="character" w:customStyle="1" w:styleId="pln">
    <w:name w:val="pln"/>
    <w:basedOn w:val="a0"/>
    <w:rsid w:val="00FD1A28"/>
  </w:style>
  <w:style w:type="character" w:customStyle="1" w:styleId="pun">
    <w:name w:val="pun"/>
    <w:basedOn w:val="a0"/>
    <w:rsid w:val="00FD1A28"/>
  </w:style>
  <w:style w:type="character" w:customStyle="1" w:styleId="str">
    <w:name w:val="str"/>
    <w:basedOn w:val="a0"/>
    <w:rsid w:val="00FD1A28"/>
  </w:style>
  <w:style w:type="character" w:customStyle="1" w:styleId="com">
    <w:name w:val="com"/>
    <w:basedOn w:val="a0"/>
    <w:rsid w:val="00FD1A28"/>
  </w:style>
  <w:style w:type="character" w:customStyle="1" w:styleId="lit">
    <w:name w:val="lit"/>
    <w:basedOn w:val="a0"/>
    <w:rsid w:val="00FD1A28"/>
  </w:style>
  <w:style w:type="character" w:customStyle="1" w:styleId="typ">
    <w:name w:val="typ"/>
    <w:basedOn w:val="a0"/>
    <w:rsid w:val="00FD1A28"/>
  </w:style>
  <w:style w:type="paragraph" w:styleId="a6">
    <w:name w:val="Balloon Text"/>
    <w:basedOn w:val="a"/>
    <w:link w:val="Char"/>
    <w:uiPriority w:val="99"/>
    <w:semiHidden/>
    <w:unhideWhenUsed/>
    <w:rsid w:val="00FD1A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D1A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nn.me/ecmascript6-promi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mdjs/specification/blob/master/draft/module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an198501/mc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1361</Words>
  <Characters>7763</Characters>
  <Application>Microsoft Office Word</Application>
  <DocSecurity>0</DocSecurity>
  <Lines>64</Lines>
  <Paragraphs>18</Paragraphs>
  <ScaleCrop>false</ScaleCrop>
  <Company/>
  <LinksUpToDate>false</LinksUpToDate>
  <CharactersWithSpaces>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2015-09-25T07:01:00Z</dcterms:modified>
</cp:coreProperties>
</file>