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8D60C9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8D60C9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8D60C9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8D60C9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qu</w:t>
      </w:r>
      <w:r w:rsidR="0047617B">
        <w:t>e aplique processos de</w:t>
      </w:r>
      <w:r w:rsidR="00BC5C10">
        <w:t xml:space="preserve"> registro e comunicação com o cidadão</w:t>
      </w:r>
      <w:r w:rsidR="0047617B">
        <w:t xml:space="preserve"> </w:t>
      </w:r>
      <w:r w:rsidR="00BC5C10">
        <w:t>n</w:t>
      </w:r>
      <w:r w:rsidR="0047617B">
        <w:t>a prestação 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lastRenderedPageBreak/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 xml:space="preserve">” apresenta o atributo </w:t>
      </w:r>
      <w:r w:rsidR="00123975">
        <w:rPr>
          <w:lang w:eastAsia="pt-BR"/>
        </w:rPr>
        <w:lastRenderedPageBreak/>
        <w:t>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>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9564D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B33C1C">
        <w:t xml:space="preserve"> (resultado na figura x)</w:t>
      </w:r>
      <w:r>
        <w:t>;</w:t>
      </w:r>
    </w:p>
    <w:p w:rsidR="00266535" w:rsidRDefault="00266535" w:rsidP="00266535">
      <w:pPr>
        <w:pStyle w:val="PargrafodaLista"/>
        <w:numPr>
          <w:ilvl w:val="2"/>
          <w:numId w:val="16"/>
        </w:numPr>
      </w:pPr>
      <w:r>
        <w:t>Criar botão de carregamento de imagem no formulário de atendimento; (resultado na figura x);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</w:t>
      </w:r>
      <w:r>
        <w:lastRenderedPageBreak/>
        <w:t xml:space="preserve">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D11AE7">
        <w:t xml:space="preserve">figura x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Pr="00E14C40" w:rsidRDefault="00D11AE7" w:rsidP="0026653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25B11" w:rsidRDefault="00225B11" w:rsidP="000D4D44">
      <w:r>
        <w:t>Na figura x,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>
        <w:rPr>
          <w:sz w:val="20"/>
          <w:szCs w:val="20"/>
        </w:rPr>
        <w:t>Produzida pelo autor, 2022</w:t>
      </w: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0D4D44">
        <w:t>do cidadão na figura x exibe a utilização desta biblioteca.</w:t>
      </w:r>
    </w:p>
    <w:p w:rsidR="00A82F8A" w:rsidRPr="00D26B61" w:rsidRDefault="00A82F8A" w:rsidP="00A82F8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26B61">
        <w:rPr>
          <w:sz w:val="20"/>
          <w:szCs w:val="20"/>
        </w:rPr>
        <w:t xml:space="preserve">Trecho de código </w:t>
      </w:r>
      <w:r w:rsidR="00D26B61" w:rsidRPr="00D26B61">
        <w:rPr>
          <w:i/>
          <w:sz w:val="20"/>
          <w:szCs w:val="20"/>
        </w:rPr>
        <w:t>frontend</w:t>
      </w:r>
      <w:r w:rsidR="00D26B61">
        <w:rPr>
          <w:sz w:val="20"/>
          <w:szCs w:val="20"/>
        </w:rPr>
        <w:t xml:space="preserve"> respons</w:t>
      </w:r>
      <w:r w:rsidR="00FB6BFC">
        <w:rPr>
          <w:sz w:val="20"/>
          <w:szCs w:val="20"/>
        </w:rPr>
        <w:t>ável por gerenciar imagens compactadas</w:t>
      </w:r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A82F8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A82F8A" w:rsidP="00A82F8A">
      <w:r>
        <w:t>Na linha 47 da figura x é realizada uma chamada ao servidor de recursos para obter as imagens da ocorrência usada como parâmetro (</w:t>
      </w:r>
      <w:r w:rsidR="006B0666">
        <w:t>“</w:t>
      </w:r>
      <w:r>
        <w:rPr>
          <w:i/>
        </w:rPr>
        <w:t>this</w:t>
      </w:r>
      <w:r>
        <w:t>.</w:t>
      </w:r>
      <w:r>
        <w:rPr>
          <w:i/>
        </w:rPr>
        <w:t>call</w:t>
      </w:r>
      <w:r w:rsidR="009E3658">
        <w:t>”</w:t>
      </w:r>
      <w:r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>
        <w:t xml:space="preserve"> da figura x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490E17">
        <w:t>é apresentado pela figura x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>FIGURA X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D05DF0">
        <w:t>é apresentado pela figura x;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3E709E">
        <w:t>é apresentado pela figura x;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>FIGURA X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B8197D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314C86">
        <w:t xml:space="preserve">. A figura x,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>FIGURA X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BA3774" w:rsidP="000D4D44">
      <w:pPr>
        <w:pStyle w:val="PargrafodaLista"/>
        <w:ind w:left="0"/>
      </w:pPr>
      <w:r>
        <w:t>Na linha 162 da figura x é exposta a rota “/</w:t>
      </w:r>
      <w:r>
        <w:rPr>
          <w:i/>
        </w:rPr>
        <w:t>agent</w:t>
      </w:r>
      <w:r>
        <w:t>/</w:t>
      </w:r>
      <w:r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143BD2">
        <w:t xml:space="preserve"> da figura x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 xml:space="preserve">Como é possível observar na figura x,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D441F6">
        <w:t>(resolução na figura x)</w:t>
      </w:r>
      <w:r w:rsidR="00D9579F">
        <w:t>;</w:t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b/>
          <w:sz w:val="20"/>
          <w:szCs w:val="20"/>
        </w:rPr>
        <w:t>FIGURA X</w:t>
      </w:r>
      <w:r w:rsidRPr="00D441F6">
        <w:rPr>
          <w:sz w:val="20"/>
          <w:szCs w:val="20"/>
        </w:rPr>
        <w:t xml:space="preserve"> – </w:t>
      </w:r>
      <w:r>
        <w:rPr>
          <w:sz w:val="20"/>
          <w:szCs w:val="20"/>
        </w:rPr>
        <w:t>Recurso para indicação de trote</w:t>
      </w:r>
    </w:p>
    <w:p w:rsidR="00D441F6" w:rsidRPr="00D441F6" w:rsidRDefault="007A6AFF" w:rsidP="00D441F6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D441F6" w:rsidRDefault="007A6AFF" w:rsidP="009564DC">
      <w:pPr>
        <w:pStyle w:val="PargrafodaLista"/>
        <w:ind w:left="0"/>
      </w:pPr>
      <w:r>
        <w:t>A seta em vermelho na figura x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conforme sua representação na figura x.</w:t>
      </w:r>
    </w:p>
    <w:p w:rsidR="007A4345" w:rsidRPr="007A4345" w:rsidRDefault="007A4345" w:rsidP="007A4345">
      <w:pPr>
        <w:ind w:left="360" w:firstLine="0"/>
        <w:jc w:val="center"/>
        <w:rPr>
          <w:sz w:val="20"/>
          <w:szCs w:val="20"/>
        </w:rPr>
      </w:pPr>
      <w:r w:rsidRPr="007A4345">
        <w:rPr>
          <w:b/>
          <w:sz w:val="20"/>
          <w:szCs w:val="20"/>
        </w:rPr>
        <w:t>FIGURA X</w:t>
      </w:r>
      <w:r w:rsidRPr="007A4345">
        <w:rPr>
          <w:sz w:val="20"/>
          <w:szCs w:val="20"/>
        </w:rPr>
        <w:t xml:space="preserve"> – </w:t>
      </w:r>
      <w:r w:rsidR="00613B8C">
        <w:rPr>
          <w:sz w:val="20"/>
          <w:szCs w:val="20"/>
        </w:rPr>
        <w:t>Formulário de atendimento</w:t>
      </w:r>
    </w:p>
    <w:p w:rsidR="007A4345" w:rsidRPr="007A4345" w:rsidRDefault="00332EF4" w:rsidP="007A4345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Pr="00332EF4" w:rsidRDefault="007A4345" w:rsidP="00332EF4">
      <w:pPr>
        <w:ind w:left="360"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funcionalidade é exibida na figura x.</w:t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b/>
          <w:sz w:val="20"/>
          <w:szCs w:val="20"/>
        </w:rPr>
        <w:t>FIGURA X</w:t>
      </w:r>
      <w:r w:rsidRPr="006F2D83">
        <w:rPr>
          <w:sz w:val="20"/>
          <w:szCs w:val="20"/>
        </w:rPr>
        <w:t xml:space="preserve"> – </w:t>
      </w:r>
      <w:r>
        <w:rPr>
          <w:sz w:val="20"/>
          <w:szCs w:val="20"/>
        </w:rPr>
        <w:t>Hist</w:t>
      </w:r>
      <w:r w:rsidR="00214A9B">
        <w:rPr>
          <w:sz w:val="20"/>
          <w:szCs w:val="20"/>
        </w:rPr>
        <w:t>órico de atendimento</w:t>
      </w:r>
      <w:r>
        <w:rPr>
          <w:sz w:val="20"/>
          <w:szCs w:val="20"/>
        </w:rPr>
        <w:t>s pelo setor do colaborador</w:t>
      </w:r>
    </w:p>
    <w:p w:rsidR="006F2D83" w:rsidRPr="006F2D83" w:rsidRDefault="00565FDC" w:rsidP="006F2D83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6F2D83" w:rsidRDefault="00013BDE" w:rsidP="00013BDE">
      <w:pPr>
        <w:ind w:firstLine="1080"/>
      </w:pPr>
      <w:r>
        <w:t xml:space="preserve">A figura x, ilustra a tabela de atendimentos do setor, devido o acesso simultâneo foi necessário acrescentar o botão “recarregar” para atualizar os valores. 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63365E">
        <w:t>;</w:t>
      </w:r>
    </w:p>
    <w:p w:rsidR="009A5F41" w:rsidRP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9A5F41" w:rsidRPr="009A5F41" w:rsidRDefault="00F577B1" w:rsidP="009A5F41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9A5F41" w:rsidP="009A5F41">
      <w:r>
        <w:t>Linha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1E7569" w:rsidRPr="009A5F41" w:rsidRDefault="00F577B1" w:rsidP="001E7569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1E7569" w:rsidP="001E7569">
      <w:r>
        <w:t>Linha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Diagrama de classes corrigido</w:t>
      </w:r>
    </w:p>
    <w:p w:rsidR="001E7569" w:rsidRPr="009A5F41" w:rsidRDefault="00F577B1" w:rsidP="001E7569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1E7569" w:rsidP="001E7569">
      <w:r>
        <w:t>Linha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visualizar relatórios de ocorrências atendidas, não atendidas por setor em determinado intervalo de tempo</w:t>
      </w:r>
      <w:r>
        <w:t>”</w:t>
      </w:r>
      <w:r w:rsidR="0063365E">
        <w:t>;</w:t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b/>
          <w:sz w:val="20"/>
          <w:szCs w:val="20"/>
        </w:rPr>
        <w:t>FIGURA X</w:t>
      </w:r>
      <w:r w:rsidRPr="0072572A">
        <w:rPr>
          <w:sz w:val="20"/>
          <w:szCs w:val="20"/>
        </w:rPr>
        <w:t xml:space="preserve"> – Diagrama de classes corrigido</w:t>
      </w:r>
    </w:p>
    <w:p w:rsidR="0072572A" w:rsidRPr="0072572A" w:rsidRDefault="000A273F" w:rsidP="0072572A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9A5F41" w:rsidRDefault="0072572A" w:rsidP="0072572A">
      <w:r>
        <w:t>Linha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63365E">
        <w:t>;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b/>
          <w:sz w:val="20"/>
          <w:szCs w:val="20"/>
        </w:rPr>
        <w:t>FIGURA X</w:t>
      </w:r>
      <w:r w:rsidRPr="000A273F">
        <w:rPr>
          <w:sz w:val="20"/>
          <w:szCs w:val="20"/>
        </w:rPr>
        <w:t xml:space="preserve"> – Diagrama de classes corrigido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0A273F" w:rsidRDefault="000A273F" w:rsidP="000A273F">
      <w:r>
        <w:t>Linha</w:t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b/>
          <w:sz w:val="20"/>
          <w:szCs w:val="20"/>
        </w:rPr>
        <w:t>FIGURA X</w:t>
      </w:r>
      <w:r w:rsidRPr="00133682">
        <w:rPr>
          <w:sz w:val="20"/>
          <w:szCs w:val="20"/>
        </w:rPr>
        <w:t xml:space="preserve"> – Diagrama de classes corrigido</w:t>
      </w:r>
    </w:p>
    <w:p w:rsidR="00133682" w:rsidRPr="00133682" w:rsidRDefault="000A273F" w:rsidP="00133682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133682" w:rsidRDefault="00133682" w:rsidP="00133682">
      <w:r>
        <w:t>Linha</w:t>
      </w:r>
    </w:p>
    <w:p w:rsidR="000A273F" w:rsidRDefault="000A273F" w:rsidP="00133682"/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63365E">
        <w:t>;</w:t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b/>
          <w:sz w:val="20"/>
          <w:szCs w:val="20"/>
        </w:rPr>
        <w:t>FIGURA X</w:t>
      </w:r>
      <w:r w:rsidRPr="00A05BB0">
        <w:rPr>
          <w:sz w:val="20"/>
          <w:szCs w:val="20"/>
        </w:rPr>
        <w:t xml:space="preserve"> – Diagrama de classes corrigido</w:t>
      </w:r>
    </w:p>
    <w:p w:rsidR="00A05BB0" w:rsidRPr="00A05BB0" w:rsidRDefault="00844EFC" w:rsidP="00A05BB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A05BB0" w:rsidRDefault="00A05BB0" w:rsidP="00A05BB0">
      <w:r>
        <w:t>Linha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Diagrama de classes corrigido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A05BB0" w:rsidRDefault="00844EFC" w:rsidP="00844EFC">
      <w:r>
        <w:t>Linha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63365E">
        <w:t>;</w:t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Diagrama de classes corrigido</w:t>
      </w:r>
    </w:p>
    <w:p w:rsidR="00211E4E" w:rsidRPr="00211E4E" w:rsidRDefault="00844EFC" w:rsidP="00211E4E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633220"/>
            <wp:effectExtent l="19050" t="0" r="0" b="0"/>
            <wp:docPr id="46" name="Imagem 45" descr="agentMgm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211E4E" w:rsidRDefault="00211E4E" w:rsidP="00211E4E">
      <w:r>
        <w:t>Linha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>Ainda que o propósito da aplicação e suas funcionalidades sejam simples, a utilização do SCRUM se torna ligeiramente complexa para ser desenvolvimento 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 xml:space="preserve">; o desenvolvimento de um </w:t>
      </w:r>
      <w:r w:rsidR="00EF15C5">
        <w:rPr>
          <w:lang w:eastAsia="pt-BR"/>
        </w:rPr>
        <w:lastRenderedPageBreak/>
        <w:t>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5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5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5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2B4A" w:rsidRDefault="001D2B4A">
      <w:pPr>
        <w:spacing w:line="240" w:lineRule="auto"/>
      </w:pPr>
      <w:r>
        <w:separator/>
      </w:r>
    </w:p>
  </w:endnote>
  <w:endnote w:type="continuationSeparator" w:id="1">
    <w:p w:rsidR="001D2B4A" w:rsidRDefault="001D2B4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2B4A" w:rsidRDefault="001D2B4A">
      <w:pPr>
        <w:spacing w:line="240" w:lineRule="auto"/>
      </w:pPr>
      <w:r>
        <w:separator/>
      </w:r>
    </w:p>
  </w:footnote>
  <w:footnote w:type="continuationSeparator" w:id="1">
    <w:p w:rsidR="001D2B4A" w:rsidRDefault="001D2B4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3F2D4A">
      <w:rPr>
        <w:noProof/>
        <w:color w:val="000000"/>
        <w:szCs w:val="24"/>
      </w:rPr>
      <w:t>67</w:t>
    </w:r>
    <w:r>
      <w:rPr>
        <w:color w:val="000000"/>
        <w:szCs w:val="24"/>
      </w:rPr>
      <w:fldChar w:fldCharType="end"/>
    </w:r>
  </w:p>
  <w:p w:rsidR="00814677" w:rsidRDefault="008146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916"/>
    <w:rsid w:val="0001542F"/>
    <w:rsid w:val="0001583E"/>
    <w:rsid w:val="00020E1E"/>
    <w:rsid w:val="00021E06"/>
    <w:rsid w:val="00022D50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273F"/>
    <w:rsid w:val="000A4058"/>
    <w:rsid w:val="000A51AE"/>
    <w:rsid w:val="000A57D8"/>
    <w:rsid w:val="000A5881"/>
    <w:rsid w:val="000A614F"/>
    <w:rsid w:val="000A6583"/>
    <w:rsid w:val="000A6962"/>
    <w:rsid w:val="000A7871"/>
    <w:rsid w:val="000B0022"/>
    <w:rsid w:val="000B03AB"/>
    <w:rsid w:val="000B0DEB"/>
    <w:rsid w:val="000B10CF"/>
    <w:rsid w:val="000B1929"/>
    <w:rsid w:val="000B1A2F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593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3682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3BD2"/>
    <w:rsid w:val="00145FD4"/>
    <w:rsid w:val="001465BB"/>
    <w:rsid w:val="00146FAC"/>
    <w:rsid w:val="001509B4"/>
    <w:rsid w:val="00150E6D"/>
    <w:rsid w:val="00151E94"/>
    <w:rsid w:val="001523B4"/>
    <w:rsid w:val="00152D74"/>
    <w:rsid w:val="0015355C"/>
    <w:rsid w:val="001552FC"/>
    <w:rsid w:val="00156E31"/>
    <w:rsid w:val="00160FA3"/>
    <w:rsid w:val="00161DF3"/>
    <w:rsid w:val="001624FC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2B4A"/>
    <w:rsid w:val="001D3565"/>
    <w:rsid w:val="001D5CE9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1E4E"/>
    <w:rsid w:val="00211EF6"/>
    <w:rsid w:val="00212854"/>
    <w:rsid w:val="00212D20"/>
    <w:rsid w:val="002138B5"/>
    <w:rsid w:val="00214A9B"/>
    <w:rsid w:val="002151A6"/>
    <w:rsid w:val="002151C3"/>
    <w:rsid w:val="00215EAC"/>
    <w:rsid w:val="00216130"/>
    <w:rsid w:val="00217951"/>
    <w:rsid w:val="002200F4"/>
    <w:rsid w:val="002201A0"/>
    <w:rsid w:val="00220517"/>
    <w:rsid w:val="00221B60"/>
    <w:rsid w:val="00221F2E"/>
    <w:rsid w:val="0022201C"/>
    <w:rsid w:val="002228D0"/>
    <w:rsid w:val="00224AD0"/>
    <w:rsid w:val="002258B7"/>
    <w:rsid w:val="00225B11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66535"/>
    <w:rsid w:val="00270B34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1FF7"/>
    <w:rsid w:val="002C2CAC"/>
    <w:rsid w:val="002C3430"/>
    <w:rsid w:val="002C35C5"/>
    <w:rsid w:val="002C448A"/>
    <w:rsid w:val="002C53B6"/>
    <w:rsid w:val="002C5A9C"/>
    <w:rsid w:val="002C73BF"/>
    <w:rsid w:val="002C7591"/>
    <w:rsid w:val="002D1215"/>
    <w:rsid w:val="002D2A49"/>
    <w:rsid w:val="002D2B91"/>
    <w:rsid w:val="002D2E9E"/>
    <w:rsid w:val="002D4E62"/>
    <w:rsid w:val="002D71F0"/>
    <w:rsid w:val="002D73E2"/>
    <w:rsid w:val="002D7C5F"/>
    <w:rsid w:val="002E0A91"/>
    <w:rsid w:val="002E1B55"/>
    <w:rsid w:val="002E25C5"/>
    <w:rsid w:val="002E275C"/>
    <w:rsid w:val="002E334E"/>
    <w:rsid w:val="002E3A47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4C86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14"/>
    <w:rsid w:val="003863AA"/>
    <w:rsid w:val="00386463"/>
    <w:rsid w:val="0038664C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A7FE5"/>
    <w:rsid w:val="003B09DD"/>
    <w:rsid w:val="003B12D6"/>
    <w:rsid w:val="003B19C5"/>
    <w:rsid w:val="003B19CB"/>
    <w:rsid w:val="003B2276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269A"/>
    <w:rsid w:val="003F2A0D"/>
    <w:rsid w:val="003F2AD0"/>
    <w:rsid w:val="003F2D4A"/>
    <w:rsid w:val="003F30B9"/>
    <w:rsid w:val="003F3A37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D4B"/>
    <w:rsid w:val="004344D6"/>
    <w:rsid w:val="0043463F"/>
    <w:rsid w:val="00435EEF"/>
    <w:rsid w:val="004365DA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677E"/>
    <w:rsid w:val="00486D34"/>
    <w:rsid w:val="00486EE5"/>
    <w:rsid w:val="00490E17"/>
    <w:rsid w:val="00491101"/>
    <w:rsid w:val="00491838"/>
    <w:rsid w:val="0049340F"/>
    <w:rsid w:val="004938E1"/>
    <w:rsid w:val="00494056"/>
    <w:rsid w:val="004941E2"/>
    <w:rsid w:val="00494D45"/>
    <w:rsid w:val="00495BE3"/>
    <w:rsid w:val="00496629"/>
    <w:rsid w:val="00496A24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3736"/>
    <w:rsid w:val="004D402F"/>
    <w:rsid w:val="004D5A95"/>
    <w:rsid w:val="004D5EEB"/>
    <w:rsid w:val="004D651C"/>
    <w:rsid w:val="004D7301"/>
    <w:rsid w:val="004E20CE"/>
    <w:rsid w:val="004E275D"/>
    <w:rsid w:val="004E5629"/>
    <w:rsid w:val="004E57E3"/>
    <w:rsid w:val="004E6541"/>
    <w:rsid w:val="004E676B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15BC9"/>
    <w:rsid w:val="00515DA5"/>
    <w:rsid w:val="0052114B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6698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9D8"/>
    <w:rsid w:val="00565FDC"/>
    <w:rsid w:val="005700A3"/>
    <w:rsid w:val="00571E99"/>
    <w:rsid w:val="005747AC"/>
    <w:rsid w:val="00574814"/>
    <w:rsid w:val="00574E85"/>
    <w:rsid w:val="00575730"/>
    <w:rsid w:val="00576EDE"/>
    <w:rsid w:val="00577907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718"/>
    <w:rsid w:val="00607BDD"/>
    <w:rsid w:val="0061196D"/>
    <w:rsid w:val="00612719"/>
    <w:rsid w:val="00612D79"/>
    <w:rsid w:val="00613B8C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895"/>
    <w:rsid w:val="00652A36"/>
    <w:rsid w:val="00653216"/>
    <w:rsid w:val="006538AA"/>
    <w:rsid w:val="00653E92"/>
    <w:rsid w:val="0065564B"/>
    <w:rsid w:val="00656164"/>
    <w:rsid w:val="006561BB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2635"/>
    <w:rsid w:val="006A4C0F"/>
    <w:rsid w:val="006A547B"/>
    <w:rsid w:val="006A7228"/>
    <w:rsid w:val="006A73FA"/>
    <w:rsid w:val="006A7E47"/>
    <w:rsid w:val="006B01F3"/>
    <w:rsid w:val="006B0666"/>
    <w:rsid w:val="006B0A02"/>
    <w:rsid w:val="006B17F4"/>
    <w:rsid w:val="006B38DF"/>
    <w:rsid w:val="006B3A4F"/>
    <w:rsid w:val="006B5132"/>
    <w:rsid w:val="006B572B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544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136C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A20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345"/>
    <w:rsid w:val="007A4B9E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9C3"/>
    <w:rsid w:val="007D2AC9"/>
    <w:rsid w:val="007D556E"/>
    <w:rsid w:val="007E0091"/>
    <w:rsid w:val="007E066C"/>
    <w:rsid w:val="007E09AF"/>
    <w:rsid w:val="007E0B1C"/>
    <w:rsid w:val="007E0C9F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677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727B"/>
    <w:rsid w:val="0086782F"/>
    <w:rsid w:val="008678C0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0A2F"/>
    <w:rsid w:val="008F1201"/>
    <w:rsid w:val="008F1F75"/>
    <w:rsid w:val="008F22A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24E4"/>
    <w:rsid w:val="009137E8"/>
    <w:rsid w:val="00913917"/>
    <w:rsid w:val="00916631"/>
    <w:rsid w:val="00916931"/>
    <w:rsid w:val="00920C74"/>
    <w:rsid w:val="00921F3E"/>
    <w:rsid w:val="00923DBC"/>
    <w:rsid w:val="0092412A"/>
    <w:rsid w:val="00924AA1"/>
    <w:rsid w:val="0092580A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26C"/>
    <w:rsid w:val="00A524FA"/>
    <w:rsid w:val="00A54322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888"/>
    <w:rsid w:val="00AC0EFA"/>
    <w:rsid w:val="00AC1F62"/>
    <w:rsid w:val="00AC2ADB"/>
    <w:rsid w:val="00AC2C30"/>
    <w:rsid w:val="00AC4EE2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C1C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609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B68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47FE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6DA0"/>
    <w:rsid w:val="00CF703B"/>
    <w:rsid w:val="00CF7475"/>
    <w:rsid w:val="00D002AB"/>
    <w:rsid w:val="00D009FA"/>
    <w:rsid w:val="00D012B8"/>
    <w:rsid w:val="00D01A1F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3465"/>
    <w:rsid w:val="00D441F6"/>
    <w:rsid w:val="00D44753"/>
    <w:rsid w:val="00D44CF5"/>
    <w:rsid w:val="00D469B3"/>
    <w:rsid w:val="00D47470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686A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C9B"/>
    <w:rsid w:val="00DC6D5B"/>
    <w:rsid w:val="00DD041F"/>
    <w:rsid w:val="00DD06AD"/>
    <w:rsid w:val="00DD1280"/>
    <w:rsid w:val="00DD29C4"/>
    <w:rsid w:val="00DD5F52"/>
    <w:rsid w:val="00DD7CF9"/>
    <w:rsid w:val="00DE112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5B7A"/>
    <w:rsid w:val="00E46189"/>
    <w:rsid w:val="00E47628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F30"/>
    <w:rsid w:val="00E61414"/>
    <w:rsid w:val="00E6177D"/>
    <w:rsid w:val="00E6238F"/>
    <w:rsid w:val="00E62864"/>
    <w:rsid w:val="00E62CB9"/>
    <w:rsid w:val="00E63689"/>
    <w:rsid w:val="00E636B2"/>
    <w:rsid w:val="00E64ED9"/>
    <w:rsid w:val="00E65BB1"/>
    <w:rsid w:val="00E65DED"/>
    <w:rsid w:val="00E66ABD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F8E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07FF5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509E0"/>
    <w:rsid w:val="00F52589"/>
    <w:rsid w:val="00F52F8A"/>
    <w:rsid w:val="00F55467"/>
    <w:rsid w:val="00F56829"/>
    <w:rsid w:val="00F577B1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03D1"/>
    <w:rsid w:val="00FB44B3"/>
    <w:rsid w:val="00FB4ABD"/>
    <w:rsid w:val="00FB5D5A"/>
    <w:rsid w:val="00FB6BFC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www.tecmundo.com.br/tutorial/834-aprenda-a-usar-as-normas-da-abnt-citacao-2-de-4-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rexlab.ufsc.br:8080/m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14216</TotalTime>
  <Pages>77</Pages>
  <Words>15495</Words>
  <Characters>83673</Characters>
  <Application>Microsoft Office Word</Application>
  <DocSecurity>0</DocSecurity>
  <Lines>697</Lines>
  <Paragraphs>197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2038</cp:revision>
  <dcterms:created xsi:type="dcterms:W3CDTF">2022-02-22T19:46:00Z</dcterms:created>
  <dcterms:modified xsi:type="dcterms:W3CDTF">2022-06-06T01:09:00Z</dcterms:modified>
</cp:coreProperties>
</file>