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Pr="00480EC6">
        <w:rPr>
          <w:color w:val="8DB3E2"/>
          <w:sz w:val="20"/>
          <w:szCs w:val="20"/>
        </w:rPr>
        <w:t>Nome do Curso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Pr="00480EC6">
        <w:rPr>
          <w:color w:val="4BACC6"/>
          <w:sz w:val="20"/>
          <w:szCs w:val="20"/>
        </w:rPr>
        <w:t>Nome do Curso.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>Prof. (orientador)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4BACC6"/>
          <w:szCs w:val="24"/>
        </w:rPr>
      </w:pPr>
      <w:r w:rsidRPr="00480EC6">
        <w:rPr>
          <w:color w:val="4BACC6"/>
          <w:szCs w:val="24"/>
        </w:rPr>
        <w:t>Prof. (convidado)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>
      <w:pPr>
        <w:spacing w:line="480" w:lineRule="auto"/>
        <w:ind w:firstLine="0"/>
        <w:jc w:val="center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DEDICATÓRIA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ind w:firstLine="0"/>
        <w:jc w:val="left"/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Elemento opcional, colocado após a folha de aprovação. O texto deve ser justificado e espaçamento simples.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Folha onde o autor faz agradecimentos dirigidos àqueles que contribuíram de maneira relevante à elaboração do trabalho. Elemento opcional, colocado após a dedicatória. O texto deve ser justificado e espaçamento simples.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EPÍGRAFE</w:t>
      </w: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12854">
      <w:pPr>
        <w:spacing w:line="240" w:lineRule="auto"/>
        <w:ind w:left="3969" w:firstLine="0"/>
      </w:pPr>
      <w:r w:rsidRPr="00480EC6">
        <w:rPr>
          <w:color w:val="4BACC6"/>
        </w:rPr>
        <w:t>Folha onde o autor apresenta uma citação, seguida de indicação de autoria, relacionada com a matéria tratada no corpo do trabalho. Usar espaçamento simples e texto justificado.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b/>
          <w:color w:val="4BACC6"/>
        </w:rPr>
      </w:pPr>
      <w:r w:rsidRPr="00480EC6">
        <w:rPr>
          <w:color w:val="4BACC6"/>
        </w:rPr>
        <w:t>Elemento obrigatório, constituído de uma sequência de frases concisas e objetivas e não de uma simples enumeração de tópicos, não ultrapassando 500 palavras, seguido, logo abaixo, das palavras representativas do conteúdo do trabalho, isto é, palavras-chave e/ou descritores. Deve ser apresentado em parágrafo único, com espaçamento simples, resumindo o trabalho.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Pr="00480EC6">
        <w:rPr>
          <w:color w:val="4BACC6"/>
        </w:rPr>
        <w:t>Inserir até 4 palavras. Cada palavra deverá iniciar em maiúsculo e separarem-se por ponto.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ind w:firstLine="0"/>
        <w:rPr>
          <w:b/>
          <w:color w:val="4BACC6"/>
        </w:rPr>
      </w:pPr>
      <w:r w:rsidRPr="00480EC6">
        <w:rPr>
          <w:color w:val="4BACC6"/>
        </w:rPr>
        <w:t>Traduza seu resumo para o inglês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Pr="00480EC6">
        <w:rPr>
          <w:color w:val="4BACC6"/>
        </w:rPr>
        <w:t>Inserir até 4 palavras</w:t>
      </w:r>
      <w:r w:rsidRPr="00480EC6">
        <w:t xml:space="preserve">. </w:t>
      </w:r>
      <w:r w:rsidRPr="00480EC6">
        <w:rPr>
          <w:color w:val="4BACC6"/>
        </w:rPr>
        <w:t>Cada palavra deverá iniciar em maiúsculo e separarem-se por ponto.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 xml:space="preserve">Elemento opcional, que deve ser elaborado de acordo com a ordem apresentada no texto, com cada item designado por seu nome específico, acompanhado do respectivo número da página. Quando necessário, recomenda-se a elaboração de lista própria para cada tipo de ilustração (desenhos, esquemas, fluxogramas, fotografias, gráficos, mapas, organogramas, plantas, quadros, retratos e outros). 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figuras é necessário ter lista.</w:t>
      </w: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TABELAS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Elemento opcional, elaborado de acordo com a ordem apresentada no texto, com cada item designado por seu nome específico, acompanhado do respectivo número da página.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tabelas é necessário ter lista.</w:t>
      </w:r>
    </w:p>
    <w:p w:rsidR="002977B4" w:rsidRPr="00480EC6" w:rsidRDefault="002977B4">
      <w:pPr>
        <w:ind w:firstLine="0"/>
      </w:pP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Elemento opcional que consiste na relação alfabética das abreviaturas e siglas utilizadas no texto, seguidas das palavras ou expressões correspondentes grafadas por extenso. Recomenda-se a elaboração de lista própria para cada tipo. </w:t>
      </w: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Só é necessário se houver mais de 10 abreviaturas e/ou siglas. </w:t>
      </w:r>
    </w:p>
    <w:p w:rsidR="002977B4" w:rsidRPr="00480EC6" w:rsidRDefault="002977B4">
      <w:pPr>
        <w:ind w:firstLine="0"/>
        <w:jc w:val="left"/>
        <w:sectPr w:rsidR="002977B4" w:rsidRPr="00480EC6"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De acordo com a NBR 6027, sumário é o último elemento pré-textual, definido como a enumeração das divisões, seções e outras partem de uma publicação, na mesma ordem e grafia em que a matéria nele se sucede. Nele não devem constar os elementos pré-textuais. </w:t>
      </w:r>
    </w:p>
    <w:p w:rsidR="002977B4" w:rsidRPr="00480EC6" w:rsidRDefault="00212854">
      <w:pPr>
        <w:rPr>
          <w:color w:val="4BACC6"/>
        </w:rPr>
      </w:pPr>
      <w:r w:rsidRPr="00480EC6">
        <w:rPr>
          <w:b/>
          <w:color w:val="4BACC6"/>
        </w:rPr>
        <w:t>Observação</w:t>
      </w:r>
      <w:r w:rsidRPr="00480EC6">
        <w:rPr>
          <w:color w:val="4BACC6"/>
        </w:rPr>
        <w:t>: Usar o número da primeira página para apresentar a paginação.</w:t>
      </w:r>
    </w:p>
    <w:p w:rsidR="002977B4" w:rsidRPr="00480EC6" w:rsidRDefault="002977B4">
      <w:pPr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BC60E8" w:rsidRPr="00480EC6" w:rsidRDefault="00CE686D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r w:rsidRPr="00CE686D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CE686D">
            <w:rPr>
              <w:rFonts w:ascii="Times New Roman" w:hAnsi="Times New Roman" w:cs="Times New Roman"/>
            </w:rPr>
            <w:fldChar w:fldCharType="separate"/>
          </w:r>
          <w:hyperlink w:anchor="_Toc96440250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INTRODUÇÃO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_Toc96440250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CE686D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1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2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_Toc96440251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CE686D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2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_Toc96440252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CE686D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3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3.1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1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_Toc96440253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CE686D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4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3.2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2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_Toc96440254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CE686D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5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4 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_Toc96440255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CE686D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6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CONSIDERAÇÕES FINAIS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_Toc96440256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CE686D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7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REFERÊNCIAS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_Toc96440257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CE686D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8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ANEXO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_Toc96440258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CE686D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9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APÊNDICE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_Toc96440259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977B4" w:rsidRPr="00480EC6" w:rsidRDefault="00CE686D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96440250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 Decreto Municipal nº 9</w:t>
      </w:r>
      <w:r w:rsidR="00D72A2D">
        <w:t>7</w:t>
      </w:r>
      <w:r>
        <w:t xml:space="preserve"> de</w:t>
      </w:r>
      <w:r w:rsidR="00734F91">
        <w:t xml:space="preserve"> 16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MACAÉ,2020) o qual</w:t>
      </w:r>
      <w:r>
        <w:t xml:space="preserve"> pode ser obtido através das lojas de aplicativos móveis como “Google Play” ou “Apple Store”.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software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software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2C448A">
        <w:t xml:space="preserve">sistema </w:t>
      </w:r>
      <w:r w:rsidR="003F2A0D">
        <w:t xml:space="preserve">que futuramente substitua </w:t>
      </w:r>
      <w:r w:rsidR="002C448A">
        <w:t>o existente</w:t>
      </w:r>
      <w:r w:rsidR="003F2A0D">
        <w:t>, capaz de atender</w:t>
      </w:r>
      <w:r w:rsidR="002C448A">
        <w:t xml:space="preserve"> as necessidades dos stake</w:t>
      </w:r>
      <w:r w:rsidR="00BE20DF">
        <w:t>holders 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2C448A">
        <w:t xml:space="preserve">utilizando </w:t>
      </w:r>
      <w:r w:rsidR="001872CE">
        <w:t xml:space="preserve">conceitos de engenharia de software, </w:t>
      </w:r>
      <w:r w:rsidR="002C448A">
        <w:t>arquitetura web, segurança e ferramentas modernas.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 xml:space="preserve">Para garantir a efetividade deste compromisso, é necessário: Projetar o sistema que deve atender todo o processo de atendimento do “Macaé Fiscaliza” </w:t>
      </w:r>
      <w:r w:rsidR="003D0E80">
        <w:t xml:space="preserve">através das técnicas de análise de requisitos, diagramas UML e “User Stories” </w:t>
      </w:r>
      <w:r>
        <w:t xml:space="preserve">para caracterizar as atividades exercidas pelos funcionários; Aplicar a metodologia </w:t>
      </w:r>
      <w:r w:rsidR="00B53F17">
        <w:t xml:space="preserve">ágil </w:t>
      </w:r>
      <w:r>
        <w:t>SCRUM no processo de desenvolvimento de software;</w:t>
      </w:r>
      <w:r w:rsidRPr="00480EC6">
        <w:t xml:space="preserve"> </w:t>
      </w:r>
      <w:r>
        <w:t>Implementar uma aplicação backend que processe a lógica do processo definido pelo projeto do sistema; Aplicar</w:t>
      </w:r>
      <w:r w:rsidR="00E81C67">
        <w:t xml:space="preserve"> a arquitetura de web</w:t>
      </w:r>
      <w:r>
        <w:t>service na aplicação backend tornando possível a comunicação com diversos dispositivos utilizando o ecossistema Spring;</w:t>
      </w:r>
      <w:r w:rsidRPr="00480EC6">
        <w:t xml:space="preserve"> </w:t>
      </w:r>
      <w:r>
        <w:t xml:space="preserve">Aplicar um </w:t>
      </w:r>
      <w:r w:rsidR="007634D7">
        <w:t>mecanismo</w:t>
      </w:r>
      <w:r>
        <w:t xml:space="preserve"> que lide com as etapas de autenticação e autorização utilizando o protocolo oauth2.1 através do Spring Security;</w:t>
      </w:r>
      <w:r w:rsidRPr="00480EC6">
        <w:t xml:space="preserve">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dispositivo, aplicando Ionic;</w:t>
      </w:r>
      <w:r w:rsidRPr="00480EC6">
        <w:t xml:space="preserve"> </w:t>
      </w:r>
      <w:r w:rsidR="00A60F1D">
        <w:t>Implementar uma aplicação que si</w:t>
      </w:r>
      <w:r>
        <w:t>rva de interface para o servidor público, utilizando angular2+</w:t>
      </w:r>
      <w:r w:rsidR="00EE2D3D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A15C7B">
        <w:t xml:space="preserve"> em prática, ao classificar esta pesquisa obedecendo a taxonomia estabelecida</w:t>
      </w:r>
      <w:r w:rsidR="00347F91">
        <w:t xml:space="preserve"> </w:t>
      </w:r>
      <w:r w:rsidR="003E5031">
        <w:t>por Prodanov</w:t>
      </w:r>
      <w:r w:rsidR="00177986">
        <w:t>(2013, p.128) trata</w:t>
      </w:r>
      <w:r w:rsidR="00A15C7B">
        <w:t xml:space="preserve">-se de uma </w:t>
      </w:r>
      <w:r w:rsidR="006538AA">
        <w:t>“pesquisa-ação”; m</w:t>
      </w:r>
      <w:r w:rsidR="00A15C7B">
        <w:t>ediante ao contexto apresentado</w:t>
      </w:r>
      <w:r w:rsidR="007B077A">
        <w:t>, foi</w:t>
      </w:r>
      <w:r w:rsidR="00937D6F">
        <w:t xml:space="preserve"> requerida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>
        <w:t>software e gerência de projetos</w:t>
      </w:r>
      <w:r w:rsidR="00A80209">
        <w:t xml:space="preserve"> adotadas no projeto do software em questão; arquiteturas web; </w:t>
      </w:r>
      <w:r w:rsidR="00B53F17">
        <w:t>contexto sobre metodologias ágeis e o 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(frameworks,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96440251"/>
      <w:r>
        <w:lastRenderedPageBreak/>
        <w:t xml:space="preserve">2 </w:t>
      </w:r>
      <w:bookmarkEnd w:id="1"/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 xml:space="preserve">fluido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software.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>ução de software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Default="006D2841" w:rsidP="0092769B"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(2021, p.32</w:t>
      </w:r>
      <w:r w:rsidR="00A138D4">
        <w:t>, tradução nossa</w:t>
      </w:r>
      <w:r w:rsidR="00CC6DF9">
        <w:t>) é declarado que cada incremento deve apresentar um pequeno número</w:t>
      </w:r>
      <w:r w:rsidR="00C7083C">
        <w:t xml:space="preserve"> de funcionalidades do </w:t>
      </w:r>
      <w:r w:rsidR="00CC6DF9">
        <w:t>software.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(personas), os possíveis cenários </w:t>
      </w:r>
      <w:r w:rsidR="001F2105">
        <w:t>e os requisitos do</w:t>
      </w:r>
      <w:r w:rsidR="00FD6DB1">
        <w:t xml:space="preserve"> sistema (expressos em user stories).</w:t>
      </w:r>
      <w:r w:rsidR="001F2105">
        <w:t xml:space="preserve"> </w:t>
      </w:r>
    </w:p>
    <w:p w:rsidR="00C9516B" w:rsidRDefault="00192FBD" w:rsidP="00C9516B">
      <w:pPr>
        <w:ind w:firstLine="720"/>
      </w:pPr>
      <w:r>
        <w:t>Grosso modo</w:t>
      </w:r>
      <w:r w:rsidR="00C9516B">
        <w:t xml:space="preserve">, personas são stakeholders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 (p.65)</w:t>
      </w:r>
      <w:r w:rsidR="008E0166">
        <w:t xml:space="preserve">, personas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>do software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</w:t>
      </w:r>
      <w:r w:rsidR="001C7B8D">
        <w:lastRenderedPageBreak/>
        <w:t>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E90EC0">
        <w:t>através da definição do</w:t>
      </w:r>
      <w:r w:rsidR="00CB57DA">
        <w:t xml:space="preserve"> PMI 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>
        <w:t>(2021, p.76)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user story que </w:t>
      </w:r>
      <w:r w:rsidR="001171B7">
        <w:t>não se restringe a uma única unidade de trabalho é chamada de “epic” ou épico</w:t>
      </w:r>
      <w:r w:rsidR="00AB73E2">
        <w:t>.</w:t>
      </w:r>
      <w:r w:rsidR="00A23203">
        <w:t xml:space="preserve"> Em outras palavras um épico é uma descrição de requisitos em formato de user story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>
        <w:t xml:space="preserve">user stories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persona, a funcionalidade que o sistema deve fornecer para essa persona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>um software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>
        <w:t xml:space="preserve">user stories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brainstorming,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>
        <w:rPr>
          <w:b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user stories,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D67C77">
        <w:rPr>
          <w:lang w:eastAsia="pt-BR"/>
        </w:rPr>
        <w:t xml:space="preserve"> </w:t>
      </w:r>
      <w:r w:rsidR="00E874D9">
        <w:rPr>
          <w:lang w:eastAsia="pt-BR"/>
        </w:rPr>
        <w:t>porém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t>O SCRUM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>
        <w:rPr>
          <w:lang w:eastAsia="pt-BR"/>
        </w:rPr>
        <w:t>SCRUM 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cada ciclo é denominado de “sprint”.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>dentre os relevantes estão o product backlog e o 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lastRenderedPageBreak/>
        <w:t xml:space="preserve">O product backlog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(p. 169) o spring backlog: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sprint ou iteração”.</w:t>
      </w:r>
    </w:p>
    <w:p w:rsidR="00C37643" w:rsidRDefault="00C37643" w:rsidP="00777F64">
      <w:pPr>
        <w:rPr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>
        <w:rPr>
          <w:lang w:eastAsia="pt-BR"/>
        </w:rPr>
        <w:t>(2021,</w:t>
      </w:r>
      <w:r w:rsidR="003E5031">
        <w:rPr>
          <w:lang w:eastAsia="pt-BR"/>
        </w:rPr>
        <w:t xml:space="preserve"> </w:t>
      </w:r>
      <w:r>
        <w:rPr>
          <w:lang w:eastAsia="pt-BR"/>
        </w:rPr>
        <w:t xml:space="preserve">p.42)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>
        <w:rPr>
          <w:lang w:eastAsia="pt-BR"/>
        </w:rPr>
        <w:t>SCRUM</w:t>
      </w:r>
      <w:r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>ser empregado no meio educacional e de pesquisa, pois há casos que o softwa</w:t>
      </w:r>
      <w:r w:rsidR="00E03DEB">
        <w:rPr>
          <w:lang w:eastAsia="pt-BR"/>
        </w:rPr>
        <w:t>re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UML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software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4500BF">
        <w:t xml:space="preserve"> e </w:t>
      </w:r>
      <w:r w:rsidR="00023E06">
        <w:t>portanto o objeto é uma instância da classe.</w:t>
      </w:r>
    </w:p>
    <w:p w:rsidR="00B02DF2" w:rsidRDefault="008467DA" w:rsidP="00FE628C">
      <w:r>
        <w:t>Retomando, a sigla UML</w:t>
      </w:r>
      <w:r w:rsidR="00B02DF2">
        <w:t xml:space="preserve"> significa 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software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Rumpe</w:t>
      </w:r>
      <w:r w:rsidR="00FF5D60">
        <w:t xml:space="preserve"> </w:t>
      </w:r>
      <w:r w:rsidR="001A6AB2">
        <w:t xml:space="preserve">(2017, p.34), expressa o cerne do desenvolvimento de muitos sistemas de software.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SCRUM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>
        <w:rPr>
          <w:lang w:eastAsia="pt-BR"/>
        </w:rPr>
        <w:t>HyperText</w:t>
      </w:r>
      <w:r w:rsidR="00B617D3">
        <w:rPr>
          <w:lang w:eastAsia="pt-BR"/>
        </w:rPr>
        <w:t xml:space="preserve"> Transfer Protoco, </w:t>
      </w:r>
      <w:r w:rsidR="00A94464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Transmission Control Protocol/</w:t>
      </w:r>
      <w:r w:rsidR="00B617D3">
        <w:rPr>
          <w:lang w:eastAsia="pt-BR"/>
        </w:rPr>
        <w:t xml:space="preserve">Internet Protocol, TCP/IP. </w:t>
      </w:r>
      <w:r w:rsidR="00897B84">
        <w:rPr>
          <w:lang w:eastAsia="pt-BR"/>
        </w:rPr>
        <w:t xml:space="preserve"> O HTTP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 xml:space="preserve">para a rede </w:t>
      </w:r>
      <w:r w:rsidR="008E3675">
        <w:rPr>
          <w:lang w:eastAsia="pt-BR"/>
        </w:rPr>
        <w:lastRenderedPageBreak/>
        <w:t>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web</w:t>
      </w:r>
      <w:r w:rsidR="00897B84">
        <w:rPr>
          <w:lang w:eastAsia="pt-BR"/>
        </w:rPr>
        <w:t>. (TANENBAUM, 2011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HTTP,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HTTP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>O fato de o protocolo ser aplicado à rede mundial de computadores deixa implícito que um conteúdo fornecido pelo servidor HTTP pode ser acessível por clientes HTTP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MDN</w:t>
      </w:r>
      <w:r w:rsidR="00C92789">
        <w:rPr>
          <w:lang w:eastAsia="pt-BR"/>
        </w:rPr>
        <w:t xml:space="preserve"> Web Docs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>Entre a solicitação e a resposta existem várias entidades, designadas coletivamente como proxies,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>(intermediários) ou caches”.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“cache”,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“cache”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Unified Resource Locator,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735328">
        <w:rPr>
          <w:lang w:eastAsia="pt-BR"/>
        </w:rPr>
        <w:t>, op. cit.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Unified Resource Identifier,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(PATH)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 (2007, p.96),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GET, POST,</w:t>
      </w:r>
      <w:r w:rsidR="00540914">
        <w:rPr>
          <w:lang w:eastAsia="pt-BR"/>
        </w:rPr>
        <w:t xml:space="preserve"> PUT e DELETE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>O método 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>, por sua vez POST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DELETE excluí algum </w:t>
      </w:r>
      <w:r w:rsidR="009A651A">
        <w:rPr>
          <w:lang w:eastAsia="pt-BR"/>
        </w:rPr>
        <w:lastRenderedPageBreak/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9A651A">
        <w:rPr>
          <w:lang w:eastAsia="pt-BR"/>
        </w:rPr>
        <w:t xml:space="preserve"> (2011, p.686) afirma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>
        <w:rPr>
          <w:lang w:eastAsia="pt-BR"/>
        </w:rPr>
        <w:t>MDN</w:t>
      </w:r>
      <w:r w:rsidR="00C92789">
        <w:rPr>
          <w:lang w:eastAsia="pt-BR"/>
        </w:rPr>
        <w:t xml:space="preserve"> Web Docs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CB498D" w:rsidRDefault="005D459E" w:rsidP="00CB498D">
      <w:pPr>
        <w:rPr>
          <w:lang w:eastAsia="pt-BR"/>
        </w:rPr>
      </w:pPr>
      <w:r>
        <w:rPr>
          <w:lang w:eastAsia="pt-BR"/>
        </w:rPr>
        <w:t>Goruley</w:t>
      </w:r>
      <w:r w:rsidR="00563C1B">
        <w:rPr>
          <w:lang w:eastAsia="pt-BR"/>
        </w:rPr>
        <w:t xml:space="preserve"> </w:t>
      </w:r>
      <w:r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>
        <w:rPr>
          <w:lang w:eastAsia="pt-BR"/>
        </w:rPr>
        <w:t>Totty, et al(2002, p.10) descrevem que tanto uma requisição HTTP quanto uma resp</w:t>
      </w:r>
      <w:r w:rsidR="00BA1A7F">
        <w:rPr>
          <w:lang w:eastAsia="pt-BR"/>
        </w:rPr>
        <w:t>osta HTTP podem ser generalizada</w:t>
      </w:r>
      <w:r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start line; campos de cabeçalho ou header fields; e corpo ou body.</w:t>
      </w:r>
    </w:p>
    <w:p w:rsidR="00C35609" w:rsidRDefault="00C35609" w:rsidP="00CB498D">
      <w:pPr>
        <w:rPr>
          <w:lang w:eastAsia="pt-BR"/>
        </w:rPr>
      </w:pPr>
    </w:p>
    <w:p w:rsidR="008A0690" w:rsidRDefault="000B03AB" w:rsidP="006F10AD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8A0690" w:rsidRPr="008A0690">
        <w:rPr>
          <w:b/>
          <w:lang w:eastAsia="pt-BR"/>
        </w:rPr>
        <w:t xml:space="preserve">.1 </w:t>
      </w:r>
      <w:r w:rsidR="006F10AD">
        <w:rPr>
          <w:b/>
          <w:lang w:eastAsia="pt-BR"/>
        </w:rPr>
        <w:t>START LINE</w:t>
      </w:r>
    </w:p>
    <w:p w:rsidR="001156FD" w:rsidRDefault="001156FD" w:rsidP="006F10AD">
      <w:pPr>
        <w:rPr>
          <w:b/>
          <w:lang w:eastAsia="pt-BR"/>
        </w:rPr>
      </w:pPr>
    </w:p>
    <w:p w:rsidR="006F10AD" w:rsidRDefault="007C4DEC" w:rsidP="006F10AD">
      <w:pPr>
        <w:rPr>
          <w:lang w:eastAsia="pt-BR"/>
        </w:rPr>
      </w:pPr>
      <w:r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C35609" w:rsidRPr="007C4DEC" w:rsidRDefault="00C35609" w:rsidP="006F10AD">
      <w:pPr>
        <w:rPr>
          <w:lang w:eastAsia="pt-BR"/>
        </w:rPr>
      </w:pPr>
    </w:p>
    <w:p w:rsidR="006F10AD" w:rsidRDefault="000B03AB" w:rsidP="006F10AD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6F10AD">
        <w:rPr>
          <w:b/>
          <w:lang w:eastAsia="pt-BR"/>
        </w:rPr>
        <w:t>.2 HEADER FIELDS</w:t>
      </w:r>
    </w:p>
    <w:p w:rsidR="001156FD" w:rsidRDefault="001156FD" w:rsidP="006F10AD">
      <w:pPr>
        <w:rPr>
          <w:b/>
          <w:lang w:eastAsia="pt-BR"/>
        </w:rPr>
      </w:pPr>
    </w:p>
    <w:p w:rsidR="003C2189" w:rsidRDefault="00FC6154" w:rsidP="006F10AD">
      <w:pPr>
        <w:rPr>
          <w:lang w:eastAsia="pt-BR"/>
        </w:rPr>
      </w:pPr>
      <w:r>
        <w:rPr>
          <w:lang w:eastAsia="pt-BR"/>
        </w:rPr>
        <w:t>Parte opcional da mensagem a qual geralmente é utilizada para auxiliar no detalhamento da mensagem, cada item do cabeçalho é composto por nome e valor</w:t>
      </w:r>
      <w:r w:rsidR="00C616B8">
        <w:rPr>
          <w:lang w:eastAsia="pt-BR"/>
        </w:rPr>
        <w:t>. M</w:t>
      </w:r>
      <w:r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 xml:space="preserve">. </w:t>
      </w:r>
    </w:p>
    <w:p w:rsidR="00C35609" w:rsidRDefault="00E90CD4" w:rsidP="00B304B3">
      <w:pPr>
        <w:rPr>
          <w:lang w:eastAsia="pt-BR"/>
        </w:rPr>
      </w:pPr>
      <w:r>
        <w:rPr>
          <w:lang w:eastAsia="pt-BR"/>
        </w:rPr>
        <w:t>Os cabeçalhos pod</w:t>
      </w:r>
      <w:r w:rsidR="00B21816">
        <w:rPr>
          <w:lang w:eastAsia="pt-BR"/>
        </w:rPr>
        <w:t>em conter dados sobre o cliente;</w:t>
      </w:r>
      <w:r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</w:t>
      </w:r>
      <w:r w:rsidR="00096BF3">
        <w:rPr>
          <w:lang w:eastAsia="pt-BR"/>
        </w:rPr>
        <w:lastRenderedPageBreak/>
        <w:t xml:space="preserve">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correspondências sobre seu trajeto.</w:t>
      </w:r>
    </w:p>
    <w:p w:rsidR="00B304B3" w:rsidRPr="00FC6154" w:rsidRDefault="00B304B3" w:rsidP="00B304B3">
      <w:pPr>
        <w:rPr>
          <w:lang w:eastAsia="pt-BR"/>
        </w:rPr>
      </w:pPr>
    </w:p>
    <w:p w:rsidR="006F10AD" w:rsidRDefault="000B03AB" w:rsidP="006F10AD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6F10AD">
        <w:rPr>
          <w:b/>
          <w:lang w:eastAsia="pt-BR"/>
        </w:rPr>
        <w:t>.3 BODY</w:t>
      </w:r>
    </w:p>
    <w:p w:rsidR="001156FD" w:rsidRDefault="001156FD" w:rsidP="006F10AD">
      <w:pPr>
        <w:rPr>
          <w:b/>
          <w:lang w:eastAsia="pt-BR"/>
        </w:rPr>
      </w:pPr>
    </w:p>
    <w:p w:rsidR="00D73849" w:rsidRDefault="00D73849" w:rsidP="006F10AD">
      <w:pPr>
        <w:rPr>
          <w:lang w:eastAsia="pt-BR"/>
        </w:rPr>
      </w:pPr>
      <w:r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F87525">
        <w:t>BASS, et al, 2003): “ A arquitetura de software de um programa ou sistema computacional é a estrutura ou estruturas do sistema, que abrange os componentes de software, as propriedades externamente visíveis desses componentes e as</w:t>
      </w:r>
      <w:r w:rsidR="00744A50">
        <w:t xml:space="preserve"> relações entre eles.”ou seja, </w:t>
      </w:r>
      <w:r w:rsidR="000A1CB2">
        <w:t>sem grande rigor</w:t>
      </w:r>
      <w:r w:rsidR="00F87525">
        <w:t xml:space="preserve"> é a forma que um sistema de software é organizado e estruturado. </w:t>
      </w:r>
    </w:p>
    <w:p w:rsidR="00F87525" w:rsidRDefault="00F87525" w:rsidP="00F87525">
      <w:r>
        <w:t>Sabendo que um sistema de software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software nos estágios iniciais do desenvolvimento. Bezerra (2015, p.291) tradu</w:t>
      </w:r>
      <w:r w:rsidR="00B2118B">
        <w:t>z arquitetura de software como uma</w:t>
      </w:r>
      <w:r>
        <w:t xml:space="preserve"> arquitetura lógica de um sistema computacional.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et al, 2003) destaca que a arquitetura de software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2000) sugerindo que a arquitetura do sistema impacta na performance, consistência, distribuição e manutenção do sistema. O conceito de arquitetura de software pré-determina categorias ou modelos.</w:t>
      </w:r>
    </w:p>
    <w:p w:rsidR="00F87525" w:rsidRDefault="00F87525" w:rsidP="00F87525">
      <w:r>
        <w:t>Desenvolver um software é uma tarefa mais dinâmica que desenvolver um edifício, por exemplo, justamente pelo software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Default="00F87525" w:rsidP="00F87525">
      <w:r>
        <w:lastRenderedPageBreak/>
        <w:t>Com isso o sistema pode ser elaborado utilizando mais de uma arquitetura de software ou ainda compilar características de diversas arquite</w:t>
      </w:r>
      <w:r w:rsidR="005F6F29">
        <w:t xml:space="preserve">turas. De acordo com Sommerville </w:t>
      </w:r>
      <w:r>
        <w:t>(</w:t>
      </w:r>
      <w:r w:rsidR="005E2999">
        <w:t xml:space="preserve">2006, </w:t>
      </w:r>
      <w:r w:rsidR="009C05D9">
        <w:t>p.246)</w:t>
      </w:r>
      <w:r>
        <w:t>: “[…] Em alguns casos a arquitetura geral do sistema pode ser composta por uma combinação de diferentes arquiteturas.”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Default="003C0ED0" w:rsidP="00007942"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software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CF5E2D">
        <w:rPr>
          <w:lang w:eastAsia="pt-BR"/>
        </w:rPr>
        <w:t xml:space="preserve">(2018, p.214)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Default="00196941" w:rsidP="00007942">
      <w:r>
        <w:t>Ao sintetizar a definição de</w:t>
      </w:r>
      <w:r w:rsidR="007A6A7E">
        <w:t xml:space="preserve"> Raj, et al(2017, p.13</w:t>
      </w:r>
      <w:r w:rsidR="0066411D">
        <w:t>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software deve</w:t>
      </w:r>
      <w:r w:rsidR="00001C9E">
        <w:t xml:space="preserve"> se submeter</w:t>
      </w:r>
      <w:r w:rsidR="00574814">
        <w:t>.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CE7CCE">
        <w:t>(2000, p.6)</w:t>
      </w:r>
      <w:r w:rsidR="005D6F43">
        <w:t xml:space="preserve"> </w:t>
      </w:r>
      <w:r w:rsidR="000C4045">
        <w:t>entende-se</w:t>
      </w:r>
      <w:r w:rsidR="005D6F43">
        <w:t xml:space="preserve"> que a arquitetura de software </w:t>
      </w:r>
      <w:r w:rsidR="00403E9A">
        <w:t>remete a</w:t>
      </w:r>
      <w:r w:rsidR="005D6F43">
        <w:t>o comportamento do software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 xml:space="preserve">. </w:t>
      </w:r>
    </w:p>
    <w:p w:rsidR="00982829" w:rsidRDefault="007A6517" w:rsidP="00B6115C">
      <w:r>
        <w:t>Ingeno</w:t>
      </w:r>
      <w:r w:rsidR="0023479F">
        <w:t xml:space="preserve"> </w:t>
      </w:r>
      <w:r>
        <w:t>(op. cit.</w:t>
      </w:r>
      <w:r w:rsidR="00196CCA">
        <w:t>, p.215</w:t>
      </w:r>
      <w:r>
        <w:t>)</w:t>
      </w:r>
      <w:r w:rsidR="00B6115C">
        <w:t xml:space="preserve"> 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>no mesmo 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Default="004A4CFB" w:rsidP="00B6115C">
      <w:r>
        <w:t>Acerca d</w:t>
      </w:r>
      <w:r w:rsidR="00A836CE">
        <w:t>a aplicação em um projeto</w:t>
      </w:r>
      <w:r w:rsidR="00E16FCD">
        <w:t>,</w:t>
      </w:r>
      <w:r w:rsidR="00DB416F">
        <w:t xml:space="preserve"> Raj, et. al(op. cit, p.36) defende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</w:p>
    <w:p w:rsidR="006850B9" w:rsidRDefault="008B6209" w:rsidP="00C51308">
      <w:r>
        <w:t>E Fielding</w:t>
      </w:r>
      <w:r w:rsidR="00B608B5">
        <w:t xml:space="preserve"> </w:t>
      </w:r>
      <w:r>
        <w:t>(</w:t>
      </w:r>
      <w:r w:rsidR="00CE7CCE">
        <w:t>op. cit.</w:t>
      </w:r>
      <w:r>
        <w:t xml:space="preserve">, p.5) 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software desde que respeite o nível superior</w:t>
      </w:r>
      <w:r w:rsidR="006850B9">
        <w:t xml:space="preserve">. </w:t>
      </w:r>
    </w:p>
    <w:p w:rsidR="00C86D13" w:rsidRDefault="006E0744" w:rsidP="00C51308">
      <w:r>
        <w:t>Quanto ao conceito de abstração, n</w:t>
      </w:r>
      <w:r w:rsidR="006850B9">
        <w:t>as palavras de Shvets (2021, p.15): “Abstração é um modelo de um fenômeno ou objeto do mundo real que representa todos os detalhes relevantes ao contexto, ou perspectiva, e omite os demais detalhes”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>
        <w:rPr>
          <w:lang w:eastAsia="pt-BR"/>
        </w:rPr>
        <w:t xml:space="preserve"> Ingeno (op. cit., p.183),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 xml:space="preserve">ele se </w:t>
      </w:r>
      <w:r w:rsidR="00F24B6E">
        <w:rPr>
          <w:lang w:eastAsia="pt-BR"/>
        </w:rPr>
        <w:lastRenderedPageBreak/>
        <w:t>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>Devido a questões de tradução, uma arquitetura multicamadas pode ser multi-layer ou 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>Uma arquitetura multi-layer separa uma aplicação de software em componentes lógicos, por sua vez uma arquitetura multi-tier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1A6693">
        <w:t>op. cit.</w:t>
      </w:r>
      <w:r w:rsidR="003D75FD">
        <w:rPr>
          <w:lang w:eastAsia="pt-BR"/>
        </w:rPr>
        <w:t>, p.217)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multi-layer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>arquitetura multi-tier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multi-layer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8630A5">
        <w:rPr>
          <w:lang w:eastAsia="pt-BR"/>
        </w:rPr>
        <w:t>. (FIELDING, op. cit., p.46)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Default="005D34A7" w:rsidP="005D34A7">
      <w:r>
        <w:t>O modelo cliente servidor é uma das arquiteturas de software voltadas para sistemas dis</w:t>
      </w:r>
      <w:r w:rsidR="00095135">
        <w:t xml:space="preserve">tribuídos, através de Sommerville </w:t>
      </w:r>
      <w:r>
        <w:t>(2006, p.267): “Um sistema distribuído é um sistema onde a informação é distribuída através de diversos computadores ao invés de estar confinado em uma única máquina”.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(p.249)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software, Richards &amp; Ford</w:t>
      </w:r>
      <w:r w:rsidR="00AD2F93">
        <w:rPr>
          <w:lang w:eastAsia="pt-BR"/>
        </w:rPr>
        <w:t xml:space="preserve"> (2020, p.121) 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>
        <w:rPr>
          <w:lang w:eastAsia="pt-BR"/>
        </w:rPr>
        <w:t>frontend e backend</w:t>
      </w:r>
      <w:r w:rsidR="00AD2F93">
        <w:rPr>
          <w:lang w:eastAsia="pt-BR"/>
        </w:rPr>
        <w:t>.</w:t>
      </w:r>
    </w:p>
    <w:p w:rsidR="00974160" w:rsidRDefault="00AD2F93" w:rsidP="00863C48">
      <w:pPr>
        <w:rPr>
          <w:lang w:eastAsia="pt-BR"/>
        </w:rPr>
      </w:pPr>
      <w:r>
        <w:rPr>
          <w:lang w:eastAsia="pt-BR"/>
        </w:rPr>
        <w:t>O frontend atua como cliente</w:t>
      </w:r>
      <w:r w:rsidR="00B220C0">
        <w:rPr>
          <w:lang w:eastAsia="pt-BR"/>
        </w:rPr>
        <w:t>, servindo como o meio de acesso ao usuário do sistema além de poder processar parte da lógica do negócio</w:t>
      </w:r>
      <w:r w:rsidR="002836F1">
        <w:rPr>
          <w:lang w:eastAsia="pt-BR"/>
        </w:rPr>
        <w:t>, baseado em Ingeno (op. cit., p220),</w:t>
      </w:r>
      <w:r w:rsidR="00B220C0">
        <w:rPr>
          <w:lang w:eastAsia="pt-BR"/>
        </w:rPr>
        <w:t xml:space="preserve"> dependendo das limitações do hardware e da necessidade das pessoas envolvidas com o sistema (stakeholders). 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lastRenderedPageBreak/>
        <w:t>E o backend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>por monitorar mensagens recebidas do frontend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06033F">
        <w:rPr>
          <w:lang w:eastAsia="pt-BR"/>
        </w:rPr>
        <w:t xml:space="preserve"> </w:t>
      </w:r>
      <w:r w:rsidR="002836F1">
        <w:rPr>
          <w:lang w:eastAsia="pt-BR"/>
        </w:rPr>
        <w:t>(op. cit., p.220).</w:t>
      </w:r>
    </w:p>
    <w:p w:rsidR="00660875" w:rsidRDefault="005D34A7" w:rsidP="005D34A7">
      <w:r>
        <w:t>Dentre as vantagens de um modelo derivado de uma arquitetura de um sistema distribuído estão: compartilhamento de recursos</w:t>
      </w:r>
      <w:r w:rsidR="00EA2D14">
        <w:t xml:space="preserve"> (hardware ou software)</w:t>
      </w:r>
      <w:r>
        <w:t xml:space="preserve">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,2006</w:t>
      </w:r>
      <w:r>
        <w:t xml:space="preserve">, p.267 </w:t>
      </w:r>
      <w:r>
        <w:rPr>
          <w:i/>
          <w:iCs/>
        </w:rPr>
        <w:t>apud</w:t>
      </w:r>
      <w:r>
        <w:t xml:space="preserve"> COULOURIS, et. al, 2001).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>
        <w:rPr>
          <w:b/>
          <w:lang w:eastAsia="pt-BR"/>
        </w:rPr>
        <w:t>WEB</w:t>
      </w:r>
      <w:r w:rsidR="00F65390" w:rsidRPr="006A1406">
        <w:rPr>
          <w:b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>ões backend.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E16119">
        <w:rPr>
          <w:lang w:eastAsia="pt-BR"/>
        </w:rPr>
        <w:t xml:space="preserve"> </w:t>
      </w:r>
      <w:r>
        <w:rPr>
          <w:lang w:eastAsia="pt-BR"/>
        </w:rPr>
        <w:t>(2016, p.521)</w:t>
      </w:r>
      <w:r w:rsidR="00F65390">
        <w:rPr>
          <w:lang w:eastAsia="pt-BR"/>
        </w:rPr>
        <w:t xml:space="preserve"> </w:t>
      </w:r>
      <w:r w:rsidR="00C134B6">
        <w:rPr>
          <w:lang w:eastAsia="pt-BR"/>
        </w:rPr>
        <w:t>indica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>os web</w:t>
      </w:r>
      <w:r w:rsidR="006A1406">
        <w:rPr>
          <w:lang w:eastAsia="pt-BR"/>
        </w:rPr>
        <w:t>services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>
        <w:rPr>
          <w:lang w:eastAsia="pt-BR"/>
        </w:rPr>
        <w:t>web</w:t>
      </w:r>
      <w:r w:rsidR="00B306C7">
        <w:rPr>
          <w:lang w:eastAsia="pt-BR"/>
        </w:rPr>
        <w:t>service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web</w:t>
      </w:r>
      <w:r w:rsidR="00E66ABD">
        <w:rPr>
          <w:lang w:eastAsia="pt-BR"/>
        </w:rPr>
        <w:t>services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standards”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software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>“WS-* standards”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  <w:r w:rsidR="008C0B5B">
        <w:rPr>
          <w:lang w:eastAsia="pt-BR"/>
        </w:rPr>
        <w:t>(p.524)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>REST é um acrônimo para 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5431AF">
        <w:rPr>
          <w:lang w:eastAsia="pt-BR"/>
        </w:rPr>
        <w:t xml:space="preserve">(op. cit., p.80)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web</w:t>
      </w:r>
      <w:r w:rsidR="005431AF">
        <w:rPr>
          <w:lang w:eastAsia="pt-BR"/>
        </w:rPr>
        <w:t>service.</w:t>
      </w:r>
      <w:r w:rsidR="00AE568A">
        <w:rPr>
          <w:lang w:eastAsia="pt-BR"/>
        </w:rPr>
        <w:t xml:space="preserve"> É uma alternativa muito mais simples que os “WS-* standards”</w:t>
      </w:r>
      <w:r w:rsidR="00B36257">
        <w:rPr>
          <w:lang w:eastAsia="pt-BR"/>
        </w:rPr>
        <w:t>(SOMMERVILLE,2016,p.530).</w:t>
      </w:r>
    </w:p>
    <w:p w:rsidR="0041716D" w:rsidRDefault="00A640C7" w:rsidP="00B074C2">
      <w:pPr>
        <w:rPr>
          <w:lang w:eastAsia="pt-BR"/>
        </w:rPr>
      </w:pPr>
      <w:r>
        <w:rPr>
          <w:lang w:eastAsia="pt-BR"/>
        </w:rPr>
        <w:t>Bass, et al.(2021,n.p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41716D">
      <w:pPr>
        <w:pStyle w:val="PargrafodaLista"/>
        <w:numPr>
          <w:ilvl w:val="0"/>
          <w:numId w:val="10"/>
        </w:numPr>
        <w:rPr>
          <w:lang w:eastAsia="pt-BR"/>
        </w:rPr>
      </w:pPr>
      <w:r>
        <w:rPr>
          <w:lang w:eastAsia="pt-BR"/>
        </w:rPr>
        <w:lastRenderedPageBreak/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41716D">
      <w:pPr>
        <w:pStyle w:val="PargrafodaLista"/>
        <w:numPr>
          <w:ilvl w:val="0"/>
          <w:numId w:val="10"/>
        </w:numPr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3F5792">
        <w:rPr>
          <w:lang w:eastAsia="pt-BR"/>
        </w:rPr>
        <w:t>op. cit., p.79) essa informação contextual denomina-se “session state” e por isso o servidor deve ser “stateless”.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5F5D8B">
        <w:rPr>
          <w:lang w:eastAsia="pt-BR"/>
        </w:rPr>
        <w:t>otimiza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41716D">
      <w:pPr>
        <w:pStyle w:val="PargrafodaLista"/>
        <w:numPr>
          <w:ilvl w:val="0"/>
          <w:numId w:val="10"/>
        </w:numPr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 xml:space="preserve">“cache”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EB423F">
        <w:rPr>
          <w:lang w:eastAsia="pt-BR"/>
        </w:rPr>
        <w:t>(op. cit., p.80), “cachear” os dados de uma resposta do servidor pode contribuir para uma melhora de performance perceptível ao usuário maior eficiência.</w:t>
      </w:r>
    </w:p>
    <w:p w:rsidR="00801EFF" w:rsidRDefault="008F2CA0" w:rsidP="0041716D">
      <w:pPr>
        <w:pStyle w:val="PargrafodaLista"/>
        <w:numPr>
          <w:ilvl w:val="0"/>
          <w:numId w:val="10"/>
        </w:numPr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>
        <w:rPr>
          <w:lang w:eastAsia="pt-BR"/>
        </w:rPr>
        <w:t>(op. cit., p.3)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(proxies e gateways)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w</w:t>
      </w:r>
      <w:r w:rsidR="00DB087D">
        <w:rPr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“Hypermedia as the engine of application state”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41716D">
      <w:pPr>
        <w:pStyle w:val="PargrafodaLista"/>
        <w:numPr>
          <w:ilvl w:val="0"/>
          <w:numId w:val="10"/>
        </w:numPr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>arquitetura multi-tier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 xml:space="preserve">atuem em suas respectivas camadas, impossibilitando que cada camada </w:t>
      </w:r>
      <w:r w:rsidR="00152D74">
        <w:rPr>
          <w:lang w:eastAsia="pt-BR"/>
        </w:rPr>
        <w:t>“</w:t>
      </w:r>
      <w:r>
        <w:rPr>
          <w:lang w:eastAsia="pt-BR"/>
        </w:rPr>
        <w:t>enxergue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>
        <w:rPr>
          <w:lang w:eastAsia="pt-BR"/>
        </w:rPr>
        <w:t>, op. cit., p</w:t>
      </w:r>
      <w:r w:rsidR="00072B22">
        <w:rPr>
          <w:lang w:eastAsia="pt-BR"/>
        </w:rPr>
        <w:t>.82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1716D">
      <w:pPr>
        <w:pStyle w:val="PargrafodaLista"/>
        <w:numPr>
          <w:ilvl w:val="0"/>
          <w:numId w:val="10"/>
        </w:numPr>
        <w:rPr>
          <w:lang w:eastAsia="pt-BR"/>
        </w:rPr>
      </w:pPr>
      <w:r>
        <w:rPr>
          <w:lang w:eastAsia="pt-BR"/>
        </w:rPr>
        <w:lastRenderedPageBreak/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>, como 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et.</w:t>
      </w:r>
      <w:r>
        <w:rPr>
          <w:lang w:eastAsia="pt-BR"/>
        </w:rPr>
        <w:t xml:space="preserve"> al</w:t>
      </w:r>
      <w:r w:rsidR="00716F46">
        <w:rPr>
          <w:lang w:eastAsia="pt-BR"/>
        </w:rPr>
        <w:t>.</w:t>
      </w:r>
      <w:r>
        <w:rPr>
          <w:lang w:eastAsia="pt-BR"/>
        </w:rPr>
        <w:t>, op. cit., p.280)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432D4B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(op. cit., p.90) 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bytes.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(mime-type ou media-type),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customizados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“JavaScript Object Notation”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17262E">
        <w:rPr>
          <w:lang w:eastAsia="pt-BR"/>
        </w:rPr>
        <w:t>(op. cit., p.5)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>, no contexto de arquiteturas web,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>é um componente integrado ao webservice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>O REST API é um exemplo de interface pontuada durante a caracterização de Sommerville sobre webservices 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Sintetizando a descrição de Ingeno (op. cit, p.232),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>plicável em sistemas frontend e em sistemas backend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>: Model;</w:t>
      </w:r>
      <w:r w:rsidR="002E52AA">
        <w:rPr>
          <w:lang w:eastAsia="pt-BR"/>
        </w:rPr>
        <w:t xml:space="preserve"> View e Controller.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>A camada Model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>Já a camada 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>. Qualquer manipulação do usuário com a interface gráfica, como entrada de dados ou cliques de botões devem disparar ações a serem gerenciadas pela camada Controller.</w:t>
      </w:r>
    </w:p>
    <w:p w:rsidR="00CF50C5" w:rsidRDefault="00CF50C5" w:rsidP="00E63689">
      <w:r>
        <w:rPr>
          <w:lang w:eastAsia="pt-BR"/>
        </w:rPr>
        <w:t>Por sua vez, a camada Controller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Model e View, </w:t>
      </w:r>
      <w:r w:rsidR="004B01BC">
        <w:rPr>
          <w:lang w:eastAsia="pt-BR"/>
        </w:rPr>
        <w:t>certifica</w:t>
      </w:r>
      <w:r>
        <w:rPr>
          <w:lang w:eastAsia="pt-BR"/>
        </w:rPr>
        <w:t>ndo que as ações do usuário se reflitam nos estados dos componentes do tipo Model e que os com</w:t>
      </w:r>
      <w:r w:rsidR="00645E8A">
        <w:rPr>
          <w:lang w:eastAsia="pt-BR"/>
        </w:rPr>
        <w:t>ponentes View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>Variante do modelo MVC, MVVM é aplicável a aplicações frontend e recomendado em casos que exijam interfaces gráficas com reações instantâneas às ações do usuário, como os aplicativos de telefone, aplicações web, etc.</w:t>
      </w:r>
      <w:r w:rsidR="00F46177">
        <w:rPr>
          <w:lang w:eastAsia="pt-BR"/>
        </w:rPr>
        <w:t xml:space="preserve"> Suas camadas lógicas são: Model; View e ViewModel.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>A camada Model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74245F">
        <w:rPr>
          <w:lang w:eastAsia="pt-BR"/>
        </w:rPr>
        <w:t xml:space="preserve">Raj, et. al. </w:t>
      </w:r>
      <w:r>
        <w:rPr>
          <w:lang w:eastAsia="pt-BR"/>
        </w:rPr>
        <w:t>(op. cit, p.237)</w:t>
      </w:r>
      <w:r w:rsidR="0074245F">
        <w:rPr>
          <w:lang w:eastAsia="pt-BR"/>
        </w:rPr>
        <w:t xml:space="preserve"> o estado de um componente Model pode ser alterado diretamente através da camada View</w:t>
      </w:r>
      <w:r>
        <w:rPr>
          <w:lang w:eastAsia="pt-BR"/>
        </w:rPr>
        <w:t>.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lastRenderedPageBreak/>
        <w:t>Enquanto a camada 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Model e ViewModel através do vínculo de dados, ou “data-biding”,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View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>A última camada batizada de ViewModel atua de forma semelhante à 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>
        <w:rPr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View.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software</w:t>
      </w:r>
      <w:r w:rsidR="003D1261">
        <w:rPr>
          <w:lang w:eastAsia="pt-BR"/>
        </w:rPr>
        <w:t xml:space="preserve"> 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6016AF">
        <w:rPr>
          <w:lang w:eastAsia="pt-BR"/>
        </w:rPr>
        <w:t>trata-se de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B498D">
      <w:pPr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B498D">
      <w:pPr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B498D">
      <w:pPr>
        <w:rPr>
          <w:lang w:eastAsia="pt-BR"/>
        </w:rPr>
      </w:pPr>
      <w:r>
        <w:rPr>
          <w:lang w:eastAsia="pt-BR"/>
        </w:rPr>
        <w:lastRenderedPageBreak/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4D5A95" w:rsidRDefault="004D5A95" w:rsidP="00CB498D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 assim o nível de autenticação depende das necessidades do software</w:t>
      </w:r>
      <w:r>
        <w:rPr>
          <w:lang w:eastAsia="pt-BR"/>
        </w:rPr>
        <w:t>.</w:t>
      </w:r>
    </w:p>
    <w:p w:rsidR="006016AF" w:rsidRDefault="006016AF" w:rsidP="00F306E1">
      <w:pPr>
        <w:ind w:firstLine="0"/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.2 AUTORIZAÇÃO</w:t>
      </w:r>
    </w:p>
    <w:p w:rsidR="00DD7CF9" w:rsidRDefault="00DD7CF9" w:rsidP="004938E1">
      <w:pPr>
        <w:rPr>
          <w:b/>
          <w:lang w:eastAsia="pt-BR"/>
        </w:rPr>
      </w:pP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t>Nas palavras de Spilça</w:t>
      </w:r>
      <w:r w:rsidR="00613F36">
        <w:rPr>
          <w:lang w:eastAsia="pt-BR"/>
        </w:rPr>
        <w:t xml:space="preserve"> </w:t>
      </w:r>
      <w:r>
        <w:rPr>
          <w:lang w:eastAsia="pt-BR"/>
        </w:rPr>
        <w:t xml:space="preserve">(op. cit, p.15), autorização é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4938E1">
        <w:rPr>
          <w:b/>
          <w:lang w:eastAsia="pt-BR"/>
        </w:rPr>
        <w:t>.3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791A88" w:rsidP="004938E1">
      <w:pPr>
        <w:rPr>
          <w:lang w:eastAsia="pt-BR"/>
        </w:rPr>
      </w:pPr>
      <w:r>
        <w:rPr>
          <w:lang w:eastAsia="pt-BR"/>
        </w:rPr>
        <w:t>Baseado em Splicã (op. cit, p.248), no ramo de segurança de sistemas t</w:t>
      </w:r>
      <w:r w:rsidR="00351919">
        <w:rPr>
          <w:lang w:eastAsia="pt-BR"/>
        </w:rPr>
        <w:t xml:space="preserve">oken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>
        <w:rPr>
          <w:lang w:eastAsia="pt-BR"/>
        </w:rPr>
        <w:t>.</w:t>
      </w:r>
      <w:r w:rsidR="00B76210">
        <w:rPr>
          <w:lang w:eastAsia="pt-BR"/>
        </w:rPr>
        <w:t xml:space="preserve"> Por sua vez, JWT ou JSON Web Token é um token intercambiável entre sistemas web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965851">
        <w:rPr>
          <w:lang w:eastAsia="pt-BR"/>
        </w:rPr>
        <w:t>[.]</w:t>
      </w:r>
      <w:r w:rsidR="00841B80">
        <w:rPr>
          <w:lang w:eastAsia="pt-BR"/>
        </w:rPr>
        <w:t>.</w:t>
      </w:r>
      <w:r w:rsidR="00965851">
        <w:rPr>
          <w:lang w:eastAsia="pt-BR"/>
        </w:rPr>
        <w:t xml:space="preserve">(p.252) </w:t>
      </w:r>
      <w:r w:rsidR="00841B80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>A parte inicial do JWT é o cabeçalho ou header encarregado de conter dados relativos às configurações do token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>
        <w:rPr>
          <w:lang w:eastAsia="pt-BR"/>
        </w:rPr>
        <w:t>body</w:t>
      </w:r>
      <w:r w:rsidR="00945CA1">
        <w:rPr>
          <w:lang w:eastAsia="pt-BR"/>
        </w:rPr>
        <w:t>, 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>E a parte final é opcional, utilizada para verificar a assinatura emitida pelo sistema que emitiu o token. A assinatura garante a autenticidade e inviolabilidade do token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token único. Qualquer adulteração no token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lastRenderedPageBreak/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597E71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>r o header e o 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597E71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header e o payload em respectivas cadeias de caracteres utilizando o algoritmo </w:t>
      </w:r>
      <w:r w:rsidR="008E1248">
        <w:rPr>
          <w:lang w:eastAsia="pt-BR"/>
        </w:rPr>
        <w:t xml:space="preserve">de codificação </w:t>
      </w:r>
      <w:r>
        <w:rPr>
          <w:lang w:eastAsia="pt-BR"/>
        </w:rPr>
        <w:t xml:space="preserve">radix 64; </w:t>
      </w:r>
    </w:p>
    <w:p w:rsidR="00945CA1" w:rsidRDefault="00B96E27" w:rsidP="00597E71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[.]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597E71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token interligados pelo caractere ponto</w:t>
      </w:r>
      <w:r w:rsidR="00166145">
        <w:rPr>
          <w:lang w:eastAsia="pt-BR"/>
        </w:rPr>
        <w:t xml:space="preserve"> </w:t>
      </w:r>
      <w:r w:rsidR="006B0A02">
        <w:rPr>
          <w:lang w:eastAsia="pt-BR"/>
        </w:rPr>
        <w:t>[.]</w:t>
      </w:r>
      <w:r w:rsidR="00597E71">
        <w:rPr>
          <w:lang w:eastAsia="pt-BR"/>
        </w:rPr>
        <w:t>.</w:t>
      </w:r>
    </w:p>
    <w:p w:rsidR="00791A88" w:rsidRDefault="008E1248" w:rsidP="004938E1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>(2008, p.334) a codificação radix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4938E1">
        <w:rPr>
          <w:b/>
          <w:lang w:eastAsia="pt-BR"/>
        </w:rPr>
        <w:t>.4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>Conhecido como 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>Dentre todos os demais relacionados ao protocolo OAuth o documento central é referente ao framework 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OAuth2.1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C0648D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R</w:t>
      </w:r>
      <w:r w:rsidR="00D750E6">
        <w:rPr>
          <w:lang w:eastAsia="pt-BR"/>
        </w:rPr>
        <w:t>esource owner</w:t>
      </w:r>
      <w:r>
        <w:rPr>
          <w:lang w:eastAsia="pt-BR"/>
        </w:rPr>
        <w:t xml:space="preserve"> (RO):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C0648D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C</w:t>
      </w:r>
      <w:r w:rsidR="00EA55B6">
        <w:rPr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>aplicação frontend</w:t>
      </w:r>
      <w:r w:rsidR="00C0648D">
        <w:rPr>
          <w:lang w:eastAsia="pt-BR"/>
        </w:rPr>
        <w:t>;</w:t>
      </w:r>
    </w:p>
    <w:p w:rsidR="004026EA" w:rsidRDefault="004026EA" w:rsidP="004026EA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 xml:space="preserve">Authorization </w:t>
      </w:r>
      <w:r w:rsidR="008515C0">
        <w:rPr>
          <w:lang w:eastAsia="pt-BR"/>
        </w:rPr>
        <w:t xml:space="preserve">server </w:t>
      </w:r>
      <w:r>
        <w:rPr>
          <w:lang w:eastAsia="pt-BR"/>
        </w:rPr>
        <w:t xml:space="preserve">(AS): Servidor de identificação, responsável por verificar as credenciais do usuário, caso as informações estejam corretas o </w:t>
      </w:r>
      <w:r>
        <w:rPr>
          <w:lang w:eastAsia="pt-BR"/>
        </w:rPr>
        <w:lastRenderedPageBreak/>
        <w:t xml:space="preserve">servidor emite um identificador de acesso geralmente em formato JWT (item </w:t>
      </w:r>
      <w:r w:rsidR="0078699C">
        <w:rPr>
          <w:lang w:eastAsia="pt-BR"/>
        </w:rPr>
        <w:t>2.6</w:t>
      </w:r>
      <w:r>
        <w:rPr>
          <w:lang w:eastAsia="pt-BR"/>
        </w:rPr>
        <w:t>.3)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2607F0">
      <w:pPr>
        <w:pStyle w:val="PargrafodaLista"/>
        <w:numPr>
          <w:ilvl w:val="0"/>
          <w:numId w:val="12"/>
        </w:numPr>
        <w:rPr>
          <w:lang w:eastAsia="pt-BR"/>
        </w:rPr>
      </w:pPr>
      <w:r>
        <w:rPr>
          <w:lang w:eastAsia="pt-BR"/>
        </w:rPr>
        <w:t>R</w:t>
      </w:r>
      <w:r w:rsidR="00971F25">
        <w:rPr>
          <w:lang w:eastAsia="pt-BR"/>
        </w:rPr>
        <w:t xml:space="preserve">esource </w:t>
      </w:r>
      <w:r w:rsidR="008515C0">
        <w:rPr>
          <w:lang w:eastAsia="pt-BR"/>
        </w:rPr>
        <w:t xml:space="preserve">server </w:t>
      </w:r>
      <w:r>
        <w:rPr>
          <w:lang w:eastAsia="pt-BR"/>
        </w:rPr>
        <w:t>(R</w:t>
      </w:r>
      <w:r w:rsidR="008515C0">
        <w:rPr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“grant-types”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>A consistência do protocolo OAuth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web,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0E6BC1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2C7591" w:rsidRPr="002C7591" w:rsidRDefault="002C7591" w:rsidP="000E6BC1">
      <w:pPr>
        <w:rPr>
          <w:lang w:eastAsia="pt-BR"/>
        </w:rPr>
      </w:pPr>
      <w:r>
        <w:rPr>
          <w:lang w:eastAsia="pt-BR"/>
        </w:rPr>
        <w:t xml:space="preserve"> </w:t>
      </w:r>
    </w:p>
    <w:p w:rsidR="00B02058" w:rsidRPr="002C7591" w:rsidRDefault="00B02058" w:rsidP="00CB498D">
      <w:pPr>
        <w:rPr>
          <w:b/>
          <w:lang w:eastAsia="pt-BR"/>
        </w:rPr>
      </w:pPr>
      <w:r w:rsidRPr="002C7591">
        <w:rPr>
          <w:b/>
          <w:lang w:eastAsia="pt-BR"/>
        </w:rPr>
        <w:t>2.7.1 STARUML</w:t>
      </w:r>
    </w:p>
    <w:p w:rsidR="002C7591" w:rsidRDefault="002C7591" w:rsidP="00CB498D">
      <w:pPr>
        <w:rPr>
          <w:lang w:eastAsia="pt-BR"/>
        </w:rPr>
      </w:pPr>
    </w:p>
    <w:p w:rsidR="000E6BC1" w:rsidRDefault="002C7591" w:rsidP="00CB498D">
      <w:pPr>
        <w:rPr>
          <w:lang w:eastAsia="pt-BR"/>
        </w:rPr>
      </w:pPr>
      <w:r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2C7591" w:rsidRDefault="002C7591" w:rsidP="00CB498D">
      <w:pPr>
        <w:rPr>
          <w:lang w:eastAsia="pt-BR"/>
        </w:rPr>
      </w:pPr>
    </w:p>
    <w:p w:rsidR="00B02058" w:rsidRPr="002C7591" w:rsidRDefault="00B02058" w:rsidP="00CB498D">
      <w:pPr>
        <w:rPr>
          <w:b/>
          <w:lang w:eastAsia="pt-BR"/>
        </w:rPr>
      </w:pPr>
      <w:r w:rsidRPr="002C7591">
        <w:rPr>
          <w:b/>
          <w:lang w:eastAsia="pt-BR"/>
        </w:rPr>
        <w:t>2.7.2 TRELLO</w:t>
      </w:r>
    </w:p>
    <w:p w:rsidR="000E6BC1" w:rsidRDefault="000E6BC1" w:rsidP="00CB498D">
      <w:pPr>
        <w:rPr>
          <w:lang w:eastAsia="pt-BR"/>
        </w:rPr>
      </w:pPr>
    </w:p>
    <w:p w:rsidR="002C7591" w:rsidRDefault="001435DE" w:rsidP="00CB498D">
      <w:pPr>
        <w:rPr>
          <w:lang w:eastAsia="pt-BR"/>
        </w:rPr>
      </w:pPr>
      <w:r>
        <w:rPr>
          <w:lang w:eastAsia="pt-BR"/>
        </w:rPr>
        <w:lastRenderedPageBreak/>
        <w:t>Plataforma</w:t>
      </w:r>
      <w:r w:rsidR="002C7591">
        <w:rPr>
          <w:lang w:eastAsia="pt-BR"/>
        </w:rPr>
        <w:t xml:space="preserve"> web focada em organização de projetos em um quadro de tarefas, ou “task board”. De acordo com Sbrocco &amp; Macedo (op. cit,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“post-it”.</w:t>
      </w:r>
      <w:r>
        <w:rPr>
          <w:lang w:eastAsia="pt-BR"/>
        </w:rPr>
        <w:t xml:space="preserve"> </w:t>
      </w:r>
    </w:p>
    <w:p w:rsidR="002C7591" w:rsidRDefault="002C7591" w:rsidP="00CB498D">
      <w:pPr>
        <w:rPr>
          <w:lang w:eastAsia="pt-BR"/>
        </w:rPr>
      </w:pPr>
    </w:p>
    <w:p w:rsidR="0038477E" w:rsidRPr="006A7E47" w:rsidRDefault="00D351A9" w:rsidP="00CB498D">
      <w:pPr>
        <w:rPr>
          <w:b/>
          <w:lang w:eastAsia="pt-BR"/>
        </w:rPr>
      </w:pPr>
      <w:r w:rsidRPr="006A7E47">
        <w:rPr>
          <w:b/>
          <w:lang w:eastAsia="pt-BR"/>
        </w:rPr>
        <w:t>2.7.3</w:t>
      </w:r>
      <w:r w:rsidR="0038477E" w:rsidRPr="006A7E47">
        <w:rPr>
          <w:b/>
          <w:lang w:eastAsia="pt-BR"/>
        </w:rPr>
        <w:t xml:space="preserve"> FIGMA</w:t>
      </w:r>
    </w:p>
    <w:p w:rsidR="0038477E" w:rsidRDefault="0038477E" w:rsidP="00CB498D">
      <w:pPr>
        <w:rPr>
          <w:lang w:eastAsia="pt-BR"/>
        </w:rPr>
      </w:pPr>
    </w:p>
    <w:p w:rsidR="006A7E47" w:rsidRDefault="006A7E47" w:rsidP="00CB498D">
      <w:pPr>
        <w:rPr>
          <w:lang w:eastAsia="pt-BR"/>
        </w:rPr>
      </w:pPr>
      <w:r>
        <w:rPr>
          <w:lang w:eastAsia="pt-BR"/>
        </w:rPr>
        <w:t>Aplicação web para design colaborativo de componentes gráficos</w:t>
      </w:r>
      <w:r w:rsidR="00503DD8">
        <w:rPr>
          <w:lang w:eastAsia="pt-BR"/>
        </w:rPr>
        <w:t xml:space="preserve"> e prototipagem de interfaces gráficas para aplicações frontend ou aplicativos de dispositivos embarcados.</w:t>
      </w:r>
    </w:p>
    <w:p w:rsidR="006A7E47" w:rsidRDefault="006A7E47" w:rsidP="00CB498D">
      <w:pPr>
        <w:rPr>
          <w:lang w:eastAsia="pt-BR"/>
        </w:rPr>
      </w:pPr>
    </w:p>
    <w:p w:rsidR="00B02058" w:rsidRPr="00365686" w:rsidRDefault="0038477E" w:rsidP="00CB498D">
      <w:pPr>
        <w:rPr>
          <w:b/>
          <w:lang w:eastAsia="pt-BR"/>
        </w:rPr>
      </w:pPr>
      <w:r w:rsidRPr="00365686">
        <w:rPr>
          <w:b/>
          <w:lang w:eastAsia="pt-BR"/>
        </w:rPr>
        <w:t>2.7.4</w:t>
      </w:r>
      <w:r w:rsidR="00B02058" w:rsidRPr="00365686">
        <w:rPr>
          <w:b/>
          <w:lang w:eastAsia="pt-BR"/>
        </w:rPr>
        <w:t xml:space="preserve"> JAVA</w:t>
      </w:r>
    </w:p>
    <w:p w:rsidR="000E6BC1" w:rsidRDefault="000E6BC1" w:rsidP="00CB498D">
      <w:pPr>
        <w:rPr>
          <w:lang w:eastAsia="pt-BR"/>
        </w:rPr>
      </w:pPr>
    </w:p>
    <w:p w:rsidR="007E066C" w:rsidRDefault="007E066C" w:rsidP="00CB498D">
      <w:pPr>
        <w:rPr>
          <w:lang w:eastAsia="pt-BR"/>
        </w:rPr>
      </w:pPr>
      <w:r>
        <w:rPr>
          <w:lang w:eastAsia="pt-BR"/>
        </w:rPr>
        <w:t>Linguagem de programação orientada a objetos, popular em aplicações de diversos segmentos: desktop, web,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7E066C" w:rsidRDefault="007E066C" w:rsidP="00CB498D">
      <w:pPr>
        <w:rPr>
          <w:lang w:eastAsia="pt-BR"/>
        </w:rPr>
      </w:pPr>
    </w:p>
    <w:p w:rsidR="00C52575" w:rsidRPr="00621C10" w:rsidRDefault="00C52575" w:rsidP="00CB498D">
      <w:pPr>
        <w:rPr>
          <w:b/>
          <w:lang w:eastAsia="pt-BR"/>
        </w:rPr>
      </w:pPr>
      <w:r w:rsidRPr="00621C10">
        <w:rPr>
          <w:b/>
          <w:lang w:eastAsia="pt-BR"/>
        </w:rPr>
        <w:t>2.7.5 GRADLE</w:t>
      </w:r>
    </w:p>
    <w:p w:rsidR="004504FD" w:rsidRDefault="004504FD" w:rsidP="00CB498D">
      <w:pPr>
        <w:rPr>
          <w:lang w:eastAsia="pt-BR"/>
        </w:rPr>
      </w:pPr>
    </w:p>
    <w:p w:rsidR="00C52575" w:rsidRDefault="00621C10" w:rsidP="00CB498D">
      <w:pPr>
        <w:rPr>
          <w:lang w:eastAsia="pt-BR"/>
        </w:rPr>
      </w:pPr>
      <w:r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>
        <w:rPr>
          <w:lang w:eastAsia="pt-BR"/>
        </w:rPr>
        <w:t xml:space="preserve"> para a construção de um software web. Ao baixar as dependências como pacotes suas </w:t>
      </w:r>
      <w:r w:rsidR="00700611">
        <w:rPr>
          <w:lang w:eastAsia="pt-BR"/>
        </w:rPr>
        <w:t>funcionalidades podem se tornar</w:t>
      </w:r>
      <w:r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gradle é mais eficiente que o maven (aplicação concorrente). </w:t>
      </w:r>
    </w:p>
    <w:p w:rsidR="004504FD" w:rsidRDefault="004504FD" w:rsidP="00CB498D">
      <w:pPr>
        <w:rPr>
          <w:lang w:eastAsia="pt-BR"/>
        </w:rPr>
      </w:pPr>
    </w:p>
    <w:p w:rsidR="001377BB" w:rsidRPr="00B26AAA" w:rsidRDefault="00C52575" w:rsidP="001377BB">
      <w:pPr>
        <w:rPr>
          <w:b/>
          <w:lang w:eastAsia="pt-BR"/>
        </w:rPr>
      </w:pPr>
      <w:r w:rsidRPr="00B26AAA">
        <w:rPr>
          <w:b/>
          <w:lang w:eastAsia="pt-BR"/>
        </w:rPr>
        <w:t>2.7.6</w:t>
      </w:r>
      <w:r w:rsidR="00B02058" w:rsidRPr="00B26AAA">
        <w:rPr>
          <w:b/>
          <w:lang w:eastAsia="pt-BR"/>
        </w:rPr>
        <w:t xml:space="preserve"> SPRING</w:t>
      </w:r>
    </w:p>
    <w:p w:rsidR="006F3E61" w:rsidRDefault="006F3E61" w:rsidP="001377BB">
      <w:pPr>
        <w:rPr>
          <w:lang w:eastAsia="pt-BR"/>
        </w:rPr>
      </w:pPr>
    </w:p>
    <w:p w:rsidR="00404851" w:rsidRDefault="000E2644" w:rsidP="00CB498D">
      <w:pPr>
        <w:rPr>
          <w:lang w:eastAsia="pt-BR"/>
        </w:rPr>
      </w:pPr>
      <w:r>
        <w:rPr>
          <w:lang w:eastAsia="pt-BR"/>
        </w:rPr>
        <w:t>Existem diversos aspectos envolvidos na construção de software como segurança; armazenamento de dados</w:t>
      </w:r>
      <w:r w:rsidR="00BA0BFE">
        <w:rPr>
          <w:lang w:eastAsia="pt-BR"/>
        </w:rPr>
        <w:t>; desenvolvimento 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web;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backend</w:t>
      </w:r>
      <w:r w:rsidR="0053497F">
        <w:rPr>
          <w:lang w:eastAsia="pt-BR"/>
        </w:rPr>
        <w:t>.</w:t>
      </w:r>
    </w:p>
    <w:p w:rsidR="00131B7F" w:rsidRDefault="00131B7F" w:rsidP="00CB498D">
      <w:r>
        <w:t xml:space="preserve">Os frameworks disponibilizam uma estrutura de programas funcional e configurável servindo como base para aplicações construídas sobre ela. Dessa forma o desenvolvedor não </w:t>
      </w:r>
      <w:r>
        <w:lastRenderedPageBreak/>
        <w:t>necessita desperdiçar recursos construindo um sistema do inicio e se dedica no desenvolvimento de programas que atendam às regras de negócio.</w:t>
      </w:r>
    </w:p>
    <w:p w:rsidR="00211EF6" w:rsidRDefault="0055646C" w:rsidP="00772062">
      <w:pPr>
        <w:rPr>
          <w:lang w:eastAsia="pt-BR"/>
        </w:rPr>
      </w:pPr>
      <w:r>
        <w:rPr>
          <w:lang w:eastAsia="pt-BR"/>
        </w:rPr>
        <w:t xml:space="preserve">O </w:t>
      </w:r>
      <w:r w:rsidR="009F3462">
        <w:rPr>
          <w:lang w:eastAsia="pt-BR"/>
        </w:rPr>
        <w:t>Spring trata-se de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</w:p>
    <w:p w:rsidR="006B0A02" w:rsidRDefault="00094446" w:rsidP="00772062">
      <w:pPr>
        <w:rPr>
          <w:lang w:eastAsia="pt-BR"/>
        </w:rPr>
      </w:pPr>
      <w:r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</w:p>
    <w:p w:rsidR="006B0A02" w:rsidRDefault="00664135" w:rsidP="006B0A02">
      <w:pPr>
        <w:pStyle w:val="PargrafodaLista"/>
        <w:numPr>
          <w:ilvl w:val="0"/>
          <w:numId w:val="22"/>
        </w:numPr>
        <w:rPr>
          <w:lang w:eastAsia="pt-BR"/>
        </w:rPr>
      </w:pPr>
      <w:r>
        <w:rPr>
          <w:lang w:eastAsia="pt-BR"/>
        </w:rPr>
        <w:t xml:space="preserve">Spring Framework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</w:p>
    <w:p w:rsidR="006B0A02" w:rsidRDefault="00D5136F" w:rsidP="006B0A02">
      <w:pPr>
        <w:pStyle w:val="PargrafodaLista"/>
        <w:numPr>
          <w:ilvl w:val="0"/>
          <w:numId w:val="22"/>
        </w:numPr>
        <w:rPr>
          <w:lang w:eastAsia="pt-BR"/>
        </w:rPr>
      </w:pPr>
      <w:r>
        <w:rPr>
          <w:lang w:eastAsia="pt-BR"/>
        </w:rPr>
        <w:t>Spring Data que provê funcionalidades especializadas em manipulaç</w:t>
      </w:r>
      <w:r w:rsidR="006B0A02">
        <w:rPr>
          <w:lang w:eastAsia="pt-BR"/>
        </w:rPr>
        <w:t>ão de banco de dados;</w:t>
      </w:r>
    </w:p>
    <w:p w:rsidR="006B0A02" w:rsidRDefault="00D5136F" w:rsidP="006B0A02">
      <w:pPr>
        <w:pStyle w:val="PargrafodaLista"/>
        <w:numPr>
          <w:ilvl w:val="0"/>
          <w:numId w:val="22"/>
        </w:numPr>
        <w:rPr>
          <w:lang w:eastAsia="pt-BR"/>
        </w:rPr>
      </w:pPr>
      <w:r>
        <w:rPr>
          <w:lang w:eastAsia="pt-BR"/>
        </w:rPr>
        <w:t xml:space="preserve">Spring Security responsável por estruturar os níveis de acesso; criptografia de dados sensíveis e configurar o resource </w:t>
      </w:r>
      <w:r w:rsidR="00E81B38">
        <w:rPr>
          <w:lang w:eastAsia="pt-BR"/>
        </w:rPr>
        <w:t>s</w:t>
      </w:r>
      <w:r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E81B38">
        <w:rPr>
          <w:lang w:eastAsia="pt-BR"/>
        </w:rPr>
        <w:t>(debatido no item 2.6.4)</w:t>
      </w:r>
      <w:r w:rsidR="006B0A02">
        <w:rPr>
          <w:lang w:eastAsia="pt-BR"/>
        </w:rPr>
        <w:t xml:space="preserve">; </w:t>
      </w:r>
    </w:p>
    <w:p w:rsidR="006B0A02" w:rsidRDefault="006B0A02" w:rsidP="006B0A02">
      <w:pPr>
        <w:pStyle w:val="PargrafodaLista"/>
        <w:numPr>
          <w:ilvl w:val="0"/>
          <w:numId w:val="22"/>
        </w:numPr>
        <w:rPr>
          <w:lang w:eastAsia="pt-BR"/>
        </w:rPr>
      </w:pPr>
      <w:r>
        <w:rPr>
          <w:lang w:eastAsia="pt-BR"/>
        </w:rPr>
        <w:t>Spring Security OAuth2</w:t>
      </w:r>
      <w:r w:rsidR="00862829">
        <w:rPr>
          <w:lang w:eastAsia="pt-BR"/>
        </w:rPr>
        <w:t xml:space="preserve"> Authorization Server utilizado para</w:t>
      </w:r>
      <w:r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>
        <w:rPr>
          <w:lang w:eastAsia="pt-BR"/>
        </w:rPr>
        <w:t>;</w:t>
      </w:r>
    </w:p>
    <w:p w:rsidR="00D81E97" w:rsidRDefault="006B0A02" w:rsidP="006B0A02">
      <w:pPr>
        <w:pStyle w:val="PargrafodaLista"/>
        <w:numPr>
          <w:ilvl w:val="0"/>
          <w:numId w:val="22"/>
        </w:numPr>
        <w:rPr>
          <w:lang w:eastAsia="pt-BR"/>
        </w:rPr>
      </w:pPr>
      <w:r>
        <w:rPr>
          <w:lang w:eastAsia="pt-BR"/>
        </w:rPr>
        <w:t xml:space="preserve"> Spring Boot encarregado de orquestrar os demais frameworks e abstrair (</w:t>
      </w:r>
      <w:r w:rsidR="00DC3C53">
        <w:rPr>
          <w:lang w:eastAsia="pt-BR"/>
        </w:rPr>
        <w:t>vide o termo “abstração” no item 2.5.1</w:t>
      </w:r>
      <w:r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E81B38" w:rsidRDefault="00E81B38" w:rsidP="00772062">
      <w:pPr>
        <w:rPr>
          <w:lang w:eastAsia="pt-BR"/>
        </w:rPr>
      </w:pPr>
    </w:p>
    <w:p w:rsidR="000E6BC1" w:rsidRPr="0068009B" w:rsidRDefault="00C52575" w:rsidP="00CB498D">
      <w:pPr>
        <w:rPr>
          <w:b/>
          <w:lang w:eastAsia="pt-BR"/>
        </w:rPr>
      </w:pPr>
      <w:r w:rsidRPr="0068009B">
        <w:rPr>
          <w:b/>
          <w:lang w:eastAsia="pt-BR"/>
        </w:rPr>
        <w:t>2.7.7</w:t>
      </w:r>
      <w:r w:rsidR="000E6BC1" w:rsidRPr="0068009B">
        <w:rPr>
          <w:b/>
          <w:lang w:eastAsia="pt-BR"/>
        </w:rPr>
        <w:t xml:space="preserve"> H2</w:t>
      </w:r>
    </w:p>
    <w:p w:rsidR="000E6BC1" w:rsidRDefault="000E6BC1" w:rsidP="00CB498D">
      <w:pPr>
        <w:rPr>
          <w:lang w:eastAsia="pt-BR"/>
        </w:rPr>
      </w:pPr>
    </w:p>
    <w:p w:rsidR="0068009B" w:rsidRDefault="00C34084" w:rsidP="00CB498D">
      <w:pPr>
        <w:rPr>
          <w:lang w:eastAsia="pt-BR"/>
        </w:rPr>
      </w:pPr>
      <w:r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68009B" w:rsidRDefault="0068009B" w:rsidP="00CB498D">
      <w:pPr>
        <w:rPr>
          <w:lang w:eastAsia="pt-BR"/>
        </w:rPr>
      </w:pPr>
    </w:p>
    <w:p w:rsidR="00B02058" w:rsidRPr="0068009B" w:rsidRDefault="00B02058" w:rsidP="00CB498D">
      <w:pPr>
        <w:rPr>
          <w:b/>
          <w:lang w:eastAsia="pt-BR"/>
        </w:rPr>
      </w:pPr>
      <w:r w:rsidRPr="0068009B">
        <w:rPr>
          <w:b/>
          <w:lang w:eastAsia="pt-BR"/>
        </w:rPr>
        <w:t>2.7.</w:t>
      </w:r>
      <w:r w:rsidR="00C52575" w:rsidRPr="0068009B">
        <w:rPr>
          <w:b/>
          <w:lang w:eastAsia="pt-BR"/>
        </w:rPr>
        <w:t>8</w:t>
      </w:r>
      <w:r w:rsidRPr="0068009B">
        <w:rPr>
          <w:b/>
          <w:lang w:eastAsia="pt-BR"/>
        </w:rPr>
        <w:t xml:space="preserve"> TYPESCRIPT</w:t>
      </w:r>
    </w:p>
    <w:p w:rsidR="0068009B" w:rsidRDefault="0068009B" w:rsidP="00CB498D">
      <w:pPr>
        <w:rPr>
          <w:lang w:eastAsia="pt-BR"/>
        </w:rPr>
      </w:pPr>
    </w:p>
    <w:p w:rsidR="0068009B" w:rsidRDefault="009C0F2D" w:rsidP="00CB498D">
      <w:pPr>
        <w:rPr>
          <w:lang w:eastAsia="pt-BR"/>
        </w:rPr>
      </w:pPr>
      <w:r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0E6BC1" w:rsidRDefault="000E6BC1" w:rsidP="00CB498D">
      <w:pPr>
        <w:rPr>
          <w:lang w:eastAsia="pt-BR"/>
        </w:rPr>
      </w:pPr>
    </w:p>
    <w:p w:rsidR="00B02058" w:rsidRPr="00CC425D" w:rsidRDefault="00B02058" w:rsidP="00CB498D">
      <w:pPr>
        <w:rPr>
          <w:b/>
          <w:lang w:eastAsia="pt-BR"/>
        </w:rPr>
      </w:pPr>
      <w:r w:rsidRPr="00CC425D">
        <w:rPr>
          <w:b/>
          <w:lang w:eastAsia="pt-BR"/>
        </w:rPr>
        <w:lastRenderedPageBreak/>
        <w:t>2.7.</w:t>
      </w:r>
      <w:r w:rsidR="00C52575" w:rsidRPr="00CC425D">
        <w:rPr>
          <w:b/>
          <w:lang w:eastAsia="pt-BR"/>
        </w:rPr>
        <w:t>9</w:t>
      </w:r>
      <w:r w:rsidRPr="00CC425D">
        <w:rPr>
          <w:b/>
          <w:lang w:eastAsia="pt-BR"/>
        </w:rPr>
        <w:t xml:space="preserve"> ANGULAR</w:t>
      </w:r>
    </w:p>
    <w:p w:rsidR="000E6BC1" w:rsidRDefault="000E6BC1" w:rsidP="00CB498D">
      <w:pPr>
        <w:rPr>
          <w:lang w:eastAsia="pt-BR"/>
        </w:rPr>
      </w:pPr>
    </w:p>
    <w:p w:rsidR="0068488B" w:rsidRDefault="0068488B" w:rsidP="00CB498D">
      <w:pPr>
        <w:rPr>
          <w:lang w:eastAsia="pt-BR"/>
        </w:rPr>
      </w:pPr>
      <w:r>
        <w:rPr>
          <w:lang w:eastAsia="pt-BR"/>
        </w:rPr>
        <w:t>Framework de aplicações frontend,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Typescript (tópico 2.7.8)</w:t>
      </w:r>
      <w:r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>fornecer um padrão estrutural e funcionalidades como o data binding,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</w:p>
    <w:p w:rsidR="0068488B" w:rsidRDefault="0068488B" w:rsidP="00CB498D">
      <w:pPr>
        <w:rPr>
          <w:lang w:eastAsia="pt-BR"/>
        </w:rPr>
      </w:pPr>
    </w:p>
    <w:p w:rsidR="00014352" w:rsidRPr="00631469" w:rsidRDefault="00B02058" w:rsidP="00014352">
      <w:pPr>
        <w:rPr>
          <w:b/>
          <w:lang w:eastAsia="pt-BR"/>
        </w:rPr>
      </w:pPr>
      <w:r w:rsidRPr="00631469">
        <w:rPr>
          <w:b/>
          <w:lang w:eastAsia="pt-BR"/>
        </w:rPr>
        <w:t>2</w:t>
      </w:r>
      <w:r w:rsidR="00C52575" w:rsidRPr="00631469">
        <w:rPr>
          <w:b/>
          <w:lang w:eastAsia="pt-BR"/>
        </w:rPr>
        <w:t>.7.10</w:t>
      </w:r>
      <w:r w:rsidRPr="00631469">
        <w:rPr>
          <w:b/>
          <w:lang w:eastAsia="pt-BR"/>
        </w:rPr>
        <w:t xml:space="preserve"> IONIC</w:t>
      </w:r>
      <w:bookmarkStart w:id="2" w:name="_Toc96440252"/>
    </w:p>
    <w:p w:rsidR="00631469" w:rsidRDefault="00631469" w:rsidP="00014352">
      <w:pPr>
        <w:rPr>
          <w:lang w:eastAsia="pt-BR"/>
        </w:rPr>
      </w:pPr>
    </w:p>
    <w:p w:rsidR="0028497A" w:rsidRDefault="0028497A" w:rsidP="00CF3085">
      <w:pPr>
        <w:rPr>
          <w:lang w:eastAsia="pt-BR"/>
        </w:rPr>
      </w:pPr>
      <w:r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tablets. Além de prover recursos visuais, o IONIC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web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5E728A" w:rsidRDefault="005E728A" w:rsidP="009722AC">
      <w:pPr>
        <w:ind w:firstLine="0"/>
        <w:rPr>
          <w:lang w:eastAsia="pt-BR"/>
        </w:rPr>
      </w:pPr>
    </w:p>
    <w:p w:rsidR="000B6044" w:rsidRDefault="000B6044" w:rsidP="000B6044">
      <w:pPr>
        <w:rPr>
          <w:b/>
          <w:lang w:eastAsia="pt-BR"/>
        </w:rPr>
      </w:pPr>
      <w:r w:rsidRPr="00631469">
        <w:rPr>
          <w:b/>
          <w:lang w:eastAsia="pt-BR"/>
        </w:rPr>
        <w:t>2</w:t>
      </w:r>
      <w:r>
        <w:rPr>
          <w:b/>
          <w:lang w:eastAsia="pt-BR"/>
        </w:rPr>
        <w:t>.7.11</w:t>
      </w:r>
      <w:r w:rsidR="00F9240D">
        <w:rPr>
          <w:b/>
          <w:lang w:eastAsia="pt-BR"/>
        </w:rPr>
        <w:t xml:space="preserve"> </w:t>
      </w:r>
      <w:r w:rsidR="000A1B12">
        <w:rPr>
          <w:b/>
          <w:lang w:eastAsia="pt-BR"/>
        </w:rPr>
        <w:t>BIBLIOTECAS ADICIONAIS PARA O FRONTEND</w:t>
      </w:r>
    </w:p>
    <w:p w:rsidR="000B6044" w:rsidRDefault="000B6044" w:rsidP="000B6044">
      <w:pPr>
        <w:rPr>
          <w:lang w:eastAsia="pt-BR"/>
        </w:rPr>
      </w:pPr>
    </w:p>
    <w:p w:rsidR="004103C9" w:rsidRDefault="006269D4" w:rsidP="000B6044">
      <w:pPr>
        <w:rPr>
          <w:lang w:eastAsia="pt-BR"/>
        </w:rPr>
      </w:pPr>
      <w:r>
        <w:rPr>
          <w:lang w:eastAsia="pt-BR"/>
        </w:rPr>
        <w:t>Foi necessário utilizar a biblioteca JSZIP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>
        <w:rPr>
          <w:lang w:eastAsia="pt-BR"/>
        </w:rPr>
        <w:t>ão</w:t>
      </w:r>
      <w:r w:rsidR="000A1B12">
        <w:rPr>
          <w:lang w:eastAsia="pt-BR"/>
        </w:rPr>
        <w:t xml:space="preserve">. Quanto para </w:t>
      </w:r>
      <w:r w:rsidR="00076625">
        <w:rPr>
          <w:lang w:eastAsia="pt-BR"/>
        </w:rPr>
        <w:t>o fornecimento</w:t>
      </w:r>
      <w:r w:rsidR="000A1B12">
        <w:rPr>
          <w:lang w:eastAsia="pt-BR"/>
        </w:rPr>
        <w:t xml:space="preserve"> gráficos estatísticos foi selecionado </w:t>
      </w:r>
      <w:r w:rsidR="00076625">
        <w:rPr>
          <w:lang w:eastAsia="pt-BR"/>
        </w:rPr>
        <w:t>a biblioteca Ng-2-Charts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8E7DBF" w:rsidRDefault="008E7DBF" w:rsidP="005E728A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contextualização do problema, iniciando com a motivação do projeto e em sequência explora detalhes sobre o método de pesquisa ou coleta de dados.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>A versão atual do software interno do Macaé Fiscaliza foi construída através de ferramentas “no code”,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>ferramentas de desenvolvimento de software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feedback para a equipe “Inova Macaé”. Atualmente o sistema encaminha a solicitação do cidadão para a caixa de e-mail da secretaria responsável cadastrada na plataforma JotForm e todo o fluxo do atendimento prossegue através de e-mails: resposta ao usuário, encaminhamento para outras secretarias, entre outros. Após o atendimento o funcionário necessita reportar os dados da ocorrência para o laboratório de inovação o qual, por sua vez, repassa o feedback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lastRenderedPageBreak/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  <w:bookmarkEnd w:id="2"/>
    </w:p>
    <w:p w:rsidR="00637F08" w:rsidRDefault="00637F08" w:rsidP="004A538C"/>
    <w:p w:rsidR="00637F08" w:rsidRDefault="00637F08" w:rsidP="00637F08">
      <w:pPr>
        <w:rPr>
          <w:b/>
          <w:lang w:eastAsia="pt-BR"/>
        </w:rPr>
      </w:pPr>
      <w:r>
        <w:rPr>
          <w:b/>
          <w:lang w:eastAsia="pt-BR"/>
        </w:rPr>
        <w:t xml:space="preserve">3.2 </w:t>
      </w:r>
      <w:r w:rsidR="00D825BB">
        <w:rPr>
          <w:b/>
          <w:lang w:eastAsia="pt-BR"/>
        </w:rPr>
        <w:t xml:space="preserve">METODOLOGIA NA </w:t>
      </w:r>
      <w:r>
        <w:rPr>
          <w:b/>
          <w:lang w:eastAsia="pt-BR"/>
        </w:rPr>
        <w:t>COLETA DE DADOS</w:t>
      </w:r>
    </w:p>
    <w:p w:rsidR="00637F08" w:rsidRPr="00E62CB9" w:rsidRDefault="00637F08" w:rsidP="00637F08">
      <w:pPr>
        <w:rPr>
          <w:lang w:eastAsia="pt-BR"/>
        </w:rPr>
      </w:pPr>
    </w:p>
    <w:p w:rsidR="00EF77AC" w:rsidRDefault="00637F08" w:rsidP="00637F08">
      <w:pPr>
        <w:rPr>
          <w:lang w:eastAsia="pt-BR"/>
        </w:rPr>
      </w:pPr>
      <w:r>
        <w:rPr>
          <w:lang w:eastAsia="pt-BR"/>
        </w:rPr>
        <w:t xml:space="preserve">A coleta de dados foi realizada através da participação de reuniões com a equipe Inova Macaé e de materiais gravados sobre a reunião com os colaboradores responsáveis pelo atendimento. </w:t>
      </w:r>
    </w:p>
    <w:p w:rsidR="00637F08" w:rsidRDefault="00637F08" w:rsidP="00637F08">
      <w:pPr>
        <w:rPr>
          <w:lang w:eastAsia="pt-BR"/>
        </w:rPr>
      </w:pPr>
      <w:r>
        <w:rPr>
          <w:lang w:eastAsia="pt-BR"/>
        </w:rPr>
        <w:t>Por meio de sucessivas conversas informais e um breve convívio com a equipe Inova Macaé foi possível obter um entendimento aceitável sobre gestão pública e prestações de serviço, resultando na análise informa</w:t>
      </w:r>
      <w:r w:rsidR="006C5E66">
        <w:rPr>
          <w:lang w:eastAsia="pt-BR"/>
        </w:rPr>
        <w:t>l da motivação descrita anteriormente</w:t>
      </w:r>
      <w:r>
        <w:rPr>
          <w:lang w:eastAsia="pt-BR"/>
        </w:rPr>
        <w:t>.</w:t>
      </w: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F25046" w:rsidRPr="00480EC6" w:rsidRDefault="00F25046" w:rsidP="00F25046">
      <w:pPr>
        <w:ind w:firstLine="0"/>
      </w:pPr>
    </w:p>
    <w:p w:rsidR="002977B4" w:rsidRDefault="000B0022" w:rsidP="00FF1CDE">
      <w:pPr>
        <w:pStyle w:val="Ttulo1"/>
      </w:pPr>
      <w:r>
        <w:lastRenderedPageBreak/>
        <w:t xml:space="preserve">4. </w:t>
      </w:r>
      <w:r w:rsidR="008C0B5B">
        <w:t xml:space="preserve">PROCESSO DE </w:t>
      </w:r>
      <w:r w:rsidR="00E57E89">
        <w:t>DESENVOLVIMENTO</w:t>
      </w:r>
      <w:r w:rsidR="008C0B5B">
        <w:t xml:space="preserve"> DO SISTEMA</w:t>
      </w:r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>Antes de iniciar o desenvolvimento foi necessário elaborar um planejamento dos requisitos com o auxílio dos conceitos de personas, cenários e user stories;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>É importante ressaltar que o planejamento inicia se mantém em paralelo até o fim do projeto.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>Com base no problema e motivação apresentados no capítulo anterior, o primeiro passo é necessário identificar as 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E6F37">
      <w:pPr>
        <w:pStyle w:val="PargrafodaLista"/>
        <w:numPr>
          <w:ilvl w:val="0"/>
          <w:numId w:val="13"/>
        </w:numPr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E6F37">
      <w:pPr>
        <w:pStyle w:val="PargrafodaLista"/>
        <w:numPr>
          <w:ilvl w:val="0"/>
          <w:numId w:val="13"/>
        </w:numPr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E6F37">
      <w:pPr>
        <w:pStyle w:val="PargrafodaLista"/>
        <w:numPr>
          <w:ilvl w:val="0"/>
          <w:numId w:val="13"/>
        </w:numPr>
      </w:pPr>
      <w:r>
        <w:t>Administrador:</w:t>
      </w:r>
      <w:r w:rsidR="006020EF">
        <w:t xml:space="preserve"> integrantes do inova ou indivíduos que exercem a persona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>Em seguida, é necessário descrever os cenários (definidos no item 2.1) para cada persona</w:t>
      </w:r>
      <w:r w:rsidR="0063499B">
        <w:t>. Sommerville(2021, p.72) sugere que os cenários podem deixar de ter descrições breves para descrições longas quando utilizadas nas fases de criação do projeto, portanto a seguir são descritos cenários para cada persona</w:t>
      </w:r>
      <w:r w:rsidR="00023B1D">
        <w:t>:</w:t>
      </w:r>
    </w:p>
    <w:p w:rsidR="00EA159C" w:rsidRDefault="00EA159C" w:rsidP="00EA159C">
      <w:pPr>
        <w:pStyle w:val="PargrafodaLista"/>
        <w:numPr>
          <w:ilvl w:val="0"/>
          <w:numId w:val="14"/>
        </w:numPr>
      </w:pPr>
      <w:r>
        <w:lastRenderedPageBreak/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EA159C">
      <w:pPr>
        <w:pStyle w:val="PargrafodaLista"/>
        <w:numPr>
          <w:ilvl w:val="0"/>
          <w:numId w:val="14"/>
        </w:numPr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1A3A5F">
      <w:pPr>
        <w:pStyle w:val="PargrafodaLista"/>
        <w:numPr>
          <w:ilvl w:val="0"/>
          <w:numId w:val="14"/>
        </w:numPr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user stories.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Sommerville(2021, p.76)</w:t>
      </w:r>
      <w:r w:rsidR="0045506C">
        <w:t xml:space="preserve"> explica que uma user s</w:t>
      </w:r>
      <w:r w:rsidR="006218DE">
        <w:t>tory deve ser estruturada na forma de solicitação que uma</w:t>
      </w:r>
      <w:r w:rsidR="0045506C">
        <w:t xml:space="preserve"> 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041D97" w:rsidP="00041D97">
      <w:pPr>
        <w:pStyle w:val="PargrafodaLista"/>
        <w:numPr>
          <w:ilvl w:val="1"/>
          <w:numId w:val="16"/>
        </w:numPr>
      </w:pPr>
      <w:r>
        <w:lastRenderedPageBreak/>
        <w:t>Como cidadão, gostaria de ser capaz de criar ocorrências de forma anônima, sem necessidade de criar ou vincular contas;</w:t>
      </w:r>
    </w:p>
    <w:p w:rsidR="00C22991" w:rsidRDefault="00C22991" w:rsidP="00C22991">
      <w:pPr>
        <w:pStyle w:val="PargrafodaLista"/>
        <w:numPr>
          <w:ilvl w:val="1"/>
          <w:numId w:val="16"/>
        </w:numPr>
      </w:pPr>
      <w:r>
        <w:t>Como colaborador, preciso ter uma lista de ocorrências designadas ao meu setor;</w:t>
      </w:r>
    </w:p>
    <w:p w:rsidR="003F5A26" w:rsidRDefault="003F5A26" w:rsidP="003F5A26">
      <w:pPr>
        <w:pStyle w:val="PargrafodaLista"/>
        <w:numPr>
          <w:ilvl w:val="1"/>
          <w:numId w:val="16"/>
        </w:numPr>
      </w:pPr>
      <w:r>
        <w:t>Como colaborador, preciso que a ocorrência tenha descrição, data, local, status, possíveis imagens, o histórico de atendimentos realizados sobre tal ocorrência e o feedback do cidadão quando autenticado;</w:t>
      </w:r>
    </w:p>
    <w:p w:rsidR="00D71BFA" w:rsidRDefault="00D71BFA" w:rsidP="00D71BFA">
      <w:pPr>
        <w:pStyle w:val="PargrafodaLista"/>
        <w:numPr>
          <w:ilvl w:val="1"/>
          <w:numId w:val="16"/>
        </w:numPr>
      </w:pPr>
      <w:r>
        <w:t>Como cidadão, gostaria de poder criar conta no sistema sem precisar vincular minha contas de provedores como o google ou redes sociais ao sistema;</w:t>
      </w:r>
    </w:p>
    <w:p w:rsidR="007257DA" w:rsidRDefault="007257DA" w:rsidP="007257DA">
      <w:pPr>
        <w:pStyle w:val="PargrafodaLista"/>
        <w:numPr>
          <w:ilvl w:val="1"/>
          <w:numId w:val="16"/>
        </w:numPr>
      </w:pPr>
      <w:r>
        <w:t>Como colaborador, devo prover respostas às ocorrências de cidadãos autenticados;</w:t>
      </w:r>
    </w:p>
    <w:p w:rsidR="00F2628C" w:rsidRDefault="00F2628C" w:rsidP="00F2628C">
      <w:pPr>
        <w:pStyle w:val="PargrafodaLista"/>
        <w:numPr>
          <w:ilvl w:val="1"/>
          <w:numId w:val="16"/>
        </w:numPr>
      </w:pPr>
      <w:r>
        <w:t>Como cidadão, gostaria de poder enviar imagens da ocorrência para auxiliar em seu detalhamento;</w:t>
      </w:r>
    </w:p>
    <w:p w:rsidR="00346389" w:rsidRDefault="00346389" w:rsidP="00346389">
      <w:pPr>
        <w:pStyle w:val="PargrafodaLista"/>
        <w:numPr>
          <w:ilvl w:val="1"/>
          <w:numId w:val="16"/>
        </w:numPr>
      </w:pPr>
      <w:r>
        <w:t>Como cidadão, gostaria de poder acompanhar o andamento de minhas ocorrências;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>Como cidadão,</w:t>
      </w:r>
      <w:r w:rsidRPr="005E0B33">
        <w:t xml:space="preserve"> </w:t>
      </w:r>
      <w:r>
        <w:t>gostaria de acessar o sistema em dispositivos móveis;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 xml:space="preserve">Como cidadão, quero ter a possibilidade de compartilhar minha localização </w:t>
      </w:r>
      <w:r w:rsidR="000E6725">
        <w:t xml:space="preserve">usando o GPS </w:t>
      </w:r>
      <w:r>
        <w:t>caso me encontre presente no local da ocorrência;</w:t>
      </w:r>
    </w:p>
    <w:p w:rsidR="00BF382E" w:rsidRDefault="00BF382E" w:rsidP="00306E5E">
      <w:pPr>
        <w:pStyle w:val="PargrafodaLista"/>
        <w:numPr>
          <w:ilvl w:val="1"/>
          <w:numId w:val="16"/>
        </w:numPr>
      </w:pPr>
      <w:r>
        <w:t>Como cidadão, gostaria de poder criar conta através de meus emails ou redes sociais em casos que necessitem cadastro para poder acompanhar minhas solicitações;</w:t>
      </w:r>
    </w:p>
    <w:p w:rsidR="00E70FCE" w:rsidRDefault="00E70FCE" w:rsidP="00306E5E">
      <w:pPr>
        <w:pStyle w:val="PargrafodaLista"/>
        <w:numPr>
          <w:ilvl w:val="1"/>
          <w:numId w:val="16"/>
        </w:numPr>
      </w:pPr>
      <w:r>
        <w:t>Como cidadão, preciso ver o histórico de ocorrências feitas por mim caso esteja logado em minha conta;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>Como cidadão autenticado, desejo ver detalhes de cada item em meu histórico de ocorrências;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>Como cidadão autenticado, preciso responder se aos atendimentos se minha ocorrência foi resolvida ou não;</w:t>
      </w:r>
    </w:p>
    <w:p w:rsidR="00785534" w:rsidRDefault="00785534" w:rsidP="00785534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preciso encaminhar ocorrências para seu respectivo setor quando mal interpretadas pelo </w:t>
      </w:r>
      <w:r w:rsidR="00115AE9">
        <w:t>cidadão</w:t>
      </w:r>
      <w:r>
        <w:t>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ter um histórico de ocorrências atendidas pelo meu setor;</w:t>
      </w:r>
    </w:p>
    <w:p w:rsidR="00F2628C" w:rsidRDefault="00656B45" w:rsidP="00F2628C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que as ocorrências sejam separadas por listas (abertas, encaminhadas, fechadas e indeferidas);</w:t>
      </w:r>
    </w:p>
    <w:p w:rsidR="00A1722D" w:rsidRDefault="00A1722D" w:rsidP="00A1722D">
      <w:pPr>
        <w:pStyle w:val="PargrafodaLista"/>
        <w:numPr>
          <w:ilvl w:val="1"/>
          <w:numId w:val="16"/>
        </w:numPr>
      </w:pPr>
      <w:r>
        <w:lastRenderedPageBreak/>
        <w:t>Como servidor, preciso ser capaz de fechar ocorrências indevidas, seja um trote ou totalmente fora de interpretação;</w:t>
      </w:r>
    </w:p>
    <w:p w:rsidR="008104BD" w:rsidRDefault="008104BD" w:rsidP="00B5258A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ao acessar o atendimento preciso de informações como a descrição, data, o responsável e seu devido setor, além do feedback do </w:t>
      </w:r>
      <w:r w:rsidR="00204E58">
        <w:t>cidadão</w:t>
      </w:r>
      <w:r w:rsidR="00B5258A">
        <w:t xml:space="preserve"> </w:t>
      </w:r>
      <w:r>
        <w:t>se houver;</w:t>
      </w:r>
    </w:p>
    <w:p w:rsidR="00BB2341" w:rsidRDefault="00BB2341" w:rsidP="00BB2341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ser capaz de alterar a senha da minha conta;</w:t>
      </w:r>
    </w:p>
    <w:p w:rsidR="00881F1F" w:rsidRDefault="00881F1F" w:rsidP="00881F1F">
      <w:pPr>
        <w:pStyle w:val="PargrafodaLista"/>
        <w:numPr>
          <w:ilvl w:val="1"/>
          <w:numId w:val="16"/>
        </w:numPr>
      </w:pPr>
      <w:r>
        <w:t>Como administrador, preciso visualizar relatórios de ocorrências atendidas, não atendidas por setor em determinado intervalo de tempo;</w:t>
      </w:r>
    </w:p>
    <w:p w:rsidR="00A402E7" w:rsidRDefault="00A402E7" w:rsidP="00A402E7">
      <w:pPr>
        <w:pStyle w:val="PargrafodaLista"/>
        <w:numPr>
          <w:ilvl w:val="1"/>
          <w:numId w:val="16"/>
        </w:numPr>
      </w:pPr>
      <w:r>
        <w:t>Como administrador, preciso cadastrar secretarias;</w:t>
      </w:r>
    </w:p>
    <w:p w:rsidR="00170D2F" w:rsidRDefault="00170D2F" w:rsidP="00170D2F">
      <w:pPr>
        <w:pStyle w:val="PargrafodaLista"/>
        <w:numPr>
          <w:ilvl w:val="1"/>
          <w:numId w:val="16"/>
        </w:numPr>
      </w:pPr>
      <w:r>
        <w:t xml:space="preserve">Como administrador, preciso cadastrar </w:t>
      </w:r>
      <w:r w:rsidR="00EE1305">
        <w:t>colaborador</w:t>
      </w:r>
      <w:r>
        <w:t>es</w:t>
      </w:r>
      <w:r w:rsidR="00A402E7">
        <w:t>;</w:t>
      </w:r>
    </w:p>
    <w:p w:rsidR="00174C2B" w:rsidRDefault="00174C2B" w:rsidP="00174C2B">
      <w:pPr>
        <w:pStyle w:val="PargrafodaLista"/>
        <w:numPr>
          <w:ilvl w:val="1"/>
          <w:numId w:val="16"/>
        </w:numPr>
      </w:pPr>
      <w:r>
        <w:t>Como administrador, preciso alterar a secretaria do colaborador em caso de remanejamento</w:t>
      </w:r>
      <w:r w:rsidR="00C956DF">
        <w:t>;</w:t>
      </w:r>
    </w:p>
    <w:p w:rsidR="00C956DF" w:rsidRDefault="00C956DF" w:rsidP="00C956DF">
      <w:pPr>
        <w:pStyle w:val="PargrafodaLista"/>
        <w:numPr>
          <w:ilvl w:val="1"/>
          <w:numId w:val="16"/>
        </w:numPr>
      </w:pPr>
      <w:r>
        <w:t>Como administrador, preciso desativar/reativar as contas dos colaboradores;</w:t>
      </w:r>
    </w:p>
    <w:p w:rsidR="007B3769" w:rsidRDefault="007B3769" w:rsidP="007B3769">
      <w:pPr>
        <w:pStyle w:val="PargrafodaLista"/>
        <w:numPr>
          <w:ilvl w:val="1"/>
          <w:numId w:val="16"/>
        </w:numPr>
      </w:pPr>
      <w:r>
        <w:t>Como administrador, preciso</w:t>
      </w:r>
      <w:r w:rsidR="00881F1F">
        <w:t xml:space="preserve"> recuperar senhas de servidores.</w:t>
      </w:r>
    </w:p>
    <w:p w:rsidR="007E0B1C" w:rsidRDefault="007E0B1C" w:rsidP="007E0B1C">
      <w:r>
        <w:rPr>
          <w:lang w:eastAsia="pt-BR"/>
        </w:rPr>
        <w:t>A lista acima foi ordenada de acordo com a prioridade de cada requisito para que esteja em conformidade com o product backlog e não seja necessário repeti-la.</w:t>
      </w:r>
    </w:p>
    <w:p w:rsidR="00F336E4" w:rsidRDefault="00367280" w:rsidP="00FF1CDE">
      <w:pPr>
        <w:pStyle w:val="Ttulo1"/>
      </w:pPr>
      <w:r>
        <w:t>4.4</w:t>
      </w:r>
      <w:r w:rsidR="00F336E4">
        <w:t xml:space="preserve"> DEFINIÇÃO DA ARQUITETURA</w:t>
      </w:r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>
        <w:rPr>
          <w:lang w:eastAsia="pt-BR"/>
        </w:rPr>
        <w:t xml:space="preserve">multi-tier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>em duas aplicações frontend</w:t>
      </w:r>
      <w:r w:rsidR="008B51E2">
        <w:rPr>
          <w:lang w:eastAsia="pt-BR"/>
        </w:rPr>
        <w:t xml:space="preserve"> e duas aplicações backend.</w:t>
      </w:r>
      <w:r w:rsidR="00DA1C55">
        <w:rPr>
          <w:lang w:eastAsia="pt-BR"/>
        </w:rPr>
        <w:t xml:space="preserve"> O protocolo de comunicação será o HTTP e o protocolo OAuth2.1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 computador diferente entretanto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frontend,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ionic na </w:t>
      </w:r>
      <w:r>
        <w:rPr>
          <w:lang w:eastAsia="pt-BR"/>
        </w:rPr>
        <w:lastRenderedPageBreak/>
        <w:t>construção do frontend respectivo ao cidadão. Para que não houvesse confusões por trocas de ambiente de desenvolvimento o ionic também foi usado no frontend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frontend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>Quanto ao 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(authorization server)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(resource server)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backend compartilham do mesmo 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>o 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>O servidor de autenticação é construído utilizando spring boot como base, o spring jpa para as consultas ao banco de dados e o spring security oauth2 authorization server para configurá-lo com emissor de tokens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>o um web</w:t>
      </w:r>
      <w:r w:rsidR="000E6B44">
        <w:rPr>
          <w:lang w:eastAsia="pt-BR"/>
        </w:rPr>
        <w:t>service o qual pode ser aproveitado em futuros projetos web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resource server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spring boot como base, o spring jpa para gerenciamento do banco de dados e o spring security</w:t>
      </w:r>
      <w:r w:rsidR="00ED2F87">
        <w:rPr>
          <w:lang w:eastAsia="pt-BR"/>
        </w:rPr>
        <w:t xml:space="preserve"> oauth2 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resource server deve apresentar comportamentos baseados em rest api. </w:t>
      </w:r>
    </w:p>
    <w:p w:rsidR="00BC2FC9" w:rsidRDefault="00367280" w:rsidP="00FF1CDE">
      <w:pPr>
        <w:pStyle w:val="Ttulo1"/>
      </w:pPr>
      <w:r>
        <w:t>4.5</w:t>
      </w:r>
      <w:r w:rsidR="008019B4">
        <w:t xml:space="preserve"> </w:t>
      </w:r>
      <w:r w:rsidR="00763063">
        <w:t>APLICAÇÃO DO SCRUM</w:t>
      </w:r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SCRUM</w:t>
      </w:r>
      <w:r w:rsidR="00CA661A">
        <w:rPr>
          <w:lang w:eastAsia="pt-BR"/>
        </w:rPr>
        <w:t xml:space="preserve"> organizada em cinco sprints. </w:t>
      </w:r>
      <w:r w:rsidR="009652CB">
        <w:rPr>
          <w:lang w:eastAsia="pt-BR"/>
        </w:rPr>
        <w:t>O product backlog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SPRINT 1 – SEMANA 1 ATÉ A SEMANA 3</w:t>
      </w: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sprint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>as bases das aplicações 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sprint a escolha se </w:t>
      </w:r>
      <w:r w:rsidR="00934C16">
        <w:rPr>
          <w:lang w:eastAsia="pt-BR"/>
        </w:rPr>
        <w:lastRenderedPageBreak/>
        <w:t>deu por conveniência em desenvolvimento apesar de não estarem no topo do 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4843C9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Como cidadão, gostaria de poder criar conta no sistema sem precisar vincular minha contas de provedores como o google ou redes sociais ao sistema</w:t>
      </w:r>
      <w:r w:rsidR="002D73E2">
        <w:rPr>
          <w:lang w:eastAsia="pt-BR"/>
        </w:rPr>
        <w:t>.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aplicação backend da lógica de negócio para que sirva de base para as próximas funcionalidades;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aplicação backend de autenticação para limitar o acesso aos recursos protegidos;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data access object)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B82940" w:rsidRDefault="00B82940" w:rsidP="00B82940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>, o trabalho concluído reflete-se no modelo de classes, ilustrado pela figura X.</w:t>
      </w:r>
    </w:p>
    <w:p w:rsidR="003744C9" w:rsidRPr="003238EB" w:rsidRDefault="003744C9" w:rsidP="003744C9">
      <w:pPr>
        <w:ind w:firstLine="0"/>
        <w:jc w:val="center"/>
        <w:rPr>
          <w:sz w:val="20"/>
          <w:szCs w:val="20"/>
        </w:rPr>
      </w:pPr>
      <w:r w:rsidRPr="003744C9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Modelo de classes</w:t>
      </w:r>
    </w:p>
    <w:p w:rsidR="003744C9" w:rsidRDefault="003744C9" w:rsidP="00B82940">
      <w:pPr>
        <w:rPr>
          <w:lang w:eastAsia="pt-BR"/>
        </w:rPr>
      </w:pPr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>Na figura acima Conta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ContaCidadao </w:t>
      </w:r>
      <w:r w:rsidR="00176BBA">
        <w:rPr>
          <w:lang w:eastAsia="pt-BR"/>
        </w:rPr>
        <w:lastRenderedPageBreak/>
        <w:t>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Cidadão que é composta por uma única conta (ContaCidadao) e o atributo nome.</w:t>
      </w:r>
      <w:r w:rsidR="00D714D0">
        <w:rPr>
          <w:lang w:eastAsia="pt-BR"/>
        </w:rPr>
        <w:t xml:space="preserve"> Em caso de exclusão da classe Cidadao do sistema ContaCidadao também é excluída.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ciclo, foram as telas de cadastro e login apresentadas a seguir</w:t>
      </w:r>
      <w:r>
        <w:rPr>
          <w:lang w:eastAsia="pt-BR"/>
        </w:rPr>
        <w:t>:</w:t>
      </w:r>
    </w:p>
    <w:p w:rsidR="008C779F" w:rsidRPr="003238EB" w:rsidRDefault="008C779F" w:rsidP="008C77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744C9" w:rsidRPr="00FF2462">
        <w:rPr>
          <w:b/>
          <w:sz w:val="20"/>
          <w:szCs w:val="20"/>
        </w:rPr>
        <w:t>X</w:t>
      </w:r>
      <w:r w:rsidRPr="003238EB">
        <w:rPr>
          <w:sz w:val="20"/>
          <w:szCs w:val="20"/>
        </w:rPr>
        <w:t xml:space="preserve"> – </w:t>
      </w:r>
      <w:r w:rsidR="00726F0E">
        <w:rPr>
          <w:sz w:val="20"/>
          <w:szCs w:val="20"/>
        </w:rPr>
        <w:t>Protótipo da tela de cadastro</w:t>
      </w:r>
    </w:p>
    <w:p w:rsidR="008C779F" w:rsidRDefault="008C779F" w:rsidP="00A269C1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13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8C77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8C779F" w:rsidRDefault="008C779F" w:rsidP="001C7790">
      <w:pPr>
        <w:rPr>
          <w:lang w:eastAsia="pt-BR"/>
        </w:rPr>
      </w:pPr>
    </w:p>
    <w:p w:rsidR="000A57D8" w:rsidRPr="000A57D8" w:rsidRDefault="000A57D8" w:rsidP="000A57D8">
      <w:pPr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>são apresentados as 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exibida a seguir através da figura x e é auto-explicativa.</w:t>
      </w:r>
      <w:r w:rsidR="006B6292">
        <w:rPr>
          <w:lang w:eastAsia="pt-BR"/>
        </w:rPr>
        <w:t xml:space="preserve"> </w:t>
      </w:r>
    </w:p>
    <w:p w:rsidR="00B31D13" w:rsidRPr="003238EB" w:rsidRDefault="00B31D13" w:rsidP="00B31D13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Tela de </w:t>
      </w:r>
      <w:r w:rsidR="004833C0">
        <w:rPr>
          <w:sz w:val="20"/>
          <w:szCs w:val="20"/>
        </w:rPr>
        <w:t>acesso</w:t>
      </w:r>
      <w:r>
        <w:rPr>
          <w:sz w:val="20"/>
          <w:szCs w:val="20"/>
        </w:rPr>
        <w:t xml:space="preserve"> do cidadão</w:t>
      </w:r>
    </w:p>
    <w:p w:rsidR="00B31D13" w:rsidRDefault="005C7EAE" w:rsidP="00904046">
      <w:pPr>
        <w:pStyle w:val="PargrafodaLista"/>
        <w:ind w:left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3C79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lastRenderedPageBreak/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61196D" w:rsidP="00FF1CDE">
      <w:pPr>
        <w:pStyle w:val="Ttulo1"/>
      </w:pPr>
      <w:r>
        <w:t>SPRINT 2 – SEMANA 4 ATÉ A SEMANA 6</w:t>
      </w:r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>A seguir a lista de user stories e épicos</w:t>
      </w:r>
      <w:r w:rsidR="006E01F4">
        <w:rPr>
          <w:lang w:eastAsia="pt-BR"/>
        </w:rPr>
        <w:t xml:space="preserve"> entregues neste sprint</w:t>
      </w:r>
      <w:r>
        <w:rPr>
          <w:lang w:eastAsia="pt-BR"/>
        </w:rPr>
        <w:t>:</w:t>
      </w:r>
    </w:p>
    <w:p w:rsidR="002D73E2" w:rsidRDefault="002D73E2" w:rsidP="00227F0C">
      <w:pPr>
        <w:pStyle w:val="PargrafodaLista"/>
        <w:numPr>
          <w:ilvl w:val="1"/>
          <w:numId w:val="16"/>
        </w:numPr>
        <w:ind w:left="1570" w:hanging="357"/>
      </w:pPr>
      <w:r>
        <w:t>Como cidadão, gostaria de ser capaz de criar ocorrências de forma anônima, sem necessidade de criar ou vincular contas.</w:t>
      </w:r>
      <w:r w:rsidR="00446984">
        <w:t xml:space="preserve"> </w:t>
      </w:r>
      <w:r w:rsidR="00D35AA6">
        <w:t>Os passos para completar esta funcionalidade são: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7B7A88" w:rsidP="007B7A88">
      <w:pPr>
        <w:pStyle w:val="PargrafodaLista"/>
        <w:numPr>
          <w:ilvl w:val="1"/>
          <w:numId w:val="16"/>
        </w:numPr>
        <w:ind w:left="1570" w:hanging="357"/>
      </w:pPr>
      <w:r>
        <w:t>Como colaborador, preciso que a ocorrência tenha descrição, data, local, status, possíveis imagens, o histórico de atendimentos realizados sobre tal ocorrência e o feedback do cidadão quando autenticado;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>Modelar o 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C45B1E" w:rsidP="00227F0C">
      <w:pPr>
        <w:pStyle w:val="PargrafodaLista"/>
        <w:numPr>
          <w:ilvl w:val="1"/>
          <w:numId w:val="16"/>
        </w:numPr>
        <w:ind w:left="1570" w:hanging="357"/>
      </w:pPr>
      <w:r>
        <w:t xml:space="preserve">Como colaborador, preciso ter uma lista de ocorrências designadas ao </w:t>
      </w:r>
      <w:r w:rsidR="002A3F3A">
        <w:t xml:space="preserve">meu setor. </w:t>
      </w:r>
      <w:r w:rsidR="00457CFE">
        <w:t xml:space="preserve">Para que seja possível carregar a lista de ocorrências de acordo com a secretária do colaborador é necessário antes: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637ED8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devo prover respostas às ocorrências de cidadãos autenticados;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lastRenderedPageBreak/>
        <w:t>Criar o formulário de</w:t>
      </w:r>
      <w:r w:rsidR="00056794">
        <w:t xml:space="preserve"> atendimento;</w:t>
      </w:r>
    </w:p>
    <w:p w:rsidR="00C45B1E" w:rsidRDefault="00327A30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preciso encaminhar ocorrências para seu respectivo setor quando mal interpretadas pelo cidadão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5D346B" w:rsidRPr="003238EB" w:rsidRDefault="005D346B" w:rsidP="005D346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B8674B">
        <w:rPr>
          <w:sz w:val="20"/>
          <w:szCs w:val="20"/>
        </w:rPr>
        <w:t>Alternações no diagrama de classes</w:t>
      </w:r>
    </w:p>
    <w:p w:rsidR="001B49B0" w:rsidRDefault="00913917" w:rsidP="00904046">
      <w:pPr>
        <w:pStyle w:val="PargrafodaLista"/>
        <w:ind w:left="0"/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4" w:rsidRPr="005D346B" w:rsidRDefault="005D346B" w:rsidP="005D346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Conta,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>ara qualquer tipo de conta torna-se obrigatório definir métodos de acesso às credenciais e o 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62607D">
        <w:t>Conta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>Houve a adição da ContaColaborador constituída pelos atributos matrícula e pelas credenciais que são o CPF e a senha. No caso da ContaCidadão o atributo senha foi renomeado para credenciais.</w:t>
      </w:r>
    </w:p>
    <w:p w:rsidR="00830CC8" w:rsidRDefault="00830CC8" w:rsidP="00446984">
      <w:r>
        <w:t>Com o acréscimo do Colaborador, composto pela secretaria e conta, ocorreu à generalizaç</w:t>
      </w:r>
      <w:r w:rsidR="00B35D34">
        <w:t xml:space="preserve">ão dos </w:t>
      </w:r>
      <w:r w:rsidR="00A51E94">
        <w:t>atributos</w:t>
      </w:r>
      <w:r>
        <w:t xml:space="preserve"> comuns para Cidad</w:t>
      </w:r>
      <w:r w:rsidR="00B35D34">
        <w:t>a</w:t>
      </w:r>
      <w:r>
        <w:t>o e Colaborador</w:t>
      </w:r>
      <w:r w:rsidR="00B35D34">
        <w:t xml:space="preserve"> express</w:t>
      </w:r>
      <w:r w:rsidR="00A51E94">
        <w:t>a</w:t>
      </w:r>
      <w:r w:rsidR="00B35D34">
        <w:t xml:space="preserve"> em um Usuario. O atributo “conta” presente em Usuario </w:t>
      </w:r>
      <w:r w:rsidR="00582CC2">
        <w:t>referencia a estrutura genérica Conta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Ocorrencia, se tem os atributos: protocolo, </w:t>
      </w:r>
      <w:r w:rsidR="005A0F82">
        <w:t>endereco, descricao, imagens, autor (Cidadao), dataPostagem, status, atendimentos, serviço e destrinatario.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lastRenderedPageBreak/>
        <w:t xml:space="preserve"> Por sua vez, o atendimento é descrito pela dataExecucao, descricao, ocorrencia, feedbacks e protocolo.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t>Já o Feedback é uma resposta do cidadão para o Atendimento, o feedback descrimina a descrição, o cidadão e o atendimento. O cidadão pode prover vários feedbacks para o mesmo atendimento</w:t>
      </w:r>
      <w:r w:rsidR="00916931">
        <w:t>.</w:t>
      </w:r>
    </w:p>
    <w:p w:rsidR="005A3650" w:rsidRDefault="005A3650" w:rsidP="00446984">
      <w:r>
        <w:t>Ademais ocorreu a necessidade de modelar o endereço da ocorrência cujos atributos são:</w:t>
      </w:r>
      <w:r w:rsidR="00D824E9">
        <w:t xml:space="preserve"> latitude, longitude, cep, logradouro, bairro e referencia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5D346B" w:rsidRDefault="00201B97" w:rsidP="00754BCA">
      <w:r>
        <w:t xml:space="preserve">Ao criar uma ocorrência o cidadão deve escolher dentre um acervo de serviços que são organizados em categorias para facilitar seu acesso como pode ser ilustrado pelas figuras x e x. O serviço </w:t>
      </w:r>
      <w:r w:rsidR="003036FB">
        <w:t xml:space="preserve">é organizado em: </w:t>
      </w:r>
      <w:r>
        <w:t>descricao</w:t>
      </w:r>
      <w:r w:rsidR="006F4CC4">
        <w:t>(nome do serviço)</w:t>
      </w:r>
      <w:r>
        <w:t>, secretaria e grupo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43463F" w:rsidRPr="003238EB" w:rsidRDefault="0043463F" w:rsidP="0043463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E6208">
        <w:rPr>
          <w:sz w:val="20"/>
          <w:szCs w:val="20"/>
        </w:rPr>
        <w:t>Lista de categorias de serviço</w:t>
      </w:r>
    </w:p>
    <w:p w:rsidR="0043463F" w:rsidRDefault="006868CC" w:rsidP="0043463F">
      <w:pPr>
        <w:pStyle w:val="PargrafodaLista"/>
        <w:ind w:left="1440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Pr="0043463F" w:rsidRDefault="0043463F" w:rsidP="0043463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44753" w:rsidRDefault="00801207" w:rsidP="00446984">
      <w:r>
        <w:t>Ao selecionar uma das categ</w:t>
      </w:r>
      <w:r w:rsidR="00CF2638">
        <w:t>orias conforme a figura x (anterior</w:t>
      </w:r>
      <w:r>
        <w:t xml:space="preserve">), a aplicação carrega a lista de serviços respectiva </w:t>
      </w:r>
      <w:r w:rsidR="002909F7">
        <w:t>representada a seguir pela figura x.</w:t>
      </w:r>
      <w:r>
        <w:t xml:space="preserve"> </w:t>
      </w:r>
    </w:p>
    <w:p w:rsidR="00754BCA" w:rsidRPr="003238EB" w:rsidRDefault="00754BCA" w:rsidP="00754BC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31753">
        <w:rPr>
          <w:sz w:val="20"/>
          <w:szCs w:val="20"/>
        </w:rPr>
        <w:t>Lista de serviços</w:t>
      </w:r>
    </w:p>
    <w:p w:rsidR="00754BCA" w:rsidRDefault="006868CC" w:rsidP="00754BCA">
      <w:pPr>
        <w:pStyle w:val="PargrafodaLista"/>
        <w:ind w:left="1440" w:firstLine="0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Pr="0043463F" w:rsidRDefault="00754BCA" w:rsidP="00754BC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D34370" w:rsidP="00754BCA">
      <w:r>
        <w:t>Quando selecionar o serviço, o formulário da ocorrência (figura x) é exibido: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34370">
        <w:rPr>
          <w:sz w:val="20"/>
          <w:szCs w:val="20"/>
        </w:rPr>
        <w:t>Formulário da ocorrência</w:t>
      </w:r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83093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CA3EF1" w:rsidP="00E768BC">
      <w:r>
        <w:t>As anteriores desse sprint são referentes à interface do cidadão utilizando o navegador web.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>omo a tela de login (figura x), que apresenta um campo de entrada adicional</w:t>
      </w:r>
      <w:r w:rsidR="009F66AE">
        <w:t xml:space="preserve"> (campo de CPF)</w:t>
      </w:r>
      <w:r w:rsidR="00872A9F">
        <w:t xml:space="preserve"> em comparação com o login do cidadão.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A2299">
        <w:rPr>
          <w:sz w:val="20"/>
          <w:szCs w:val="20"/>
        </w:rPr>
        <w:t>Acesso do colaborador</w:t>
      </w:r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E768B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6BE0">
        <w:rPr>
          <w:sz w:val="20"/>
          <w:szCs w:val="20"/>
        </w:rPr>
        <w:t>Lista de ocorrências</w:t>
      </w:r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43463F" w:rsidRDefault="00E768BC" w:rsidP="00B3770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21F07" w:rsidRDefault="00B37709" w:rsidP="00521F07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521F07" w:rsidRDefault="00521F07" w:rsidP="00521F0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96629">
        <w:rPr>
          <w:sz w:val="20"/>
          <w:szCs w:val="20"/>
        </w:rPr>
        <w:t>Formulário de ocorrência</w:t>
      </w:r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521F07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 xml:space="preserve">é exibido o formulário de atendimento, vide a figura x,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592C29" w:rsidRDefault="00592C29" w:rsidP="00592C29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134A">
        <w:rPr>
          <w:sz w:val="20"/>
          <w:szCs w:val="20"/>
        </w:rPr>
        <w:t>Formulário de atendimento</w:t>
      </w:r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592C2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1677F5" w:rsidP="001677F5">
      <w:r>
        <w:t>Também é através do formulário de atendimento que o colaborador indica se a ocorrência é um trote o qual é automaticamente excluído caso confirmado pelo colaborador.</w:t>
      </w:r>
      <w:r w:rsidR="00CB2913">
        <w:t xml:space="preserve"> </w:t>
      </w:r>
    </w:p>
    <w:p w:rsidR="0061196D" w:rsidRDefault="0061196D" w:rsidP="00FF1CDE">
      <w:pPr>
        <w:pStyle w:val="Ttulo1"/>
      </w:pPr>
      <w:r>
        <w:lastRenderedPageBreak/>
        <w:t xml:space="preserve">SPRINT 3 – SEMANA </w:t>
      </w:r>
      <w:r w:rsidR="00E60F30">
        <w:t>7</w:t>
      </w:r>
      <w:r>
        <w:t xml:space="preserve"> ATÉ A SEMANA </w:t>
      </w:r>
      <w:r w:rsidR="00E60F30">
        <w:t>9</w:t>
      </w:r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>izadas neste sprint e portanto foram entregues nos sprints seguintes.</w:t>
      </w:r>
    </w:p>
    <w:p w:rsidR="0061196D" w:rsidRDefault="0061196D" w:rsidP="00FF1CDE">
      <w:pPr>
        <w:pStyle w:val="Ttulo1"/>
      </w:pPr>
      <w:r>
        <w:t xml:space="preserve">SPRINT 4 – SEMANA </w:t>
      </w:r>
      <w:r w:rsidR="00E60F30">
        <w:t>9</w:t>
      </w:r>
      <w:r>
        <w:t xml:space="preserve"> ATÉ A SEMANA </w:t>
      </w:r>
      <w:r w:rsidR="00E60F30">
        <w:t>12</w:t>
      </w:r>
    </w:p>
    <w:p w:rsidR="00E60F30" w:rsidRPr="00E60F30" w:rsidRDefault="00E60F30" w:rsidP="00E60F30">
      <w:pPr>
        <w:rPr>
          <w:lang w:eastAsia="pt-BR"/>
        </w:rPr>
      </w:pPr>
    </w:p>
    <w:p w:rsidR="005316BE" w:rsidRPr="000C27AD" w:rsidRDefault="0061196D" w:rsidP="00FF1CDE">
      <w:pPr>
        <w:pStyle w:val="Ttulo1"/>
      </w:pPr>
      <w:r>
        <w:t xml:space="preserve">SPRINT 5 – SEMANA </w:t>
      </w:r>
      <w:r w:rsidR="00E60F30">
        <w:t>13</w:t>
      </w:r>
      <w:r>
        <w:t xml:space="preserve"> ATÉ A SEMANA </w:t>
      </w:r>
      <w:r w:rsidR="00E60F30">
        <w:t>15</w:t>
      </w:r>
    </w:p>
    <w:p w:rsidR="00C7741E" w:rsidRPr="000C27AD" w:rsidRDefault="00C7741E" w:rsidP="000C27AD">
      <w:pPr>
        <w:rPr>
          <w:sz w:val="20"/>
          <w:szCs w:val="20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r>
        <w:t>CONSIDERAÇÕES FINAIS</w:t>
      </w:r>
    </w:p>
    <w:p w:rsidR="00A5206B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BB7951">
        <w:rPr>
          <w:lang w:eastAsia="pt-BR"/>
        </w:rPr>
        <w:t>, conforme o capítulo 4,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 Entretanto o produto final é minimamente viável apresentando as funcionalidades b</w:t>
      </w:r>
      <w:r w:rsidR="00656164">
        <w:rPr>
          <w:lang w:eastAsia="pt-BR"/>
        </w:rPr>
        <w:t>ásicas e devido às limitações de desenvolvimento da aplicação sua estruturação não se encontra no formato ideal.</w:t>
      </w:r>
    </w:p>
    <w:p w:rsidR="00415FCC" w:rsidRDefault="00415FCC" w:rsidP="00A5206B">
      <w:pPr>
        <w:rPr>
          <w:lang w:eastAsia="pt-BR"/>
        </w:rPr>
      </w:pPr>
      <w:r>
        <w:rPr>
          <w:lang w:eastAsia="pt-BR"/>
        </w:rPr>
        <w:t xml:space="preserve">Ainda que o propósito da aplicação e suas funcionalidades sejam simples, a utilização do SCRUM se torna ligeiramente complexa para ser desenvolvimento individualmente onde o desenvolvedor é responsável por toda a carga de estruturação de requisitos que compromete o tempo desenvolvimento. Todavia os ciclos SCRUM são mais </w:t>
      </w:r>
      <w:r>
        <w:rPr>
          <w:lang w:eastAsia="pt-BR"/>
        </w:rPr>
        <w:lastRenderedPageBreak/>
        <w:t>dinâmicos que os métodos de desenvolvimento em cas</w:t>
      </w:r>
      <w:r w:rsidR="00E751D3">
        <w:rPr>
          <w:lang w:eastAsia="pt-BR"/>
        </w:rPr>
        <w:t>cata, mas ocorreu a necessidade de um método de organização mais eficiente para o desenvolvimento individual.</w:t>
      </w:r>
    </w:p>
    <w:p w:rsidR="00E1317C" w:rsidRPr="00A5206B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futuros, sugere-se o refinamento desta aplicação no âmbito de segurança</w:t>
      </w:r>
      <w:r w:rsidR="00C17FAC">
        <w:rPr>
          <w:lang w:eastAsia="pt-BR"/>
        </w:rPr>
        <w:t>, como</w:t>
      </w:r>
      <w:r w:rsidR="00C07317">
        <w:rPr>
          <w:lang w:eastAsia="pt-BR"/>
        </w:rPr>
        <w:t xml:space="preserve"> por exemplo</w:t>
      </w:r>
      <w:r w:rsidR="00C17FAC">
        <w:rPr>
          <w:lang w:eastAsia="pt-BR"/>
        </w:rPr>
        <w:t xml:space="preserve"> a aplicação do PKCE – Proof Key for Code Exchange entre o servidor de credenciais e o cliente, e</w:t>
      </w:r>
      <w:r>
        <w:rPr>
          <w:lang w:eastAsia="pt-BR"/>
        </w:rPr>
        <w:t xml:space="preserve"> com adições de funcionalidades em tempo real através do protocolo de comunicação web socket</w:t>
      </w:r>
      <w:r w:rsidR="00EF15C5">
        <w:rPr>
          <w:lang w:eastAsia="pt-BR"/>
        </w:rPr>
        <w:t>; o desenvolvimento de um sistema de geolocalização exclusivo para o perímetro da cidade de Macaé, apresentando o nome correto das vias e endereços.</w:t>
      </w:r>
    </w:p>
    <w:p w:rsidR="002977B4" w:rsidRPr="00480EC6" w:rsidRDefault="00212854" w:rsidP="00FF1CDE">
      <w:pPr>
        <w:pStyle w:val="Ttulo1"/>
      </w:pPr>
      <w:r w:rsidRPr="00480EC6">
        <w:br w:type="page"/>
      </w:r>
      <w:bookmarkStart w:id="3" w:name="_Toc96440256"/>
      <w:r w:rsidRPr="00480EC6">
        <w:lastRenderedPageBreak/>
        <w:t>CONSIDERAÇÕES FINAIS</w:t>
      </w:r>
      <w:bookmarkEnd w:id="3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Aqui devem constar as considerações finais do trabalho, podendo retomar o objetivo proposto, se este foi alcançado e trabalhos futuros a partir do que foi desenvolvida na pesquisa que resultou no TCC.</w:t>
      </w:r>
    </w:p>
    <w:p w:rsidR="002977B4" w:rsidRPr="00480EC6" w:rsidRDefault="002977B4">
      <w:pPr>
        <w:ind w:firstLine="0"/>
        <w:rPr>
          <w:color w:val="4BACC6"/>
        </w:rPr>
      </w:pPr>
    </w:p>
    <w:p w:rsidR="002977B4" w:rsidRPr="00480EC6" w:rsidRDefault="00212854">
      <w:pPr>
        <w:spacing w:line="240" w:lineRule="auto"/>
        <w:ind w:firstLine="0"/>
        <w:jc w:val="left"/>
        <w:rPr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4" w:name="_Toc96440257"/>
      <w:r w:rsidRPr="00480EC6">
        <w:lastRenderedPageBreak/>
        <w:t>REFERÊNCIAS</w:t>
      </w:r>
      <w:bookmarkEnd w:id="4"/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>Listar, de acordo com as normas da ABNT, os materiais que foram utilizados naelaboração do Trabalho de Conclusão de Curso.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b/>
          <w:color w:val="4BACC6"/>
        </w:rPr>
        <w:t xml:space="preserve">Observação: </w:t>
      </w:r>
      <w:r w:rsidRPr="00480EC6">
        <w:rPr>
          <w:color w:val="4BACC6"/>
        </w:rPr>
        <w:t>Como qualquer trabalho acadêmico, o TCC precisa ser fundamentado. Portanto, faça citações (diretas ou indiretas) no corpo do texto, de acordo com as normas da ABNT.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Pode-se utilizar o site </w:t>
      </w:r>
      <w:hyperlink r:id="rId23">
        <w:r w:rsidRPr="00480EC6">
          <w:rPr>
            <w:color w:val="4BACC6"/>
          </w:rPr>
          <w:t>http://www.rexlab.ufsc.br:8080/more/</w:t>
        </w:r>
      </w:hyperlink>
      <w:r w:rsidRPr="00480EC6">
        <w:rPr>
          <w:color w:val="4BACC6"/>
        </w:rPr>
        <w:t xml:space="preserve"> que gera as referências no padrão da norma ABNT e também as citações.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Dicas de como realizar citações podem ser vistas no site:  </w:t>
      </w:r>
      <w:hyperlink r:id="rId24">
        <w:r w:rsidRPr="00480EC6">
          <w:rPr>
            <w:color w:val="4BACC6"/>
          </w:rPr>
          <w:t>http://www.tecmundo.com.br/tutorial/834-aprenda-a-usar-as-normas-da-abnt-citacao-2-de-4-.htm</w:t>
        </w:r>
      </w:hyperlink>
      <w:r w:rsidRPr="00480EC6">
        <w:rPr>
          <w:color w:val="4BACC6"/>
        </w:rPr>
        <w:t>).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ALVES-MAZZOTTI, A. J.; GEWANDSZNAJDER, F. </w:t>
      </w:r>
      <w:r w:rsidRPr="00480EC6">
        <w:rPr>
          <w:b/>
        </w:rPr>
        <w:t>O método nas ciências naturais e sociais</w:t>
      </w:r>
      <w:r w:rsidRPr="00480EC6">
        <w:t>: pesquisa quantitativa e qualitativa. São Paulo: Pioneira, 1998.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bookmarkStart w:id="5" w:name="_heading=h.4d34og8" w:colFirst="0" w:colLast="0"/>
      <w:bookmarkEnd w:id="5"/>
      <w:r w:rsidRPr="00480EC6">
        <w:t xml:space="preserve">BIBLIOTECA NACIONAL (Brasil). </w:t>
      </w:r>
      <w:r w:rsidRPr="00480EC6">
        <w:rPr>
          <w:b/>
        </w:rPr>
        <w:t>Bibliografia do folclore brasileiro</w:t>
      </w:r>
      <w:r w:rsidRPr="00480EC6">
        <w:t xml:space="preserve">. Rio de Janeiro: Divisão de Publicações, 1971.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LAWRENCE, P. R. </w:t>
      </w:r>
      <w:r w:rsidRPr="00480EC6">
        <w:rPr>
          <w:b/>
        </w:rPr>
        <w:t>Changingoforganizationalbehaviorpatterns</w:t>
      </w:r>
      <w:r w:rsidRPr="00480EC6">
        <w:t>. Piscataway:</w:t>
      </w:r>
    </w:p>
    <w:p w:rsidR="002977B4" w:rsidRPr="00480EC6" w:rsidRDefault="00212854">
      <w:pPr>
        <w:spacing w:line="240" w:lineRule="auto"/>
        <w:ind w:firstLine="0"/>
      </w:pPr>
      <w:r w:rsidRPr="00480EC6">
        <w:t>TransactionPublishers, 2001. Disponível em:</w:t>
      </w:r>
    </w:p>
    <w:p w:rsidR="002977B4" w:rsidRPr="00480EC6" w:rsidRDefault="00212854">
      <w:pPr>
        <w:spacing w:line="240" w:lineRule="auto"/>
        <w:ind w:firstLine="0"/>
      </w:pPr>
      <w:r w:rsidRPr="00480EC6">
        <w:t>&lt;http://search.epnet.com/direct.asp?an=7511860&amp;db=buh&gt;. Acesso em: 22 maio</w:t>
      </w:r>
    </w:p>
    <w:p w:rsidR="002977B4" w:rsidRPr="00480EC6" w:rsidRDefault="00212854">
      <w:pPr>
        <w:spacing w:line="240" w:lineRule="auto"/>
        <w:ind w:firstLine="0"/>
      </w:pPr>
      <w:r w:rsidRPr="00480EC6">
        <w:t>2004.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>MARTONE, C. L. Modelo básico para economia fechada e aberta. In: LOPES, L. M.;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VASCONCELLOS, M. A. S. (Org.). </w:t>
      </w:r>
      <w:r w:rsidRPr="00480EC6">
        <w:rPr>
          <w:b/>
        </w:rPr>
        <w:t>Manual de macroeconomia</w:t>
      </w:r>
      <w:r w:rsidRPr="00480EC6">
        <w:t>: nível básico e nível</w:t>
      </w:r>
    </w:p>
    <w:p w:rsidR="002977B4" w:rsidRPr="00480EC6" w:rsidRDefault="00212854">
      <w:pPr>
        <w:spacing w:line="240" w:lineRule="auto"/>
        <w:ind w:firstLine="0"/>
      </w:pPr>
      <w:r w:rsidRPr="00480EC6">
        <w:t>intermediário. 2. ed. São Paulo: Atlas, 2000. cap. 13, p. 299-311.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SIQUEIRA, N. A. S. </w:t>
      </w:r>
      <w:r w:rsidRPr="00480EC6">
        <w:rPr>
          <w:b/>
        </w:rPr>
        <w:t>Substituição da força de venda própria por distribuidores</w:t>
      </w:r>
      <w:r w:rsidRPr="00480EC6">
        <w:t>:</w:t>
      </w:r>
    </w:p>
    <w:p w:rsidR="002977B4" w:rsidRPr="00480EC6" w:rsidRDefault="00212854">
      <w:pPr>
        <w:spacing w:line="240" w:lineRule="auto"/>
        <w:ind w:firstLine="0"/>
      </w:pPr>
      <w:r w:rsidRPr="00480EC6">
        <w:t>um estudo de caso. 2002. 125 f. Dissertação (Mestrado em Administração de</w:t>
      </w:r>
    </w:p>
    <w:p w:rsidR="002977B4" w:rsidRPr="00480EC6" w:rsidRDefault="00212854">
      <w:pPr>
        <w:spacing w:line="240" w:lineRule="auto"/>
        <w:ind w:firstLine="0"/>
      </w:pPr>
      <w:r w:rsidRPr="00480EC6">
        <w:t>Empresas)–Fundação Escola de Comércio Álvares Penteado - FECAP, São Paulo,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2002.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WOOD JUNIOR, T. </w:t>
      </w:r>
      <w:r w:rsidRPr="00480EC6">
        <w:rPr>
          <w:b/>
        </w:rPr>
        <w:t>Executivos neuróticos, empresas nervosas</w:t>
      </w:r>
      <w:r w:rsidRPr="00480EC6">
        <w:t>. São Paulo: Negócio, 2002.</w:t>
      </w:r>
    </w:p>
    <w:p w:rsidR="002977B4" w:rsidRPr="00480EC6" w:rsidRDefault="00212854">
      <w:pPr>
        <w:spacing w:line="240" w:lineRule="auto"/>
        <w:ind w:firstLine="0"/>
        <w:rPr>
          <w:b/>
          <w:smallCaps/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6" w:name="_Toc96440258"/>
      <w:r w:rsidRPr="00480EC6">
        <w:lastRenderedPageBreak/>
        <w:t>ANEXO A</w:t>
      </w:r>
      <w:bookmarkEnd w:id="6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Elemento opcional. O(s) anexo(s) é (são) identificado (s) por letras maiúsculas consecutivas, travessão e pelo (s) respectivo (s) título (s). Excepcionalmente utilizam-se letras maiúsculas dobradas, na identificação dos anexos, quando esgotadas as 23 letras do alfabeto.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anexo deverá ser colocado em uma página.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Anexos são documentos ou materiais adquiridos em órgãos do governo, empresas ou outras fontes, que não foram construídos pelo autor deste trabalho, mas foram utilizados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anexos, cada um em uma nova página, numerados segundo a ABNT.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12854" w:rsidP="00FF1CDE">
      <w:pPr>
        <w:pStyle w:val="Ttulo1"/>
      </w:pPr>
      <w:r w:rsidRPr="00480EC6">
        <w:br w:type="page"/>
      </w:r>
      <w:bookmarkStart w:id="7" w:name="_Toc96440259"/>
      <w:r w:rsidRPr="00480EC6">
        <w:lastRenderedPageBreak/>
        <w:t>APÊNDICE A</w:t>
      </w:r>
      <w:bookmarkEnd w:id="7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Elemento opcional. O (s) apêndice (s) é (são) identificado (s) por letras maiúsculas consecutivas, travessão e pelo (s) respectivo (s) título (s). Excepcionalmente utilizam-se letras maiúsculas dobradas, na identificação dos apêndices, quando esgotadas as 23 letras do alfabeto.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Apêndices são documentos ou materiais feitos pelo autor deste trabalho e que ilustram mais a pesquisa. Pode ser um formulário criado para levantamento de campo, o código de um programa, um texto de algum assunto que não seja central do trabalho (senão deve estar no capítulo do autor), alguma explanação periférica que serve como complementariedade.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Por exemplo, os dados tabulados de uma pesquisa de campo devem estar no trabalho bem como as conclusões tiradas. Mas o formulário utilizado para o levantamento dos dados pode estar aqui, para uma visualização dos campos considerados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apêndices, cada um em uma nova página, numerados segundo a ABNT.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apêndice deve ser colocado em uma página.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977B4">
      <w:pPr>
        <w:ind w:firstLine="0"/>
        <w:rPr>
          <w:color w:val="4BACC6"/>
        </w:rPr>
      </w:pPr>
      <w:bookmarkStart w:id="8" w:name="_GoBack"/>
      <w:bookmarkEnd w:id="8"/>
    </w:p>
    <w:sectPr w:rsidR="002977B4" w:rsidRPr="00480EC6" w:rsidSect="003D2D14">
      <w:headerReference w:type="default" r:id="rId25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6FE8" w:rsidRDefault="00BB6FE8">
      <w:pPr>
        <w:spacing w:line="240" w:lineRule="auto"/>
      </w:pPr>
      <w:r>
        <w:separator/>
      </w:r>
    </w:p>
  </w:endnote>
  <w:endnote w:type="continuationSeparator" w:id="1">
    <w:p w:rsidR="00BB6FE8" w:rsidRDefault="00BB6FE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6FE8" w:rsidRDefault="00BB6FE8">
      <w:pPr>
        <w:spacing w:line="240" w:lineRule="auto"/>
      </w:pPr>
      <w:r>
        <w:separator/>
      </w:r>
    </w:p>
  </w:footnote>
  <w:footnote w:type="continuationSeparator" w:id="1">
    <w:p w:rsidR="00BB6FE8" w:rsidRDefault="00BB6FE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7DBF" w:rsidRDefault="008E7DB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7DBF" w:rsidRDefault="008E7DB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8E7DBF" w:rsidRDefault="008E7DB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7DBF" w:rsidRDefault="00CE686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 w:rsidR="008E7DBF"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F25046">
      <w:rPr>
        <w:noProof/>
        <w:color w:val="000000"/>
        <w:szCs w:val="24"/>
      </w:rPr>
      <w:t>44</w:t>
    </w:r>
    <w:r>
      <w:rPr>
        <w:color w:val="000000"/>
        <w:szCs w:val="24"/>
      </w:rPr>
      <w:fldChar w:fldCharType="end"/>
    </w:r>
  </w:p>
  <w:p w:rsidR="008E7DBF" w:rsidRDefault="008E7DB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A3C6F3A"/>
    <w:multiLevelType w:val="hybridMultilevel"/>
    <w:tmpl w:val="8F9604A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2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6"/>
  </w:num>
  <w:num w:numId="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</w:num>
  <w:num w:numId="7">
    <w:abstractNumId w:val="15"/>
  </w:num>
  <w:num w:numId="8">
    <w:abstractNumId w:val="1"/>
  </w:num>
  <w:num w:numId="9">
    <w:abstractNumId w:val="11"/>
  </w:num>
  <w:num w:numId="10">
    <w:abstractNumId w:val="7"/>
  </w:num>
  <w:num w:numId="11">
    <w:abstractNumId w:val="3"/>
  </w:num>
  <w:num w:numId="12">
    <w:abstractNumId w:val="9"/>
  </w:num>
  <w:num w:numId="13">
    <w:abstractNumId w:val="14"/>
  </w:num>
  <w:num w:numId="14">
    <w:abstractNumId w:val="12"/>
  </w:num>
  <w:num w:numId="15">
    <w:abstractNumId w:val="17"/>
  </w:num>
  <w:num w:numId="16">
    <w:abstractNumId w:val="4"/>
  </w:num>
  <w:num w:numId="17">
    <w:abstractNumId w:val="10"/>
  </w:num>
  <w:num w:numId="18">
    <w:abstractNumId w:val="5"/>
  </w:num>
  <w:num w:numId="19">
    <w:abstractNumId w:val="2"/>
  </w:num>
  <w:num w:numId="20">
    <w:abstractNumId w:val="8"/>
  </w:num>
  <w:num w:numId="21">
    <w:abstractNumId w:val="0"/>
  </w:num>
  <w:num w:numId="2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1BC4"/>
    <w:rsid w:val="00001C9E"/>
    <w:rsid w:val="00007445"/>
    <w:rsid w:val="00007942"/>
    <w:rsid w:val="00010B90"/>
    <w:rsid w:val="00014058"/>
    <w:rsid w:val="00014352"/>
    <w:rsid w:val="00014916"/>
    <w:rsid w:val="0001542F"/>
    <w:rsid w:val="00021E06"/>
    <w:rsid w:val="00023B1D"/>
    <w:rsid w:val="00023E06"/>
    <w:rsid w:val="00025977"/>
    <w:rsid w:val="00030C25"/>
    <w:rsid w:val="00032B63"/>
    <w:rsid w:val="000405A4"/>
    <w:rsid w:val="00041D97"/>
    <w:rsid w:val="000438FE"/>
    <w:rsid w:val="00044F45"/>
    <w:rsid w:val="0004597E"/>
    <w:rsid w:val="000533DB"/>
    <w:rsid w:val="00054562"/>
    <w:rsid w:val="00054F9B"/>
    <w:rsid w:val="000563A5"/>
    <w:rsid w:val="00056794"/>
    <w:rsid w:val="0006033F"/>
    <w:rsid w:val="000651B6"/>
    <w:rsid w:val="000725AC"/>
    <w:rsid w:val="00072B22"/>
    <w:rsid w:val="0007327D"/>
    <w:rsid w:val="00074D8F"/>
    <w:rsid w:val="00076625"/>
    <w:rsid w:val="00076690"/>
    <w:rsid w:val="000801C3"/>
    <w:rsid w:val="00082BEE"/>
    <w:rsid w:val="00082D80"/>
    <w:rsid w:val="000849F3"/>
    <w:rsid w:val="000853C8"/>
    <w:rsid w:val="00087A8C"/>
    <w:rsid w:val="00087D1B"/>
    <w:rsid w:val="000922B1"/>
    <w:rsid w:val="00093C06"/>
    <w:rsid w:val="00094446"/>
    <w:rsid w:val="000948CA"/>
    <w:rsid w:val="00095135"/>
    <w:rsid w:val="00095EB0"/>
    <w:rsid w:val="00096BF3"/>
    <w:rsid w:val="000A1B12"/>
    <w:rsid w:val="000A1CB2"/>
    <w:rsid w:val="000A22AC"/>
    <w:rsid w:val="000A4058"/>
    <w:rsid w:val="000A51AE"/>
    <w:rsid w:val="000A57D8"/>
    <w:rsid w:val="000A614F"/>
    <w:rsid w:val="000A6962"/>
    <w:rsid w:val="000A7871"/>
    <w:rsid w:val="000B0022"/>
    <w:rsid w:val="000B03AB"/>
    <w:rsid w:val="000B10CF"/>
    <w:rsid w:val="000B1929"/>
    <w:rsid w:val="000B1A2F"/>
    <w:rsid w:val="000B3DD4"/>
    <w:rsid w:val="000B6044"/>
    <w:rsid w:val="000B73CC"/>
    <w:rsid w:val="000C0F8E"/>
    <w:rsid w:val="000C1B4A"/>
    <w:rsid w:val="000C1B5E"/>
    <w:rsid w:val="000C27AD"/>
    <w:rsid w:val="000C3388"/>
    <w:rsid w:val="000C37A4"/>
    <w:rsid w:val="000C4045"/>
    <w:rsid w:val="000C77C7"/>
    <w:rsid w:val="000D228B"/>
    <w:rsid w:val="000D3DAC"/>
    <w:rsid w:val="000D4379"/>
    <w:rsid w:val="000D566B"/>
    <w:rsid w:val="000D60A0"/>
    <w:rsid w:val="000E0874"/>
    <w:rsid w:val="000E1811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47C"/>
    <w:rsid w:val="000F1856"/>
    <w:rsid w:val="000F20E2"/>
    <w:rsid w:val="000F417D"/>
    <w:rsid w:val="000F5470"/>
    <w:rsid w:val="000F5703"/>
    <w:rsid w:val="000F5A35"/>
    <w:rsid w:val="000F5AD9"/>
    <w:rsid w:val="000F62AB"/>
    <w:rsid w:val="000F7473"/>
    <w:rsid w:val="001003EC"/>
    <w:rsid w:val="00100B09"/>
    <w:rsid w:val="00102759"/>
    <w:rsid w:val="00106D9B"/>
    <w:rsid w:val="00112251"/>
    <w:rsid w:val="00113A7C"/>
    <w:rsid w:val="00113E44"/>
    <w:rsid w:val="00114868"/>
    <w:rsid w:val="00114B85"/>
    <w:rsid w:val="001156FD"/>
    <w:rsid w:val="00115AE9"/>
    <w:rsid w:val="00116247"/>
    <w:rsid w:val="001171B7"/>
    <w:rsid w:val="001174A4"/>
    <w:rsid w:val="0012240D"/>
    <w:rsid w:val="00122EE5"/>
    <w:rsid w:val="00125D13"/>
    <w:rsid w:val="00127F47"/>
    <w:rsid w:val="00131B7F"/>
    <w:rsid w:val="0013328D"/>
    <w:rsid w:val="0013477F"/>
    <w:rsid w:val="0013729F"/>
    <w:rsid w:val="00137310"/>
    <w:rsid w:val="001377BB"/>
    <w:rsid w:val="00141322"/>
    <w:rsid w:val="00142B0E"/>
    <w:rsid w:val="00142B37"/>
    <w:rsid w:val="001435DE"/>
    <w:rsid w:val="00145FD4"/>
    <w:rsid w:val="00146FAC"/>
    <w:rsid w:val="00150E6D"/>
    <w:rsid w:val="00151E94"/>
    <w:rsid w:val="001523B4"/>
    <w:rsid w:val="00152D74"/>
    <w:rsid w:val="00156E31"/>
    <w:rsid w:val="00161DF3"/>
    <w:rsid w:val="001624FC"/>
    <w:rsid w:val="00166145"/>
    <w:rsid w:val="001672CB"/>
    <w:rsid w:val="001677F5"/>
    <w:rsid w:val="00167E79"/>
    <w:rsid w:val="00170D2F"/>
    <w:rsid w:val="00170F46"/>
    <w:rsid w:val="0017262E"/>
    <w:rsid w:val="00172A22"/>
    <w:rsid w:val="00172ACC"/>
    <w:rsid w:val="00172F52"/>
    <w:rsid w:val="00173943"/>
    <w:rsid w:val="00173BE9"/>
    <w:rsid w:val="00174C2B"/>
    <w:rsid w:val="00174DF4"/>
    <w:rsid w:val="00176BBA"/>
    <w:rsid w:val="001775F3"/>
    <w:rsid w:val="00177986"/>
    <w:rsid w:val="001779F3"/>
    <w:rsid w:val="00177F62"/>
    <w:rsid w:val="00180A89"/>
    <w:rsid w:val="0018256A"/>
    <w:rsid w:val="00182823"/>
    <w:rsid w:val="0018391C"/>
    <w:rsid w:val="00185EDA"/>
    <w:rsid w:val="0018631A"/>
    <w:rsid w:val="001872CE"/>
    <w:rsid w:val="001916B6"/>
    <w:rsid w:val="00192D61"/>
    <w:rsid w:val="00192FBD"/>
    <w:rsid w:val="00193660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693"/>
    <w:rsid w:val="001A6AB2"/>
    <w:rsid w:val="001A6EB5"/>
    <w:rsid w:val="001A6F27"/>
    <w:rsid w:val="001B041E"/>
    <w:rsid w:val="001B099C"/>
    <w:rsid w:val="001B2BFB"/>
    <w:rsid w:val="001B44CA"/>
    <w:rsid w:val="001B49B0"/>
    <w:rsid w:val="001B5463"/>
    <w:rsid w:val="001B6A57"/>
    <w:rsid w:val="001C2CB0"/>
    <w:rsid w:val="001C3C50"/>
    <w:rsid w:val="001C439F"/>
    <w:rsid w:val="001C7452"/>
    <w:rsid w:val="001C7790"/>
    <w:rsid w:val="001C7B8D"/>
    <w:rsid w:val="001D0CBB"/>
    <w:rsid w:val="001D3565"/>
    <w:rsid w:val="001D5CE9"/>
    <w:rsid w:val="001E29E8"/>
    <w:rsid w:val="001E2A67"/>
    <w:rsid w:val="001E34CF"/>
    <w:rsid w:val="001E3CF6"/>
    <w:rsid w:val="001F0A79"/>
    <w:rsid w:val="001F11F6"/>
    <w:rsid w:val="001F1275"/>
    <w:rsid w:val="001F1A94"/>
    <w:rsid w:val="001F2105"/>
    <w:rsid w:val="001F5365"/>
    <w:rsid w:val="001F5E53"/>
    <w:rsid w:val="001F650A"/>
    <w:rsid w:val="001F7F9D"/>
    <w:rsid w:val="00201B97"/>
    <w:rsid w:val="00202429"/>
    <w:rsid w:val="00202A52"/>
    <w:rsid w:val="00204E58"/>
    <w:rsid w:val="00204EF2"/>
    <w:rsid w:val="002065F2"/>
    <w:rsid w:val="00207091"/>
    <w:rsid w:val="00207400"/>
    <w:rsid w:val="00210840"/>
    <w:rsid w:val="00210B31"/>
    <w:rsid w:val="00211EF6"/>
    <w:rsid w:val="00212854"/>
    <w:rsid w:val="00212D20"/>
    <w:rsid w:val="002138B5"/>
    <w:rsid w:val="002151A6"/>
    <w:rsid w:val="002151C3"/>
    <w:rsid w:val="00215EAC"/>
    <w:rsid w:val="00217951"/>
    <w:rsid w:val="002200F4"/>
    <w:rsid w:val="00221B60"/>
    <w:rsid w:val="00221F2E"/>
    <w:rsid w:val="002228D0"/>
    <w:rsid w:val="002258B7"/>
    <w:rsid w:val="002277C4"/>
    <w:rsid w:val="00227F0C"/>
    <w:rsid w:val="002322C4"/>
    <w:rsid w:val="00233361"/>
    <w:rsid w:val="00233F59"/>
    <w:rsid w:val="00234415"/>
    <w:rsid w:val="0023479F"/>
    <w:rsid w:val="00234AFE"/>
    <w:rsid w:val="00234D04"/>
    <w:rsid w:val="0023535B"/>
    <w:rsid w:val="00246200"/>
    <w:rsid w:val="002463B8"/>
    <w:rsid w:val="0025163D"/>
    <w:rsid w:val="002570AB"/>
    <w:rsid w:val="002607F0"/>
    <w:rsid w:val="00260D8A"/>
    <w:rsid w:val="0026151A"/>
    <w:rsid w:val="00265B47"/>
    <w:rsid w:val="0027340D"/>
    <w:rsid w:val="0027612A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5141"/>
    <w:rsid w:val="00295840"/>
    <w:rsid w:val="002977B4"/>
    <w:rsid w:val="002A1F9D"/>
    <w:rsid w:val="002A3639"/>
    <w:rsid w:val="002A3F3A"/>
    <w:rsid w:val="002A51A7"/>
    <w:rsid w:val="002A593A"/>
    <w:rsid w:val="002A7BEB"/>
    <w:rsid w:val="002B2D7C"/>
    <w:rsid w:val="002B5CB9"/>
    <w:rsid w:val="002B5E06"/>
    <w:rsid w:val="002C0BCB"/>
    <w:rsid w:val="002C13F9"/>
    <w:rsid w:val="002C19B5"/>
    <w:rsid w:val="002C2CAC"/>
    <w:rsid w:val="002C3430"/>
    <w:rsid w:val="002C35C5"/>
    <w:rsid w:val="002C448A"/>
    <w:rsid w:val="002C5A9C"/>
    <w:rsid w:val="002C7591"/>
    <w:rsid w:val="002D2A49"/>
    <w:rsid w:val="002D2B91"/>
    <w:rsid w:val="002D2E9E"/>
    <w:rsid w:val="002D4E62"/>
    <w:rsid w:val="002D73E2"/>
    <w:rsid w:val="002D7C5F"/>
    <w:rsid w:val="002E0A91"/>
    <w:rsid w:val="002E1B55"/>
    <w:rsid w:val="002E25C5"/>
    <w:rsid w:val="002E275C"/>
    <w:rsid w:val="002E334E"/>
    <w:rsid w:val="002E3A47"/>
    <w:rsid w:val="002E47A9"/>
    <w:rsid w:val="002E4900"/>
    <w:rsid w:val="002E52AA"/>
    <w:rsid w:val="002E5D6E"/>
    <w:rsid w:val="002E69CB"/>
    <w:rsid w:val="002F0FDB"/>
    <w:rsid w:val="002F546C"/>
    <w:rsid w:val="002F69A3"/>
    <w:rsid w:val="00300622"/>
    <w:rsid w:val="00301DD9"/>
    <w:rsid w:val="003036FB"/>
    <w:rsid w:val="00305187"/>
    <w:rsid w:val="00306E5E"/>
    <w:rsid w:val="003149B0"/>
    <w:rsid w:val="00315D60"/>
    <w:rsid w:val="0031695F"/>
    <w:rsid w:val="00320193"/>
    <w:rsid w:val="00322135"/>
    <w:rsid w:val="003238EB"/>
    <w:rsid w:val="00323D48"/>
    <w:rsid w:val="00325817"/>
    <w:rsid w:val="00325C21"/>
    <w:rsid w:val="0032734A"/>
    <w:rsid w:val="00327A30"/>
    <w:rsid w:val="00331470"/>
    <w:rsid w:val="003325BC"/>
    <w:rsid w:val="00333DB8"/>
    <w:rsid w:val="003340F3"/>
    <w:rsid w:val="003347D4"/>
    <w:rsid w:val="00337633"/>
    <w:rsid w:val="00337B45"/>
    <w:rsid w:val="0034171E"/>
    <w:rsid w:val="003417BB"/>
    <w:rsid w:val="003442BA"/>
    <w:rsid w:val="00345DC3"/>
    <w:rsid w:val="00346389"/>
    <w:rsid w:val="00347F91"/>
    <w:rsid w:val="00350EA3"/>
    <w:rsid w:val="00351919"/>
    <w:rsid w:val="00351E0D"/>
    <w:rsid w:val="00352B3B"/>
    <w:rsid w:val="00360158"/>
    <w:rsid w:val="00362628"/>
    <w:rsid w:val="00362810"/>
    <w:rsid w:val="00363FD1"/>
    <w:rsid w:val="00364A9C"/>
    <w:rsid w:val="00364DE2"/>
    <w:rsid w:val="00365686"/>
    <w:rsid w:val="00365935"/>
    <w:rsid w:val="00367280"/>
    <w:rsid w:val="003717C4"/>
    <w:rsid w:val="00373100"/>
    <w:rsid w:val="00373740"/>
    <w:rsid w:val="003744C9"/>
    <w:rsid w:val="00375366"/>
    <w:rsid w:val="00375632"/>
    <w:rsid w:val="003757F9"/>
    <w:rsid w:val="00375A0E"/>
    <w:rsid w:val="0037619C"/>
    <w:rsid w:val="00376CFB"/>
    <w:rsid w:val="00380FA1"/>
    <w:rsid w:val="003812BD"/>
    <w:rsid w:val="003813B9"/>
    <w:rsid w:val="0038477E"/>
    <w:rsid w:val="00384CD8"/>
    <w:rsid w:val="00386130"/>
    <w:rsid w:val="003863AA"/>
    <w:rsid w:val="00386463"/>
    <w:rsid w:val="0039019E"/>
    <w:rsid w:val="00392B47"/>
    <w:rsid w:val="00392CE1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3587"/>
    <w:rsid w:val="003A5AB6"/>
    <w:rsid w:val="003B09DD"/>
    <w:rsid w:val="003B12D6"/>
    <w:rsid w:val="003B19C5"/>
    <w:rsid w:val="003B2587"/>
    <w:rsid w:val="003B522B"/>
    <w:rsid w:val="003B6496"/>
    <w:rsid w:val="003B66C4"/>
    <w:rsid w:val="003C0CAD"/>
    <w:rsid w:val="003C0ED0"/>
    <w:rsid w:val="003C2189"/>
    <w:rsid w:val="003C52EE"/>
    <w:rsid w:val="003C5697"/>
    <w:rsid w:val="003C7995"/>
    <w:rsid w:val="003D0E80"/>
    <w:rsid w:val="003D1261"/>
    <w:rsid w:val="003D2D14"/>
    <w:rsid w:val="003D2EA9"/>
    <w:rsid w:val="003D41DF"/>
    <w:rsid w:val="003D5D59"/>
    <w:rsid w:val="003D75FD"/>
    <w:rsid w:val="003E0133"/>
    <w:rsid w:val="003E01ED"/>
    <w:rsid w:val="003E1CED"/>
    <w:rsid w:val="003E1E47"/>
    <w:rsid w:val="003E1FCB"/>
    <w:rsid w:val="003E27AD"/>
    <w:rsid w:val="003E3EE9"/>
    <w:rsid w:val="003E3F9C"/>
    <w:rsid w:val="003E5031"/>
    <w:rsid w:val="003E5ADB"/>
    <w:rsid w:val="003E607C"/>
    <w:rsid w:val="003E69F5"/>
    <w:rsid w:val="003E6F37"/>
    <w:rsid w:val="003F059A"/>
    <w:rsid w:val="003F2A0D"/>
    <w:rsid w:val="003F30B9"/>
    <w:rsid w:val="003F4E8F"/>
    <w:rsid w:val="003F51E8"/>
    <w:rsid w:val="003F5792"/>
    <w:rsid w:val="003F5A26"/>
    <w:rsid w:val="004026EA"/>
    <w:rsid w:val="00402F71"/>
    <w:rsid w:val="0040366A"/>
    <w:rsid w:val="00403E9A"/>
    <w:rsid w:val="00404851"/>
    <w:rsid w:val="004061F9"/>
    <w:rsid w:val="00406C8D"/>
    <w:rsid w:val="00410127"/>
    <w:rsid w:val="004103C9"/>
    <w:rsid w:val="004106EF"/>
    <w:rsid w:val="004123B8"/>
    <w:rsid w:val="004150F0"/>
    <w:rsid w:val="004156B1"/>
    <w:rsid w:val="00415FCC"/>
    <w:rsid w:val="0041716D"/>
    <w:rsid w:val="00417318"/>
    <w:rsid w:val="0042134A"/>
    <w:rsid w:val="00421F93"/>
    <w:rsid w:val="0042313C"/>
    <w:rsid w:val="004235F7"/>
    <w:rsid w:val="00423A36"/>
    <w:rsid w:val="004248D9"/>
    <w:rsid w:val="00424A94"/>
    <w:rsid w:val="00426035"/>
    <w:rsid w:val="00426BE0"/>
    <w:rsid w:val="00427DDA"/>
    <w:rsid w:val="00430BAB"/>
    <w:rsid w:val="00431327"/>
    <w:rsid w:val="004313B7"/>
    <w:rsid w:val="00432D4B"/>
    <w:rsid w:val="004344D6"/>
    <w:rsid w:val="0043463F"/>
    <w:rsid w:val="004365DA"/>
    <w:rsid w:val="00440ADB"/>
    <w:rsid w:val="00442385"/>
    <w:rsid w:val="00444231"/>
    <w:rsid w:val="00445792"/>
    <w:rsid w:val="00445824"/>
    <w:rsid w:val="00446984"/>
    <w:rsid w:val="00447A0D"/>
    <w:rsid w:val="004500BF"/>
    <w:rsid w:val="004504FD"/>
    <w:rsid w:val="00451004"/>
    <w:rsid w:val="00452D7B"/>
    <w:rsid w:val="00454630"/>
    <w:rsid w:val="0045506C"/>
    <w:rsid w:val="00457CFE"/>
    <w:rsid w:val="00457FFA"/>
    <w:rsid w:val="00462A0B"/>
    <w:rsid w:val="00462DD4"/>
    <w:rsid w:val="00464412"/>
    <w:rsid w:val="00466EEE"/>
    <w:rsid w:val="0047005E"/>
    <w:rsid w:val="004719C7"/>
    <w:rsid w:val="004728D6"/>
    <w:rsid w:val="00472A26"/>
    <w:rsid w:val="00473B00"/>
    <w:rsid w:val="00473C86"/>
    <w:rsid w:val="00474FB9"/>
    <w:rsid w:val="004760E7"/>
    <w:rsid w:val="00476A5D"/>
    <w:rsid w:val="0047767D"/>
    <w:rsid w:val="0047785D"/>
    <w:rsid w:val="0048062B"/>
    <w:rsid w:val="00480BAD"/>
    <w:rsid w:val="00480EC6"/>
    <w:rsid w:val="0048113D"/>
    <w:rsid w:val="004833C0"/>
    <w:rsid w:val="004834EB"/>
    <w:rsid w:val="00483602"/>
    <w:rsid w:val="004843C9"/>
    <w:rsid w:val="0048677E"/>
    <w:rsid w:val="00486D34"/>
    <w:rsid w:val="00486EE5"/>
    <w:rsid w:val="00491101"/>
    <w:rsid w:val="00491838"/>
    <w:rsid w:val="004938E1"/>
    <w:rsid w:val="00494056"/>
    <w:rsid w:val="004941E2"/>
    <w:rsid w:val="00496629"/>
    <w:rsid w:val="00497BA6"/>
    <w:rsid w:val="004A070A"/>
    <w:rsid w:val="004A47E6"/>
    <w:rsid w:val="004A4CD2"/>
    <w:rsid w:val="004A4CFB"/>
    <w:rsid w:val="004A538C"/>
    <w:rsid w:val="004A5CFF"/>
    <w:rsid w:val="004A7B86"/>
    <w:rsid w:val="004B01BC"/>
    <w:rsid w:val="004B1638"/>
    <w:rsid w:val="004B195A"/>
    <w:rsid w:val="004B1B3B"/>
    <w:rsid w:val="004B24EF"/>
    <w:rsid w:val="004B2867"/>
    <w:rsid w:val="004B6FB8"/>
    <w:rsid w:val="004C0674"/>
    <w:rsid w:val="004C15B2"/>
    <w:rsid w:val="004C2C58"/>
    <w:rsid w:val="004C539E"/>
    <w:rsid w:val="004C7D37"/>
    <w:rsid w:val="004D09A6"/>
    <w:rsid w:val="004D2562"/>
    <w:rsid w:val="004D402F"/>
    <w:rsid w:val="004D5A95"/>
    <w:rsid w:val="004E20CE"/>
    <w:rsid w:val="004E5629"/>
    <w:rsid w:val="004E6541"/>
    <w:rsid w:val="004F1344"/>
    <w:rsid w:val="004F16D8"/>
    <w:rsid w:val="004F2184"/>
    <w:rsid w:val="004F2344"/>
    <w:rsid w:val="004F2DD3"/>
    <w:rsid w:val="004F560E"/>
    <w:rsid w:val="004F6BCD"/>
    <w:rsid w:val="0050115E"/>
    <w:rsid w:val="00501806"/>
    <w:rsid w:val="00502D08"/>
    <w:rsid w:val="00502DE1"/>
    <w:rsid w:val="00503DD8"/>
    <w:rsid w:val="00504984"/>
    <w:rsid w:val="00505FE8"/>
    <w:rsid w:val="00510E08"/>
    <w:rsid w:val="0051225F"/>
    <w:rsid w:val="00513ECE"/>
    <w:rsid w:val="00514CA4"/>
    <w:rsid w:val="00521CF7"/>
    <w:rsid w:val="00521F07"/>
    <w:rsid w:val="00522D28"/>
    <w:rsid w:val="00524AC4"/>
    <w:rsid w:val="00525A58"/>
    <w:rsid w:val="005316BE"/>
    <w:rsid w:val="0053179C"/>
    <w:rsid w:val="005318DD"/>
    <w:rsid w:val="005323E4"/>
    <w:rsid w:val="005339B0"/>
    <w:rsid w:val="0053497F"/>
    <w:rsid w:val="00535B69"/>
    <w:rsid w:val="00540914"/>
    <w:rsid w:val="005410D2"/>
    <w:rsid w:val="00542D45"/>
    <w:rsid w:val="005431AF"/>
    <w:rsid w:val="00546988"/>
    <w:rsid w:val="00550702"/>
    <w:rsid w:val="005512C6"/>
    <w:rsid w:val="00553181"/>
    <w:rsid w:val="00553733"/>
    <w:rsid w:val="0055431E"/>
    <w:rsid w:val="00554BCE"/>
    <w:rsid w:val="0055646C"/>
    <w:rsid w:val="00562EFF"/>
    <w:rsid w:val="00563C1B"/>
    <w:rsid w:val="005659D8"/>
    <w:rsid w:val="005700A3"/>
    <w:rsid w:val="00571E99"/>
    <w:rsid w:val="005747AC"/>
    <w:rsid w:val="00574814"/>
    <w:rsid w:val="00575730"/>
    <w:rsid w:val="00576EDE"/>
    <w:rsid w:val="00577F49"/>
    <w:rsid w:val="00580152"/>
    <w:rsid w:val="00582CC2"/>
    <w:rsid w:val="00583BCE"/>
    <w:rsid w:val="005871BC"/>
    <w:rsid w:val="00592B55"/>
    <w:rsid w:val="00592C29"/>
    <w:rsid w:val="00594B09"/>
    <w:rsid w:val="0059712A"/>
    <w:rsid w:val="00597E71"/>
    <w:rsid w:val="005A0F82"/>
    <w:rsid w:val="005A2CE9"/>
    <w:rsid w:val="005A3650"/>
    <w:rsid w:val="005A502F"/>
    <w:rsid w:val="005B0585"/>
    <w:rsid w:val="005B44B4"/>
    <w:rsid w:val="005B6E5A"/>
    <w:rsid w:val="005C2094"/>
    <w:rsid w:val="005C3998"/>
    <w:rsid w:val="005C4C80"/>
    <w:rsid w:val="005C606A"/>
    <w:rsid w:val="005C68A9"/>
    <w:rsid w:val="005C6EA2"/>
    <w:rsid w:val="005C72D0"/>
    <w:rsid w:val="005C79E3"/>
    <w:rsid w:val="005C7EAE"/>
    <w:rsid w:val="005D0550"/>
    <w:rsid w:val="005D2BA5"/>
    <w:rsid w:val="005D346B"/>
    <w:rsid w:val="005D34A7"/>
    <w:rsid w:val="005D393B"/>
    <w:rsid w:val="005D459E"/>
    <w:rsid w:val="005D5A50"/>
    <w:rsid w:val="005D6AAF"/>
    <w:rsid w:val="005D6F43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F2C5E"/>
    <w:rsid w:val="005F3DE2"/>
    <w:rsid w:val="005F4B0B"/>
    <w:rsid w:val="005F4BBB"/>
    <w:rsid w:val="005F5D8B"/>
    <w:rsid w:val="005F6054"/>
    <w:rsid w:val="005F69CA"/>
    <w:rsid w:val="005F6F29"/>
    <w:rsid w:val="005F784C"/>
    <w:rsid w:val="0060118B"/>
    <w:rsid w:val="006016AF"/>
    <w:rsid w:val="006020EF"/>
    <w:rsid w:val="00602797"/>
    <w:rsid w:val="00602DBC"/>
    <w:rsid w:val="00603485"/>
    <w:rsid w:val="00604889"/>
    <w:rsid w:val="00606693"/>
    <w:rsid w:val="006072B0"/>
    <w:rsid w:val="0061196D"/>
    <w:rsid w:val="00613DF4"/>
    <w:rsid w:val="00613F36"/>
    <w:rsid w:val="00616429"/>
    <w:rsid w:val="00617CDA"/>
    <w:rsid w:val="006218DE"/>
    <w:rsid w:val="00621C10"/>
    <w:rsid w:val="00625666"/>
    <w:rsid w:val="0062607D"/>
    <w:rsid w:val="006269D4"/>
    <w:rsid w:val="00627C3B"/>
    <w:rsid w:val="00631469"/>
    <w:rsid w:val="00633B8A"/>
    <w:rsid w:val="0063499B"/>
    <w:rsid w:val="00637ED8"/>
    <w:rsid w:val="00637F08"/>
    <w:rsid w:val="006409E6"/>
    <w:rsid w:val="00641930"/>
    <w:rsid w:val="006433A3"/>
    <w:rsid w:val="00645E8A"/>
    <w:rsid w:val="006467C5"/>
    <w:rsid w:val="00650CC4"/>
    <w:rsid w:val="00652895"/>
    <w:rsid w:val="00652A36"/>
    <w:rsid w:val="006538AA"/>
    <w:rsid w:val="00653E92"/>
    <w:rsid w:val="00656164"/>
    <w:rsid w:val="00656B45"/>
    <w:rsid w:val="00660875"/>
    <w:rsid w:val="00661B2E"/>
    <w:rsid w:val="00663764"/>
    <w:rsid w:val="0066411D"/>
    <w:rsid w:val="00664135"/>
    <w:rsid w:val="006649E6"/>
    <w:rsid w:val="0066640B"/>
    <w:rsid w:val="006717AC"/>
    <w:rsid w:val="00671AD1"/>
    <w:rsid w:val="00672E83"/>
    <w:rsid w:val="00674225"/>
    <w:rsid w:val="0067441E"/>
    <w:rsid w:val="0068009B"/>
    <w:rsid w:val="00681DFF"/>
    <w:rsid w:val="006838B0"/>
    <w:rsid w:val="00683993"/>
    <w:rsid w:val="00683B1A"/>
    <w:rsid w:val="0068488B"/>
    <w:rsid w:val="006850B9"/>
    <w:rsid w:val="006868CC"/>
    <w:rsid w:val="00687D61"/>
    <w:rsid w:val="0069058E"/>
    <w:rsid w:val="00690B21"/>
    <w:rsid w:val="006912BF"/>
    <w:rsid w:val="00695890"/>
    <w:rsid w:val="006A00F6"/>
    <w:rsid w:val="006A1406"/>
    <w:rsid w:val="006A18E5"/>
    <w:rsid w:val="006A547B"/>
    <w:rsid w:val="006A7228"/>
    <w:rsid w:val="006A73FA"/>
    <w:rsid w:val="006A7E47"/>
    <w:rsid w:val="006B01F3"/>
    <w:rsid w:val="006B0A02"/>
    <w:rsid w:val="006B17F4"/>
    <w:rsid w:val="006B38DF"/>
    <w:rsid w:val="006B3A4F"/>
    <w:rsid w:val="006B572B"/>
    <w:rsid w:val="006B5F86"/>
    <w:rsid w:val="006B6292"/>
    <w:rsid w:val="006B7734"/>
    <w:rsid w:val="006C0368"/>
    <w:rsid w:val="006C58DB"/>
    <w:rsid w:val="006C5BAB"/>
    <w:rsid w:val="006C5E66"/>
    <w:rsid w:val="006C657D"/>
    <w:rsid w:val="006C79A6"/>
    <w:rsid w:val="006D2841"/>
    <w:rsid w:val="006D28BE"/>
    <w:rsid w:val="006D58C6"/>
    <w:rsid w:val="006D69C2"/>
    <w:rsid w:val="006D6FEF"/>
    <w:rsid w:val="006D7C23"/>
    <w:rsid w:val="006D7E91"/>
    <w:rsid w:val="006E01F4"/>
    <w:rsid w:val="006E0744"/>
    <w:rsid w:val="006E272F"/>
    <w:rsid w:val="006E3A45"/>
    <w:rsid w:val="006E6AD8"/>
    <w:rsid w:val="006E70CF"/>
    <w:rsid w:val="006E777B"/>
    <w:rsid w:val="006F0373"/>
    <w:rsid w:val="006F043E"/>
    <w:rsid w:val="006F05A0"/>
    <w:rsid w:val="006F06F0"/>
    <w:rsid w:val="006F10AD"/>
    <w:rsid w:val="006F13C1"/>
    <w:rsid w:val="006F170B"/>
    <w:rsid w:val="006F1B66"/>
    <w:rsid w:val="006F2CBB"/>
    <w:rsid w:val="006F3297"/>
    <w:rsid w:val="006F3729"/>
    <w:rsid w:val="006F3A8C"/>
    <w:rsid w:val="006F3E61"/>
    <w:rsid w:val="006F4CC4"/>
    <w:rsid w:val="006F4F4F"/>
    <w:rsid w:val="006F78E1"/>
    <w:rsid w:val="00700611"/>
    <w:rsid w:val="0070350F"/>
    <w:rsid w:val="00703C4D"/>
    <w:rsid w:val="00704177"/>
    <w:rsid w:val="007071BF"/>
    <w:rsid w:val="00710E0F"/>
    <w:rsid w:val="00714738"/>
    <w:rsid w:val="0071476D"/>
    <w:rsid w:val="00714790"/>
    <w:rsid w:val="00715695"/>
    <w:rsid w:val="00716220"/>
    <w:rsid w:val="00716F46"/>
    <w:rsid w:val="00722A61"/>
    <w:rsid w:val="0072307F"/>
    <w:rsid w:val="007257DA"/>
    <w:rsid w:val="007264C7"/>
    <w:rsid w:val="00726CDA"/>
    <w:rsid w:val="00726F0E"/>
    <w:rsid w:val="007302F3"/>
    <w:rsid w:val="0073136C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1F1B"/>
    <w:rsid w:val="0074245F"/>
    <w:rsid w:val="00742641"/>
    <w:rsid w:val="00742D40"/>
    <w:rsid w:val="00743339"/>
    <w:rsid w:val="00744A50"/>
    <w:rsid w:val="00744F59"/>
    <w:rsid w:val="007451EB"/>
    <w:rsid w:val="007466FA"/>
    <w:rsid w:val="00750409"/>
    <w:rsid w:val="00751B09"/>
    <w:rsid w:val="00751CA0"/>
    <w:rsid w:val="00752019"/>
    <w:rsid w:val="00753FFD"/>
    <w:rsid w:val="00754BCA"/>
    <w:rsid w:val="00754DB3"/>
    <w:rsid w:val="00754E05"/>
    <w:rsid w:val="0075511E"/>
    <w:rsid w:val="00755A25"/>
    <w:rsid w:val="0075741E"/>
    <w:rsid w:val="00757C2F"/>
    <w:rsid w:val="007600E5"/>
    <w:rsid w:val="00762F0D"/>
    <w:rsid w:val="00763063"/>
    <w:rsid w:val="007634D7"/>
    <w:rsid w:val="00765878"/>
    <w:rsid w:val="00766DC1"/>
    <w:rsid w:val="00772062"/>
    <w:rsid w:val="00772ED1"/>
    <w:rsid w:val="00773CBF"/>
    <w:rsid w:val="00773CFE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699C"/>
    <w:rsid w:val="007902F7"/>
    <w:rsid w:val="007910DC"/>
    <w:rsid w:val="00791A88"/>
    <w:rsid w:val="00792E9A"/>
    <w:rsid w:val="0079327D"/>
    <w:rsid w:val="0079334C"/>
    <w:rsid w:val="0079336F"/>
    <w:rsid w:val="0079406A"/>
    <w:rsid w:val="00794607"/>
    <w:rsid w:val="00795210"/>
    <w:rsid w:val="00797518"/>
    <w:rsid w:val="00797B86"/>
    <w:rsid w:val="007A0B72"/>
    <w:rsid w:val="007A1B8C"/>
    <w:rsid w:val="007A4B9E"/>
    <w:rsid w:val="007A6517"/>
    <w:rsid w:val="007A690D"/>
    <w:rsid w:val="007A6A7E"/>
    <w:rsid w:val="007A79B6"/>
    <w:rsid w:val="007B077A"/>
    <w:rsid w:val="007B2776"/>
    <w:rsid w:val="007B3769"/>
    <w:rsid w:val="007B536A"/>
    <w:rsid w:val="007B676F"/>
    <w:rsid w:val="007B7A88"/>
    <w:rsid w:val="007C2D54"/>
    <w:rsid w:val="007C3ADA"/>
    <w:rsid w:val="007C4DEC"/>
    <w:rsid w:val="007C50C4"/>
    <w:rsid w:val="007C59C3"/>
    <w:rsid w:val="007C6D82"/>
    <w:rsid w:val="007C6F1A"/>
    <w:rsid w:val="007C7653"/>
    <w:rsid w:val="007D2AC9"/>
    <w:rsid w:val="007E0091"/>
    <w:rsid w:val="007E066C"/>
    <w:rsid w:val="007E09AF"/>
    <w:rsid w:val="007E0B1C"/>
    <w:rsid w:val="007E0C9F"/>
    <w:rsid w:val="007E17C6"/>
    <w:rsid w:val="007E3186"/>
    <w:rsid w:val="007E4226"/>
    <w:rsid w:val="007E4367"/>
    <w:rsid w:val="007E4A69"/>
    <w:rsid w:val="007E6CE5"/>
    <w:rsid w:val="007F02C3"/>
    <w:rsid w:val="007F4F0B"/>
    <w:rsid w:val="007F51A8"/>
    <w:rsid w:val="007F7F29"/>
    <w:rsid w:val="00800D39"/>
    <w:rsid w:val="00800D6F"/>
    <w:rsid w:val="00800F4E"/>
    <w:rsid w:val="00801207"/>
    <w:rsid w:val="008013E5"/>
    <w:rsid w:val="008019B4"/>
    <w:rsid w:val="00801EFF"/>
    <w:rsid w:val="0080297D"/>
    <w:rsid w:val="008029C7"/>
    <w:rsid w:val="008059BE"/>
    <w:rsid w:val="008069A8"/>
    <w:rsid w:val="00807A13"/>
    <w:rsid w:val="008104BD"/>
    <w:rsid w:val="00810E62"/>
    <w:rsid w:val="0081106C"/>
    <w:rsid w:val="00814B2E"/>
    <w:rsid w:val="00815019"/>
    <w:rsid w:val="0081520A"/>
    <w:rsid w:val="008204FB"/>
    <w:rsid w:val="00822323"/>
    <w:rsid w:val="0082321C"/>
    <w:rsid w:val="00823D88"/>
    <w:rsid w:val="00825A04"/>
    <w:rsid w:val="00826302"/>
    <w:rsid w:val="00827674"/>
    <w:rsid w:val="0082792C"/>
    <w:rsid w:val="00830CC8"/>
    <w:rsid w:val="00831517"/>
    <w:rsid w:val="0083269A"/>
    <w:rsid w:val="00836364"/>
    <w:rsid w:val="00836F94"/>
    <w:rsid w:val="00840045"/>
    <w:rsid w:val="00841B80"/>
    <w:rsid w:val="00841DEF"/>
    <w:rsid w:val="00844CF9"/>
    <w:rsid w:val="00844F8C"/>
    <w:rsid w:val="008467DA"/>
    <w:rsid w:val="00846ED9"/>
    <w:rsid w:val="0084791B"/>
    <w:rsid w:val="00847EC7"/>
    <w:rsid w:val="008515C0"/>
    <w:rsid w:val="008522AD"/>
    <w:rsid w:val="00853848"/>
    <w:rsid w:val="00853CF4"/>
    <w:rsid w:val="00853ED9"/>
    <w:rsid w:val="008572A5"/>
    <w:rsid w:val="0086118B"/>
    <w:rsid w:val="00862829"/>
    <w:rsid w:val="008630A5"/>
    <w:rsid w:val="00863B6C"/>
    <w:rsid w:val="00863B89"/>
    <w:rsid w:val="00863C48"/>
    <w:rsid w:val="00864017"/>
    <w:rsid w:val="0086782F"/>
    <w:rsid w:val="00872620"/>
    <w:rsid w:val="00872A9F"/>
    <w:rsid w:val="00877FE6"/>
    <w:rsid w:val="00881A64"/>
    <w:rsid w:val="00881EFA"/>
    <w:rsid w:val="00881F1F"/>
    <w:rsid w:val="00882AA6"/>
    <w:rsid w:val="0088748C"/>
    <w:rsid w:val="00887C1E"/>
    <w:rsid w:val="00887FA7"/>
    <w:rsid w:val="0089232C"/>
    <w:rsid w:val="00893353"/>
    <w:rsid w:val="008934D1"/>
    <w:rsid w:val="00897B84"/>
    <w:rsid w:val="00897E80"/>
    <w:rsid w:val="008A0690"/>
    <w:rsid w:val="008A0AE4"/>
    <w:rsid w:val="008A0E8C"/>
    <w:rsid w:val="008A221C"/>
    <w:rsid w:val="008A2777"/>
    <w:rsid w:val="008A2789"/>
    <w:rsid w:val="008A27B9"/>
    <w:rsid w:val="008A427E"/>
    <w:rsid w:val="008A42E3"/>
    <w:rsid w:val="008A4CCD"/>
    <w:rsid w:val="008A78D5"/>
    <w:rsid w:val="008B51E2"/>
    <w:rsid w:val="008B6209"/>
    <w:rsid w:val="008B693B"/>
    <w:rsid w:val="008B7195"/>
    <w:rsid w:val="008C0325"/>
    <w:rsid w:val="008C052C"/>
    <w:rsid w:val="008C0B5B"/>
    <w:rsid w:val="008C1557"/>
    <w:rsid w:val="008C163C"/>
    <w:rsid w:val="008C25C6"/>
    <w:rsid w:val="008C4180"/>
    <w:rsid w:val="008C49CD"/>
    <w:rsid w:val="008C598B"/>
    <w:rsid w:val="008C59B8"/>
    <w:rsid w:val="008C5A6A"/>
    <w:rsid w:val="008C5B9F"/>
    <w:rsid w:val="008C779F"/>
    <w:rsid w:val="008D21AA"/>
    <w:rsid w:val="008D2892"/>
    <w:rsid w:val="008D2913"/>
    <w:rsid w:val="008D29B8"/>
    <w:rsid w:val="008D5020"/>
    <w:rsid w:val="008D6E78"/>
    <w:rsid w:val="008E0166"/>
    <w:rsid w:val="008E0A0C"/>
    <w:rsid w:val="008E1248"/>
    <w:rsid w:val="008E1373"/>
    <w:rsid w:val="008E2057"/>
    <w:rsid w:val="008E3675"/>
    <w:rsid w:val="008E5F8A"/>
    <w:rsid w:val="008E700C"/>
    <w:rsid w:val="008E7B2F"/>
    <w:rsid w:val="008E7DBF"/>
    <w:rsid w:val="008F034B"/>
    <w:rsid w:val="008F1201"/>
    <w:rsid w:val="008F1F75"/>
    <w:rsid w:val="008F25D1"/>
    <w:rsid w:val="008F2CA0"/>
    <w:rsid w:val="008F49B1"/>
    <w:rsid w:val="008F4A49"/>
    <w:rsid w:val="008F605D"/>
    <w:rsid w:val="008F611D"/>
    <w:rsid w:val="008F65EC"/>
    <w:rsid w:val="00901910"/>
    <w:rsid w:val="00901AC5"/>
    <w:rsid w:val="00903360"/>
    <w:rsid w:val="00903BE0"/>
    <w:rsid w:val="00904046"/>
    <w:rsid w:val="0090586D"/>
    <w:rsid w:val="00905A03"/>
    <w:rsid w:val="00906923"/>
    <w:rsid w:val="00907036"/>
    <w:rsid w:val="0090769C"/>
    <w:rsid w:val="009137E8"/>
    <w:rsid w:val="00913917"/>
    <w:rsid w:val="00916631"/>
    <w:rsid w:val="00916931"/>
    <w:rsid w:val="00923DBC"/>
    <w:rsid w:val="0092412A"/>
    <w:rsid w:val="00924AA1"/>
    <w:rsid w:val="0092580A"/>
    <w:rsid w:val="00926247"/>
    <w:rsid w:val="0092769B"/>
    <w:rsid w:val="009301A1"/>
    <w:rsid w:val="00930D14"/>
    <w:rsid w:val="009317F5"/>
    <w:rsid w:val="009335D5"/>
    <w:rsid w:val="00934C16"/>
    <w:rsid w:val="00934E34"/>
    <w:rsid w:val="00935403"/>
    <w:rsid w:val="00936886"/>
    <w:rsid w:val="009371AD"/>
    <w:rsid w:val="00937D6F"/>
    <w:rsid w:val="00941F67"/>
    <w:rsid w:val="00945CA1"/>
    <w:rsid w:val="00946FC7"/>
    <w:rsid w:val="009501EF"/>
    <w:rsid w:val="009510D5"/>
    <w:rsid w:val="00951394"/>
    <w:rsid w:val="00951424"/>
    <w:rsid w:val="00951C98"/>
    <w:rsid w:val="00952833"/>
    <w:rsid w:val="009536A9"/>
    <w:rsid w:val="009572D8"/>
    <w:rsid w:val="0095740E"/>
    <w:rsid w:val="009652CB"/>
    <w:rsid w:val="00965851"/>
    <w:rsid w:val="009674D7"/>
    <w:rsid w:val="0097096B"/>
    <w:rsid w:val="00971F25"/>
    <w:rsid w:val="009722AC"/>
    <w:rsid w:val="009732C6"/>
    <w:rsid w:val="00974160"/>
    <w:rsid w:val="00974D93"/>
    <w:rsid w:val="009758A9"/>
    <w:rsid w:val="00977B05"/>
    <w:rsid w:val="00980706"/>
    <w:rsid w:val="00982829"/>
    <w:rsid w:val="00982B74"/>
    <w:rsid w:val="00985189"/>
    <w:rsid w:val="00985282"/>
    <w:rsid w:val="00990506"/>
    <w:rsid w:val="0099304A"/>
    <w:rsid w:val="00994555"/>
    <w:rsid w:val="0099519B"/>
    <w:rsid w:val="00995675"/>
    <w:rsid w:val="0099579D"/>
    <w:rsid w:val="009962A2"/>
    <w:rsid w:val="009A0252"/>
    <w:rsid w:val="009A218A"/>
    <w:rsid w:val="009A636D"/>
    <w:rsid w:val="009A651A"/>
    <w:rsid w:val="009A7865"/>
    <w:rsid w:val="009A788C"/>
    <w:rsid w:val="009B0319"/>
    <w:rsid w:val="009B1F1B"/>
    <w:rsid w:val="009B542E"/>
    <w:rsid w:val="009C01C7"/>
    <w:rsid w:val="009C05D9"/>
    <w:rsid w:val="009C0F2D"/>
    <w:rsid w:val="009C1BFF"/>
    <w:rsid w:val="009C5423"/>
    <w:rsid w:val="009C613C"/>
    <w:rsid w:val="009C687B"/>
    <w:rsid w:val="009C722D"/>
    <w:rsid w:val="009D06F4"/>
    <w:rsid w:val="009D2261"/>
    <w:rsid w:val="009D2FDA"/>
    <w:rsid w:val="009D3198"/>
    <w:rsid w:val="009E13D4"/>
    <w:rsid w:val="009E18BC"/>
    <w:rsid w:val="009E211A"/>
    <w:rsid w:val="009E30C7"/>
    <w:rsid w:val="009E5D24"/>
    <w:rsid w:val="009F2E02"/>
    <w:rsid w:val="009F2FE5"/>
    <w:rsid w:val="009F3462"/>
    <w:rsid w:val="009F66AE"/>
    <w:rsid w:val="009F69FB"/>
    <w:rsid w:val="009F7E08"/>
    <w:rsid w:val="00A01EC4"/>
    <w:rsid w:val="00A055A8"/>
    <w:rsid w:val="00A06AA1"/>
    <w:rsid w:val="00A10B51"/>
    <w:rsid w:val="00A10F73"/>
    <w:rsid w:val="00A1160B"/>
    <w:rsid w:val="00A11622"/>
    <w:rsid w:val="00A12FA2"/>
    <w:rsid w:val="00A1315B"/>
    <w:rsid w:val="00A138D4"/>
    <w:rsid w:val="00A13DF5"/>
    <w:rsid w:val="00A15C7B"/>
    <w:rsid w:val="00A17114"/>
    <w:rsid w:val="00A1722D"/>
    <w:rsid w:val="00A1784C"/>
    <w:rsid w:val="00A218CC"/>
    <w:rsid w:val="00A219BD"/>
    <w:rsid w:val="00A22B7F"/>
    <w:rsid w:val="00A23203"/>
    <w:rsid w:val="00A24841"/>
    <w:rsid w:val="00A269C1"/>
    <w:rsid w:val="00A26F0F"/>
    <w:rsid w:val="00A27E53"/>
    <w:rsid w:val="00A30C41"/>
    <w:rsid w:val="00A3758A"/>
    <w:rsid w:val="00A402E7"/>
    <w:rsid w:val="00A40C9C"/>
    <w:rsid w:val="00A41CDF"/>
    <w:rsid w:val="00A41E23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4FA"/>
    <w:rsid w:val="00A54322"/>
    <w:rsid w:val="00A56536"/>
    <w:rsid w:val="00A57E9F"/>
    <w:rsid w:val="00A60F1D"/>
    <w:rsid w:val="00A61052"/>
    <w:rsid w:val="00A63B28"/>
    <w:rsid w:val="00A63BD6"/>
    <w:rsid w:val="00A640C7"/>
    <w:rsid w:val="00A64306"/>
    <w:rsid w:val="00A64AB2"/>
    <w:rsid w:val="00A67811"/>
    <w:rsid w:val="00A71068"/>
    <w:rsid w:val="00A7135E"/>
    <w:rsid w:val="00A74F70"/>
    <w:rsid w:val="00A75011"/>
    <w:rsid w:val="00A76659"/>
    <w:rsid w:val="00A77349"/>
    <w:rsid w:val="00A77696"/>
    <w:rsid w:val="00A77904"/>
    <w:rsid w:val="00A80209"/>
    <w:rsid w:val="00A83093"/>
    <w:rsid w:val="00A836CE"/>
    <w:rsid w:val="00A84CD8"/>
    <w:rsid w:val="00A8629B"/>
    <w:rsid w:val="00A87CE9"/>
    <w:rsid w:val="00A9111B"/>
    <w:rsid w:val="00A94464"/>
    <w:rsid w:val="00A962A0"/>
    <w:rsid w:val="00A96557"/>
    <w:rsid w:val="00A96A8C"/>
    <w:rsid w:val="00AA0DA6"/>
    <w:rsid w:val="00AA4C1F"/>
    <w:rsid w:val="00AA66E8"/>
    <w:rsid w:val="00AB1381"/>
    <w:rsid w:val="00AB4185"/>
    <w:rsid w:val="00AB6290"/>
    <w:rsid w:val="00AB6300"/>
    <w:rsid w:val="00AB73E2"/>
    <w:rsid w:val="00AB7AC3"/>
    <w:rsid w:val="00AB7C28"/>
    <w:rsid w:val="00AC0EFA"/>
    <w:rsid w:val="00AC1F62"/>
    <w:rsid w:val="00AC2ADB"/>
    <w:rsid w:val="00AC2C30"/>
    <w:rsid w:val="00AC4EE2"/>
    <w:rsid w:val="00AC7F3F"/>
    <w:rsid w:val="00AD2609"/>
    <w:rsid w:val="00AD2C7A"/>
    <w:rsid w:val="00AD2F93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652B"/>
    <w:rsid w:val="00AE68E8"/>
    <w:rsid w:val="00AE7640"/>
    <w:rsid w:val="00AF6C8D"/>
    <w:rsid w:val="00AF74B1"/>
    <w:rsid w:val="00B02058"/>
    <w:rsid w:val="00B02DF2"/>
    <w:rsid w:val="00B04EA8"/>
    <w:rsid w:val="00B06409"/>
    <w:rsid w:val="00B074C2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95C"/>
    <w:rsid w:val="00B26AAA"/>
    <w:rsid w:val="00B304B3"/>
    <w:rsid w:val="00B306C7"/>
    <w:rsid w:val="00B30E1D"/>
    <w:rsid w:val="00B31006"/>
    <w:rsid w:val="00B31645"/>
    <w:rsid w:val="00B31AEA"/>
    <w:rsid w:val="00B31D13"/>
    <w:rsid w:val="00B33412"/>
    <w:rsid w:val="00B35D34"/>
    <w:rsid w:val="00B36257"/>
    <w:rsid w:val="00B37090"/>
    <w:rsid w:val="00B37709"/>
    <w:rsid w:val="00B41AC1"/>
    <w:rsid w:val="00B4220A"/>
    <w:rsid w:val="00B43432"/>
    <w:rsid w:val="00B438B3"/>
    <w:rsid w:val="00B446E5"/>
    <w:rsid w:val="00B457F9"/>
    <w:rsid w:val="00B47829"/>
    <w:rsid w:val="00B5258A"/>
    <w:rsid w:val="00B5280D"/>
    <w:rsid w:val="00B53740"/>
    <w:rsid w:val="00B53C2D"/>
    <w:rsid w:val="00B53F17"/>
    <w:rsid w:val="00B563F4"/>
    <w:rsid w:val="00B5774D"/>
    <w:rsid w:val="00B57A4D"/>
    <w:rsid w:val="00B608B5"/>
    <w:rsid w:val="00B6115C"/>
    <w:rsid w:val="00B617D3"/>
    <w:rsid w:val="00B62530"/>
    <w:rsid w:val="00B636CD"/>
    <w:rsid w:val="00B65703"/>
    <w:rsid w:val="00B65997"/>
    <w:rsid w:val="00B7047A"/>
    <w:rsid w:val="00B722D4"/>
    <w:rsid w:val="00B7348A"/>
    <w:rsid w:val="00B73F96"/>
    <w:rsid w:val="00B7538B"/>
    <w:rsid w:val="00B76210"/>
    <w:rsid w:val="00B813B2"/>
    <w:rsid w:val="00B82492"/>
    <w:rsid w:val="00B82940"/>
    <w:rsid w:val="00B82BF6"/>
    <w:rsid w:val="00B8360A"/>
    <w:rsid w:val="00B8493B"/>
    <w:rsid w:val="00B84B68"/>
    <w:rsid w:val="00B8674B"/>
    <w:rsid w:val="00B90941"/>
    <w:rsid w:val="00B922F0"/>
    <w:rsid w:val="00B939F0"/>
    <w:rsid w:val="00B951AD"/>
    <w:rsid w:val="00B95688"/>
    <w:rsid w:val="00B96E27"/>
    <w:rsid w:val="00B97B57"/>
    <w:rsid w:val="00BA07B9"/>
    <w:rsid w:val="00BA0BFE"/>
    <w:rsid w:val="00BA1869"/>
    <w:rsid w:val="00BA1A7F"/>
    <w:rsid w:val="00BA1D90"/>
    <w:rsid w:val="00BA48AA"/>
    <w:rsid w:val="00BA51CD"/>
    <w:rsid w:val="00BA7992"/>
    <w:rsid w:val="00BB0008"/>
    <w:rsid w:val="00BB095C"/>
    <w:rsid w:val="00BB1712"/>
    <w:rsid w:val="00BB22B9"/>
    <w:rsid w:val="00BB2341"/>
    <w:rsid w:val="00BB2CEA"/>
    <w:rsid w:val="00BB3174"/>
    <w:rsid w:val="00BB4064"/>
    <w:rsid w:val="00BB414C"/>
    <w:rsid w:val="00BB6949"/>
    <w:rsid w:val="00BB6FE8"/>
    <w:rsid w:val="00BB7951"/>
    <w:rsid w:val="00BB7C8E"/>
    <w:rsid w:val="00BC2FC9"/>
    <w:rsid w:val="00BC3975"/>
    <w:rsid w:val="00BC4F12"/>
    <w:rsid w:val="00BC567B"/>
    <w:rsid w:val="00BC60E8"/>
    <w:rsid w:val="00BD276B"/>
    <w:rsid w:val="00BD2B54"/>
    <w:rsid w:val="00BD73CD"/>
    <w:rsid w:val="00BE20DF"/>
    <w:rsid w:val="00BE2F4A"/>
    <w:rsid w:val="00BE3BD4"/>
    <w:rsid w:val="00BE3DD0"/>
    <w:rsid w:val="00BE4FD5"/>
    <w:rsid w:val="00BE7563"/>
    <w:rsid w:val="00BE7DA9"/>
    <w:rsid w:val="00BF382E"/>
    <w:rsid w:val="00BF55AE"/>
    <w:rsid w:val="00BF6C5C"/>
    <w:rsid w:val="00BF7693"/>
    <w:rsid w:val="00C0137E"/>
    <w:rsid w:val="00C0648D"/>
    <w:rsid w:val="00C07317"/>
    <w:rsid w:val="00C076F8"/>
    <w:rsid w:val="00C1172B"/>
    <w:rsid w:val="00C11B65"/>
    <w:rsid w:val="00C1207C"/>
    <w:rsid w:val="00C134B6"/>
    <w:rsid w:val="00C14CFE"/>
    <w:rsid w:val="00C14ED9"/>
    <w:rsid w:val="00C162DB"/>
    <w:rsid w:val="00C17FAC"/>
    <w:rsid w:val="00C22991"/>
    <w:rsid w:val="00C23AF2"/>
    <w:rsid w:val="00C31672"/>
    <w:rsid w:val="00C32C86"/>
    <w:rsid w:val="00C34084"/>
    <w:rsid w:val="00C35609"/>
    <w:rsid w:val="00C35B51"/>
    <w:rsid w:val="00C3608B"/>
    <w:rsid w:val="00C37643"/>
    <w:rsid w:val="00C41603"/>
    <w:rsid w:val="00C41B31"/>
    <w:rsid w:val="00C42C87"/>
    <w:rsid w:val="00C42DBF"/>
    <w:rsid w:val="00C45B1E"/>
    <w:rsid w:val="00C45DD1"/>
    <w:rsid w:val="00C46A47"/>
    <w:rsid w:val="00C4791C"/>
    <w:rsid w:val="00C50400"/>
    <w:rsid w:val="00C51308"/>
    <w:rsid w:val="00C51687"/>
    <w:rsid w:val="00C52575"/>
    <w:rsid w:val="00C52579"/>
    <w:rsid w:val="00C52A17"/>
    <w:rsid w:val="00C53E7E"/>
    <w:rsid w:val="00C553C4"/>
    <w:rsid w:val="00C616B8"/>
    <w:rsid w:val="00C61FDB"/>
    <w:rsid w:val="00C6559A"/>
    <w:rsid w:val="00C66845"/>
    <w:rsid w:val="00C6787F"/>
    <w:rsid w:val="00C70268"/>
    <w:rsid w:val="00C7083C"/>
    <w:rsid w:val="00C711FE"/>
    <w:rsid w:val="00C7152D"/>
    <w:rsid w:val="00C71C36"/>
    <w:rsid w:val="00C71E8E"/>
    <w:rsid w:val="00C731F3"/>
    <w:rsid w:val="00C733ED"/>
    <w:rsid w:val="00C7400B"/>
    <w:rsid w:val="00C743CC"/>
    <w:rsid w:val="00C748BB"/>
    <w:rsid w:val="00C75E39"/>
    <w:rsid w:val="00C7741E"/>
    <w:rsid w:val="00C800EA"/>
    <w:rsid w:val="00C80577"/>
    <w:rsid w:val="00C806BD"/>
    <w:rsid w:val="00C82A01"/>
    <w:rsid w:val="00C82DAF"/>
    <w:rsid w:val="00C84CBE"/>
    <w:rsid w:val="00C85419"/>
    <w:rsid w:val="00C86D13"/>
    <w:rsid w:val="00C911E8"/>
    <w:rsid w:val="00C913D4"/>
    <w:rsid w:val="00C926F9"/>
    <w:rsid w:val="00C92789"/>
    <w:rsid w:val="00C9516B"/>
    <w:rsid w:val="00C956DF"/>
    <w:rsid w:val="00C959C0"/>
    <w:rsid w:val="00CA160E"/>
    <w:rsid w:val="00CA3EF1"/>
    <w:rsid w:val="00CA4BAA"/>
    <w:rsid w:val="00CA661A"/>
    <w:rsid w:val="00CA67E4"/>
    <w:rsid w:val="00CA6907"/>
    <w:rsid w:val="00CA78AA"/>
    <w:rsid w:val="00CA7938"/>
    <w:rsid w:val="00CA7BA5"/>
    <w:rsid w:val="00CB0467"/>
    <w:rsid w:val="00CB0680"/>
    <w:rsid w:val="00CB2913"/>
    <w:rsid w:val="00CB498D"/>
    <w:rsid w:val="00CB57DA"/>
    <w:rsid w:val="00CB5E5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2C37"/>
    <w:rsid w:val="00CD4CB4"/>
    <w:rsid w:val="00CD4F98"/>
    <w:rsid w:val="00CD5F0C"/>
    <w:rsid w:val="00CE09DC"/>
    <w:rsid w:val="00CE1BB2"/>
    <w:rsid w:val="00CE3876"/>
    <w:rsid w:val="00CE412C"/>
    <w:rsid w:val="00CE6208"/>
    <w:rsid w:val="00CE638F"/>
    <w:rsid w:val="00CE686D"/>
    <w:rsid w:val="00CE6A22"/>
    <w:rsid w:val="00CE771A"/>
    <w:rsid w:val="00CE7CCE"/>
    <w:rsid w:val="00CF2638"/>
    <w:rsid w:val="00CF3085"/>
    <w:rsid w:val="00CF50C5"/>
    <w:rsid w:val="00CF5E2D"/>
    <w:rsid w:val="00CF5ED4"/>
    <w:rsid w:val="00D009FA"/>
    <w:rsid w:val="00D012B8"/>
    <w:rsid w:val="00D01A1F"/>
    <w:rsid w:val="00D053F2"/>
    <w:rsid w:val="00D10F28"/>
    <w:rsid w:val="00D1103D"/>
    <w:rsid w:val="00D11FFC"/>
    <w:rsid w:val="00D15082"/>
    <w:rsid w:val="00D15A55"/>
    <w:rsid w:val="00D166A2"/>
    <w:rsid w:val="00D172C4"/>
    <w:rsid w:val="00D20BBE"/>
    <w:rsid w:val="00D22F93"/>
    <w:rsid w:val="00D2698B"/>
    <w:rsid w:val="00D276D1"/>
    <w:rsid w:val="00D27BEA"/>
    <w:rsid w:val="00D32F16"/>
    <w:rsid w:val="00D33A28"/>
    <w:rsid w:val="00D34370"/>
    <w:rsid w:val="00D34B83"/>
    <w:rsid w:val="00D34CB9"/>
    <w:rsid w:val="00D351A9"/>
    <w:rsid w:val="00D35AA6"/>
    <w:rsid w:val="00D407CC"/>
    <w:rsid w:val="00D41187"/>
    <w:rsid w:val="00D41475"/>
    <w:rsid w:val="00D44753"/>
    <w:rsid w:val="00D44CF5"/>
    <w:rsid w:val="00D469B3"/>
    <w:rsid w:val="00D47470"/>
    <w:rsid w:val="00D511A7"/>
    <w:rsid w:val="00D5136F"/>
    <w:rsid w:val="00D5238C"/>
    <w:rsid w:val="00D52D97"/>
    <w:rsid w:val="00D53A35"/>
    <w:rsid w:val="00D53AD3"/>
    <w:rsid w:val="00D545B2"/>
    <w:rsid w:val="00D57793"/>
    <w:rsid w:val="00D60388"/>
    <w:rsid w:val="00D608FD"/>
    <w:rsid w:val="00D67166"/>
    <w:rsid w:val="00D67C77"/>
    <w:rsid w:val="00D701CF"/>
    <w:rsid w:val="00D709F1"/>
    <w:rsid w:val="00D714D0"/>
    <w:rsid w:val="00D71BFA"/>
    <w:rsid w:val="00D72A2D"/>
    <w:rsid w:val="00D73849"/>
    <w:rsid w:val="00D740A5"/>
    <w:rsid w:val="00D7421D"/>
    <w:rsid w:val="00D750E6"/>
    <w:rsid w:val="00D80246"/>
    <w:rsid w:val="00D81E34"/>
    <w:rsid w:val="00D81E97"/>
    <w:rsid w:val="00D822A3"/>
    <w:rsid w:val="00D824E9"/>
    <w:rsid w:val="00D825BB"/>
    <w:rsid w:val="00D82A88"/>
    <w:rsid w:val="00D8312B"/>
    <w:rsid w:val="00D84B57"/>
    <w:rsid w:val="00D85A59"/>
    <w:rsid w:val="00D86132"/>
    <w:rsid w:val="00D86EBF"/>
    <w:rsid w:val="00D878BF"/>
    <w:rsid w:val="00D9005C"/>
    <w:rsid w:val="00D901E5"/>
    <w:rsid w:val="00D9080F"/>
    <w:rsid w:val="00D9373D"/>
    <w:rsid w:val="00D946DA"/>
    <w:rsid w:val="00D94C2A"/>
    <w:rsid w:val="00D955C7"/>
    <w:rsid w:val="00DA1C55"/>
    <w:rsid w:val="00DA2F56"/>
    <w:rsid w:val="00DA586C"/>
    <w:rsid w:val="00DB087D"/>
    <w:rsid w:val="00DB3364"/>
    <w:rsid w:val="00DB3536"/>
    <w:rsid w:val="00DB416F"/>
    <w:rsid w:val="00DB49E5"/>
    <w:rsid w:val="00DB5054"/>
    <w:rsid w:val="00DB55BF"/>
    <w:rsid w:val="00DB5959"/>
    <w:rsid w:val="00DB6C96"/>
    <w:rsid w:val="00DB774D"/>
    <w:rsid w:val="00DC1405"/>
    <w:rsid w:val="00DC1426"/>
    <w:rsid w:val="00DC2447"/>
    <w:rsid w:val="00DC3C53"/>
    <w:rsid w:val="00DC4C66"/>
    <w:rsid w:val="00DC5D4C"/>
    <w:rsid w:val="00DC620C"/>
    <w:rsid w:val="00DC6D5B"/>
    <w:rsid w:val="00DD041F"/>
    <w:rsid w:val="00DD06AD"/>
    <w:rsid w:val="00DD1280"/>
    <w:rsid w:val="00DD29C4"/>
    <w:rsid w:val="00DD5F52"/>
    <w:rsid w:val="00DD7CF9"/>
    <w:rsid w:val="00DE209F"/>
    <w:rsid w:val="00DE5037"/>
    <w:rsid w:val="00DE6CEB"/>
    <w:rsid w:val="00DF05CA"/>
    <w:rsid w:val="00DF125E"/>
    <w:rsid w:val="00DF2C4A"/>
    <w:rsid w:val="00DF2E0D"/>
    <w:rsid w:val="00DF30DC"/>
    <w:rsid w:val="00DF35F1"/>
    <w:rsid w:val="00DF45AE"/>
    <w:rsid w:val="00DF47B9"/>
    <w:rsid w:val="00DF554F"/>
    <w:rsid w:val="00DF70C7"/>
    <w:rsid w:val="00DF73B4"/>
    <w:rsid w:val="00E02667"/>
    <w:rsid w:val="00E03849"/>
    <w:rsid w:val="00E03DEB"/>
    <w:rsid w:val="00E04DFC"/>
    <w:rsid w:val="00E04F02"/>
    <w:rsid w:val="00E069A9"/>
    <w:rsid w:val="00E06B17"/>
    <w:rsid w:val="00E07469"/>
    <w:rsid w:val="00E118E8"/>
    <w:rsid w:val="00E12116"/>
    <w:rsid w:val="00E1317C"/>
    <w:rsid w:val="00E1373B"/>
    <w:rsid w:val="00E14D1A"/>
    <w:rsid w:val="00E16119"/>
    <w:rsid w:val="00E16FCD"/>
    <w:rsid w:val="00E206B5"/>
    <w:rsid w:val="00E2165F"/>
    <w:rsid w:val="00E219EE"/>
    <w:rsid w:val="00E21D5D"/>
    <w:rsid w:val="00E22973"/>
    <w:rsid w:val="00E22B54"/>
    <w:rsid w:val="00E23310"/>
    <w:rsid w:val="00E23AFD"/>
    <w:rsid w:val="00E25085"/>
    <w:rsid w:val="00E31674"/>
    <w:rsid w:val="00E34A2F"/>
    <w:rsid w:val="00E368CB"/>
    <w:rsid w:val="00E37F01"/>
    <w:rsid w:val="00E40974"/>
    <w:rsid w:val="00E40E06"/>
    <w:rsid w:val="00E446EE"/>
    <w:rsid w:val="00E457ED"/>
    <w:rsid w:val="00E46189"/>
    <w:rsid w:val="00E47628"/>
    <w:rsid w:val="00E51298"/>
    <w:rsid w:val="00E52DC0"/>
    <w:rsid w:val="00E539AA"/>
    <w:rsid w:val="00E53ADF"/>
    <w:rsid w:val="00E54587"/>
    <w:rsid w:val="00E54931"/>
    <w:rsid w:val="00E54D58"/>
    <w:rsid w:val="00E551FE"/>
    <w:rsid w:val="00E55287"/>
    <w:rsid w:val="00E57E89"/>
    <w:rsid w:val="00E60F30"/>
    <w:rsid w:val="00E6177D"/>
    <w:rsid w:val="00E62864"/>
    <w:rsid w:val="00E62CB9"/>
    <w:rsid w:val="00E63689"/>
    <w:rsid w:val="00E64ED9"/>
    <w:rsid w:val="00E65BB1"/>
    <w:rsid w:val="00E65DED"/>
    <w:rsid w:val="00E66AB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7013"/>
    <w:rsid w:val="00E77DEE"/>
    <w:rsid w:val="00E801E2"/>
    <w:rsid w:val="00E81B38"/>
    <w:rsid w:val="00E81C67"/>
    <w:rsid w:val="00E85075"/>
    <w:rsid w:val="00E87320"/>
    <w:rsid w:val="00E873A3"/>
    <w:rsid w:val="00E874D9"/>
    <w:rsid w:val="00E875F7"/>
    <w:rsid w:val="00E9059D"/>
    <w:rsid w:val="00E90CD4"/>
    <w:rsid w:val="00E90EC0"/>
    <w:rsid w:val="00E91998"/>
    <w:rsid w:val="00E95C6A"/>
    <w:rsid w:val="00EA159C"/>
    <w:rsid w:val="00EA1895"/>
    <w:rsid w:val="00EA1AA0"/>
    <w:rsid w:val="00EA2D14"/>
    <w:rsid w:val="00EA318A"/>
    <w:rsid w:val="00EA4812"/>
    <w:rsid w:val="00EA55B6"/>
    <w:rsid w:val="00EA6C81"/>
    <w:rsid w:val="00EB418D"/>
    <w:rsid w:val="00EB423F"/>
    <w:rsid w:val="00EB4717"/>
    <w:rsid w:val="00EB4876"/>
    <w:rsid w:val="00EC1C61"/>
    <w:rsid w:val="00EC3A7D"/>
    <w:rsid w:val="00EC5228"/>
    <w:rsid w:val="00EC72EF"/>
    <w:rsid w:val="00ED022E"/>
    <w:rsid w:val="00ED0A88"/>
    <w:rsid w:val="00ED160A"/>
    <w:rsid w:val="00ED206E"/>
    <w:rsid w:val="00ED25CC"/>
    <w:rsid w:val="00ED2F87"/>
    <w:rsid w:val="00ED5884"/>
    <w:rsid w:val="00EE1305"/>
    <w:rsid w:val="00EE14B7"/>
    <w:rsid w:val="00EE2D3D"/>
    <w:rsid w:val="00EE6F73"/>
    <w:rsid w:val="00EF027C"/>
    <w:rsid w:val="00EF087C"/>
    <w:rsid w:val="00EF0B2E"/>
    <w:rsid w:val="00EF15C5"/>
    <w:rsid w:val="00EF1C3B"/>
    <w:rsid w:val="00EF3F79"/>
    <w:rsid w:val="00EF4E8C"/>
    <w:rsid w:val="00EF5A1A"/>
    <w:rsid w:val="00EF68A0"/>
    <w:rsid w:val="00EF716E"/>
    <w:rsid w:val="00EF76DE"/>
    <w:rsid w:val="00EF77AC"/>
    <w:rsid w:val="00F02781"/>
    <w:rsid w:val="00F029A8"/>
    <w:rsid w:val="00F02B44"/>
    <w:rsid w:val="00F04C35"/>
    <w:rsid w:val="00F070AE"/>
    <w:rsid w:val="00F114B9"/>
    <w:rsid w:val="00F17C20"/>
    <w:rsid w:val="00F21756"/>
    <w:rsid w:val="00F22AC7"/>
    <w:rsid w:val="00F24B6E"/>
    <w:rsid w:val="00F25046"/>
    <w:rsid w:val="00F257D5"/>
    <w:rsid w:val="00F25DDC"/>
    <w:rsid w:val="00F2628C"/>
    <w:rsid w:val="00F306E1"/>
    <w:rsid w:val="00F312DC"/>
    <w:rsid w:val="00F31753"/>
    <w:rsid w:val="00F31AF5"/>
    <w:rsid w:val="00F32D8A"/>
    <w:rsid w:val="00F336C5"/>
    <w:rsid w:val="00F336E4"/>
    <w:rsid w:val="00F419E2"/>
    <w:rsid w:val="00F41E7A"/>
    <w:rsid w:val="00F434E0"/>
    <w:rsid w:val="00F4462D"/>
    <w:rsid w:val="00F44641"/>
    <w:rsid w:val="00F453A9"/>
    <w:rsid w:val="00F46177"/>
    <w:rsid w:val="00F509E0"/>
    <w:rsid w:val="00F52589"/>
    <w:rsid w:val="00F57AB5"/>
    <w:rsid w:val="00F601EC"/>
    <w:rsid w:val="00F60DBF"/>
    <w:rsid w:val="00F618CB"/>
    <w:rsid w:val="00F642BE"/>
    <w:rsid w:val="00F65390"/>
    <w:rsid w:val="00F65CDC"/>
    <w:rsid w:val="00F65D9B"/>
    <w:rsid w:val="00F6645E"/>
    <w:rsid w:val="00F66FDA"/>
    <w:rsid w:val="00F70606"/>
    <w:rsid w:val="00F719CC"/>
    <w:rsid w:val="00F72922"/>
    <w:rsid w:val="00F73E9B"/>
    <w:rsid w:val="00F743D1"/>
    <w:rsid w:val="00F74A6A"/>
    <w:rsid w:val="00F75FB9"/>
    <w:rsid w:val="00F812D7"/>
    <w:rsid w:val="00F8243B"/>
    <w:rsid w:val="00F82797"/>
    <w:rsid w:val="00F869FE"/>
    <w:rsid w:val="00F87525"/>
    <w:rsid w:val="00F87800"/>
    <w:rsid w:val="00F90BC7"/>
    <w:rsid w:val="00F91272"/>
    <w:rsid w:val="00F91B26"/>
    <w:rsid w:val="00F9240D"/>
    <w:rsid w:val="00F9255B"/>
    <w:rsid w:val="00F92DDF"/>
    <w:rsid w:val="00F941F8"/>
    <w:rsid w:val="00F94AF1"/>
    <w:rsid w:val="00F94D36"/>
    <w:rsid w:val="00F9602D"/>
    <w:rsid w:val="00FA059D"/>
    <w:rsid w:val="00FA1A41"/>
    <w:rsid w:val="00FA2299"/>
    <w:rsid w:val="00FA2B62"/>
    <w:rsid w:val="00FA3513"/>
    <w:rsid w:val="00FA3D3B"/>
    <w:rsid w:val="00FA4563"/>
    <w:rsid w:val="00FA45E4"/>
    <w:rsid w:val="00FA52D6"/>
    <w:rsid w:val="00FA63C1"/>
    <w:rsid w:val="00FB44B3"/>
    <w:rsid w:val="00FB4ABD"/>
    <w:rsid w:val="00FB5D5A"/>
    <w:rsid w:val="00FB6E0C"/>
    <w:rsid w:val="00FB7611"/>
    <w:rsid w:val="00FC0F37"/>
    <w:rsid w:val="00FC2CE0"/>
    <w:rsid w:val="00FC3396"/>
    <w:rsid w:val="00FC408F"/>
    <w:rsid w:val="00FC43BE"/>
    <w:rsid w:val="00FC4A2C"/>
    <w:rsid w:val="00FC6154"/>
    <w:rsid w:val="00FD1FA8"/>
    <w:rsid w:val="00FD6DB1"/>
    <w:rsid w:val="00FD6F75"/>
    <w:rsid w:val="00FD7130"/>
    <w:rsid w:val="00FE03A5"/>
    <w:rsid w:val="00FE115B"/>
    <w:rsid w:val="00FE1177"/>
    <w:rsid w:val="00FE518A"/>
    <w:rsid w:val="00FE628C"/>
    <w:rsid w:val="00FE71B5"/>
    <w:rsid w:val="00FF1CDE"/>
    <w:rsid w:val="00FF2462"/>
    <w:rsid w:val="00FF2617"/>
    <w:rsid w:val="00FF2820"/>
    <w:rsid w:val="00FF36E8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27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www.tecmundo.com.br/tutorial/834-aprenda-a-usar-as-normas-da-abnt-citacao-2-de-4-.htm" TargetMode="External"/><Relationship Id="rId32" Type="http://schemas.microsoft.com/office/2007/relationships/stylesWithEffects" Target="stylesWithEffects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www.rexlab.ufsc.br:8080/more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0BF63D-624C-4646-89B8-6E42FC56A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12153</TotalTime>
  <Pages>56</Pages>
  <Words>11994</Words>
  <Characters>64772</Characters>
  <Application>Microsoft Office Word</Application>
  <DocSecurity>0</DocSecurity>
  <Lines>539</Lines>
  <Paragraphs>153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1490</cp:revision>
  <dcterms:created xsi:type="dcterms:W3CDTF">2022-02-22T19:46:00Z</dcterms:created>
  <dcterms:modified xsi:type="dcterms:W3CDTF">2022-06-02T06:49:00Z</dcterms:modified>
</cp:coreProperties>
</file>