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5AEB" w14:textId="77777777" w:rsidR="006D207F" w:rsidRPr="001A7349" w:rsidRDefault="006D207F" w:rsidP="006D207F">
      <w:pPr>
        <w:tabs>
          <w:tab w:val="left" w:pos="639"/>
        </w:tabs>
        <w:kinsoku w:val="0"/>
        <w:overflowPunct w:val="0"/>
        <w:adjustRightInd w:val="0"/>
        <w:snapToGrid w:val="0"/>
        <w:spacing w:line="360" w:lineRule="auto"/>
        <w:jc w:val="center"/>
        <w:rPr>
          <w:rFonts w:ascii="黑体" w:eastAsia="黑体" w:hAnsi="黑体" w:cs="Times New Roman" w:hint="eastAsia"/>
          <w:kern w:val="0"/>
          <w:sz w:val="36"/>
          <w:szCs w:val="36"/>
          <w:lang w:val="x-none"/>
        </w:rPr>
      </w:pPr>
      <w:r w:rsidRPr="001A7349">
        <w:rPr>
          <w:rFonts w:ascii="黑体" w:eastAsia="黑体" w:hAnsi="黑体" w:cs="Times New Roman" w:hint="eastAsia"/>
          <w:kern w:val="0"/>
          <w:sz w:val="36"/>
          <w:szCs w:val="36"/>
          <w:lang w:val="x-none"/>
        </w:rPr>
        <w:t>2026北京西城高三一模</w:t>
      </w:r>
    </w:p>
    <w:p w14:paraId="3448CADB" w14:textId="0295B522" w:rsidR="006D207F" w:rsidRPr="001A7349" w:rsidRDefault="006D207F" w:rsidP="006D207F">
      <w:pPr>
        <w:tabs>
          <w:tab w:val="left" w:pos="639"/>
        </w:tabs>
        <w:kinsoku w:val="0"/>
        <w:overflowPunct w:val="0"/>
        <w:adjustRightInd w:val="0"/>
        <w:snapToGrid w:val="0"/>
        <w:spacing w:line="360" w:lineRule="auto"/>
        <w:jc w:val="center"/>
        <w:rPr>
          <w:rFonts w:ascii="黑体" w:eastAsia="黑体" w:hAnsi="黑体" w:cs="Times New Roman" w:hint="eastAsia"/>
          <w:kern w:val="0"/>
          <w:sz w:val="36"/>
          <w:szCs w:val="36"/>
          <w:lang w:val="x-none"/>
        </w:rPr>
      </w:pPr>
      <w:r w:rsidRPr="001A7349">
        <w:rPr>
          <w:rFonts w:ascii="黑体" w:eastAsia="黑体" w:hAnsi="黑体" w:cs="Times New Roman" w:hint="eastAsia"/>
          <w:kern w:val="0"/>
          <w:sz w:val="36"/>
          <w:szCs w:val="36"/>
          <w:lang w:val="x-none"/>
        </w:rPr>
        <w:t>英    语</w:t>
      </w:r>
    </w:p>
    <w:p w14:paraId="3ADB272F" w14:textId="0E42D096" w:rsidR="006D207F" w:rsidRPr="006D207F" w:rsidRDefault="006D207F" w:rsidP="006D207F">
      <w:pPr>
        <w:tabs>
          <w:tab w:val="left" w:pos="639"/>
        </w:tabs>
        <w:kinsoku w:val="0"/>
        <w:overflowPunct w:val="0"/>
        <w:adjustRightInd w:val="0"/>
        <w:snapToGrid w:val="0"/>
        <w:spacing w:line="360" w:lineRule="auto"/>
        <w:jc w:val="left"/>
        <w:rPr>
          <w:rFonts w:ascii="黑体" w:eastAsia="黑体" w:hAnsi="黑体" w:cs="Times New Roman" w:hint="eastAsia"/>
          <w:kern w:val="0"/>
          <w:szCs w:val="21"/>
          <w:lang w:val="x-none" w:eastAsia="x-none"/>
        </w:rPr>
      </w:pPr>
      <w:r w:rsidRPr="006D207F">
        <w:rPr>
          <w:rFonts w:ascii="黑体" w:eastAsia="黑体" w:hAnsi="黑体" w:cs="Times New Roman" w:hint="eastAsia"/>
          <w:kern w:val="0"/>
          <w:szCs w:val="21"/>
          <w:lang w:val="x-none" w:eastAsia="x-none"/>
        </w:rPr>
        <w:t>第一部分：知识运用（共两节，30</w:t>
      </w:r>
      <w:r w:rsidRPr="006D207F">
        <w:rPr>
          <w:rFonts w:ascii="黑体" w:eastAsia="黑体" w:hAnsi="黑体" w:cs="Times New Roman"/>
          <w:kern w:val="0"/>
          <w:szCs w:val="21"/>
          <w:lang w:val="x-none" w:eastAsia="x-none"/>
        </w:rPr>
        <w:t>分）</w:t>
      </w:r>
    </w:p>
    <w:p w14:paraId="047B16A9" w14:textId="77777777" w:rsidR="006D207F" w:rsidRPr="006D207F" w:rsidRDefault="006D207F" w:rsidP="006D207F">
      <w:pPr>
        <w:tabs>
          <w:tab w:val="left" w:pos="2310"/>
          <w:tab w:val="left" w:pos="4200"/>
          <w:tab w:val="left" w:pos="6090"/>
        </w:tabs>
        <w:adjustRightInd w:val="0"/>
        <w:snapToGrid w:val="0"/>
        <w:spacing w:line="360" w:lineRule="auto"/>
        <w:rPr>
          <w:rFonts w:ascii="宋体" w:eastAsia="宋体" w:hAnsi="宋体" w:cs="Times New Roman" w:hint="eastAsia"/>
          <w:szCs w:val="21"/>
        </w:rPr>
      </w:pPr>
      <w:r w:rsidRPr="006D207F">
        <w:rPr>
          <w:rFonts w:ascii="宋体" w:eastAsia="宋体" w:hAnsi="宋体" w:cs="Times New Roman"/>
          <w:szCs w:val="21"/>
        </w:rPr>
        <w:t>第</w:t>
      </w:r>
      <w:r w:rsidRPr="006D207F">
        <w:rPr>
          <w:rFonts w:ascii="宋体" w:eastAsia="宋体" w:hAnsi="宋体" w:cs="Times New Roman" w:hint="eastAsia"/>
          <w:szCs w:val="21"/>
        </w:rPr>
        <w:t>一</w:t>
      </w:r>
      <w:r w:rsidRPr="006D207F">
        <w:rPr>
          <w:rFonts w:ascii="宋体" w:eastAsia="宋体" w:hAnsi="宋体" w:cs="Times New Roman"/>
          <w:szCs w:val="21"/>
        </w:rPr>
        <w:t>节（共</w:t>
      </w:r>
      <w:r w:rsidRPr="006D207F">
        <w:rPr>
          <w:rFonts w:ascii="宋体" w:eastAsia="宋体" w:hAnsi="宋体" w:cs="Times New Roman" w:hint="eastAsia"/>
          <w:szCs w:val="21"/>
        </w:rPr>
        <w:t>1</w:t>
      </w:r>
      <w:r w:rsidRPr="006D207F">
        <w:rPr>
          <w:rFonts w:ascii="宋体" w:eastAsia="宋体" w:hAnsi="宋体" w:cs="Times New Roman"/>
          <w:szCs w:val="21"/>
        </w:rPr>
        <w:t>0小题；每小题1.5分，共</w:t>
      </w:r>
      <w:r w:rsidRPr="006D207F">
        <w:rPr>
          <w:rFonts w:ascii="宋体" w:eastAsia="宋体" w:hAnsi="宋体" w:cs="Times New Roman" w:hint="eastAsia"/>
          <w:szCs w:val="21"/>
        </w:rPr>
        <w:t>15</w:t>
      </w:r>
      <w:r w:rsidRPr="006D207F">
        <w:rPr>
          <w:rFonts w:ascii="宋体" w:eastAsia="宋体" w:hAnsi="宋体" w:cs="Times New Roman"/>
          <w:szCs w:val="21"/>
        </w:rPr>
        <w:t>分）</w:t>
      </w:r>
    </w:p>
    <w:p w14:paraId="01210A0B" w14:textId="77777777" w:rsidR="006D207F" w:rsidRPr="006D207F" w:rsidRDefault="006D207F" w:rsidP="006D207F">
      <w:pPr>
        <w:adjustRightInd w:val="0"/>
        <w:snapToGrid w:val="0"/>
        <w:spacing w:line="360" w:lineRule="auto"/>
        <w:ind w:firstLine="482"/>
        <w:rPr>
          <w:rFonts w:ascii="宋体" w:eastAsia="宋体" w:hAnsi="宋体" w:cs="Times New Roman" w:hint="eastAsia"/>
          <w:szCs w:val="21"/>
        </w:rPr>
      </w:pPr>
      <w:r w:rsidRPr="006D207F">
        <w:rPr>
          <w:rFonts w:ascii="宋体" w:eastAsia="宋体" w:hAnsi="宋体" w:cs="Times New Roman"/>
          <w:szCs w:val="21"/>
        </w:rPr>
        <w:t>阅读下面短文，掌握其大意，从每题所给的</w:t>
      </w:r>
      <w:r w:rsidRPr="006D207F">
        <w:rPr>
          <w:rFonts w:ascii="Times New Roman" w:eastAsia="宋体" w:hAnsi="Times New Roman" w:cs="Times New Roman"/>
          <w:szCs w:val="21"/>
        </w:rPr>
        <w:t>A</w:t>
      </w:r>
      <w:r w:rsidRPr="006D207F">
        <w:rPr>
          <w:rFonts w:ascii="Times New Roman" w:eastAsia="宋体" w:hAnsi="Times New Roman" w:cs="Times New Roman"/>
          <w:szCs w:val="21"/>
        </w:rPr>
        <w:t>、</w:t>
      </w:r>
      <w:r w:rsidRPr="006D207F">
        <w:rPr>
          <w:rFonts w:ascii="Times New Roman" w:eastAsia="宋体" w:hAnsi="Times New Roman" w:cs="Times New Roman"/>
          <w:szCs w:val="21"/>
        </w:rPr>
        <w:t>B</w:t>
      </w:r>
      <w:r w:rsidRPr="006D207F">
        <w:rPr>
          <w:rFonts w:ascii="Times New Roman" w:eastAsia="宋体" w:hAnsi="Times New Roman" w:cs="Times New Roman"/>
          <w:szCs w:val="21"/>
        </w:rPr>
        <w:t>、</w:t>
      </w:r>
      <w:r w:rsidRPr="006D207F">
        <w:rPr>
          <w:rFonts w:ascii="Times New Roman" w:eastAsia="宋体" w:hAnsi="Times New Roman" w:cs="Times New Roman"/>
          <w:szCs w:val="21"/>
        </w:rPr>
        <w:t>C</w:t>
      </w:r>
      <w:r w:rsidRPr="006D207F">
        <w:rPr>
          <w:rFonts w:ascii="Times New Roman" w:eastAsia="宋体" w:hAnsi="Times New Roman" w:cs="Times New Roman"/>
          <w:szCs w:val="21"/>
        </w:rPr>
        <w:t>、</w:t>
      </w:r>
      <w:r w:rsidRPr="006D207F">
        <w:rPr>
          <w:rFonts w:ascii="Times New Roman" w:eastAsia="宋体" w:hAnsi="Times New Roman" w:cs="Times New Roman"/>
          <w:szCs w:val="21"/>
        </w:rPr>
        <w:t>D</w:t>
      </w:r>
      <w:r w:rsidRPr="006D207F">
        <w:rPr>
          <w:rFonts w:ascii="宋体" w:eastAsia="宋体" w:hAnsi="宋体" w:cs="Times New Roman"/>
          <w:szCs w:val="21"/>
        </w:rPr>
        <w:t>四个选项中，选出最佳选项，并在答题卡上将该项涂黑。</w:t>
      </w:r>
    </w:p>
    <w:p w14:paraId="6B8B07C2"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We are told never to judge a book by its cover, but few of us actually follow that advice. I used to think I had a good </w:t>
      </w:r>
      <w:r w:rsidRPr="006D207F">
        <w:rPr>
          <w:rFonts w:ascii="Times New Roman" w:eastAsia="宋体" w:hAnsi="Times New Roman" w:cs="Times New Roman"/>
          <w:szCs w:val="21"/>
          <w:u w:val="single"/>
        </w:rPr>
        <w:t xml:space="preserve">   1   </w:t>
      </w:r>
      <w:r w:rsidRPr="006D207F">
        <w:rPr>
          <w:rFonts w:ascii="Times New Roman" w:eastAsia="宋体" w:hAnsi="Times New Roman" w:cs="Times New Roman" w:hint="eastAsia"/>
          <w:szCs w:val="21"/>
        </w:rPr>
        <w:t xml:space="preserve"> on people. Quiet meant cold, and confident meant arrogant (</w:t>
      </w:r>
      <w:r w:rsidRPr="006D207F">
        <w:rPr>
          <w:rFonts w:ascii="Times New Roman" w:eastAsia="宋体" w:hAnsi="Times New Roman" w:cs="Times New Roman" w:hint="eastAsia"/>
          <w:szCs w:val="21"/>
        </w:rPr>
        <w:t>自大的</w:t>
      </w:r>
      <w:r w:rsidRPr="006D207F">
        <w:rPr>
          <w:rFonts w:ascii="Times New Roman" w:eastAsia="宋体" w:hAnsi="Times New Roman" w:cs="Times New Roman" w:hint="eastAsia"/>
          <w:szCs w:val="21"/>
        </w:rPr>
        <w:t>). I was especially sure of this when it came to Marcus Greene, who s</w:t>
      </w:r>
      <w:r w:rsidRPr="006D207F">
        <w:rPr>
          <w:rFonts w:ascii="Times New Roman" w:eastAsia="宋体" w:hAnsi="Times New Roman" w:cs="Times New Roman"/>
          <w:szCs w:val="21"/>
        </w:rPr>
        <w:t>at behind me in chemistry class. He was the type of person</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who never raised his hand and rarely made eye contact. </w:t>
      </w:r>
      <w:r w:rsidRPr="006D207F">
        <w:rPr>
          <w:rFonts w:ascii="Times New Roman" w:eastAsia="宋体" w:hAnsi="Times New Roman" w:cs="Times New Roman"/>
          <w:szCs w:val="21"/>
          <w:u w:val="single"/>
        </w:rPr>
        <w:t xml:space="preserve">   2 </w:t>
      </w:r>
      <w:proofErr w:type="gramStart"/>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w:t>
      </w:r>
      <w:proofErr w:type="gramEnd"/>
      <w:r w:rsidRPr="006D207F">
        <w:rPr>
          <w:rFonts w:ascii="Times New Roman" w:eastAsia="宋体" w:hAnsi="Times New Roman" w:cs="Times New Roman"/>
          <w:szCs w:val="21"/>
        </w:rPr>
        <w:t xml:space="preserve"> I assumed he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thought he was too good for the rest of us. Distant. Maybe even rude.</w:t>
      </w:r>
    </w:p>
    <w:p w14:paraId="4FB58D6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One day in class, we were paired up for a group project. When the teacher announced our names together, I </w:t>
      </w:r>
      <w:r w:rsidRPr="006D207F">
        <w:rPr>
          <w:rFonts w:ascii="Times New Roman" w:eastAsia="宋体" w:hAnsi="Times New Roman" w:cs="Times New Roman"/>
          <w:szCs w:val="21"/>
          <w:u w:val="single"/>
        </w:rPr>
        <w:t xml:space="preserve">   3   </w:t>
      </w:r>
      <w:r w:rsidRPr="006D207F">
        <w:rPr>
          <w:rFonts w:ascii="Times New Roman" w:eastAsia="宋体" w:hAnsi="Times New Roman" w:cs="Times New Roman"/>
          <w:szCs w:val="21"/>
        </w:rPr>
        <w:t xml:space="preserve"> heavily. He looked over and gave me a small nod. No smile, no greeting, just that. I rolled my eyes.</w:t>
      </w:r>
    </w:p>
    <w:p w14:paraId="02FF357D"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Our first meeting was in the library after school. I expected it to be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4</w:t>
      </w:r>
      <w:r w:rsidRPr="006D207F">
        <w:rPr>
          <w:rFonts w:ascii="Times New Roman" w:eastAsia="宋体" w:hAnsi="Times New Roman" w:cs="Times New Roman"/>
          <w:szCs w:val="21"/>
          <w:u w:val="single"/>
        </w:rPr>
        <w:t xml:space="preserve"> </w:t>
      </w:r>
      <w:proofErr w:type="gramStart"/>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w:t>
      </w:r>
      <w:proofErr w:type="gramEnd"/>
      <w:r w:rsidRPr="006D207F">
        <w:rPr>
          <w:rFonts w:ascii="Times New Roman" w:eastAsia="宋体" w:hAnsi="Times New Roman" w:cs="Times New Roman"/>
          <w:szCs w:val="21"/>
        </w:rPr>
        <w:t xml:space="preserve"> maybe even annoying, but to my surprise, Marcus came prepared. He had notes and questions. Not only that, but he even had suggestions for how we could divide the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work fairly. I asked “Are you always this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5</w:t>
      </w:r>
      <w:r w:rsidRPr="006D207F">
        <w:rPr>
          <w:rFonts w:ascii="Times New Roman" w:eastAsia="宋体" w:hAnsi="Times New Roman" w:cs="Times New Roman"/>
          <w:szCs w:val="21"/>
          <w:u w:val="single"/>
        </w:rPr>
        <w:t xml:space="preserve"> </w:t>
      </w:r>
      <w:proofErr w:type="gramStart"/>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w:t>
      </w:r>
      <w:proofErr w:type="gramEnd"/>
      <w:r w:rsidRPr="006D207F">
        <w:rPr>
          <w:rFonts w:ascii="Times New Roman" w:eastAsia="宋体" w:hAnsi="Times New Roman" w:cs="Times New Roman"/>
          <w:szCs w:val="21"/>
        </w:rPr>
        <w:t>” He said, “Only when I care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about something.”</w:t>
      </w:r>
    </w:p>
    <w:p w14:paraId="005CD2EA" w14:textId="42920B5B" w:rsidR="006D207F" w:rsidRPr="006D207F" w:rsidRDefault="006D207F" w:rsidP="001A7349">
      <w:pPr>
        <w:spacing w:line="360" w:lineRule="auto"/>
        <w:ind w:firstLine="420"/>
        <w:jc w:val="left"/>
        <w:rPr>
          <w:rFonts w:ascii="Times New Roman" w:eastAsia="宋体" w:hAnsi="Times New Roman" w:cs="Times New Roman"/>
          <w:szCs w:val="21"/>
        </w:rPr>
      </w:pPr>
      <w:r w:rsidRPr="006D207F">
        <w:rPr>
          <w:rFonts w:ascii="Times New Roman" w:eastAsia="宋体" w:hAnsi="Times New Roman" w:cs="Times New Roman"/>
          <w:szCs w:val="21"/>
        </w:rPr>
        <w:t>Over the next two weeks, we worked side by side. He wasn't the person I</w:t>
      </w:r>
      <w:r w:rsidR="001A7349">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thought he was. He didn't look down on others; he was just shy. He didn't avoid</w:t>
      </w:r>
      <w:r w:rsidR="001A7349">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people; he just didn't know how to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6</w:t>
      </w:r>
      <w:r w:rsidRPr="006D207F">
        <w:rPr>
          <w:rFonts w:ascii="Times New Roman" w:eastAsia="宋体" w:hAnsi="Times New Roman" w:cs="Times New Roman"/>
          <w:szCs w:val="21"/>
          <w:u w:val="single"/>
        </w:rPr>
        <w:t xml:space="preserve"> </w:t>
      </w:r>
      <w:proofErr w:type="gramStart"/>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w:t>
      </w:r>
      <w:proofErr w:type="gramEnd"/>
      <w:r w:rsidRPr="006D207F">
        <w:rPr>
          <w:rFonts w:ascii="Times New Roman" w:eastAsia="宋体" w:hAnsi="Times New Roman" w:cs="Times New Roman"/>
          <w:szCs w:val="21"/>
        </w:rPr>
        <w:t xml:space="preserve"> Slowly, I learned more about him.</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None of that arrogance I'd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7</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 xml:space="preserve"> to him was real. It had been nothing more than my assumption, wrapped up in his silence.</w:t>
      </w:r>
    </w:p>
    <w:p w14:paraId="04140798"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The day we presented our </w:t>
      </w:r>
      <w:proofErr w:type="gramStart"/>
      <w:r w:rsidRPr="006D207F">
        <w:rPr>
          <w:rFonts w:ascii="Times New Roman" w:eastAsia="宋体" w:hAnsi="Times New Roman" w:cs="Times New Roman"/>
          <w:szCs w:val="21"/>
        </w:rPr>
        <w:t>project,</w:t>
      </w:r>
      <w:proofErr w:type="gramEnd"/>
      <w:r w:rsidRPr="006D207F">
        <w:rPr>
          <w:rFonts w:ascii="Times New Roman" w:eastAsia="宋体" w:hAnsi="Times New Roman" w:cs="Times New Roman"/>
          <w:szCs w:val="21"/>
        </w:rPr>
        <w:t xml:space="preserve"> our teacher praised us for our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8</w:t>
      </w:r>
      <w:r w:rsidRPr="006D207F">
        <w:rPr>
          <w:rFonts w:ascii="Times New Roman" w:eastAsia="宋体" w:hAnsi="Times New Roman" w:cs="Times New Roman"/>
          <w:szCs w:val="21"/>
          <w:u w:val="single"/>
        </w:rPr>
        <w:t xml:space="preserve"> </w:t>
      </w:r>
      <w:proofErr w:type="gramStart"/>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w:t>
      </w:r>
      <w:proofErr w:type="gramEnd"/>
      <w:r w:rsidRPr="006D207F">
        <w:rPr>
          <w:rFonts w:ascii="Times New Roman" w:eastAsia="宋体" w:hAnsi="Times New Roman" w:cs="Times New Roman"/>
          <w:szCs w:val="21"/>
        </w:rPr>
        <w:t xml:space="preserve"> I</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turned to Marcus and said, "I'm glad we got paired up." He looked down, smiled</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faintly, and replied, "Me too."</w:t>
      </w:r>
    </w:p>
    <w:p w14:paraId="3B01776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That was the day I realized I was wrong about him. And more importantly, it</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was the day I realized how easy it is to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9</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someone when you don't bother to look deeper. Since then, I've tried to listen more closely, judge more slowly, and give people the </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hint="eastAsia"/>
          <w:szCs w:val="21"/>
          <w:u w:val="single"/>
        </w:rPr>
        <w:t>10</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 xml:space="preserve"> to show me who they are.</w:t>
      </w:r>
    </w:p>
    <w:p w14:paraId="28D0EE8F" w14:textId="668297AB"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1.A. </w:t>
      </w:r>
      <w:proofErr w:type="gramStart"/>
      <w:r w:rsidRPr="006D207F">
        <w:rPr>
          <w:rFonts w:ascii="Times New Roman" w:eastAsia="宋体" w:hAnsi="Times New Roman" w:cs="Times New Roman" w:hint="eastAsia"/>
          <w:szCs w:val="21"/>
        </w:rPr>
        <w:t xml:space="preserve">read  </w:t>
      </w:r>
      <w:r w:rsidRPr="006D207F">
        <w:rPr>
          <w:rFonts w:ascii="Times New Roman" w:eastAsia="宋体" w:hAnsi="Times New Roman" w:cs="Times New Roman"/>
          <w:szCs w:val="21"/>
        </w:rPr>
        <w:tab/>
      </w:r>
      <w:proofErr w:type="gramEnd"/>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B. focus</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comment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impression</w:t>
      </w:r>
    </w:p>
    <w:p w14:paraId="725CA941" w14:textId="75F422A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2.A. Luckily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001A7349">
        <w:rPr>
          <w:rFonts w:ascii="Times New Roman" w:eastAsia="宋体" w:hAnsi="Times New Roman" w:cs="Times New Roman"/>
          <w:szCs w:val="21"/>
        </w:rPr>
        <w:tab/>
      </w:r>
      <w:r w:rsidRPr="006D207F">
        <w:rPr>
          <w:rFonts w:ascii="Times New Roman" w:eastAsia="宋体" w:hAnsi="Times New Roman" w:cs="Times New Roman" w:hint="eastAsia"/>
          <w:szCs w:val="21"/>
        </w:rPr>
        <w:t>B. Naturally</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Hopefully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Suddenly</w:t>
      </w:r>
    </w:p>
    <w:p w14:paraId="67D6237D"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3.A. cried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sighed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protested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sweated</w:t>
      </w:r>
    </w:p>
    <w:p w14:paraId="1D1C5C70" w14:textId="514FA35A"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4.A. formal</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smooth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urgent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awkward</w:t>
      </w:r>
    </w:p>
    <w:p w14:paraId="6412E8FC" w14:textId="31E24A78"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5.A. relaxed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001A7349">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critical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organized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confident</w:t>
      </w:r>
    </w:p>
    <w:p w14:paraId="44810382" w14:textId="773A91A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lastRenderedPageBreak/>
        <w:t xml:space="preserve">6.A. hang on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001A7349">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show off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reach out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make up</w:t>
      </w:r>
    </w:p>
    <w:p w14:paraId="247064A6" w14:textId="24A39281"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7.A. assigned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001A7349">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owed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001A7349">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explained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presented</w:t>
      </w:r>
    </w:p>
    <w:p w14:paraId="06D206A8"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8.A. ambition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curiosity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tolerance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cooperation</w:t>
      </w:r>
    </w:p>
    <w:p w14:paraId="4256000C"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9.A. ignore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describe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recognize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misunderstand</w:t>
      </w:r>
    </w:p>
    <w:p w14:paraId="784C9BDB"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hint="eastAsia"/>
          <w:szCs w:val="21"/>
        </w:rPr>
        <w:t xml:space="preserve">10.A. space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B. reason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 xml:space="preserve">C. guidance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hint="eastAsia"/>
          <w:szCs w:val="21"/>
        </w:rPr>
        <w:t>D. pressure</w:t>
      </w:r>
    </w:p>
    <w:p w14:paraId="2E04160C" w14:textId="77777777" w:rsidR="006D207F" w:rsidRPr="006D207F" w:rsidRDefault="006D207F" w:rsidP="006D207F">
      <w:pPr>
        <w:adjustRightInd w:val="0"/>
        <w:spacing w:line="360" w:lineRule="auto"/>
        <w:textAlignment w:val="baseline"/>
        <w:rPr>
          <w:rFonts w:ascii="宋体" w:eastAsia="宋体" w:hAnsi="宋体" w:cs="Times New Roman" w:hint="eastAsia"/>
          <w:szCs w:val="21"/>
        </w:rPr>
      </w:pPr>
      <w:r w:rsidRPr="006D207F">
        <w:rPr>
          <w:rFonts w:ascii="宋体" w:eastAsia="宋体" w:hAnsi="宋体" w:cs="Times New Roman"/>
          <w:szCs w:val="21"/>
        </w:rPr>
        <w:t>第</w:t>
      </w:r>
      <w:r w:rsidRPr="006D207F">
        <w:rPr>
          <w:rFonts w:ascii="宋体" w:eastAsia="宋体" w:hAnsi="宋体" w:cs="Times New Roman" w:hint="eastAsia"/>
          <w:szCs w:val="21"/>
        </w:rPr>
        <w:t>二</w:t>
      </w:r>
      <w:r w:rsidRPr="006D207F">
        <w:rPr>
          <w:rFonts w:ascii="宋体" w:eastAsia="宋体" w:hAnsi="宋体" w:cs="Times New Roman"/>
          <w:szCs w:val="21"/>
        </w:rPr>
        <w:t>节（共1</w:t>
      </w:r>
      <w:r w:rsidRPr="006D207F">
        <w:rPr>
          <w:rFonts w:ascii="宋体" w:eastAsia="宋体" w:hAnsi="宋体" w:cs="Times New Roman" w:hint="eastAsia"/>
          <w:szCs w:val="21"/>
        </w:rPr>
        <w:t>0</w:t>
      </w:r>
      <w:r w:rsidRPr="006D207F">
        <w:rPr>
          <w:rFonts w:ascii="宋体" w:eastAsia="宋体" w:hAnsi="宋体" w:cs="Times New Roman"/>
          <w:szCs w:val="21"/>
        </w:rPr>
        <w:t>小题；每小题1</w:t>
      </w:r>
      <w:r w:rsidRPr="006D207F">
        <w:rPr>
          <w:rFonts w:ascii="宋体" w:eastAsia="宋体" w:hAnsi="宋体" w:cs="Times New Roman" w:hint="eastAsia"/>
          <w:szCs w:val="21"/>
        </w:rPr>
        <w:t>.5</w:t>
      </w:r>
      <w:r w:rsidRPr="006D207F">
        <w:rPr>
          <w:rFonts w:ascii="宋体" w:eastAsia="宋体" w:hAnsi="宋体" w:cs="Times New Roman"/>
          <w:szCs w:val="21"/>
        </w:rPr>
        <w:t>分，共15分）</w:t>
      </w:r>
    </w:p>
    <w:p w14:paraId="6DCE9D01" w14:textId="77777777" w:rsidR="006D207F" w:rsidRPr="006D207F" w:rsidRDefault="006D207F" w:rsidP="006D207F">
      <w:pPr>
        <w:adjustRightInd w:val="0"/>
        <w:snapToGrid w:val="0"/>
        <w:spacing w:line="360" w:lineRule="auto"/>
        <w:ind w:firstLine="480"/>
        <w:rPr>
          <w:rFonts w:ascii="Times New Roman" w:eastAsia="宋体" w:hAnsi="Times New Roman" w:cs="Times New Roman"/>
          <w:szCs w:val="21"/>
        </w:rPr>
      </w:pPr>
      <w:r w:rsidRPr="006D207F">
        <w:rPr>
          <w:rFonts w:ascii="Times New Roman" w:eastAsia="宋体" w:hAnsi="Times New Roman" w:cs="Times New Roman" w:hint="eastAsia"/>
          <w:szCs w:val="21"/>
        </w:rPr>
        <w:t>阅读下列短文，根据短文内容填空</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在未给提示词的空白处仅填写</w:t>
      </w:r>
      <w:r w:rsidRPr="006D207F">
        <w:rPr>
          <w:rFonts w:ascii="宋体" w:eastAsia="宋体" w:hAnsi="宋体" w:cs="Times New Roman" w:hint="eastAsia"/>
          <w:szCs w:val="21"/>
        </w:rPr>
        <w:t>1个恰</w:t>
      </w:r>
      <w:r w:rsidRPr="006D207F">
        <w:rPr>
          <w:rFonts w:ascii="Times New Roman" w:eastAsia="宋体" w:hAnsi="Times New Roman" w:cs="Times New Roman" w:hint="eastAsia"/>
          <w:szCs w:val="21"/>
        </w:rPr>
        <w:t>当的单词，在给出提示词的空白处用括号内所给词的正确形式填空。请在答题卡指定区域作答。</w:t>
      </w:r>
    </w:p>
    <w:p w14:paraId="2A6A169E" w14:textId="77777777" w:rsidR="006D207F" w:rsidRPr="006D207F" w:rsidRDefault="006D207F" w:rsidP="006D207F">
      <w:pPr>
        <w:adjustRightInd w:val="0"/>
        <w:snapToGrid w:val="0"/>
        <w:spacing w:line="360" w:lineRule="auto"/>
        <w:jc w:val="center"/>
        <w:rPr>
          <w:rFonts w:ascii="Times New Roman" w:eastAsia="等线" w:hAnsi="Times New Roman" w:cs="Times New Roman"/>
          <w:b/>
          <w:bCs/>
          <w:szCs w:val="21"/>
        </w:rPr>
      </w:pPr>
      <w:bookmarkStart w:id="0" w:name="OLE_LINK50"/>
      <w:bookmarkStart w:id="1" w:name="OLE_LINK51"/>
      <w:r w:rsidRPr="006D207F">
        <w:rPr>
          <w:rFonts w:ascii="Times New Roman" w:eastAsia="等线" w:hAnsi="Times New Roman" w:cs="Times New Roman"/>
          <w:b/>
          <w:bCs/>
          <w:szCs w:val="21"/>
        </w:rPr>
        <w:t>A</w:t>
      </w:r>
    </w:p>
    <w:p w14:paraId="42F26A90" w14:textId="77777777" w:rsidR="006D207F" w:rsidRPr="006D207F" w:rsidRDefault="006D207F" w:rsidP="006D207F">
      <w:pPr>
        <w:adjustRightInd w:val="0"/>
        <w:snapToGrid w:val="0"/>
        <w:spacing w:line="360" w:lineRule="auto"/>
        <w:rPr>
          <w:rFonts w:ascii="Times New Roman" w:eastAsia="宋体" w:hAnsi="Times New Roman" w:cs="Times New Roman"/>
          <w:szCs w:val="21"/>
        </w:rPr>
      </w:pPr>
      <w:r w:rsidRPr="006D207F">
        <w:rPr>
          <w:rFonts w:ascii="Times New Roman" w:eastAsia="等线" w:hAnsi="Times New Roman" w:cs="Times New Roman"/>
          <w:b/>
          <w:bCs/>
          <w:szCs w:val="21"/>
        </w:rPr>
        <w:tab/>
      </w:r>
      <w:bookmarkStart w:id="2" w:name="OLE_LINK11"/>
      <w:r w:rsidRPr="006D207F">
        <w:rPr>
          <w:rFonts w:ascii="Times New Roman" w:eastAsia="宋体" w:hAnsi="Times New Roman" w:cs="Times New Roman"/>
          <w:szCs w:val="21"/>
        </w:rPr>
        <w:t>I sat in my professor's office and spoke out everything that had been troubling</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me for months: the stress and the self-doubt. He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fldChar w:fldCharType="begin"/>
      </w:r>
      <w:r w:rsidRPr="006D207F">
        <w:rPr>
          <w:rFonts w:ascii="Times New Roman" w:eastAsia="宋体" w:hAnsi="Times New Roman" w:cs="Times New Roman"/>
          <w:szCs w:val="21"/>
        </w:rPr>
        <w:instrText xml:space="preserve"> EQ \L(</w:instrText>
      </w:r>
      <w:r w:rsidRPr="006D207F">
        <w:rPr>
          <w:rFonts w:ascii="Times New Roman" w:eastAsia="宋体" w:hAnsi="Times New Roman" w:cs="Times New Roman"/>
          <w:szCs w:val="21"/>
          <w:u w:val="single"/>
        </w:rPr>
        <w:instrText xml:space="preserve">     11     </w:instrText>
      </w:r>
      <w:r w:rsidRPr="006D207F">
        <w:rPr>
          <w:rFonts w:ascii="Times New Roman" w:eastAsia="宋体" w:hAnsi="Times New Roman" w:cs="Times New Roman"/>
          <w:szCs w:val="21"/>
        </w:rPr>
        <w:instrText xml:space="preserve">) </w:instrText>
      </w:r>
      <w:r w:rsidRPr="006D207F">
        <w:rPr>
          <w:rFonts w:ascii="Times New Roman" w:eastAsia="宋体" w:hAnsi="Times New Roman" w:cs="Times New Roman"/>
          <w:szCs w:val="21"/>
        </w:rPr>
        <w:fldChar w:fldCharType="end"/>
      </w:r>
      <w:r w:rsidRPr="006D207F">
        <w:rPr>
          <w:rFonts w:ascii="Times New Roman" w:eastAsia="宋体" w:hAnsi="Times New Roman" w:cs="Times New Roman"/>
          <w:szCs w:val="21"/>
        </w:rPr>
        <w:t>(calm) listened and said, “You are here to learn to ride a bicycle, not to invent a bicycle.” That sentence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opened something up. This experience marked a turning point,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12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szCs w:val="21"/>
        </w:rPr>
        <w:t>I realized</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the need to refocus on my initial purpose. I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13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szCs w:val="21"/>
        </w:rPr>
        <w:t>(seek) to worry less, and</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every project became a meaningful step forward and a story worth sharing, whether</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it failed or succeeded.</w:t>
      </w:r>
    </w:p>
    <w:bookmarkEnd w:id="2"/>
    <w:p w14:paraId="68EEF4DF" w14:textId="77777777" w:rsidR="006D207F" w:rsidRPr="006D207F" w:rsidRDefault="006D207F" w:rsidP="006D207F">
      <w:pPr>
        <w:spacing w:line="360" w:lineRule="auto"/>
        <w:jc w:val="center"/>
        <w:rPr>
          <w:rFonts w:ascii="Times New Roman" w:eastAsia="宋体" w:hAnsi="Times New Roman" w:cs="Times New Roman"/>
          <w:b/>
          <w:bCs/>
          <w:szCs w:val="21"/>
        </w:rPr>
      </w:pPr>
      <w:r w:rsidRPr="006D207F">
        <w:rPr>
          <w:rFonts w:ascii="Times New Roman" w:eastAsia="宋体" w:hAnsi="Times New Roman" w:cs="Times New Roman"/>
          <w:b/>
          <w:bCs/>
          <w:szCs w:val="21"/>
        </w:rPr>
        <w:t>B</w:t>
      </w:r>
    </w:p>
    <w:p w14:paraId="468860B8" w14:textId="77777777" w:rsidR="006D207F" w:rsidRPr="006D207F" w:rsidRDefault="006D207F" w:rsidP="006D207F">
      <w:pPr>
        <w:spacing w:line="360" w:lineRule="auto"/>
        <w:rPr>
          <w:rFonts w:ascii="Times New Roman" w:eastAsia="宋体" w:hAnsi="Times New Roman" w:cs="Times New Roman"/>
          <w:szCs w:val="21"/>
        </w:rPr>
      </w:pPr>
      <w:bookmarkStart w:id="3" w:name="OLE_LINK38"/>
      <w:bookmarkStart w:id="4" w:name="OLE_LINK39"/>
      <w:r w:rsidRPr="006D207F">
        <w:rPr>
          <w:rFonts w:ascii="Times New Roman" w:eastAsia="宋体" w:hAnsi="Times New Roman" w:cs="Times New Roman"/>
          <w:szCs w:val="21"/>
        </w:rPr>
        <w:tab/>
        <w:t xml:space="preserve">Do you ever struggle to stay focused and get tasks </w:t>
      </w:r>
      <w:r w:rsidRPr="006D207F">
        <w:rPr>
          <w:rFonts w:ascii="Times New Roman" w:eastAsia="宋体" w:hAnsi="Times New Roman" w:cs="Times New Roman"/>
          <w:szCs w:val="21"/>
        </w:rPr>
        <w:fldChar w:fldCharType="begin"/>
      </w:r>
      <w:r w:rsidRPr="006D207F">
        <w:rPr>
          <w:rFonts w:ascii="Times New Roman" w:eastAsia="宋体" w:hAnsi="Times New Roman" w:cs="Times New Roman"/>
          <w:szCs w:val="21"/>
        </w:rPr>
        <w:instrText xml:space="preserve"> EQ \L(</w:instrText>
      </w:r>
      <w:r w:rsidRPr="006D207F">
        <w:rPr>
          <w:rFonts w:ascii="Times New Roman" w:eastAsia="宋体" w:hAnsi="Times New Roman" w:cs="Times New Roman"/>
          <w:szCs w:val="21"/>
          <w:u w:val="single"/>
        </w:rPr>
        <w:instrText xml:space="preserve">     14     </w:instrText>
      </w:r>
      <w:r w:rsidRPr="006D207F">
        <w:rPr>
          <w:rFonts w:ascii="Times New Roman" w:eastAsia="宋体" w:hAnsi="Times New Roman" w:cs="Times New Roman"/>
          <w:szCs w:val="21"/>
        </w:rPr>
        <w:instrText xml:space="preserve">) </w:instrText>
      </w:r>
      <w:r w:rsidRPr="006D207F">
        <w:rPr>
          <w:rFonts w:ascii="Times New Roman" w:eastAsia="宋体" w:hAnsi="Times New Roman" w:cs="Times New Roman"/>
          <w:szCs w:val="21"/>
        </w:rPr>
        <w:fldChar w:fldCharType="end"/>
      </w:r>
      <w:r w:rsidRPr="006D207F">
        <w:rPr>
          <w:rFonts w:ascii="Times New Roman" w:eastAsia="宋体" w:hAnsi="Times New Roman" w:cs="Times New Roman"/>
          <w:szCs w:val="21"/>
        </w:rPr>
        <w:t xml:space="preserve">(do)? If so, you can try the Pomodoro Technique, a time management tool. It involves dividing work tasks into 25-minute periods, known as </w:t>
      </w:r>
      <w:proofErr w:type="spellStart"/>
      <w:r w:rsidRPr="006D207F">
        <w:rPr>
          <w:rFonts w:ascii="Times New Roman" w:eastAsia="宋体" w:hAnsi="Times New Roman" w:cs="Times New Roman"/>
          <w:szCs w:val="21"/>
        </w:rPr>
        <w:t>pomodoros</w:t>
      </w:r>
      <w:proofErr w:type="spellEnd"/>
      <w:r w:rsidRPr="006D207F">
        <w:rPr>
          <w:rFonts w:ascii="Times New Roman" w:eastAsia="宋体" w:hAnsi="Times New Roman" w:cs="Times New Roman"/>
          <w:szCs w:val="21"/>
        </w:rPr>
        <w:t xml:space="preserve">, with breaks scheduled </w:t>
      </w:r>
      <w:r w:rsidRPr="006D207F">
        <w:rPr>
          <w:rFonts w:ascii="Times New Roman" w:eastAsia="宋体" w:hAnsi="Times New Roman" w:cs="Times New Roman"/>
          <w:szCs w:val="21"/>
        </w:rPr>
        <w:fldChar w:fldCharType="begin"/>
      </w:r>
      <w:r w:rsidRPr="006D207F">
        <w:rPr>
          <w:rFonts w:ascii="Times New Roman" w:eastAsia="宋体" w:hAnsi="Times New Roman" w:cs="Times New Roman"/>
          <w:szCs w:val="21"/>
        </w:rPr>
        <w:instrText xml:space="preserve"> EQ \L(</w:instrText>
      </w:r>
      <w:r w:rsidRPr="006D207F">
        <w:rPr>
          <w:rFonts w:ascii="Times New Roman" w:eastAsia="宋体" w:hAnsi="Times New Roman" w:cs="Times New Roman"/>
          <w:szCs w:val="21"/>
          <w:u w:val="single"/>
        </w:rPr>
        <w:instrText xml:space="preserve">     15     </w:instrText>
      </w:r>
      <w:r w:rsidRPr="006D207F">
        <w:rPr>
          <w:rFonts w:ascii="Times New Roman" w:eastAsia="宋体" w:hAnsi="Times New Roman" w:cs="Times New Roman"/>
          <w:szCs w:val="21"/>
        </w:rPr>
        <w:instrText xml:space="preserve">) </w:instrText>
      </w:r>
      <w:r w:rsidRPr="006D207F">
        <w:rPr>
          <w:rFonts w:ascii="Times New Roman" w:eastAsia="宋体" w:hAnsi="Times New Roman" w:cs="Times New Roman"/>
          <w:szCs w:val="21"/>
        </w:rPr>
        <w:fldChar w:fldCharType="end"/>
      </w:r>
      <w:r w:rsidRPr="006D207F">
        <w:rPr>
          <w:rFonts w:ascii="Times New Roman" w:eastAsia="宋体" w:hAnsi="Times New Roman" w:cs="Times New Roman"/>
          <w:szCs w:val="21"/>
        </w:rPr>
        <w:t xml:space="preserve"> periods. Introduced in the 1980s, the Pomodoro Technique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16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szCs w:val="21"/>
        </w:rPr>
        <w:t xml:space="preserve">(gain) greater popularity over the past years thanks to its ability to help prevent burnout and boredom. Combining focused work with brief breaks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17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szCs w:val="21"/>
        </w:rPr>
        <w:t>(allow) people to achieve more without losing concentration or getting stressed.</w:t>
      </w:r>
    </w:p>
    <w:bookmarkEnd w:id="3"/>
    <w:bookmarkEnd w:id="4"/>
    <w:p w14:paraId="22632123" w14:textId="424E07A7" w:rsidR="006D207F" w:rsidRPr="006D207F" w:rsidRDefault="006D207F" w:rsidP="006D207F">
      <w:pPr>
        <w:spacing w:line="360" w:lineRule="auto"/>
        <w:ind w:firstLine="420"/>
        <w:jc w:val="center"/>
        <w:rPr>
          <w:rFonts w:ascii="Times New Roman" w:eastAsia="宋体" w:hAnsi="Times New Roman" w:cs="Times New Roman"/>
          <w:b/>
          <w:bCs/>
          <w:szCs w:val="21"/>
        </w:rPr>
      </w:pPr>
      <w:r w:rsidRPr="006D207F">
        <w:rPr>
          <w:rFonts w:ascii="Times New Roman" w:eastAsia="宋体" w:hAnsi="Times New Roman" w:cs="Times New Roman"/>
          <w:b/>
          <w:bCs/>
          <w:szCs w:val="21"/>
        </w:rPr>
        <w:t>C</w:t>
      </w:r>
    </w:p>
    <w:p w14:paraId="26B25FB1" w14:textId="77777777" w:rsidR="006D207F" w:rsidRPr="006D207F" w:rsidRDefault="006D207F" w:rsidP="006D207F">
      <w:pPr>
        <w:spacing w:line="360" w:lineRule="auto"/>
        <w:ind w:firstLine="420"/>
        <w:rPr>
          <w:rFonts w:ascii="Times New Roman" w:eastAsia="宋体" w:hAnsi="Times New Roman" w:cs="Times New Roman"/>
          <w:szCs w:val="21"/>
        </w:rPr>
      </w:pPr>
      <w:bookmarkStart w:id="5" w:name="OLE_LINK7"/>
      <w:bookmarkStart w:id="6" w:name="OLE_LINK12"/>
      <w:r w:rsidRPr="006D207F">
        <w:rPr>
          <w:rFonts w:ascii="Times New Roman" w:eastAsia="宋体" w:hAnsi="Times New Roman" w:cs="Times New Roman" w:hint="eastAsia"/>
          <w:szCs w:val="21"/>
        </w:rPr>
        <w:t>Professor Zhao Haiying leads a team combining AI, big data and archaeology (</w:t>
      </w:r>
      <w:r w:rsidRPr="006D207F">
        <w:rPr>
          <w:rFonts w:ascii="Times New Roman" w:eastAsia="宋体" w:hAnsi="Times New Roman" w:cs="Times New Roman" w:hint="eastAsia"/>
          <w:szCs w:val="21"/>
        </w:rPr>
        <w:t>考古学</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18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hint="eastAsia"/>
          <w:szCs w:val="21"/>
        </w:rPr>
        <w:t xml:space="preserve">(build) a </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digital gene bank of Chinese civilization</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 xml:space="preserve">. Her inspiration came through carpets while she was studying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19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hint="eastAsia"/>
          <w:szCs w:val="21"/>
        </w:rPr>
        <w:t>one art form connects countries</w:t>
      </w:r>
      <w:r w:rsidRPr="006D207F">
        <w:rPr>
          <w:rFonts w:ascii="Times New Roman" w:eastAsia="宋体" w:hAnsi="Times New Roman" w:cs="Times New Roman"/>
          <w:szCs w:val="21"/>
        </w:rPr>
        <w:t xml:space="preserve"> and regions. Her team has designed six core categories of cultural genes, which is essential for revealing patterns of evolution through time and space. </w:t>
      </w:r>
      <w:r w:rsidRPr="006D207F">
        <w:rPr>
          <w:rFonts w:ascii="Times New Roman" w:eastAsia="宋体" w:hAnsi="Times New Roman" w:cs="Times New Roman"/>
          <w:kern w:val="0"/>
          <w:szCs w:val="21"/>
        </w:rPr>
        <w:fldChar w:fldCharType="begin"/>
      </w:r>
      <w:r w:rsidRPr="006D207F">
        <w:rPr>
          <w:rFonts w:ascii="Times New Roman" w:eastAsia="宋体" w:hAnsi="Times New Roman" w:cs="Times New Roman"/>
          <w:kern w:val="0"/>
          <w:szCs w:val="21"/>
        </w:rPr>
        <w:instrText xml:space="preserve"> EQ \L(</w:instrText>
      </w:r>
      <w:r w:rsidRPr="006D207F">
        <w:rPr>
          <w:rFonts w:ascii="Times New Roman" w:eastAsia="宋体" w:hAnsi="Times New Roman" w:cs="Times New Roman"/>
          <w:kern w:val="0"/>
          <w:szCs w:val="21"/>
          <w:u w:val="single"/>
        </w:rPr>
        <w:instrText xml:space="preserve">     20     </w:instrText>
      </w:r>
      <w:r w:rsidRPr="006D207F">
        <w:rPr>
          <w:rFonts w:ascii="Times New Roman" w:eastAsia="宋体" w:hAnsi="Times New Roman" w:cs="Times New Roman"/>
          <w:kern w:val="0"/>
          <w:szCs w:val="21"/>
        </w:rPr>
        <w:instrText xml:space="preserve">) </w:instrText>
      </w:r>
      <w:r w:rsidRPr="006D207F">
        <w:rPr>
          <w:rFonts w:ascii="Times New Roman" w:eastAsia="宋体" w:hAnsi="Times New Roman" w:cs="Times New Roman"/>
          <w:kern w:val="0"/>
          <w:szCs w:val="21"/>
        </w:rPr>
        <w:fldChar w:fldCharType="end"/>
      </w:r>
      <w:r w:rsidRPr="006D207F">
        <w:rPr>
          <w:rFonts w:ascii="Times New Roman" w:eastAsia="宋体" w:hAnsi="Times New Roman" w:cs="Times New Roman"/>
          <w:szCs w:val="21"/>
        </w:rPr>
        <w:t>(partner) with various museums, they have interconnected millions o</w:t>
      </w:r>
      <w:r w:rsidRPr="006D207F">
        <w:rPr>
          <w:rFonts w:ascii="Times New Roman" w:eastAsia="宋体" w:hAnsi="Times New Roman" w:cs="Times New Roman" w:hint="eastAsia"/>
          <w:szCs w:val="21"/>
        </w:rPr>
        <w:t xml:space="preserve">f </w:t>
      </w:r>
      <w:r w:rsidRPr="006D207F">
        <w:rPr>
          <w:rFonts w:ascii="Times New Roman" w:eastAsia="宋体" w:hAnsi="Times New Roman" w:cs="Times New Roman"/>
          <w:szCs w:val="21"/>
        </w:rPr>
        <w:t>digital artifacts. “Our mission is connection, not just collection,” Zhao says.</w:t>
      </w:r>
    </w:p>
    <w:bookmarkEnd w:id="0"/>
    <w:bookmarkEnd w:id="1"/>
    <w:bookmarkEnd w:id="5"/>
    <w:bookmarkEnd w:id="6"/>
    <w:p w14:paraId="30A675C9" w14:textId="78F33E85" w:rsidR="006D207F" w:rsidRPr="006D207F" w:rsidRDefault="006D207F" w:rsidP="006D207F">
      <w:pPr>
        <w:adjustRightInd w:val="0"/>
        <w:snapToGrid w:val="0"/>
        <w:spacing w:line="360" w:lineRule="auto"/>
        <w:textAlignment w:val="baseline"/>
        <w:rPr>
          <w:rFonts w:ascii="黑体" w:eastAsia="黑体" w:hAnsi="黑体" w:cs="Times New Roman" w:hint="eastAsia"/>
          <w:szCs w:val="21"/>
        </w:rPr>
      </w:pPr>
      <w:r w:rsidRPr="006D207F">
        <w:rPr>
          <w:rFonts w:ascii="黑体" w:eastAsia="黑体" w:hAnsi="黑体" w:cs="Times New Roman"/>
          <w:szCs w:val="21"/>
        </w:rPr>
        <w:t>第二部分：阅读理解（共两节，</w:t>
      </w:r>
      <w:r w:rsidRPr="006D207F">
        <w:rPr>
          <w:rFonts w:ascii="黑体" w:eastAsia="黑体" w:hAnsi="黑体" w:cs="Times New Roman" w:hint="eastAsia"/>
          <w:szCs w:val="21"/>
        </w:rPr>
        <w:t>38</w:t>
      </w:r>
      <w:r w:rsidRPr="006D207F">
        <w:rPr>
          <w:rFonts w:ascii="黑体" w:eastAsia="黑体" w:hAnsi="黑体" w:cs="Times New Roman"/>
          <w:szCs w:val="21"/>
        </w:rPr>
        <w:t>分）</w:t>
      </w:r>
    </w:p>
    <w:p w14:paraId="7D0177C2" w14:textId="77777777" w:rsidR="006D207F" w:rsidRPr="006D207F" w:rsidRDefault="006D207F" w:rsidP="006D207F">
      <w:pPr>
        <w:spacing w:line="360" w:lineRule="auto"/>
        <w:rPr>
          <w:rFonts w:ascii="宋体" w:eastAsia="宋体" w:hAnsi="宋体" w:cs="Times New Roman" w:hint="eastAsia"/>
          <w:szCs w:val="21"/>
        </w:rPr>
      </w:pPr>
      <w:r w:rsidRPr="006D207F">
        <w:rPr>
          <w:rFonts w:ascii="宋体" w:eastAsia="宋体" w:hAnsi="宋体" w:cs="Times New Roman"/>
          <w:szCs w:val="21"/>
        </w:rPr>
        <w:t>第一节（共1</w:t>
      </w:r>
      <w:r w:rsidRPr="006D207F">
        <w:rPr>
          <w:rFonts w:ascii="宋体" w:eastAsia="宋体" w:hAnsi="宋体" w:cs="Times New Roman" w:hint="eastAsia"/>
          <w:szCs w:val="21"/>
        </w:rPr>
        <w:t>4</w:t>
      </w:r>
      <w:r w:rsidRPr="006D207F">
        <w:rPr>
          <w:rFonts w:ascii="宋体" w:eastAsia="宋体" w:hAnsi="宋体" w:cs="Times New Roman"/>
          <w:szCs w:val="21"/>
        </w:rPr>
        <w:t>小题；每小题2分，共</w:t>
      </w:r>
      <w:r w:rsidRPr="006D207F">
        <w:rPr>
          <w:rFonts w:ascii="宋体" w:eastAsia="宋体" w:hAnsi="宋体" w:cs="Times New Roman" w:hint="eastAsia"/>
          <w:szCs w:val="21"/>
        </w:rPr>
        <w:t>28</w:t>
      </w:r>
      <w:r w:rsidRPr="006D207F">
        <w:rPr>
          <w:rFonts w:ascii="宋体" w:eastAsia="宋体" w:hAnsi="宋体" w:cs="Times New Roman"/>
          <w:szCs w:val="21"/>
        </w:rPr>
        <w:t>分）</w:t>
      </w:r>
    </w:p>
    <w:p w14:paraId="3C5C4237" w14:textId="77777777" w:rsidR="006D207F" w:rsidRPr="006D207F" w:rsidRDefault="006D207F" w:rsidP="006D207F">
      <w:pPr>
        <w:spacing w:line="360" w:lineRule="auto"/>
        <w:ind w:firstLine="482"/>
        <w:rPr>
          <w:rFonts w:ascii="Times New Roman" w:eastAsia="宋体" w:hAnsi="Times New Roman" w:cs="Times New Roman"/>
          <w:szCs w:val="21"/>
        </w:rPr>
      </w:pPr>
      <w:r w:rsidRPr="006D207F">
        <w:rPr>
          <w:rFonts w:ascii="Times New Roman" w:eastAsia="宋体" w:hAnsi="Times New Roman" w:cs="Times New Roman"/>
          <w:szCs w:val="21"/>
        </w:rPr>
        <w:t>阅读下列短文，从每题所给的</w:t>
      </w:r>
      <w:r w:rsidRPr="006D207F">
        <w:rPr>
          <w:rFonts w:ascii="Times New Roman" w:eastAsia="宋体" w:hAnsi="Times New Roman" w:cs="Times New Roman"/>
          <w:szCs w:val="21"/>
        </w:rPr>
        <w:t>A</w:t>
      </w:r>
      <w:r w:rsidRPr="006D207F">
        <w:rPr>
          <w:rFonts w:ascii="Times New Roman" w:eastAsia="宋体" w:hAnsi="Times New Roman" w:cs="Times New Roman"/>
          <w:szCs w:val="21"/>
        </w:rPr>
        <w:t>、</w:t>
      </w:r>
      <w:r w:rsidRPr="006D207F">
        <w:rPr>
          <w:rFonts w:ascii="Times New Roman" w:eastAsia="宋体" w:hAnsi="Times New Roman" w:cs="Times New Roman"/>
          <w:szCs w:val="21"/>
        </w:rPr>
        <w:t>B</w:t>
      </w:r>
      <w:r w:rsidRPr="006D207F">
        <w:rPr>
          <w:rFonts w:ascii="Times New Roman" w:eastAsia="宋体" w:hAnsi="Times New Roman" w:cs="Times New Roman"/>
          <w:szCs w:val="21"/>
        </w:rPr>
        <w:t>、</w:t>
      </w:r>
      <w:r w:rsidRPr="006D207F">
        <w:rPr>
          <w:rFonts w:ascii="Times New Roman" w:eastAsia="宋体" w:hAnsi="Times New Roman" w:cs="Times New Roman"/>
          <w:szCs w:val="21"/>
        </w:rPr>
        <w:t>C</w:t>
      </w:r>
      <w:r w:rsidRPr="006D207F">
        <w:rPr>
          <w:rFonts w:ascii="Times New Roman" w:eastAsia="宋体" w:hAnsi="Times New Roman" w:cs="Times New Roman"/>
          <w:szCs w:val="21"/>
        </w:rPr>
        <w:t>、</w:t>
      </w:r>
      <w:r w:rsidRPr="006D207F">
        <w:rPr>
          <w:rFonts w:ascii="Times New Roman" w:eastAsia="宋体" w:hAnsi="Times New Roman" w:cs="Times New Roman"/>
          <w:szCs w:val="21"/>
        </w:rPr>
        <w:t>D</w:t>
      </w:r>
      <w:r w:rsidRPr="006D207F">
        <w:rPr>
          <w:rFonts w:ascii="Times New Roman" w:eastAsia="宋体" w:hAnsi="Times New Roman" w:cs="Times New Roman"/>
          <w:szCs w:val="21"/>
        </w:rPr>
        <w:t>四个选项中，选出最佳选项，并在答题卡上将该项涂黑。</w:t>
      </w:r>
    </w:p>
    <w:p w14:paraId="3A6511D2" w14:textId="77777777" w:rsidR="006D207F" w:rsidRPr="006D207F" w:rsidRDefault="006D207F" w:rsidP="006D207F">
      <w:pPr>
        <w:spacing w:line="360" w:lineRule="auto"/>
        <w:jc w:val="center"/>
        <w:textAlignment w:val="center"/>
        <w:rPr>
          <w:rFonts w:ascii="Times New Roman" w:eastAsia="等线" w:hAnsi="Times New Roman" w:cs="Times New Roman"/>
          <w:b/>
          <w:color w:val="000000"/>
          <w:szCs w:val="21"/>
        </w:rPr>
      </w:pPr>
      <w:bookmarkStart w:id="7" w:name="OLE_LINK54"/>
      <w:bookmarkStart w:id="8" w:name="OLE_LINK55"/>
      <w:bookmarkStart w:id="9" w:name="OLE_LINK52"/>
      <w:bookmarkStart w:id="10" w:name="OLE_LINK53"/>
      <w:r w:rsidRPr="006D207F">
        <w:rPr>
          <w:rFonts w:ascii="Times New Roman" w:eastAsia="Times New Roman" w:hAnsi="Times New Roman" w:cs="Times New Roman"/>
          <w:b/>
          <w:color w:val="000000"/>
          <w:szCs w:val="21"/>
        </w:rPr>
        <w:t>A</w:t>
      </w:r>
    </w:p>
    <w:p w14:paraId="526976F6" w14:textId="77777777" w:rsidR="006D207F" w:rsidRPr="006D207F" w:rsidRDefault="006D207F" w:rsidP="006D207F">
      <w:pPr>
        <w:snapToGrid w:val="0"/>
        <w:spacing w:line="360" w:lineRule="auto"/>
        <w:jc w:val="center"/>
        <w:textAlignment w:val="center"/>
        <w:rPr>
          <w:rFonts w:ascii="Times New Roman" w:eastAsia="等线" w:hAnsi="Times New Roman" w:cs="Times New Roman"/>
          <w:b/>
          <w:color w:val="000000"/>
          <w:szCs w:val="21"/>
        </w:rPr>
      </w:pPr>
      <w:r w:rsidRPr="006D207F">
        <w:rPr>
          <w:rFonts w:ascii="Times New Roman" w:eastAsia="等线" w:hAnsi="Times New Roman" w:cs="Times New Roman"/>
          <w:b/>
          <w:color w:val="000000"/>
          <w:szCs w:val="21"/>
        </w:rPr>
        <w:t xml:space="preserve">Loved Before  </w:t>
      </w:r>
    </w:p>
    <w:p w14:paraId="330594C2" w14:textId="77777777" w:rsidR="006D207F" w:rsidRPr="006D207F" w:rsidRDefault="006D207F" w:rsidP="006D207F">
      <w:pPr>
        <w:snapToGrid w:val="0"/>
        <w:spacing w:line="360" w:lineRule="auto"/>
        <w:jc w:val="center"/>
        <w:textAlignment w:val="center"/>
        <w:rPr>
          <w:rFonts w:ascii="Times New Roman" w:eastAsia="等线" w:hAnsi="Times New Roman" w:cs="Times New Roman"/>
          <w:i/>
          <w:iCs/>
          <w:color w:val="000000"/>
          <w:szCs w:val="21"/>
        </w:rPr>
      </w:pPr>
      <w:r w:rsidRPr="006D207F">
        <w:rPr>
          <w:rFonts w:ascii="Times New Roman" w:eastAsia="Times New Roman" w:hAnsi="Times New Roman" w:cs="Times New Roman"/>
          <w:i/>
          <w:iCs/>
          <w:color w:val="000000"/>
          <w:szCs w:val="21"/>
        </w:rPr>
        <w:t>The first eco-friendly, fully sustainable soft toy adoption agency</w:t>
      </w:r>
    </w:p>
    <w:p w14:paraId="7828A4B3" w14:textId="77777777" w:rsidR="006D207F" w:rsidRPr="006D207F" w:rsidRDefault="006D207F" w:rsidP="006D207F">
      <w:pPr>
        <w:snapToGrid w:val="0"/>
        <w:spacing w:line="360" w:lineRule="auto"/>
        <w:ind w:firstLine="420"/>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hint="eastAsia"/>
          <w:color w:val="000000"/>
          <w:szCs w:val="21"/>
        </w:rPr>
        <w:t>“</w:t>
      </w:r>
      <w:r w:rsidRPr="006D207F">
        <w:rPr>
          <w:rFonts w:ascii="Times New Roman" w:eastAsia="Times New Roman" w:hAnsi="Times New Roman" w:cs="Times New Roman"/>
          <w:color w:val="000000"/>
          <w:szCs w:val="21"/>
        </w:rPr>
        <w:t xml:space="preserve">Several years back, during my time as a volunteer at a charity shop, I observed the arrival of second-hand toys </w:t>
      </w:r>
      <w:r w:rsidRPr="006D207F">
        <w:rPr>
          <w:rFonts w:ascii="Times New Roman" w:eastAsia="Times New Roman" w:hAnsi="Times New Roman" w:cs="Times New Roman"/>
          <w:color w:val="000000"/>
          <w:szCs w:val="21"/>
        </w:rPr>
        <w:lastRenderedPageBreak/>
        <w:t xml:space="preserve">at the store. These pre-loved toys, often handed over with cherished memories and emotional significance, were carelessly cast aside, sometimes became dog toys or, even more dishearteningly, destined for the landfill.”  </w:t>
      </w:r>
    </w:p>
    <w:p w14:paraId="184945A0" w14:textId="0FCD4A7E" w:rsidR="006D207F" w:rsidRPr="006D207F" w:rsidRDefault="006D207F" w:rsidP="001A7349">
      <w:pPr>
        <w:snapToGrid w:val="0"/>
        <w:spacing w:line="360" w:lineRule="auto"/>
        <w:ind w:firstLine="420"/>
        <w:jc w:val="left"/>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color w:val="000000"/>
          <w:szCs w:val="21"/>
        </w:rPr>
        <w:t>It became evident to me how the love, lively life, and stories of these eco-toys</w:t>
      </w:r>
      <w:r w:rsidR="001A7349">
        <w:rPr>
          <w:rFonts w:ascii="Times New Roman" w:hAnsi="Times New Roman" w:cs="Times New Roman" w:hint="eastAsia"/>
          <w:color w:val="000000"/>
          <w:szCs w:val="21"/>
        </w:rPr>
        <w:t xml:space="preserve"> </w:t>
      </w:r>
      <w:r w:rsidRPr="006D207F">
        <w:rPr>
          <w:rFonts w:ascii="Times New Roman" w:eastAsia="Times New Roman" w:hAnsi="Times New Roman" w:cs="Times New Roman"/>
          <w:color w:val="000000"/>
          <w:szCs w:val="21"/>
        </w:rPr>
        <w:t>were at risk of being lost and forgotten in an instant. That was when Loved Before</w:t>
      </w:r>
      <w:r w:rsidR="001A7349">
        <w:rPr>
          <w:rFonts w:ascii="Times New Roman" w:hAnsi="Times New Roman" w:cs="Times New Roman" w:hint="eastAsia"/>
          <w:color w:val="000000"/>
          <w:szCs w:val="21"/>
        </w:rPr>
        <w:t xml:space="preserve"> </w:t>
      </w:r>
      <w:r w:rsidRPr="006D207F">
        <w:rPr>
          <w:rFonts w:ascii="Times New Roman" w:eastAsia="Times New Roman" w:hAnsi="Times New Roman" w:cs="Times New Roman"/>
          <w:color w:val="000000"/>
          <w:szCs w:val="21"/>
        </w:rPr>
        <w:t xml:space="preserve">was born with the mission to revolutionize our perspective on sustainable toys.”  </w:t>
      </w:r>
    </w:p>
    <w:p w14:paraId="4E00DB86" w14:textId="77777777" w:rsidR="006D207F" w:rsidRPr="006D207F" w:rsidRDefault="006D207F" w:rsidP="006D207F">
      <w:pPr>
        <w:snapToGrid w:val="0"/>
        <w:spacing w:line="360" w:lineRule="auto"/>
        <w:jc w:val="right"/>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hint="eastAsia"/>
          <w:color w:val="000000"/>
          <w:szCs w:val="21"/>
        </w:rPr>
        <w:t>—</w:t>
      </w:r>
      <w:r w:rsidRPr="006D207F">
        <w:rPr>
          <w:rFonts w:ascii="Times New Roman" w:eastAsia="Times New Roman" w:hAnsi="Times New Roman" w:cs="Times New Roman"/>
          <w:color w:val="000000"/>
          <w:szCs w:val="21"/>
        </w:rPr>
        <w:t xml:space="preserve">Charlotte, Founder  </w:t>
      </w:r>
    </w:p>
    <w:p w14:paraId="11F279B3" w14:textId="77777777" w:rsidR="006D207F" w:rsidRPr="006D207F" w:rsidRDefault="006D207F" w:rsidP="006D207F">
      <w:pPr>
        <w:snapToGrid w:val="0"/>
        <w:spacing w:line="360" w:lineRule="auto"/>
        <w:jc w:val="left"/>
        <w:textAlignment w:val="center"/>
        <w:rPr>
          <w:rFonts w:ascii="Times New Roman" w:eastAsia="Times New Roman" w:hAnsi="Times New Roman" w:cs="Times New Roman"/>
          <w:b/>
          <w:bCs/>
          <w:color w:val="000000"/>
          <w:szCs w:val="21"/>
        </w:rPr>
      </w:pPr>
      <w:r w:rsidRPr="006D207F">
        <w:rPr>
          <w:rFonts w:ascii="Times New Roman" w:eastAsia="Times New Roman" w:hAnsi="Times New Roman" w:cs="Times New Roman"/>
          <w:b/>
          <w:bCs/>
          <w:color w:val="000000"/>
          <w:szCs w:val="21"/>
        </w:rPr>
        <w:t xml:space="preserve">What we do  </w:t>
      </w:r>
    </w:p>
    <w:p w14:paraId="1E338F96" w14:textId="77777777" w:rsidR="006D207F" w:rsidRPr="006D207F" w:rsidRDefault="006D207F" w:rsidP="006D207F">
      <w:pPr>
        <w:numPr>
          <w:ilvl w:val="0"/>
          <w:numId w:val="2"/>
        </w:numPr>
        <w:snapToGrid w:val="0"/>
        <w:spacing w:line="360" w:lineRule="auto"/>
        <w:jc w:val="left"/>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color w:val="000000"/>
          <w:szCs w:val="21"/>
        </w:rPr>
        <w:t xml:space="preserve">Your pre-loved toys arrive at our headquarter where they officially become Loved </w:t>
      </w:r>
      <w:proofErr w:type="spellStart"/>
      <w:r w:rsidRPr="006D207F">
        <w:rPr>
          <w:rFonts w:ascii="Times New Roman" w:eastAsia="Times New Roman" w:hAnsi="Times New Roman" w:cs="Times New Roman"/>
          <w:color w:val="000000"/>
          <w:szCs w:val="21"/>
        </w:rPr>
        <w:t>Befores</w:t>
      </w:r>
      <w:proofErr w:type="spellEnd"/>
      <w:r w:rsidRPr="006D207F">
        <w:rPr>
          <w:rFonts w:ascii="Times New Roman" w:eastAsia="Times New Roman" w:hAnsi="Times New Roman" w:cs="Times New Roman"/>
          <w:color w:val="000000"/>
          <w:szCs w:val="21"/>
        </w:rPr>
        <w:t xml:space="preserve"> and have a tailored and thorough “Spa” treatment to make them clean.  </w:t>
      </w:r>
    </w:p>
    <w:p w14:paraId="60F7CEA3" w14:textId="77777777" w:rsidR="006D207F" w:rsidRPr="006D207F" w:rsidRDefault="006D207F" w:rsidP="006D207F">
      <w:pPr>
        <w:numPr>
          <w:ilvl w:val="0"/>
          <w:numId w:val="2"/>
        </w:numPr>
        <w:snapToGrid w:val="0"/>
        <w:spacing w:line="360" w:lineRule="auto"/>
        <w:jc w:val="left"/>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color w:val="000000"/>
          <w:szCs w:val="21"/>
        </w:rPr>
        <w:t xml:space="preserve">Each toy will have its own photoshoot, be added to the store along with the story of their previous lives and adventures, and be re-homed to their new family!  </w:t>
      </w:r>
    </w:p>
    <w:p w14:paraId="380E80E8" w14:textId="456C25ED" w:rsidR="006D207F" w:rsidRPr="006D207F" w:rsidRDefault="006D207F" w:rsidP="006D207F">
      <w:pPr>
        <w:numPr>
          <w:ilvl w:val="0"/>
          <w:numId w:val="2"/>
        </w:numPr>
        <w:spacing w:line="360" w:lineRule="auto"/>
        <w:jc w:val="left"/>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color w:val="000000"/>
          <w:szCs w:val="21"/>
        </w:rPr>
        <w:t xml:space="preserve">At least half of the profit from every one of our sustainable toys once adopted goes to Make-A-Wish, a non-profit organization who creates and fulfils life-changing wishes for children living with critical illnesses.  </w:t>
      </w:r>
    </w:p>
    <w:p w14:paraId="1F74126F" w14:textId="77777777" w:rsidR="006D207F" w:rsidRPr="006D207F" w:rsidRDefault="006D207F" w:rsidP="006D207F">
      <w:pPr>
        <w:spacing w:line="360" w:lineRule="auto"/>
        <w:jc w:val="left"/>
        <w:textAlignment w:val="center"/>
        <w:rPr>
          <w:rFonts w:ascii="Times New Roman" w:eastAsia="Times New Roman" w:hAnsi="Times New Roman" w:cs="Times New Roman"/>
          <w:b/>
          <w:bCs/>
          <w:color w:val="000000"/>
          <w:szCs w:val="21"/>
        </w:rPr>
      </w:pPr>
      <w:r w:rsidRPr="006D207F">
        <w:rPr>
          <w:rFonts w:ascii="Times New Roman" w:eastAsia="Times New Roman" w:hAnsi="Times New Roman" w:cs="Times New Roman"/>
          <w:b/>
          <w:bCs/>
          <w:color w:val="000000"/>
          <w:szCs w:val="21"/>
        </w:rPr>
        <w:t xml:space="preserve">What we believe  </w:t>
      </w:r>
    </w:p>
    <w:p w14:paraId="42F3F11C" w14:textId="77777777" w:rsidR="006D207F" w:rsidRPr="006D207F" w:rsidRDefault="006D207F" w:rsidP="006D207F">
      <w:pPr>
        <w:numPr>
          <w:ilvl w:val="0"/>
          <w:numId w:val="3"/>
        </w:numPr>
        <w:spacing w:line="360" w:lineRule="auto"/>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b/>
          <w:bCs/>
          <w:strike/>
          <w:color w:val="000000"/>
          <w:szCs w:val="21"/>
        </w:rPr>
        <w:t>Imperfect</w:t>
      </w:r>
      <w:r w:rsidRPr="006D207F">
        <w:rPr>
          <w:rFonts w:ascii="Times New Roman" w:eastAsia="Times New Roman" w:hAnsi="Times New Roman" w:cs="Times New Roman"/>
          <w:b/>
          <w:bCs/>
          <w:color w:val="000000"/>
          <w:szCs w:val="21"/>
        </w:rPr>
        <w:t xml:space="preserve"> I’m perfect:</w:t>
      </w:r>
      <w:r w:rsidRPr="006D207F">
        <w:rPr>
          <w:rFonts w:ascii="Times New Roman" w:eastAsia="Times New Roman" w:hAnsi="Times New Roman" w:cs="Times New Roman"/>
          <w:color w:val="000000"/>
          <w:szCs w:val="21"/>
        </w:rPr>
        <w:t xml:space="preserve"> Our collections showcase toys that have weathered the journey of life—worn and beautifully imperfect. Loved Before believes that in</w:t>
      </w:r>
      <w:r w:rsidRPr="006D207F">
        <w:rPr>
          <w:rFonts w:ascii="Times New Roman" w:eastAsia="等线" w:hAnsi="Times New Roman" w:cs="Times New Roman" w:hint="eastAsia"/>
          <w:color w:val="000000"/>
          <w:szCs w:val="21"/>
        </w:rPr>
        <w:t xml:space="preserve"> </w:t>
      </w:r>
      <w:r w:rsidRPr="006D207F">
        <w:rPr>
          <w:rFonts w:ascii="Times New Roman" w:eastAsia="Times New Roman" w:hAnsi="Times New Roman" w:cs="Times New Roman"/>
          <w:color w:val="000000"/>
          <w:szCs w:val="21"/>
        </w:rPr>
        <w:t>the world of love and acceptance, “imperfections” hold no weight. True beauty</w:t>
      </w:r>
      <w:r w:rsidRPr="006D207F">
        <w:rPr>
          <w:rFonts w:ascii="Times New Roman" w:eastAsia="等线" w:hAnsi="Times New Roman" w:cs="Times New Roman" w:hint="eastAsia"/>
          <w:color w:val="000000"/>
          <w:szCs w:val="21"/>
        </w:rPr>
        <w:t xml:space="preserve"> </w:t>
      </w:r>
      <w:r w:rsidRPr="006D207F">
        <w:rPr>
          <w:rFonts w:ascii="Times New Roman" w:eastAsia="Times New Roman" w:hAnsi="Times New Roman" w:cs="Times New Roman"/>
          <w:color w:val="000000"/>
          <w:szCs w:val="21"/>
        </w:rPr>
        <w:t xml:space="preserve">lies in the individuality of each toy, and there’s no such thing as “perfect”.  </w:t>
      </w:r>
    </w:p>
    <w:p w14:paraId="74807927" w14:textId="77777777" w:rsidR="006D207F" w:rsidRPr="006D207F" w:rsidRDefault="006D207F" w:rsidP="006D207F">
      <w:pPr>
        <w:numPr>
          <w:ilvl w:val="0"/>
          <w:numId w:val="3"/>
        </w:numPr>
        <w:spacing w:line="360" w:lineRule="auto"/>
        <w:textAlignment w:val="center"/>
        <w:rPr>
          <w:rFonts w:ascii="Times New Roman" w:eastAsia="Times New Roman" w:hAnsi="Times New Roman" w:cs="Times New Roman"/>
          <w:color w:val="000000"/>
          <w:szCs w:val="21"/>
        </w:rPr>
      </w:pPr>
      <w:r w:rsidRPr="006D207F">
        <w:rPr>
          <w:rFonts w:ascii="Times New Roman" w:eastAsia="Times New Roman" w:hAnsi="Times New Roman" w:cs="Times New Roman"/>
          <w:b/>
          <w:bCs/>
          <w:color w:val="000000"/>
          <w:szCs w:val="21"/>
        </w:rPr>
        <w:t>Saving the world, one teddy at a time:</w:t>
      </w:r>
      <w:r w:rsidRPr="006D207F">
        <w:rPr>
          <w:rFonts w:ascii="Times New Roman" w:eastAsia="Times New Roman" w:hAnsi="Times New Roman" w:cs="Times New Roman"/>
          <w:color w:val="000000"/>
          <w:szCs w:val="21"/>
        </w:rPr>
        <w:t xml:space="preserve"> While our passion for teddies is undeniable, at Loved Before, we view our mission as a driving force for a</w:t>
      </w:r>
      <w:r w:rsidRPr="006D207F">
        <w:rPr>
          <w:rFonts w:ascii="Times New Roman" w:eastAsia="等线" w:hAnsi="Times New Roman" w:cs="Times New Roman" w:hint="eastAsia"/>
          <w:color w:val="000000"/>
          <w:szCs w:val="21"/>
        </w:rPr>
        <w:t xml:space="preserve"> </w:t>
      </w:r>
      <w:r w:rsidRPr="006D207F">
        <w:rPr>
          <w:rFonts w:ascii="Times New Roman" w:eastAsia="Times New Roman" w:hAnsi="Times New Roman" w:cs="Times New Roman"/>
          <w:color w:val="000000"/>
          <w:szCs w:val="21"/>
        </w:rPr>
        <w:t xml:space="preserve">broader shift in mindset—one where sustainable </w:t>
      </w:r>
      <w:proofErr w:type="gramStart"/>
      <w:r w:rsidRPr="006D207F">
        <w:rPr>
          <w:rFonts w:ascii="Times New Roman" w:eastAsia="Times New Roman" w:hAnsi="Times New Roman" w:cs="Times New Roman"/>
          <w:color w:val="000000"/>
          <w:szCs w:val="21"/>
        </w:rPr>
        <w:t>toys</w:t>
      </w:r>
      <w:proofErr w:type="gramEnd"/>
      <w:r w:rsidRPr="006D207F">
        <w:rPr>
          <w:rFonts w:ascii="Times New Roman" w:eastAsia="Times New Roman" w:hAnsi="Times New Roman" w:cs="Times New Roman"/>
          <w:color w:val="000000"/>
          <w:szCs w:val="21"/>
        </w:rPr>
        <w:t>, particularly our</w:t>
      </w:r>
      <w:r w:rsidRPr="006D207F">
        <w:rPr>
          <w:rFonts w:ascii="Times New Roman" w:eastAsia="等线" w:hAnsi="Times New Roman" w:cs="Times New Roman" w:hint="eastAsia"/>
          <w:color w:val="000000"/>
          <w:szCs w:val="21"/>
        </w:rPr>
        <w:t xml:space="preserve"> </w:t>
      </w:r>
      <w:r w:rsidRPr="006D207F">
        <w:rPr>
          <w:rFonts w:ascii="Times New Roman" w:eastAsia="Times New Roman" w:hAnsi="Times New Roman" w:cs="Times New Roman"/>
          <w:color w:val="000000"/>
          <w:szCs w:val="21"/>
        </w:rPr>
        <w:t>eco-friendly teddies, mark just th</w:t>
      </w:r>
      <w:r w:rsidRPr="006D207F">
        <w:rPr>
          <w:rFonts w:ascii="Times New Roman" w:eastAsia="Times New Roman" w:hAnsi="Times New Roman" w:cs="Times New Roman" w:hint="eastAsia"/>
          <w:color w:val="000000"/>
          <w:szCs w:val="21"/>
        </w:rPr>
        <w:t>e beginning! We passionately believe that the world is already filled with enough soft toys to last a lifetime, eliminating (</w:t>
      </w:r>
      <w:r w:rsidRPr="006D207F">
        <w:rPr>
          <w:rFonts w:ascii="宋体" w:eastAsia="宋体" w:hAnsi="宋体" w:cs="宋体" w:hint="eastAsia"/>
          <w:color w:val="000000"/>
          <w:szCs w:val="21"/>
        </w:rPr>
        <w:t>消除</w:t>
      </w:r>
      <w:r w:rsidRPr="006D207F">
        <w:rPr>
          <w:rFonts w:ascii="Times New Roman" w:eastAsia="Times New Roman" w:hAnsi="Times New Roman" w:cs="Times New Roman" w:hint="eastAsia"/>
          <w:color w:val="000000"/>
          <w:szCs w:val="21"/>
        </w:rPr>
        <w:t>) the necessity to produce more. By shifting perceptions of pre-loved items, we</w:t>
      </w:r>
      <w:r w:rsidRPr="006D207F">
        <w:rPr>
          <w:rFonts w:ascii="Times New Roman" w:eastAsia="Times New Roman" w:hAnsi="Times New Roman" w:cs="Times New Roman"/>
          <w:color w:val="000000"/>
          <w:szCs w:val="21"/>
        </w:rPr>
        <w:t>’</w:t>
      </w:r>
      <w:r w:rsidRPr="006D207F">
        <w:rPr>
          <w:rFonts w:ascii="Times New Roman" w:eastAsia="Times New Roman" w:hAnsi="Times New Roman" w:cs="Times New Roman" w:hint="eastAsia"/>
          <w:color w:val="000000"/>
          <w:szCs w:val="21"/>
        </w:rPr>
        <w:t>re on a mission to revolutionize the toy industry</w:t>
      </w:r>
      <w:r w:rsidRPr="006D207F">
        <w:rPr>
          <w:rFonts w:ascii="Times New Roman" w:eastAsia="Times New Roman" w:hAnsi="Times New Roman" w:cs="Times New Roman"/>
          <w:color w:val="000000"/>
          <w:szCs w:val="21"/>
        </w:rPr>
        <w:t xml:space="preserve"> forever. Our collection is a movement towards a greener, more conscious playtime.  </w:t>
      </w:r>
    </w:p>
    <w:p w14:paraId="379C2172" w14:textId="32940B41"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21. What inspired Charlotte to start Loved Before?  </w:t>
      </w:r>
    </w:p>
    <w:p w14:paraId="7BBBD65F"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The improper treatment of old toys.  </w:t>
      </w:r>
    </w:p>
    <w:p w14:paraId="701BF10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The new attitude toward dog toys.  </w:t>
      </w:r>
    </w:p>
    <w:p w14:paraId="7AFB40F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The profits from charities.  </w:t>
      </w:r>
    </w:p>
    <w:p w14:paraId="13F8E57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The donations from kids.  </w:t>
      </w:r>
    </w:p>
    <w:p w14:paraId="4E8862BE"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22. According to the passage, Loved Before ______.  </w:t>
      </w:r>
    </w:p>
    <w:p w14:paraId="614102AA"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fulfils toy owners’ wishes  </w:t>
      </w:r>
    </w:p>
    <w:p w14:paraId="16102653"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helps to cure sick children  </w:t>
      </w:r>
    </w:p>
    <w:p w14:paraId="049B0D95"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shares the toys’ life stories  </w:t>
      </w:r>
    </w:p>
    <w:p w14:paraId="4B64AEE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buys thoroughly cleaned toys  </w:t>
      </w:r>
    </w:p>
    <w:p w14:paraId="70976A80"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lastRenderedPageBreak/>
        <w:t xml:space="preserve">23. What is the significance of Loved Before?  </w:t>
      </w:r>
    </w:p>
    <w:p w14:paraId="7BDD9760"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Achieving perfection in life.  </w:t>
      </w:r>
    </w:p>
    <w:p w14:paraId="7F0526D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Stressing the impact of teddies.  </w:t>
      </w:r>
    </w:p>
    <w:p w14:paraId="03B03F1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Promoting the production of toys.  </w:t>
      </w:r>
    </w:p>
    <w:p w14:paraId="1B71B46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Raising environmental awareness.  </w:t>
      </w:r>
    </w:p>
    <w:bookmarkEnd w:id="7"/>
    <w:bookmarkEnd w:id="8"/>
    <w:bookmarkEnd w:id="9"/>
    <w:bookmarkEnd w:id="10"/>
    <w:p w14:paraId="74233CE4" w14:textId="77777777" w:rsidR="006D207F" w:rsidRPr="006D207F" w:rsidRDefault="006D207F" w:rsidP="006D207F">
      <w:pPr>
        <w:widowControl/>
        <w:shd w:val="clear" w:color="auto" w:fill="FFFFFF"/>
        <w:spacing w:line="360" w:lineRule="auto"/>
        <w:jc w:val="center"/>
        <w:rPr>
          <w:rFonts w:ascii="Times New Roman" w:eastAsia="Microsoft YaHei UI" w:hAnsi="Times New Roman" w:cs="Times New Roman"/>
          <w:b/>
          <w:bCs/>
          <w:kern w:val="0"/>
          <w:szCs w:val="21"/>
          <w:shd w:val="clear" w:color="auto" w:fill="FFFFFF"/>
        </w:rPr>
      </w:pPr>
      <w:r w:rsidRPr="006D207F">
        <w:rPr>
          <w:rFonts w:ascii="Times New Roman" w:eastAsia="Microsoft YaHei UI" w:hAnsi="Times New Roman" w:cs="Times New Roman" w:hint="eastAsia"/>
          <w:b/>
          <w:bCs/>
          <w:kern w:val="0"/>
          <w:szCs w:val="21"/>
          <w:shd w:val="clear" w:color="auto" w:fill="FFFFFF"/>
        </w:rPr>
        <w:t>B</w:t>
      </w:r>
    </w:p>
    <w:p w14:paraId="06E3F6B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I have always felt most comfortable in the classroom, and I enjoy the recognition from family and teachers for accomplishing a job well. Although I was a high achiever, I was not a student who joined every club. Throughout my life, I wanted to learn more t</w:t>
      </w:r>
      <w:r w:rsidRPr="006D207F">
        <w:rPr>
          <w:rFonts w:ascii="Times New Roman" w:eastAsia="宋体" w:hAnsi="Times New Roman" w:cs="Times New Roman" w:hint="eastAsia"/>
          <w:szCs w:val="21"/>
        </w:rPr>
        <w:t>han I wanted to be in a bunch of extracurriculars (</w:t>
      </w:r>
      <w:r w:rsidRPr="006D207F">
        <w:rPr>
          <w:rFonts w:ascii="Times New Roman" w:eastAsia="宋体" w:hAnsi="Times New Roman" w:cs="Times New Roman" w:hint="eastAsia"/>
          <w:szCs w:val="21"/>
        </w:rPr>
        <w:t>课外活动</w:t>
      </w:r>
      <w:r w:rsidRPr="006D207F">
        <w:rPr>
          <w:rFonts w:ascii="Times New Roman" w:eastAsia="宋体" w:hAnsi="Times New Roman" w:cs="Times New Roman" w:hint="eastAsia"/>
          <w:szCs w:val="21"/>
        </w:rPr>
        <w:t xml:space="preserve">).  </w:t>
      </w:r>
    </w:p>
    <w:p w14:paraId="727D402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hint="eastAsia"/>
          <w:szCs w:val="21"/>
        </w:rPr>
        <w:t>My academic journey continued at a community college, where I joined the student newspaper. In the newsroom, I discovered an engaging, fast-paced world that allowed me to never stop learning. It was just what I had expected. Now my transfer (</w:t>
      </w:r>
      <w:r w:rsidRPr="006D207F">
        <w:rPr>
          <w:rFonts w:ascii="Times New Roman" w:eastAsia="宋体" w:hAnsi="Times New Roman" w:cs="Times New Roman" w:hint="eastAsia"/>
          <w:szCs w:val="21"/>
        </w:rPr>
        <w:t>转学</w:t>
      </w:r>
      <w:r w:rsidRPr="006D207F">
        <w:rPr>
          <w:rFonts w:ascii="Times New Roman" w:eastAsia="宋体" w:hAnsi="Times New Roman" w:cs="Times New Roman" w:hint="eastAsia"/>
          <w:szCs w:val="21"/>
        </w:rPr>
        <w:t>) to Drake U</w:t>
      </w:r>
      <w:r w:rsidRPr="006D207F">
        <w:rPr>
          <w:rFonts w:ascii="Times New Roman" w:eastAsia="宋体" w:hAnsi="Times New Roman" w:cs="Times New Roman"/>
          <w:szCs w:val="21"/>
        </w:rPr>
        <w:t xml:space="preserve">niversity for a journalism degree was a no-brainer. It was exciting to see my future become clear, but I never pictured the shock waves headed my way.  </w:t>
      </w:r>
    </w:p>
    <w:p w14:paraId="4A13A276"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hint="eastAsia"/>
          <w:szCs w:val="21"/>
        </w:rPr>
        <w:t xml:space="preserve">The campus phenomenon known as </w:t>
      </w:r>
      <w:r w:rsidRPr="006D207F">
        <w:rPr>
          <w:rFonts w:ascii="Times New Roman" w:eastAsia="宋体" w:hAnsi="Times New Roman" w:cs="Times New Roman" w:hint="eastAsia"/>
          <w:szCs w:val="21"/>
        </w:rPr>
        <w:t>“</w:t>
      </w:r>
      <w:r w:rsidRPr="006D207F">
        <w:rPr>
          <w:rFonts w:ascii="Times New Roman" w:eastAsia="宋体" w:hAnsi="Times New Roman" w:cs="Times New Roman" w:hint="eastAsia"/>
          <w:szCs w:val="21"/>
        </w:rPr>
        <w:t>Drake Busy</w:t>
      </w:r>
      <w:r w:rsidRPr="006D207F">
        <w:rPr>
          <w:rFonts w:ascii="Times New Roman" w:eastAsia="宋体" w:hAnsi="Times New Roman" w:cs="Times New Roman" w:hint="eastAsia"/>
          <w:szCs w:val="21"/>
        </w:rPr>
        <w:t>”</w:t>
      </w:r>
      <w:r w:rsidRPr="006D207F">
        <w:rPr>
          <w:rFonts w:ascii="Times New Roman" w:eastAsia="宋体" w:hAnsi="Times New Roman" w:cs="Times New Roman" w:hint="eastAsia"/>
          <w:szCs w:val="21"/>
        </w:rPr>
        <w:t xml:space="preserve"> was completely unexpected. The term describes the idea that constant busyness is the main indicator of college success. Within the first week, I felt heavy pressure to be active in all the ways my peers (</w:t>
      </w:r>
      <w:r w:rsidRPr="006D207F">
        <w:rPr>
          <w:rFonts w:ascii="Times New Roman" w:eastAsia="宋体" w:hAnsi="Times New Roman" w:cs="Times New Roman" w:hint="eastAsia"/>
          <w:szCs w:val="21"/>
        </w:rPr>
        <w:t>同伴</w:t>
      </w:r>
      <w:r w:rsidRPr="006D207F">
        <w:rPr>
          <w:rFonts w:ascii="Times New Roman" w:eastAsia="宋体" w:hAnsi="Times New Roman" w:cs="Times New Roman" w:hint="eastAsia"/>
          <w:szCs w:val="21"/>
        </w:rPr>
        <w:t>) were</w:t>
      </w:r>
      <w:r w:rsidRPr="006D207F">
        <w:rPr>
          <w:rFonts w:ascii="Times New Roman" w:eastAsia="宋体" w:hAnsi="Times New Roman" w:cs="Times New Roman"/>
          <w:szCs w:val="21"/>
        </w:rPr>
        <w:t xml:space="preserve">. I saw students trying to balance multiple jobs and organizations alongside schoolwork. As a student used to having confidence in the classroom, I felt this new standard threatened my identity and worsened my anxiety. I spent my first term struggling with doubts about my worthiness. My anxious thoughts tricked my mind into believing lies like “You’re not good enough.” A part of my mind realized those thoughts were not true, but that sensible voice was a whisper compared to the shouts of doubt. As a witness to this battle every day, I have learned that sometimes it just takes time to chip away at my mind’s inventions.  </w:t>
      </w:r>
    </w:p>
    <w:p w14:paraId="6E4C77F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In time, I recognized that my experience as a transfer student was different but valuable. The outsider perspective helped me tackle “Drake Busy”. I watched people trying to do too much at the expense of their well-being. I wanted to shake them and say, “Why do this to yourself?”  </w:t>
      </w:r>
    </w:p>
    <w:p w14:paraId="205FEBE5"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Instead of fighting the current, I eventually learned to swim in my own lane. The pressure didn’t disappear, but my need to give in to it did. I realized that my worth wasn’t calculated by the number of meetings on my calendar, but by the real satisfaction I felt in my work. On the days I managed to balance my ambition with my peace of mind, I felt most motivated. I discovered that: true success is defined internally, not by the noise around you.  </w:t>
      </w:r>
    </w:p>
    <w:p w14:paraId="2AA64A77" w14:textId="6B8D220B"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24. Before entering Drake University, the author ______.  </w:t>
      </w:r>
    </w:p>
    <w:p w14:paraId="4883780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adopted a relaxing lifestyle  </w:t>
      </w:r>
    </w:p>
    <w:p w14:paraId="76A11C67"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longed to become a teacher  </w:t>
      </w:r>
    </w:p>
    <w:p w14:paraId="1DCB9687"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lastRenderedPageBreak/>
        <w:t xml:space="preserve">C. struggled to choose a major  </w:t>
      </w:r>
    </w:p>
    <w:p w14:paraId="265A7D4E"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performed well academically  </w:t>
      </w:r>
    </w:p>
    <w:p w14:paraId="7885DF04"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25. How did the author feel within the first week at Drake University?  </w:t>
      </w:r>
    </w:p>
    <w:p w14:paraId="42C999CF"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Unaccustomed.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t xml:space="preserve">B. Relieved.  </w:t>
      </w:r>
    </w:p>
    <w:p w14:paraId="4B1E6FB1"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Regretful.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t xml:space="preserve">D. Expectant.  </w:t>
      </w:r>
    </w:p>
    <w:p w14:paraId="69AFBCCE"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26. What does the author think of the “Drake Busy” lifestyle?  </w:t>
      </w:r>
    </w:p>
    <w:p w14:paraId="15EB0D12"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It lowers students’ learning efficiency.  </w:t>
      </w:r>
    </w:p>
    <w:p w14:paraId="75612408"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It indicates students’ future success.  </w:t>
      </w:r>
    </w:p>
    <w:p w14:paraId="2AB04576"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It threatens students’ well-being.  </w:t>
      </w:r>
    </w:p>
    <w:p w14:paraId="476591C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It erases students’ self-doubt.  </w:t>
      </w:r>
    </w:p>
    <w:p w14:paraId="1E95D423"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27. What message does the passage deliver?  </w:t>
      </w:r>
    </w:p>
    <w:p w14:paraId="74F80493"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Outsiders rarely win.  </w:t>
      </w:r>
    </w:p>
    <w:p w14:paraId="69D46EA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Your own pace matters.  </w:t>
      </w:r>
    </w:p>
    <w:p w14:paraId="15A57182"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Busyness equals worthiness.  </w:t>
      </w:r>
    </w:p>
    <w:p w14:paraId="207AD22C"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Your anxiety drives you forward.  </w:t>
      </w:r>
    </w:p>
    <w:p w14:paraId="6058AF6C" w14:textId="02E18368" w:rsidR="006D207F" w:rsidRPr="006D207F" w:rsidRDefault="006D207F" w:rsidP="006D207F">
      <w:pPr>
        <w:widowControl/>
        <w:shd w:val="clear" w:color="auto" w:fill="FFFFFF"/>
        <w:spacing w:line="360" w:lineRule="auto"/>
        <w:jc w:val="center"/>
        <w:rPr>
          <w:rFonts w:ascii="Times New Roman" w:eastAsia="Microsoft YaHei UI" w:hAnsi="Times New Roman" w:cs="Times New Roman"/>
          <w:b/>
          <w:bCs/>
          <w:kern w:val="0"/>
          <w:szCs w:val="21"/>
          <w:shd w:val="clear" w:color="auto" w:fill="FFFFFF"/>
        </w:rPr>
      </w:pPr>
      <w:r w:rsidRPr="006D207F">
        <w:rPr>
          <w:rFonts w:ascii="Times New Roman" w:eastAsia="Microsoft YaHei UI" w:hAnsi="Times New Roman" w:cs="Times New Roman" w:hint="eastAsia"/>
          <w:b/>
          <w:bCs/>
          <w:kern w:val="0"/>
          <w:szCs w:val="21"/>
          <w:shd w:val="clear" w:color="auto" w:fill="FFFFFF"/>
        </w:rPr>
        <w:t>C</w:t>
      </w:r>
      <w:bookmarkStart w:id="11" w:name="OLE_LINK25"/>
      <w:bookmarkStart w:id="12" w:name="OLE_LINK26"/>
      <w:bookmarkStart w:id="13" w:name="OLE_LINK66"/>
    </w:p>
    <w:p w14:paraId="454EB57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hint="eastAsia"/>
          <w:szCs w:val="21"/>
        </w:rPr>
        <w:t>Intelligence is changing. For most of modern history, IQ was treated as the gold standard for potential, and later, EQ became the best way to succeed in relationship-driven spaces. Now, both are being challenged because AI models can complete cognitive (</w:t>
      </w:r>
      <w:r w:rsidRPr="006D207F">
        <w:rPr>
          <w:rFonts w:ascii="Times New Roman" w:eastAsia="宋体" w:hAnsi="Times New Roman" w:cs="Times New Roman" w:hint="eastAsia"/>
          <w:szCs w:val="21"/>
        </w:rPr>
        <w:t>认知的</w:t>
      </w:r>
      <w:r w:rsidRPr="006D207F">
        <w:rPr>
          <w:rFonts w:ascii="Times New Roman" w:eastAsia="宋体" w:hAnsi="Times New Roman" w:cs="Times New Roman" w:hint="eastAsia"/>
          <w:szCs w:val="21"/>
        </w:rPr>
        <w:t>) tasks with superior speed and accuracy while simulating (</w:t>
      </w:r>
      <w:r w:rsidRPr="006D207F">
        <w:rPr>
          <w:rFonts w:ascii="Times New Roman" w:eastAsia="宋体" w:hAnsi="Times New Roman" w:cs="Times New Roman" w:hint="eastAsia"/>
          <w:szCs w:val="21"/>
        </w:rPr>
        <w:t>模拟</w:t>
      </w:r>
      <w:r w:rsidRPr="006D207F">
        <w:rPr>
          <w:rFonts w:ascii="Times New Roman" w:eastAsia="宋体" w:hAnsi="Times New Roman" w:cs="Times New Roman" w:hint="eastAsia"/>
          <w:szCs w:val="21"/>
        </w:rPr>
        <w:t xml:space="preserve">) emotional connections with users in ways that feel increasingly realistic.  </w:t>
      </w:r>
    </w:p>
    <w:p w14:paraId="12650057"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Many of the abilities we once relied on to stand out are no longer exclusively human. Once, being the smartest in the room ensured success. Today, this advantage weakens—AI drafts complex strategies and processes information at a range and speed no human can match. The differentiator shifts from accessing information to interpreting it wisely, leaving many questioning their place as human skills are easily automated.  </w:t>
      </w:r>
    </w:p>
    <w:p w14:paraId="005C54B7" w14:textId="08752DA6"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One capacity gaining attention is spiritual intelligence (SQ). Although the term is often misunderstood as religious, most researchers use it in a worldly way to describe how people find meaning and direction in their lives. The common thread is that SQ can influence how we orient</w:t>
      </w:r>
      <w:r w:rsidRPr="006D207F">
        <w:rPr>
          <w:rFonts w:ascii="Times New Roman" w:eastAsia="宋体" w:hAnsi="Times New Roman" w:cs="Times New Roman"/>
          <w:szCs w:val="21"/>
        </w:rPr>
        <w:t>（标定方向）</w:t>
      </w:r>
      <w:r w:rsidRPr="006D207F">
        <w:rPr>
          <w:rFonts w:ascii="Times New Roman" w:eastAsia="宋体" w:hAnsi="Times New Roman" w:cs="Times New Roman"/>
          <w:szCs w:val="21"/>
        </w:rPr>
        <w:t>ourselves when familiar strategies fail, encouraging us to question whether productivity alone can sustain a meaningful life.</w:t>
      </w:r>
    </w:p>
    <w:p w14:paraId="712A914C"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SQ can serve as a framework to exercise our agency and stay connected to what matters during periods of rapid change and uncertainty. Unlike IQ and EQ, SQ resists automation because it develops through lived experience and the ongoing process of making meaning in our lives. It helps us perceive not only what we can do, but why</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it matters.</w:t>
      </w:r>
    </w:p>
    <w:p w14:paraId="0914FFE2"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Current research has associated higher levels of SQ with greater resilience</w:t>
      </w:r>
      <w:r w:rsidRPr="006D207F">
        <w:rPr>
          <w:rFonts w:ascii="Times New Roman" w:eastAsia="宋体" w:hAnsi="Times New Roman" w:cs="Times New Roman"/>
          <w:szCs w:val="21"/>
        </w:rPr>
        <w:t>（韧性）</w:t>
      </w:r>
      <w:r w:rsidRPr="006D207F">
        <w:rPr>
          <w:rFonts w:ascii="Times New Roman" w:eastAsia="宋体" w:hAnsi="Times New Roman" w:cs="Times New Roman"/>
          <w:szCs w:val="21"/>
        </w:rPr>
        <w:t xml:space="preserve">, more moral leadership behaviors, higher well-being, and stronger interpersonal trust. One incredible explanation is that SQ strengthens our </w:t>
      </w:r>
      <w:r w:rsidRPr="006D207F">
        <w:rPr>
          <w:rFonts w:ascii="Times New Roman" w:eastAsia="宋体" w:hAnsi="Times New Roman" w:cs="Times New Roman"/>
          <w:szCs w:val="21"/>
        </w:rPr>
        <w:lastRenderedPageBreak/>
        <w:t>sense of agency: when we root our decisions in meaning, we approach complexity with intentionality instead of urgency. Such value is reflected in its key qualities.</w:t>
      </w:r>
    </w:p>
    <w:p w14:paraId="05A938ED"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Three key qualities of people who have developed SQ are often identified in research. First is systems awareness. Scholars believe SQ enables a broader perspective to spot event patterns and connections, with qualitative studies showing high SQ scorers often think interdependently. Besides, individuals with strong SQ tend to exhibit a purpose-driven orientation. Cambridge research suggests that having a sense of purpose is linked to motivation, creativity and well-being. SQ centers on correlational rather than definitive. Equally important is the quality of presence. Practices like mindfulness tied to SQ reduce reactivity and boost attention regulation, helping individuals stay grounded under stress for intentional actions.</w:t>
      </w:r>
    </w:p>
    <w:p w14:paraId="47F99BF0"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Perhaps SQ's most notable trait is its gradual growth, with no dramatic</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reinvention needed. It emerges through honest reflection and a willingness to revisit long-held beliefs, accessible to anyone willing to engage with themselves</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intentionally and curiously. As AI advances, human uniqueness may shift from what we can produce to how we interpret, make choices, and live out our values. IQ and</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EQ will remain valuable, but no longer define our uniqueness. SQ—the ability to</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find consistence amid rapid change—may become our most essential human skill.</w:t>
      </w:r>
    </w:p>
    <w:p w14:paraId="4DE016BC"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28. What are the first two paragraphs mainly about?  </w:t>
      </w:r>
    </w:p>
    <w:p w14:paraId="28D50E41"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Why new competitive skills are challenged.  </w:t>
      </w:r>
    </w:p>
    <w:p w14:paraId="109092EE"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When traditional human advantages will fail.  </w:t>
      </w:r>
    </w:p>
    <w:p w14:paraId="15617A9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How human uniqueness is shifting in the AI era.  </w:t>
      </w:r>
    </w:p>
    <w:p w14:paraId="57A8F3A8"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What makes AI superior in information processing.  </w:t>
      </w:r>
    </w:p>
    <w:p w14:paraId="07985717"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29. What can be inferred about spiritual intelligence?  </w:t>
      </w:r>
    </w:p>
    <w:p w14:paraId="7A51C5C6"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It proves to be the cause of purpose.  </w:t>
      </w:r>
    </w:p>
    <w:p w14:paraId="2E1D348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It grows by abandoning long-held beliefs.  </w:t>
      </w:r>
    </w:p>
    <w:p w14:paraId="317481E6"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It helps people stay rooted amid uncertainty.  </w:t>
      </w:r>
    </w:p>
    <w:p w14:paraId="5DA8152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It facilitates urgent decisions in complex situations.  </w:t>
      </w:r>
    </w:p>
    <w:p w14:paraId="143FF5F3"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30. Which would be the best title for the passage?  </w:t>
      </w:r>
    </w:p>
    <w:p w14:paraId="74CB2605"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SQ’s Advantages Over IQ &amp; EQ  </w:t>
      </w:r>
    </w:p>
    <w:p w14:paraId="307E773E"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The Rise of Spiritual Intelligence  </w:t>
      </w:r>
    </w:p>
    <w:p w14:paraId="7EB14EE0"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The Development of Human Intelligence  </w:t>
      </w:r>
    </w:p>
    <w:p w14:paraId="48E4135E"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How Human Intelligence Outperforms AI  </w:t>
      </w:r>
    </w:p>
    <w:bookmarkEnd w:id="11"/>
    <w:bookmarkEnd w:id="12"/>
    <w:bookmarkEnd w:id="13"/>
    <w:p w14:paraId="023C93A1" w14:textId="47CAC493" w:rsidR="006D207F" w:rsidRPr="006D207F" w:rsidRDefault="006D207F" w:rsidP="006D207F">
      <w:pPr>
        <w:widowControl/>
        <w:shd w:val="clear" w:color="auto" w:fill="FFFFFF"/>
        <w:spacing w:line="360" w:lineRule="auto"/>
        <w:jc w:val="center"/>
        <w:rPr>
          <w:rFonts w:ascii="Times New Roman" w:eastAsia="Microsoft YaHei UI" w:hAnsi="Times New Roman" w:cs="Times New Roman"/>
          <w:b/>
          <w:bCs/>
          <w:kern w:val="0"/>
          <w:szCs w:val="21"/>
          <w:shd w:val="clear" w:color="auto" w:fill="FFFFFF"/>
        </w:rPr>
      </w:pPr>
      <w:r w:rsidRPr="006D207F">
        <w:rPr>
          <w:rFonts w:ascii="Times New Roman" w:eastAsia="Microsoft YaHei UI" w:hAnsi="Times New Roman" w:cs="Times New Roman" w:hint="eastAsia"/>
          <w:b/>
          <w:bCs/>
          <w:kern w:val="0"/>
          <w:szCs w:val="21"/>
          <w:shd w:val="clear" w:color="auto" w:fill="FFFFFF"/>
        </w:rPr>
        <w:t>D</w:t>
      </w:r>
      <w:bookmarkStart w:id="14" w:name="OLE_LINK67"/>
      <w:bookmarkStart w:id="15" w:name="OLE_LINK68"/>
      <w:bookmarkStart w:id="16" w:name="OLE_LINK69"/>
      <w:bookmarkStart w:id="17" w:name="OLE_LINK70"/>
    </w:p>
    <w:p w14:paraId="68F8332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Pictures and videos of all sorts of animals regularly go viral these days because people connect with the apparent joy, friendship and playfulness of these animals. Unfortunately, the initial enthusiasm of these posts is often squashed by someone rightly noting that the animal’s reaction is not joy or pleasure, but fear, anger or pain.  </w:t>
      </w:r>
    </w:p>
    <w:p w14:paraId="422F5169" w14:textId="54BD682A" w:rsidR="006D207F" w:rsidRPr="006D207F" w:rsidRDefault="006D207F" w:rsidP="001A7349">
      <w:pPr>
        <w:spacing w:line="360" w:lineRule="auto"/>
        <w:ind w:firstLine="420"/>
        <w:jc w:val="left"/>
        <w:rPr>
          <w:rFonts w:ascii="Times New Roman" w:eastAsia="宋体" w:hAnsi="Times New Roman" w:cs="Times New Roman"/>
          <w:szCs w:val="21"/>
        </w:rPr>
      </w:pPr>
      <w:r w:rsidRPr="006D207F">
        <w:rPr>
          <w:rFonts w:ascii="Times New Roman" w:eastAsia="宋体" w:hAnsi="Times New Roman" w:cs="Times New Roman"/>
          <w:szCs w:val="21"/>
        </w:rPr>
        <w:t xml:space="preserve">The reason we often get cases like this wrong is that we interpret the emotional content of many behaviors </w:t>
      </w:r>
      <w:r w:rsidRPr="006D207F">
        <w:rPr>
          <w:rFonts w:ascii="Times New Roman" w:eastAsia="宋体" w:hAnsi="Times New Roman" w:cs="Times New Roman"/>
          <w:szCs w:val="21"/>
        </w:rPr>
        <w:lastRenderedPageBreak/>
        <w:t>automatically and unconsciously. This is a version of anthropomorphism: interpreting animals as we would interpret another human. The standard view has been that anthropomorphism is primarily an error of overestimating the intelligence of animals. In recent decades, many authors have pushed back</w:t>
      </w:r>
      <w:r w:rsidR="001A7349">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against this attitude towards anthropomorphism, arguing animals are a lot like us and</w:t>
      </w:r>
      <w:r w:rsidR="001A7349">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that many “anthropomorphic” claims about animals are actually true.  </w:t>
      </w:r>
    </w:p>
    <w:p w14:paraId="2C52EFA7"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Instead of getting caught in a black-and-white debate, however, I want a more complicated, informed discussion of competing ideas. Once we agree that animals do, in fact, have emotions, we can acknowledge that the anthropomorphic mistake is not seeing emotion where there is none—it is seeing the wrong emotion.  </w:t>
      </w:r>
    </w:p>
    <w:p w14:paraId="04C0B097"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Each of us has a set of perceptual, emotional and cognitive capacities that allow</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us to engage and understand one another socially. These capacities help guide and structure all sorts of interactions, and we are generally not even aware we are using them. </w:t>
      </w:r>
      <w:r w:rsidRPr="006D207F">
        <w:rPr>
          <w:rFonts w:ascii="Times New Roman" w:eastAsia="宋体" w:hAnsi="Times New Roman" w:cs="Times New Roman" w:hint="eastAsia"/>
          <w:szCs w:val="21"/>
        </w:rPr>
        <w:t xml:space="preserve">They are generally, but not perfectly, tuned for human interaction. Things can get messy, though, when we use them to interpret animals. Perhaps the best-studied version of this is the primate </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grin</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hint="eastAsia"/>
          <w:szCs w:val="21"/>
        </w:rPr>
        <w:t>灵长类动物的咧嘴笑</w:t>
      </w:r>
      <w:r w:rsidRPr="006D207F">
        <w:rPr>
          <w:rFonts w:ascii="Times New Roman" w:eastAsia="宋体" w:hAnsi="Times New Roman" w:cs="Times New Roman" w:hint="eastAsia"/>
          <w:szCs w:val="21"/>
        </w:rPr>
        <w:t xml:space="preserve">). The animal is not happy, it turns out. The </w:t>
      </w:r>
      <w:r w:rsidRPr="006D207F">
        <w:rPr>
          <w:rFonts w:ascii="Times New Roman" w:eastAsia="宋体" w:hAnsi="Times New Roman" w:cs="Times New Roman"/>
          <w:szCs w:val="21"/>
        </w:rPr>
        <w:t>exact signaling function varies by species, but it usually signals something more like fear or anxiety, often by a submissive individual in a</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tense social situation. This is, in fact, anthropomorphism, because you are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interpreting an animal’s behavior in t</w:t>
      </w:r>
      <w:r w:rsidRPr="006D207F">
        <w:rPr>
          <w:rFonts w:ascii="Times New Roman" w:eastAsia="宋体" w:hAnsi="Times New Roman" w:cs="Times New Roman" w:hint="eastAsia"/>
          <w:szCs w:val="21"/>
        </w:rPr>
        <w:t>he same way we would interpret human behavior. This kind of anthropomorphism is a form of cognitive bias (</w:t>
      </w:r>
      <w:r w:rsidRPr="006D207F">
        <w:rPr>
          <w:rFonts w:ascii="Times New Roman" w:eastAsia="宋体" w:hAnsi="Times New Roman" w:cs="Times New Roman" w:hint="eastAsia"/>
          <w:szCs w:val="21"/>
        </w:rPr>
        <w:t>偏见</w:t>
      </w:r>
      <w:r w:rsidRPr="006D207F">
        <w:rPr>
          <w:rFonts w:ascii="Times New Roman" w:eastAsia="宋体" w:hAnsi="Times New Roman" w:cs="Times New Roman" w:hint="eastAsia"/>
          <w:szCs w:val="21"/>
        </w:rPr>
        <w:t xml:space="preserve">) resulting from shortcuts taken by our reasoning processes, usually without our awareness.  </w:t>
      </w:r>
    </w:p>
    <w:p w14:paraId="5D2BE9DA" w14:textId="77777777" w:rsidR="006D207F" w:rsidRPr="006D207F" w:rsidRDefault="006D207F" w:rsidP="006D207F">
      <w:pPr>
        <w:snapToGrid w:val="0"/>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We should approach the topic of anthropomorphism from the angle of bias. Traditionally, assumptions about how and when people </w:t>
      </w:r>
      <w:proofErr w:type="spellStart"/>
      <w:r w:rsidRPr="006D207F">
        <w:rPr>
          <w:rFonts w:ascii="Times New Roman" w:eastAsia="宋体" w:hAnsi="Times New Roman" w:cs="Times New Roman"/>
          <w:szCs w:val="21"/>
        </w:rPr>
        <w:t>anthropomorphise</w:t>
      </w:r>
      <w:proofErr w:type="spellEnd"/>
      <w:r w:rsidRPr="006D207F">
        <w:rPr>
          <w:rFonts w:ascii="Times New Roman" w:eastAsia="宋体" w:hAnsi="Times New Roman" w:cs="Times New Roman"/>
          <w:szCs w:val="21"/>
        </w:rPr>
        <w:t xml:space="preserve"> have been so fixed that the psychology did not seem worth investigating. Slightly different attitudes can be found. For example, even though they advocate for anthropomorphic views of animals, the zoologists Jesús Rivas and Gordon Burghardt memorably note that it can be tricky: “Anthropomorphism comes in many forms and can catch you off guard!” While the recognition </w:t>
      </w:r>
      <w:r w:rsidRPr="006D207F">
        <w:rPr>
          <w:rFonts w:ascii="Times New Roman" w:eastAsia="宋体" w:hAnsi="Times New Roman" w:cs="Times New Roman" w:hint="eastAsia"/>
          <w:szCs w:val="21"/>
        </w:rPr>
        <w:t xml:space="preserve">of </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many forms</w:t>
      </w:r>
      <w:r w:rsidRPr="006D207F">
        <w:rPr>
          <w:rFonts w:ascii="Times New Roman" w:eastAsia="宋体" w:hAnsi="Times New Roman" w:cs="Times New Roman"/>
          <w:szCs w:val="21"/>
        </w:rPr>
        <w:t>”</w:t>
      </w:r>
      <w:r w:rsidRPr="006D207F">
        <w:rPr>
          <w:rFonts w:ascii="Times New Roman" w:eastAsia="宋体" w:hAnsi="Times New Roman" w:cs="Times New Roman" w:hint="eastAsia"/>
          <w:szCs w:val="21"/>
        </w:rPr>
        <w:t xml:space="preserve"> is progress, it makes the need for evidence-based research only more pressing. By focusing on implicit (</w:t>
      </w:r>
      <w:r w:rsidRPr="006D207F">
        <w:rPr>
          <w:rFonts w:ascii="Times New Roman" w:eastAsia="宋体" w:hAnsi="Times New Roman" w:cs="Times New Roman" w:hint="eastAsia"/>
          <w:szCs w:val="21"/>
        </w:rPr>
        <w:t>隐性的</w:t>
      </w:r>
      <w:r w:rsidRPr="006D207F">
        <w:rPr>
          <w:rFonts w:ascii="Times New Roman" w:eastAsia="宋体" w:hAnsi="Times New Roman" w:cs="Times New Roman" w:hint="eastAsia"/>
          <w:szCs w:val="21"/>
        </w:rPr>
        <w:t xml:space="preserve">) anthropomorphism, we shift attention from debating specific </w:t>
      </w:r>
      <w:r w:rsidRPr="006D207F">
        <w:rPr>
          <w:rFonts w:ascii="Times New Roman" w:eastAsia="宋体" w:hAnsi="Times New Roman" w:cs="Times New Roman" w:hint="eastAsia"/>
          <w:szCs w:val="21"/>
        </w:rPr>
        <w:t>“</w:t>
      </w:r>
      <w:r w:rsidRPr="006D207F">
        <w:rPr>
          <w:rFonts w:ascii="Times New Roman" w:eastAsia="宋体" w:hAnsi="Times New Roman" w:cs="Times New Roman" w:hint="eastAsia"/>
          <w:szCs w:val="21"/>
        </w:rPr>
        <w:t>humanlike</w:t>
      </w:r>
      <w:r w:rsidRPr="006D207F">
        <w:rPr>
          <w:rFonts w:ascii="Times New Roman" w:eastAsia="宋体" w:hAnsi="Times New Roman" w:cs="Times New Roman" w:hint="eastAsia"/>
          <w:szCs w:val="21"/>
        </w:rPr>
        <w:t>”</w:t>
      </w:r>
      <w:r w:rsidRPr="006D207F">
        <w:rPr>
          <w:rFonts w:ascii="Times New Roman" w:eastAsia="宋体" w:hAnsi="Times New Roman" w:cs="Times New Roman" w:hint="eastAsia"/>
          <w:szCs w:val="21"/>
        </w:rPr>
        <w:t xml:space="preserve"> features to examining the deeper psychological mechanisms t</w:t>
      </w:r>
      <w:r w:rsidRPr="006D207F">
        <w:rPr>
          <w:rFonts w:ascii="Times New Roman" w:eastAsia="宋体" w:hAnsi="Times New Roman" w:cs="Times New Roman"/>
          <w:szCs w:val="21"/>
        </w:rPr>
        <w:t xml:space="preserve">hat make anthropomorphism so slippery. This, I believe, is the most challenging and most significant dimension of the problem.  </w:t>
      </w:r>
    </w:p>
    <w:p w14:paraId="05B41563" w14:textId="57CC8C36"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31. What does the word “squashed” underlined in Paragraph 1 probably mean?  </w:t>
      </w:r>
    </w:p>
    <w:p w14:paraId="68A51A2E"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Awakened.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t xml:space="preserve">B. Dampened.  </w:t>
      </w:r>
    </w:p>
    <w:p w14:paraId="20EA4A4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Misguided.  </w:t>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r>
      <w:r w:rsidRPr="006D207F">
        <w:rPr>
          <w:rFonts w:ascii="Times New Roman" w:eastAsia="宋体" w:hAnsi="Times New Roman" w:cs="Times New Roman"/>
          <w:szCs w:val="21"/>
        </w:rPr>
        <w:tab/>
        <w:t xml:space="preserve">D. Underestimated.  </w:t>
      </w:r>
    </w:p>
    <w:p w14:paraId="57309880"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32. What can we learn about anthropomorphism?  </w:t>
      </w:r>
    </w:p>
    <w:p w14:paraId="7E57595D"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It turns animals’ negative emotions into positive ones.  </w:t>
      </w:r>
    </w:p>
    <w:p w14:paraId="780C301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It underrates the emotional capacities of animal species.  </w:t>
      </w:r>
    </w:p>
    <w:p w14:paraId="069D73A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It contributes to the shortcuts of our reasoning processes.  </w:t>
      </w:r>
    </w:p>
    <w:p w14:paraId="616B191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It reflects the projection of human qualities onto animals.  </w:t>
      </w:r>
    </w:p>
    <w:p w14:paraId="64AEB3D7"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33. The author quotes Jesús and Gordon to ______.  </w:t>
      </w:r>
    </w:p>
    <w:p w14:paraId="1D361E31"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lastRenderedPageBreak/>
        <w:t xml:space="preserve">A. confirm the value of anthropomorphism  </w:t>
      </w:r>
    </w:p>
    <w:p w14:paraId="40310489"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highlight the complexity of anthropomorphism  </w:t>
      </w:r>
    </w:p>
    <w:p w14:paraId="3387C13B"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warn us of the limitations of anthropomorphism  </w:t>
      </w:r>
    </w:p>
    <w:p w14:paraId="7A0CB68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remind us to view anthropomorphism positively  </w:t>
      </w:r>
    </w:p>
    <w:p w14:paraId="54C2EE19"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34. What does the author intend to do by writing this passage?  </w:t>
      </w:r>
    </w:p>
    <w:p w14:paraId="55351092"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A. Propose a fresh perspective.  </w:t>
      </w:r>
    </w:p>
    <w:p w14:paraId="6FC9828F"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B. Analyze a worrying tendency.  </w:t>
      </w:r>
    </w:p>
    <w:p w14:paraId="20A299C4"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C. Evaluate the credibility of a theory.  </w:t>
      </w:r>
    </w:p>
    <w:p w14:paraId="299960AF"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 xml:space="preserve">D. Explore the origin of a phenomenon.  </w:t>
      </w:r>
      <w:bookmarkEnd w:id="14"/>
      <w:bookmarkEnd w:id="15"/>
      <w:bookmarkEnd w:id="16"/>
      <w:bookmarkEnd w:id="17"/>
    </w:p>
    <w:p w14:paraId="6DE83F52" w14:textId="1AA43BDE" w:rsidR="006D207F" w:rsidRPr="006D207F" w:rsidRDefault="006D207F" w:rsidP="006D207F">
      <w:pPr>
        <w:spacing w:line="360" w:lineRule="auto"/>
        <w:rPr>
          <w:rFonts w:ascii="宋体" w:eastAsia="宋体" w:hAnsi="宋体" w:cs="Times New Roman" w:hint="eastAsia"/>
          <w:szCs w:val="21"/>
        </w:rPr>
      </w:pPr>
      <w:r w:rsidRPr="006D207F">
        <w:rPr>
          <w:rFonts w:ascii="宋体" w:eastAsia="宋体" w:hAnsi="宋体" w:cs="Times New Roman"/>
          <w:szCs w:val="21"/>
        </w:rPr>
        <w:t>第二节（共5小题；每小题2分，共10分）</w:t>
      </w:r>
    </w:p>
    <w:p w14:paraId="01D210E6" w14:textId="77777777" w:rsidR="006D207F" w:rsidRPr="006D207F" w:rsidRDefault="006D207F" w:rsidP="006D207F">
      <w:pPr>
        <w:spacing w:line="360" w:lineRule="auto"/>
        <w:ind w:firstLine="482"/>
        <w:rPr>
          <w:rFonts w:ascii="宋体" w:eastAsia="宋体" w:hAnsi="宋体" w:cs="Times New Roman" w:hint="eastAsia"/>
          <w:szCs w:val="21"/>
        </w:rPr>
      </w:pPr>
      <w:r w:rsidRPr="006D207F">
        <w:rPr>
          <w:rFonts w:ascii="宋体" w:eastAsia="宋体" w:hAnsi="宋体" w:cs="Times New Roman"/>
          <w:szCs w:val="21"/>
        </w:rPr>
        <w:t>根据短文内容，从短文后的七个选项中选出能填入空白处的最佳选项</w:t>
      </w:r>
      <w:r w:rsidRPr="006D207F">
        <w:rPr>
          <w:rFonts w:ascii="宋体" w:eastAsia="宋体" w:hAnsi="宋体" w:cs="Times New Roman" w:hint="eastAsia"/>
          <w:szCs w:val="21"/>
        </w:rPr>
        <w:t>,并在答题卡上将该项涂黑。</w:t>
      </w:r>
      <w:bookmarkStart w:id="18" w:name="_Hlk66130269"/>
      <w:r w:rsidRPr="006D207F">
        <w:rPr>
          <w:rFonts w:ascii="宋体" w:eastAsia="宋体" w:hAnsi="宋体" w:cs="Times New Roman"/>
          <w:szCs w:val="21"/>
        </w:rPr>
        <w:t>选项中有两项为多余选项</w:t>
      </w:r>
      <w:r w:rsidRPr="006D207F">
        <w:rPr>
          <w:rFonts w:ascii="宋体" w:eastAsia="宋体" w:hAnsi="宋体" w:cs="Times New Roman" w:hint="eastAsia"/>
          <w:szCs w:val="21"/>
        </w:rPr>
        <w:t>。</w:t>
      </w:r>
      <w:bookmarkStart w:id="19" w:name="OLE_LINK71"/>
      <w:bookmarkStart w:id="20" w:name="OLE_LINK72"/>
    </w:p>
    <w:p w14:paraId="6D6E494E" w14:textId="0151E815" w:rsidR="006D207F" w:rsidRPr="006D207F" w:rsidRDefault="006D207F" w:rsidP="001A7349">
      <w:pPr>
        <w:spacing w:line="360" w:lineRule="auto"/>
        <w:ind w:firstLine="420"/>
        <w:jc w:val="left"/>
        <w:rPr>
          <w:rFonts w:ascii="Times New Roman" w:eastAsia="宋体" w:hAnsi="Times New Roman" w:cs="Times New Roman"/>
          <w:szCs w:val="21"/>
        </w:rPr>
      </w:pPr>
      <w:r w:rsidRPr="006D207F">
        <w:rPr>
          <w:rFonts w:ascii="Times New Roman" w:eastAsia="宋体" w:hAnsi="Times New Roman" w:cs="Times New Roman"/>
          <w:szCs w:val="21"/>
        </w:rPr>
        <w:t xml:space="preserve">Cut your sugar, get some exercise, eat your vegetables, sleep well. Every day, we are surrounded by information about how to live longer, healthier, happier lives. </w:t>
      </w:r>
      <w:r w:rsidRPr="006D207F">
        <w:rPr>
          <w:rFonts w:ascii="Times New Roman" w:eastAsia="宋体" w:hAnsi="Times New Roman" w:cs="Times New Roman"/>
          <w:szCs w:val="21"/>
          <w:u w:val="single"/>
        </w:rPr>
        <w:t xml:space="preserve">   35   </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It is to engage in the arts.  </w:t>
      </w:r>
    </w:p>
    <w:p w14:paraId="2D67AE41"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szCs w:val="21"/>
        </w:rPr>
        <w:t>Over the past few decades, evidence has been increasing to suggest that being</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more creative works wonders for our health. </w:t>
      </w:r>
      <w:r w:rsidRPr="006D207F">
        <w:rPr>
          <w:rFonts w:ascii="Times New Roman" w:eastAsia="宋体" w:hAnsi="Times New Roman" w:cs="Times New Roman"/>
          <w:szCs w:val="21"/>
          <w:u w:val="single"/>
        </w:rPr>
        <w:t xml:space="preserve">   3</w:t>
      </w:r>
      <w:r w:rsidRPr="006D207F">
        <w:rPr>
          <w:rFonts w:ascii="Times New Roman" w:eastAsia="宋体" w:hAnsi="Times New Roman" w:cs="Times New Roman" w:hint="eastAsia"/>
          <w:szCs w:val="21"/>
          <w:u w:val="single"/>
        </w:rPr>
        <w:t>6</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zCs w:val="21"/>
        </w:rPr>
        <w:t xml:space="preserve"> And the results are</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astonishing, from music in surgery reducing the </w:t>
      </w:r>
      <w:proofErr w:type="gramStart"/>
      <w:r w:rsidRPr="006D207F">
        <w:rPr>
          <w:rFonts w:ascii="Times New Roman" w:eastAsia="宋体" w:hAnsi="Times New Roman" w:cs="Times New Roman"/>
          <w:szCs w:val="21"/>
        </w:rPr>
        <w:t>amount</w:t>
      </w:r>
      <w:proofErr w:type="gramEnd"/>
      <w:r w:rsidRPr="006D207F">
        <w:rPr>
          <w:rFonts w:ascii="Times New Roman" w:eastAsia="宋体" w:hAnsi="Times New Roman" w:cs="Times New Roman"/>
          <w:szCs w:val="21"/>
        </w:rPr>
        <w:t xml:space="preserve"> of painkillers and</w:t>
      </w:r>
      <w:r w:rsidRPr="006D207F">
        <w:rPr>
          <w:rFonts w:ascii="Times New Roman" w:eastAsia="宋体" w:hAnsi="Times New Roman" w:cs="Times New Roman" w:hint="eastAsia"/>
          <w:szCs w:val="21"/>
        </w:rPr>
        <w:t xml:space="preserve"> </w:t>
      </w:r>
      <w:r w:rsidRPr="006D207F">
        <w:rPr>
          <w:rFonts w:ascii="Times New Roman" w:eastAsia="宋体" w:hAnsi="Times New Roman" w:cs="Times New Roman"/>
          <w:szCs w:val="21"/>
        </w:rPr>
        <w:t xml:space="preserve">anti-anxiety medicines needed, to dance programs helping people with Parkinson’s disease to walk. </w:t>
      </w:r>
    </w:p>
    <w:p w14:paraId="008F3B7A" w14:textId="22DDADF7" w:rsidR="006D207F" w:rsidRPr="006D207F" w:rsidRDefault="006D207F" w:rsidP="006D207F">
      <w:pPr>
        <w:spacing w:line="360" w:lineRule="auto"/>
        <w:ind w:firstLine="420"/>
        <w:rPr>
          <w:rFonts w:ascii="Times New Roman" w:eastAsia="宋体" w:hAnsi="Times New Roman" w:cs="Times New Roman"/>
          <w:spacing w:val="4"/>
          <w:szCs w:val="21"/>
        </w:rPr>
      </w:pPr>
      <w:r w:rsidRPr="006D207F">
        <w:rPr>
          <w:rFonts w:ascii="Times New Roman" w:eastAsia="宋体" w:hAnsi="Times New Roman" w:cs="Times New Roman"/>
          <w:spacing w:val="4"/>
          <w:szCs w:val="21"/>
        </w:rPr>
        <w:t>But the arts aren’t just there for us when we are sick. As a public health scientist, I spend my days looking at data from studies—massive datasets that contain thousands of individuals who have completed questionnaires, had nurse interviews, donated blood samples and undergone brain imaging every few years of their lives.</w:t>
      </w:r>
    </w:p>
    <w:p w14:paraId="11E95FEF" w14:textId="77777777" w:rsidR="006D207F" w:rsidRPr="006D207F" w:rsidRDefault="006D207F" w:rsidP="006D207F">
      <w:pPr>
        <w:spacing w:line="360" w:lineRule="auto"/>
        <w:rPr>
          <w:rFonts w:ascii="Times New Roman" w:eastAsia="宋体" w:hAnsi="Times New Roman" w:cs="Times New Roman"/>
          <w:spacing w:val="4"/>
          <w:szCs w:val="21"/>
        </w:rPr>
      </w:pPr>
      <w:r w:rsidRPr="006D207F">
        <w:rPr>
          <w:rFonts w:ascii="Times New Roman" w:eastAsia="宋体" w:hAnsi="Times New Roman" w:cs="Times New Roman"/>
          <w:szCs w:val="21"/>
          <w:u w:val="single"/>
        </w:rPr>
        <w:t xml:space="preserve">   3</w:t>
      </w:r>
      <w:r w:rsidRPr="006D207F">
        <w:rPr>
          <w:rFonts w:ascii="Times New Roman" w:eastAsia="宋体" w:hAnsi="Times New Roman" w:cs="Times New Roman" w:hint="eastAsia"/>
          <w:szCs w:val="21"/>
          <w:u w:val="single"/>
        </w:rPr>
        <w:t>7</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pacing w:val="4"/>
          <w:szCs w:val="21"/>
        </w:rPr>
        <w:t xml:space="preserve"> Using complex statistical methods, we can look at the long-term relationship between everyday arts engagement and dozens of health outcomes.  </w:t>
      </w:r>
    </w:p>
    <w:p w14:paraId="41121889" w14:textId="77777777" w:rsidR="006D207F" w:rsidRPr="006D207F" w:rsidRDefault="006D207F" w:rsidP="006D207F">
      <w:pPr>
        <w:spacing w:line="360" w:lineRule="auto"/>
        <w:ind w:firstLine="420"/>
        <w:rPr>
          <w:rFonts w:ascii="Times New Roman" w:eastAsia="宋体" w:hAnsi="Times New Roman" w:cs="Times New Roman"/>
          <w:spacing w:val="4"/>
          <w:szCs w:val="21"/>
        </w:rPr>
      </w:pPr>
      <w:r w:rsidRPr="006D207F">
        <w:rPr>
          <w:rFonts w:ascii="Times New Roman" w:eastAsia="宋体" w:hAnsi="Times New Roman" w:cs="Times New Roman"/>
          <w:spacing w:val="4"/>
          <w:szCs w:val="21"/>
        </w:rPr>
        <w:t xml:space="preserve">The results are remarkable. Children who engage more with the arts have a reduced risk of developing problems like depression later in life. Adults who participate more frequently in the arts and visit cultural venues are happier and feel more satisfied with their lives over the years and decades that follow.  </w:t>
      </w:r>
    </w:p>
    <w:p w14:paraId="6E441466" w14:textId="77777777" w:rsidR="006D207F" w:rsidRPr="006D207F" w:rsidRDefault="006D207F" w:rsidP="006D207F">
      <w:pPr>
        <w:spacing w:line="360" w:lineRule="auto"/>
        <w:ind w:firstLine="420"/>
        <w:rPr>
          <w:rFonts w:ascii="Times New Roman" w:eastAsia="宋体" w:hAnsi="Times New Roman" w:cs="Times New Roman"/>
          <w:spacing w:val="4"/>
          <w:szCs w:val="21"/>
        </w:rPr>
      </w:pPr>
      <w:r w:rsidRPr="006D207F">
        <w:rPr>
          <w:rFonts w:ascii="Times New Roman" w:eastAsia="宋体" w:hAnsi="Times New Roman" w:cs="Times New Roman"/>
          <w:szCs w:val="21"/>
          <w:u w:val="single"/>
        </w:rPr>
        <w:t xml:space="preserve">   3</w:t>
      </w:r>
      <w:r w:rsidRPr="006D207F">
        <w:rPr>
          <w:rFonts w:ascii="Times New Roman" w:eastAsia="宋体" w:hAnsi="Times New Roman" w:cs="Times New Roman" w:hint="eastAsia"/>
          <w:szCs w:val="21"/>
          <w:u w:val="single"/>
        </w:rPr>
        <w:t>8</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pacing w:val="4"/>
          <w:szCs w:val="21"/>
        </w:rPr>
        <w:t xml:space="preserve"> Kindergarteners who engage in music activities have increased prosocial skills as they head into primary school. Teenagers who are involved in bands, dance and editing school newspapers are less likely to get involved in antisocial behaviors or crime.  </w:t>
      </w:r>
    </w:p>
    <w:p w14:paraId="0909E5F7" w14:textId="616C73D4" w:rsidR="006D207F" w:rsidRPr="006D207F" w:rsidRDefault="006D207F" w:rsidP="001A7349">
      <w:pPr>
        <w:spacing w:line="360" w:lineRule="auto"/>
        <w:ind w:firstLine="420"/>
        <w:jc w:val="distribute"/>
        <w:rPr>
          <w:rFonts w:ascii="Times New Roman" w:eastAsia="宋体" w:hAnsi="Times New Roman" w:cs="Times New Roman"/>
          <w:spacing w:val="4"/>
          <w:szCs w:val="21"/>
        </w:rPr>
      </w:pPr>
      <w:r w:rsidRPr="006D207F">
        <w:rPr>
          <w:rFonts w:ascii="Times New Roman" w:eastAsia="宋体" w:hAnsi="Times New Roman" w:cs="Times New Roman"/>
          <w:spacing w:val="4"/>
          <w:szCs w:val="21"/>
        </w:rPr>
        <w:t>I want to be clear: I am not suggesting the arts can solve all problems.</w:t>
      </w:r>
      <w:r w:rsidR="001A7349">
        <w:rPr>
          <w:rFonts w:ascii="Times New Roman" w:eastAsia="宋体" w:hAnsi="Times New Roman" w:cs="Times New Roman" w:hint="eastAsia"/>
          <w:spacing w:val="4"/>
          <w:szCs w:val="21"/>
        </w:rPr>
        <w:t xml:space="preserve"> </w:t>
      </w:r>
      <w:r w:rsidRPr="006D207F">
        <w:rPr>
          <w:rFonts w:ascii="Times New Roman" w:eastAsia="宋体" w:hAnsi="Times New Roman" w:cs="Times New Roman"/>
          <w:szCs w:val="21"/>
          <w:u w:val="single"/>
        </w:rPr>
        <w:t xml:space="preserve">   3</w:t>
      </w:r>
      <w:r w:rsidRPr="006D207F">
        <w:rPr>
          <w:rFonts w:ascii="Times New Roman" w:eastAsia="宋体" w:hAnsi="Times New Roman" w:cs="Times New Roman" w:hint="eastAsia"/>
          <w:szCs w:val="21"/>
          <w:u w:val="single"/>
        </w:rPr>
        <w:t>9</w:t>
      </w:r>
      <w:r w:rsidRPr="006D207F">
        <w:rPr>
          <w:rFonts w:ascii="Times New Roman" w:eastAsia="宋体" w:hAnsi="Times New Roman" w:cs="Times New Roman"/>
          <w:szCs w:val="21"/>
          <w:u w:val="single"/>
        </w:rPr>
        <w:t xml:space="preserve">   </w:t>
      </w:r>
      <w:r w:rsidRPr="006D207F">
        <w:rPr>
          <w:rFonts w:ascii="Times New Roman" w:eastAsia="宋体" w:hAnsi="Times New Roman" w:cs="Times New Roman"/>
          <w:spacing w:val="4"/>
          <w:szCs w:val="21"/>
        </w:rPr>
        <w:t xml:space="preserve"> But the evidence remains that engaging regularly in creative activities that you enjoy is an investment in your health that is worth making.  </w:t>
      </w:r>
    </w:p>
    <w:p w14:paraId="7BF72E97" w14:textId="627A4DDC"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The benefits aren’t just psychological either.  </w:t>
      </w:r>
    </w:p>
    <w:p w14:paraId="54C34526" w14:textId="77777777"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lastRenderedPageBreak/>
        <w:t xml:space="preserve">Regular arts engagement goes beyond boosting physical health.  </w:t>
      </w:r>
    </w:p>
    <w:p w14:paraId="6240AB07" w14:textId="77777777"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But there is one piece of advice I bet you have never been given.  </w:t>
      </w:r>
    </w:p>
    <w:p w14:paraId="65EE1EC8" w14:textId="77777777"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Many of these studies contain buried questions on arts engagement.  </w:t>
      </w:r>
    </w:p>
    <w:p w14:paraId="7B1FC66E" w14:textId="77777777"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Arts can be inaccessible to people because of cost and other reasons.  </w:t>
      </w:r>
    </w:p>
    <w:p w14:paraId="0D0C59C2" w14:textId="77777777" w:rsidR="006D207F" w:rsidRPr="006D207F" w:rsidRDefault="006D207F" w:rsidP="006D207F">
      <w:pPr>
        <w:numPr>
          <w:ilvl w:val="0"/>
          <w:numId w:val="4"/>
        </w:num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Crafts, singing, theatre and writing are good for us as part of our daily lives.  </w:t>
      </w:r>
    </w:p>
    <w:p w14:paraId="1F643A13" w14:textId="4A33D422" w:rsidR="006D207F" w:rsidRPr="001A7349" w:rsidRDefault="006D207F" w:rsidP="006D207F">
      <w:pPr>
        <w:numPr>
          <w:ilvl w:val="0"/>
          <w:numId w:val="4"/>
        </w:numPr>
        <w:spacing w:line="360" w:lineRule="auto"/>
        <w:jc w:val="distribute"/>
        <w:rPr>
          <w:rFonts w:ascii="Times New Roman" w:eastAsia="宋体" w:hAnsi="Times New Roman" w:cs="Times New Roman"/>
          <w:szCs w:val="21"/>
        </w:rPr>
      </w:pPr>
      <w:r w:rsidRPr="006D207F">
        <w:rPr>
          <w:rFonts w:ascii="Times New Roman" w:eastAsia="宋体" w:hAnsi="Times New Roman" w:cs="Times New Roman"/>
          <w:szCs w:val="21"/>
        </w:rPr>
        <w:t>Programs being developed around the world are starting to integrate the arts</w:t>
      </w:r>
      <w:r w:rsidR="001A7349" w:rsidRPr="001A7349">
        <w:rPr>
          <w:rFonts w:ascii="Times New Roman" w:eastAsia="宋体" w:hAnsi="Times New Roman" w:cs="Times New Roman" w:hint="eastAsia"/>
          <w:szCs w:val="21"/>
        </w:rPr>
        <w:t xml:space="preserve"> </w:t>
      </w:r>
      <w:r w:rsidR="001A7349">
        <w:rPr>
          <w:rFonts w:ascii="Times New Roman" w:eastAsia="宋体" w:hAnsi="Times New Roman" w:cs="Times New Roman" w:hint="eastAsia"/>
          <w:szCs w:val="21"/>
        </w:rPr>
        <w:t>i</w:t>
      </w:r>
      <w:r w:rsidRPr="006D207F">
        <w:rPr>
          <w:rFonts w:ascii="Times New Roman" w:eastAsia="宋体" w:hAnsi="Times New Roman" w:cs="Times New Roman"/>
          <w:szCs w:val="21"/>
        </w:rPr>
        <w:t xml:space="preserve">nto healthcare.  </w:t>
      </w:r>
    </w:p>
    <w:bookmarkEnd w:id="18"/>
    <w:bookmarkEnd w:id="19"/>
    <w:bookmarkEnd w:id="20"/>
    <w:p w14:paraId="4D7B8AAF" w14:textId="06A913AB" w:rsidR="006D207F" w:rsidRPr="006D207F" w:rsidRDefault="006D207F" w:rsidP="006D207F">
      <w:pPr>
        <w:spacing w:line="360" w:lineRule="auto"/>
        <w:rPr>
          <w:rFonts w:ascii="宋体" w:eastAsia="宋体" w:hAnsi="宋体" w:cs="Times New Roman" w:hint="eastAsia"/>
          <w:szCs w:val="21"/>
        </w:rPr>
      </w:pPr>
      <w:r w:rsidRPr="006D207F">
        <w:rPr>
          <w:rFonts w:ascii="黑体" w:eastAsia="黑体" w:hAnsi="黑体" w:cs="Times New Roman"/>
          <w:szCs w:val="21"/>
        </w:rPr>
        <w:t>第三部分：书面表达（共两节，3</w:t>
      </w:r>
      <w:r w:rsidRPr="006D207F">
        <w:rPr>
          <w:rFonts w:ascii="黑体" w:eastAsia="黑体" w:hAnsi="黑体" w:cs="Times New Roman" w:hint="eastAsia"/>
          <w:szCs w:val="21"/>
        </w:rPr>
        <w:t>2</w:t>
      </w:r>
      <w:r w:rsidRPr="006D207F">
        <w:rPr>
          <w:rFonts w:ascii="黑体" w:eastAsia="黑体" w:hAnsi="黑体" w:cs="Times New Roman"/>
          <w:szCs w:val="21"/>
        </w:rPr>
        <w:t>分）</w:t>
      </w:r>
    </w:p>
    <w:p w14:paraId="17844959" w14:textId="77777777" w:rsidR="006D207F" w:rsidRPr="006D207F" w:rsidRDefault="006D207F" w:rsidP="006D207F">
      <w:pPr>
        <w:tabs>
          <w:tab w:val="left" w:pos="2310"/>
          <w:tab w:val="left" w:pos="4200"/>
          <w:tab w:val="left" w:pos="6090"/>
        </w:tabs>
        <w:spacing w:line="360" w:lineRule="auto"/>
        <w:rPr>
          <w:rFonts w:ascii="宋体" w:eastAsia="宋体" w:hAnsi="宋体" w:cs="Times New Roman" w:hint="eastAsia"/>
          <w:spacing w:val="-4"/>
          <w:szCs w:val="21"/>
        </w:rPr>
      </w:pPr>
      <w:r w:rsidRPr="006D207F">
        <w:rPr>
          <w:rFonts w:ascii="宋体" w:eastAsia="宋体" w:hAnsi="宋体" w:cs="Times New Roman" w:hint="eastAsia"/>
          <w:spacing w:val="-4"/>
          <w:szCs w:val="21"/>
        </w:rPr>
        <w:t>第一节</w:t>
      </w:r>
      <w:r w:rsidRPr="006D207F">
        <w:rPr>
          <w:rFonts w:ascii="宋体" w:eastAsia="宋体" w:hAnsi="宋体" w:cs="Times New Roman"/>
          <w:spacing w:val="-4"/>
          <w:szCs w:val="21"/>
        </w:rPr>
        <w:t>（共</w:t>
      </w:r>
      <w:r w:rsidRPr="006D207F">
        <w:rPr>
          <w:rFonts w:ascii="宋体" w:eastAsia="宋体" w:hAnsi="宋体" w:cs="Times New Roman" w:hint="eastAsia"/>
          <w:spacing w:val="-4"/>
          <w:szCs w:val="21"/>
        </w:rPr>
        <w:t>4</w:t>
      </w:r>
      <w:r w:rsidRPr="006D207F">
        <w:rPr>
          <w:rFonts w:ascii="宋体" w:eastAsia="宋体" w:hAnsi="宋体" w:cs="Times New Roman"/>
          <w:spacing w:val="-4"/>
          <w:szCs w:val="21"/>
        </w:rPr>
        <w:t>小题</w:t>
      </w:r>
      <w:r w:rsidRPr="006D207F">
        <w:rPr>
          <w:rFonts w:ascii="宋体" w:eastAsia="宋体" w:hAnsi="宋体" w:cs="Times New Roman" w:hint="eastAsia"/>
          <w:spacing w:val="-4"/>
          <w:szCs w:val="21"/>
        </w:rPr>
        <w:t>；第40、41</w:t>
      </w:r>
      <w:r w:rsidRPr="006D207F">
        <w:rPr>
          <w:rFonts w:ascii="宋体" w:eastAsia="宋体" w:hAnsi="宋体" w:cs="Times New Roman"/>
          <w:spacing w:val="-4"/>
          <w:szCs w:val="21"/>
        </w:rPr>
        <w:t>题</w:t>
      </w:r>
      <w:r w:rsidRPr="006D207F">
        <w:rPr>
          <w:rFonts w:ascii="宋体" w:eastAsia="宋体" w:hAnsi="宋体" w:cs="Times New Roman" w:hint="eastAsia"/>
          <w:spacing w:val="-4"/>
          <w:szCs w:val="21"/>
        </w:rPr>
        <w:t>各</w:t>
      </w:r>
      <w:r w:rsidRPr="006D207F">
        <w:rPr>
          <w:rFonts w:ascii="宋体" w:eastAsia="宋体" w:hAnsi="宋体" w:cs="Times New Roman"/>
          <w:spacing w:val="-4"/>
          <w:szCs w:val="21"/>
        </w:rPr>
        <w:t>2分，</w:t>
      </w:r>
      <w:r w:rsidRPr="006D207F">
        <w:rPr>
          <w:rFonts w:ascii="宋体" w:eastAsia="宋体" w:hAnsi="宋体" w:cs="Times New Roman" w:hint="eastAsia"/>
          <w:spacing w:val="-4"/>
          <w:szCs w:val="21"/>
        </w:rPr>
        <w:t>第42题3分，第43题5分，共</w:t>
      </w:r>
      <w:r w:rsidRPr="006D207F">
        <w:rPr>
          <w:rFonts w:ascii="宋体" w:eastAsia="宋体" w:hAnsi="宋体" w:cs="Times New Roman"/>
          <w:spacing w:val="-4"/>
          <w:szCs w:val="21"/>
        </w:rPr>
        <w:t>1</w:t>
      </w:r>
      <w:r w:rsidRPr="006D207F">
        <w:rPr>
          <w:rFonts w:ascii="宋体" w:eastAsia="宋体" w:hAnsi="宋体" w:cs="Times New Roman" w:hint="eastAsia"/>
          <w:spacing w:val="-4"/>
          <w:szCs w:val="21"/>
        </w:rPr>
        <w:t>2</w:t>
      </w:r>
      <w:r w:rsidRPr="006D207F">
        <w:rPr>
          <w:rFonts w:ascii="宋体" w:eastAsia="宋体" w:hAnsi="宋体" w:cs="Times New Roman"/>
          <w:spacing w:val="-4"/>
          <w:szCs w:val="21"/>
        </w:rPr>
        <w:t xml:space="preserve"> 分）</w:t>
      </w:r>
    </w:p>
    <w:p w14:paraId="48FE92C7" w14:textId="77777777" w:rsidR="006D207F" w:rsidRPr="006D207F" w:rsidRDefault="006D207F" w:rsidP="006D207F">
      <w:pPr>
        <w:tabs>
          <w:tab w:val="left" w:pos="2310"/>
          <w:tab w:val="left" w:pos="4200"/>
          <w:tab w:val="left" w:pos="6090"/>
        </w:tabs>
        <w:spacing w:line="360" w:lineRule="auto"/>
        <w:rPr>
          <w:rFonts w:ascii="宋体" w:eastAsia="宋体" w:hAnsi="宋体" w:cs="Times New Roman" w:hint="eastAsia"/>
          <w:szCs w:val="21"/>
        </w:rPr>
      </w:pPr>
      <w:r w:rsidRPr="006D207F">
        <w:rPr>
          <w:rFonts w:ascii="宋体" w:eastAsia="宋体" w:hAnsi="宋体" w:cs="Times New Roman"/>
          <w:szCs w:val="21"/>
        </w:rPr>
        <w:t xml:space="preserve">    阅读</w:t>
      </w:r>
      <w:r w:rsidRPr="006D207F">
        <w:rPr>
          <w:rFonts w:ascii="宋体" w:eastAsia="宋体" w:hAnsi="宋体" w:cs="Times New Roman" w:hint="eastAsia"/>
          <w:szCs w:val="21"/>
        </w:rPr>
        <w:t>下面</w:t>
      </w:r>
      <w:r w:rsidRPr="006D207F">
        <w:rPr>
          <w:rFonts w:ascii="宋体" w:eastAsia="宋体" w:hAnsi="宋体" w:cs="Times New Roman"/>
          <w:szCs w:val="21"/>
        </w:rPr>
        <w:t>短文</w:t>
      </w:r>
      <w:r w:rsidRPr="006D207F">
        <w:rPr>
          <w:rFonts w:ascii="宋体" w:eastAsia="宋体" w:hAnsi="宋体" w:cs="Times New Roman" w:hint="eastAsia"/>
          <w:szCs w:val="21"/>
        </w:rPr>
        <w:t>，根据</w:t>
      </w:r>
      <w:r w:rsidRPr="006D207F">
        <w:rPr>
          <w:rFonts w:ascii="宋体" w:eastAsia="宋体" w:hAnsi="宋体" w:cs="Times New Roman"/>
          <w:szCs w:val="21"/>
        </w:rPr>
        <w:t>题目要求</w:t>
      </w:r>
      <w:r w:rsidRPr="006D207F">
        <w:rPr>
          <w:rFonts w:ascii="宋体" w:eastAsia="宋体" w:hAnsi="宋体" w:cs="Times New Roman" w:hint="eastAsia"/>
          <w:szCs w:val="21"/>
        </w:rPr>
        <w:t>用英文</w:t>
      </w:r>
      <w:r w:rsidRPr="006D207F">
        <w:rPr>
          <w:rFonts w:ascii="宋体" w:eastAsia="宋体" w:hAnsi="宋体" w:cs="Times New Roman"/>
          <w:szCs w:val="21"/>
        </w:rPr>
        <w:t>回答问题。</w:t>
      </w:r>
      <w:r w:rsidRPr="006D207F">
        <w:rPr>
          <w:rFonts w:ascii="宋体" w:eastAsia="宋体" w:hAnsi="宋体" w:cs="Times New Roman" w:hint="eastAsia"/>
          <w:szCs w:val="21"/>
        </w:rPr>
        <w:t>请在答题卡指定区域作答。</w:t>
      </w:r>
    </w:p>
    <w:p w14:paraId="6951C604" w14:textId="77777777" w:rsidR="006D207F" w:rsidRPr="006D207F" w:rsidRDefault="006D207F" w:rsidP="006D207F">
      <w:pPr>
        <w:spacing w:line="360" w:lineRule="auto"/>
        <w:ind w:firstLine="420"/>
        <w:rPr>
          <w:rFonts w:ascii="Times New Roman" w:eastAsia="宋体" w:hAnsi="Times New Roman" w:cs="Times New Roman"/>
          <w:spacing w:val="2"/>
          <w:szCs w:val="21"/>
        </w:rPr>
      </w:pPr>
      <w:r w:rsidRPr="006D207F">
        <w:rPr>
          <w:rFonts w:ascii="Times New Roman" w:eastAsia="宋体" w:hAnsi="Times New Roman" w:cs="Times New Roman"/>
          <w:spacing w:val="2"/>
          <w:szCs w:val="21"/>
        </w:rPr>
        <w:t xml:space="preserve">It often took me weeks or even months to begin writing something. I tended to put it off, reasoning that at some point I would land in that perfect moment where my thoughts would flow. But that moment didn’t always arrive, and I ended up putting together a hurriedly written piece only when the deadline became dangerously close.  </w:t>
      </w:r>
    </w:p>
    <w:p w14:paraId="01266C9C" w14:textId="77777777" w:rsidR="006D207F" w:rsidRPr="006D207F" w:rsidRDefault="006D207F" w:rsidP="006D207F">
      <w:pPr>
        <w:spacing w:line="360" w:lineRule="auto"/>
        <w:ind w:firstLine="420"/>
        <w:rPr>
          <w:rFonts w:ascii="Times New Roman" w:eastAsia="宋体" w:hAnsi="Times New Roman" w:cs="Times New Roman"/>
          <w:spacing w:val="2"/>
          <w:szCs w:val="21"/>
        </w:rPr>
      </w:pPr>
      <w:r w:rsidRPr="006D207F">
        <w:rPr>
          <w:rFonts w:ascii="Times New Roman" w:eastAsia="宋体" w:hAnsi="Times New Roman" w:cs="Times New Roman"/>
          <w:spacing w:val="2"/>
          <w:szCs w:val="21"/>
        </w:rPr>
        <w:t>It was 10 p.m. on a winter night and I was sitting at my laptop, staring at a blank Word document. My thesis proposal deadline approached. I hadn’t written a word despite weeks of thinking. Earlier that evening, when I met another Ph.D. student, Sachin, fo</w:t>
      </w:r>
      <w:r w:rsidRPr="006D207F">
        <w:rPr>
          <w:rFonts w:ascii="Times New Roman" w:eastAsia="宋体" w:hAnsi="Times New Roman" w:cs="Times New Roman" w:hint="eastAsia"/>
          <w:spacing w:val="2"/>
          <w:szCs w:val="21"/>
        </w:rPr>
        <w:t>r our regular monthly dinner, he was equally stuck</w:t>
      </w:r>
      <w:r w:rsidRPr="006D207F">
        <w:rPr>
          <w:rFonts w:ascii="Times New Roman" w:eastAsia="宋体" w:hAnsi="Times New Roman" w:cs="Times New Roman" w:hint="eastAsia"/>
          <w:spacing w:val="2"/>
          <w:szCs w:val="21"/>
        </w:rPr>
        <w:t>—</w:t>
      </w:r>
      <w:r w:rsidRPr="006D207F">
        <w:rPr>
          <w:rFonts w:ascii="Times New Roman" w:eastAsia="宋体" w:hAnsi="Times New Roman" w:cs="Times New Roman" w:hint="eastAsia"/>
          <w:spacing w:val="2"/>
          <w:szCs w:val="21"/>
        </w:rPr>
        <w:t>buried under the weight of a fellowship application. We set out to make a change. So, we made a pact (</w:t>
      </w:r>
      <w:r w:rsidRPr="006D207F">
        <w:rPr>
          <w:rFonts w:ascii="Times New Roman" w:eastAsia="宋体" w:hAnsi="Times New Roman" w:cs="Times New Roman" w:hint="eastAsia"/>
          <w:spacing w:val="2"/>
          <w:szCs w:val="21"/>
        </w:rPr>
        <w:t>约定</w:t>
      </w:r>
      <w:r w:rsidRPr="006D207F">
        <w:rPr>
          <w:rFonts w:ascii="Times New Roman" w:eastAsia="宋体" w:hAnsi="Times New Roman" w:cs="Times New Roman" w:hint="eastAsia"/>
          <w:spacing w:val="2"/>
          <w:szCs w:val="21"/>
        </w:rPr>
        <w:t>): After dinner, we would sit together, laptops open, phones away, no excuses. It was the fuel I need</w:t>
      </w:r>
      <w:r w:rsidRPr="006D207F">
        <w:rPr>
          <w:rFonts w:ascii="Times New Roman" w:eastAsia="宋体" w:hAnsi="Times New Roman" w:cs="Times New Roman"/>
          <w:spacing w:val="2"/>
          <w:szCs w:val="21"/>
        </w:rPr>
        <w:t xml:space="preserve">ed to finally start writing.  </w:t>
      </w:r>
    </w:p>
    <w:p w14:paraId="3A215864" w14:textId="77777777" w:rsidR="006D207F" w:rsidRPr="006D207F" w:rsidRDefault="006D207F" w:rsidP="006D207F">
      <w:pPr>
        <w:spacing w:line="360" w:lineRule="auto"/>
        <w:ind w:firstLine="420"/>
        <w:rPr>
          <w:rFonts w:ascii="Times New Roman" w:eastAsia="宋体" w:hAnsi="Times New Roman" w:cs="Times New Roman"/>
          <w:spacing w:val="2"/>
          <w:szCs w:val="21"/>
        </w:rPr>
      </w:pPr>
      <w:r w:rsidRPr="006D207F">
        <w:rPr>
          <w:rFonts w:ascii="Times New Roman" w:eastAsia="宋体" w:hAnsi="Times New Roman" w:cs="Times New Roman"/>
          <w:spacing w:val="2"/>
          <w:szCs w:val="21"/>
        </w:rPr>
        <w:t xml:space="preserve">Our informal pact soon became a habit. We scheduled weekly 90-minute sessions, which gave us a distraction-free space to write something, however imperfect. We began each session by naming a small goal. That 5-minute planning made the rest of the session surprisingly productive. Instead of worrying about writing an entire proposal, we only had to finish a tiny piece of it. Those small </w:t>
      </w:r>
      <w:proofErr w:type="gramStart"/>
      <w:r w:rsidRPr="006D207F">
        <w:rPr>
          <w:rFonts w:ascii="Times New Roman" w:eastAsia="宋体" w:hAnsi="Times New Roman" w:cs="Times New Roman"/>
          <w:spacing w:val="2"/>
          <w:szCs w:val="21"/>
        </w:rPr>
        <w:t>wins built</w:t>
      </w:r>
      <w:proofErr w:type="gramEnd"/>
      <w:r w:rsidRPr="006D207F">
        <w:rPr>
          <w:rFonts w:ascii="Times New Roman" w:eastAsia="宋体" w:hAnsi="Times New Roman" w:cs="Times New Roman"/>
          <w:spacing w:val="2"/>
          <w:szCs w:val="21"/>
        </w:rPr>
        <w:t xml:space="preserve"> confidence. A few sentences grew into paragraphs, then into complete proposals with enough time before the deadline to get feedback from professors. Writing never got easy, as I’d hoped, but it became less isolating and more productive. Sachin and I had both seen our mates face similar challenges and wanted to bring this experience to a broader group. </w:t>
      </w:r>
      <w:proofErr w:type="gramStart"/>
      <w:r w:rsidRPr="006D207F">
        <w:rPr>
          <w:rFonts w:ascii="Times New Roman" w:eastAsia="宋体" w:hAnsi="Times New Roman" w:cs="Times New Roman"/>
          <w:spacing w:val="2"/>
          <w:szCs w:val="21"/>
        </w:rPr>
        <w:t>So</w:t>
      </w:r>
      <w:proofErr w:type="gramEnd"/>
      <w:r w:rsidRPr="006D207F">
        <w:rPr>
          <w:rFonts w:ascii="Times New Roman" w:eastAsia="宋体" w:hAnsi="Times New Roman" w:cs="Times New Roman"/>
          <w:spacing w:val="2"/>
          <w:szCs w:val="21"/>
        </w:rPr>
        <w:t xml:space="preserve"> we launched co-working sessions for the students in our department. We started with 5 minutes of goal setting, followed by 75 minutes of silent, focused writing, and ended with a short reflection period.  </w:t>
      </w:r>
    </w:p>
    <w:p w14:paraId="4A0584E2" w14:textId="77777777" w:rsidR="006D207F" w:rsidRPr="006D207F" w:rsidRDefault="006D207F" w:rsidP="006D207F">
      <w:pPr>
        <w:spacing w:line="360" w:lineRule="auto"/>
        <w:ind w:firstLine="420"/>
        <w:rPr>
          <w:rFonts w:ascii="Times New Roman" w:eastAsia="宋体" w:hAnsi="Times New Roman" w:cs="Times New Roman"/>
          <w:spacing w:val="2"/>
          <w:szCs w:val="21"/>
        </w:rPr>
      </w:pPr>
      <w:r w:rsidRPr="006D207F">
        <w:rPr>
          <w:rFonts w:ascii="Times New Roman" w:eastAsia="宋体" w:hAnsi="Times New Roman" w:cs="Times New Roman"/>
          <w:spacing w:val="2"/>
          <w:szCs w:val="21"/>
        </w:rPr>
        <w:t xml:space="preserve">Now dozens of students have attended. What began as two anxious students staring at blank screens has grown into a small community that makes writing less lonely. Our experience showed us that accountability and a shared sense of purpose can lower the barriers that make writing so scary. No one should have to write alone.  </w:t>
      </w:r>
    </w:p>
    <w:p w14:paraId="65B7DBA8" w14:textId="1FCB0181"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40. What was the pact between the author and Sachin for writing?  </w:t>
      </w:r>
    </w:p>
    <w:p w14:paraId="59729EC9"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t xml:space="preserve">41. Why did the author and Sachin start co-working sessions for their mates?  </w:t>
      </w:r>
    </w:p>
    <w:p w14:paraId="1D426E4C" w14:textId="77777777" w:rsidR="006D207F" w:rsidRPr="006D207F" w:rsidRDefault="006D207F" w:rsidP="006D207F">
      <w:pPr>
        <w:spacing w:line="360" w:lineRule="auto"/>
        <w:rPr>
          <w:rFonts w:ascii="Times New Roman" w:eastAsia="宋体" w:hAnsi="Times New Roman" w:cs="Times New Roman"/>
          <w:szCs w:val="21"/>
        </w:rPr>
      </w:pPr>
      <w:r w:rsidRPr="006D207F">
        <w:rPr>
          <w:rFonts w:ascii="Times New Roman" w:eastAsia="宋体" w:hAnsi="Times New Roman" w:cs="Times New Roman"/>
          <w:szCs w:val="21"/>
        </w:rPr>
        <w:lastRenderedPageBreak/>
        <w:t xml:space="preserve">42. Please decide which part is false in the following statement, then underline it and explain why.  </w:t>
      </w:r>
    </w:p>
    <w:p w14:paraId="188E14F5" w14:textId="77777777" w:rsidR="006D207F" w:rsidRPr="006D207F" w:rsidRDefault="006D207F" w:rsidP="006D207F">
      <w:pPr>
        <w:widowControl/>
        <w:numPr>
          <w:ilvl w:val="0"/>
          <w:numId w:val="1"/>
        </w:numPr>
        <w:spacing w:line="360" w:lineRule="auto"/>
        <w:jc w:val="left"/>
        <w:rPr>
          <w:rFonts w:ascii="Times New Roman" w:eastAsia="宋体" w:hAnsi="Times New Roman" w:cs="Times New Roman"/>
          <w:b/>
          <w:bCs/>
          <w:i/>
          <w:iCs/>
          <w:kern w:val="0"/>
          <w:szCs w:val="21"/>
        </w:rPr>
      </w:pPr>
      <w:r w:rsidRPr="006D207F">
        <w:rPr>
          <w:rFonts w:ascii="Times New Roman" w:eastAsia="宋体" w:hAnsi="Times New Roman" w:cs="Times New Roman"/>
          <w:b/>
          <w:bCs/>
          <w:i/>
          <w:iCs/>
          <w:kern w:val="0"/>
          <w:szCs w:val="21"/>
        </w:rPr>
        <w:t>The co-working sessions helped to remove the block that made writing frightening.</w:t>
      </w:r>
    </w:p>
    <w:p w14:paraId="1DC6A916" w14:textId="77777777" w:rsidR="006D207F" w:rsidRPr="006D207F" w:rsidRDefault="006D207F" w:rsidP="006D207F">
      <w:pPr>
        <w:spacing w:line="360" w:lineRule="auto"/>
        <w:ind w:left="210" w:hangingChars="100" w:hanging="210"/>
        <w:rPr>
          <w:rFonts w:ascii="Times New Roman" w:eastAsia="宋体" w:hAnsi="Times New Roman" w:cs="Times New Roman"/>
          <w:szCs w:val="21"/>
        </w:rPr>
      </w:pPr>
      <w:r w:rsidRPr="006D207F">
        <w:rPr>
          <w:rFonts w:ascii="Times New Roman" w:eastAsia="宋体" w:hAnsi="Times New Roman" w:cs="Times New Roman"/>
          <w:szCs w:val="21"/>
        </w:rPr>
        <w:t xml:space="preserve">43. Apart from making a pact, what other way(s) would you use to improve productivity?    </w:t>
      </w:r>
      <w:r w:rsidRPr="006D207F">
        <w:rPr>
          <w:rFonts w:ascii="Times New Roman" w:eastAsia="宋体" w:hAnsi="Times New Roman" w:cs="Times New Roman"/>
          <w:b/>
          <w:szCs w:val="21"/>
        </w:rPr>
        <w:t>(</w:t>
      </w:r>
      <w:r w:rsidRPr="006D207F">
        <w:rPr>
          <w:rFonts w:ascii="Times New Roman" w:eastAsia="宋体" w:hAnsi="Times New Roman" w:cs="Times New Roman"/>
          <w:b/>
          <w:i/>
          <w:szCs w:val="21"/>
        </w:rPr>
        <w:t>In about 40 words</w:t>
      </w:r>
      <w:r w:rsidRPr="006D207F">
        <w:rPr>
          <w:rFonts w:ascii="Times New Roman" w:eastAsia="宋体" w:hAnsi="Times New Roman" w:cs="Times New Roman"/>
          <w:b/>
          <w:szCs w:val="21"/>
        </w:rPr>
        <w:t>)</w:t>
      </w:r>
    </w:p>
    <w:p w14:paraId="69517FAA" w14:textId="77777777" w:rsidR="006D207F" w:rsidRPr="006D207F" w:rsidRDefault="006D207F" w:rsidP="006D207F">
      <w:pPr>
        <w:adjustRightInd w:val="0"/>
        <w:snapToGrid w:val="0"/>
        <w:spacing w:line="360" w:lineRule="auto"/>
        <w:rPr>
          <w:rFonts w:ascii="宋体" w:eastAsia="宋体" w:hAnsi="宋体" w:cs="Times New Roman" w:hint="eastAsia"/>
          <w:szCs w:val="21"/>
        </w:rPr>
      </w:pPr>
      <w:r w:rsidRPr="006D207F">
        <w:rPr>
          <w:rFonts w:ascii="宋体" w:eastAsia="宋体" w:hAnsi="宋体" w:cs="Times New Roman" w:hint="eastAsia"/>
          <w:szCs w:val="21"/>
        </w:rPr>
        <w:t>第二节（20</w:t>
      </w:r>
      <w:r w:rsidRPr="006D207F">
        <w:rPr>
          <w:rFonts w:ascii="宋体" w:eastAsia="宋体" w:hAnsi="宋体" w:cs="Times New Roman"/>
          <w:szCs w:val="21"/>
        </w:rPr>
        <w:t>分）</w:t>
      </w:r>
    </w:p>
    <w:p w14:paraId="769B9251" w14:textId="77777777" w:rsidR="006D207F" w:rsidRPr="006D207F" w:rsidRDefault="006D207F" w:rsidP="006D207F">
      <w:pPr>
        <w:spacing w:line="360" w:lineRule="auto"/>
        <w:ind w:firstLine="420"/>
        <w:rPr>
          <w:rFonts w:ascii="Times New Roman" w:eastAsia="宋体" w:hAnsi="Times New Roman" w:cs="Times New Roman"/>
          <w:szCs w:val="21"/>
        </w:rPr>
      </w:pPr>
      <w:r w:rsidRPr="006D207F">
        <w:rPr>
          <w:rFonts w:ascii="Times New Roman" w:eastAsia="宋体" w:hAnsi="Times New Roman" w:cs="Times New Roman" w:hint="eastAsia"/>
          <w:szCs w:val="21"/>
        </w:rPr>
        <w:t>假设你是红星中学高三学生李华。你的英国好友</w:t>
      </w:r>
      <w:r w:rsidRPr="006D207F">
        <w:rPr>
          <w:rFonts w:ascii="Times New Roman" w:eastAsia="宋体" w:hAnsi="Times New Roman" w:cs="Times New Roman" w:hint="eastAsia"/>
          <w:szCs w:val="21"/>
        </w:rPr>
        <w:t xml:space="preserve"> Jim </w:t>
      </w:r>
      <w:r w:rsidRPr="006D207F">
        <w:rPr>
          <w:rFonts w:ascii="Times New Roman" w:eastAsia="宋体" w:hAnsi="Times New Roman" w:cs="Times New Roman" w:hint="eastAsia"/>
          <w:szCs w:val="21"/>
        </w:rPr>
        <w:t>听说你参加了全球青少年机器人设计大赛，想了解相关情况。请你用英文给他发邮件，内容包括</w:t>
      </w:r>
      <w:r w:rsidRPr="006D207F">
        <w:rPr>
          <w:rFonts w:ascii="Times New Roman" w:eastAsia="宋体" w:hAnsi="Times New Roman" w:cs="Times New Roman" w:hint="eastAsia"/>
          <w:szCs w:val="21"/>
        </w:rPr>
        <w:t xml:space="preserve">:  </w:t>
      </w:r>
    </w:p>
    <w:p w14:paraId="49492D67" w14:textId="77777777" w:rsidR="006D207F" w:rsidRPr="006D207F" w:rsidRDefault="006D207F" w:rsidP="006D207F">
      <w:pPr>
        <w:spacing w:line="360" w:lineRule="auto"/>
        <w:ind w:firstLineChars="200" w:firstLine="420"/>
        <w:rPr>
          <w:rFonts w:ascii="Times New Roman" w:eastAsia="宋体" w:hAnsi="Times New Roman" w:cs="Times New Roman"/>
          <w:szCs w:val="21"/>
        </w:rPr>
      </w:pPr>
      <w:r w:rsidRPr="006D207F">
        <w:rPr>
          <w:rFonts w:ascii="Times New Roman" w:eastAsia="宋体" w:hAnsi="Times New Roman" w:cs="Times New Roman" w:hint="eastAsia"/>
          <w:szCs w:val="21"/>
        </w:rPr>
        <w:t xml:space="preserve">1. </w:t>
      </w:r>
      <w:r w:rsidRPr="006D207F">
        <w:rPr>
          <w:rFonts w:ascii="Times New Roman" w:eastAsia="宋体" w:hAnsi="Times New Roman" w:cs="Times New Roman" w:hint="eastAsia"/>
          <w:szCs w:val="21"/>
        </w:rPr>
        <w:t>介绍你的参赛作品；</w:t>
      </w:r>
      <w:r w:rsidRPr="006D207F">
        <w:rPr>
          <w:rFonts w:ascii="Times New Roman" w:eastAsia="宋体" w:hAnsi="Times New Roman" w:cs="Times New Roman" w:hint="eastAsia"/>
          <w:szCs w:val="21"/>
        </w:rPr>
        <w:t xml:space="preserve">  </w:t>
      </w:r>
    </w:p>
    <w:p w14:paraId="2A4DB96F" w14:textId="77777777" w:rsidR="006D207F" w:rsidRPr="006D207F" w:rsidRDefault="006D207F" w:rsidP="006D207F">
      <w:pPr>
        <w:spacing w:line="360" w:lineRule="auto"/>
        <w:ind w:firstLineChars="200" w:firstLine="420"/>
        <w:rPr>
          <w:rFonts w:ascii="Times New Roman" w:eastAsia="宋体" w:hAnsi="Times New Roman" w:cs="Times New Roman"/>
          <w:szCs w:val="21"/>
        </w:rPr>
      </w:pPr>
      <w:r w:rsidRPr="006D207F">
        <w:rPr>
          <w:rFonts w:ascii="Times New Roman" w:eastAsia="宋体" w:hAnsi="Times New Roman" w:cs="Times New Roman" w:hint="eastAsia"/>
          <w:szCs w:val="21"/>
        </w:rPr>
        <w:t xml:space="preserve">2. </w:t>
      </w:r>
      <w:r w:rsidRPr="006D207F">
        <w:rPr>
          <w:rFonts w:ascii="Times New Roman" w:eastAsia="宋体" w:hAnsi="Times New Roman" w:cs="Times New Roman" w:hint="eastAsia"/>
          <w:szCs w:val="21"/>
        </w:rPr>
        <w:t>分享参赛感想。</w:t>
      </w:r>
      <w:r w:rsidRPr="006D207F">
        <w:rPr>
          <w:rFonts w:ascii="Times New Roman" w:eastAsia="宋体" w:hAnsi="Times New Roman" w:cs="Times New Roman" w:hint="eastAsia"/>
          <w:szCs w:val="21"/>
        </w:rPr>
        <w:t xml:space="preserve">  </w:t>
      </w:r>
    </w:p>
    <w:p w14:paraId="0E0EF724" w14:textId="6F79AF79" w:rsidR="006D207F" w:rsidRPr="006D207F" w:rsidRDefault="006D207F" w:rsidP="006D207F">
      <w:pPr>
        <w:spacing w:line="360" w:lineRule="auto"/>
        <w:ind w:firstLineChars="200" w:firstLine="420"/>
        <w:rPr>
          <w:rFonts w:ascii="黑体" w:eastAsia="黑体" w:hAnsi="黑体" w:cs="Times New Roman" w:hint="eastAsia"/>
          <w:bCs/>
          <w:szCs w:val="21"/>
        </w:rPr>
      </w:pPr>
      <w:r w:rsidRPr="006D207F">
        <w:rPr>
          <w:rFonts w:ascii="黑体" w:eastAsia="黑体" w:hAnsi="黑体" w:cs="Times New Roman"/>
          <w:bCs/>
          <w:szCs w:val="21"/>
        </w:rPr>
        <w:t>注意：1.词数100</w:t>
      </w:r>
      <w:r w:rsidRPr="006D207F">
        <w:rPr>
          <w:rFonts w:ascii="黑体" w:eastAsia="黑体" w:hAnsi="黑体" w:cs="Times New Roman" w:hint="eastAsia"/>
          <w:bCs/>
          <w:szCs w:val="21"/>
        </w:rPr>
        <w:t>左右</w:t>
      </w:r>
      <w:r w:rsidRPr="006D207F">
        <w:rPr>
          <w:rFonts w:ascii="黑体" w:eastAsia="黑体" w:hAnsi="黑体" w:cs="Times New Roman"/>
          <w:bCs/>
          <w:szCs w:val="21"/>
        </w:rPr>
        <w:t>；</w:t>
      </w:r>
    </w:p>
    <w:p w14:paraId="6FDBA2D5" w14:textId="77777777" w:rsidR="006D207F" w:rsidRPr="006D207F" w:rsidRDefault="006D207F" w:rsidP="006D207F">
      <w:pPr>
        <w:spacing w:line="360" w:lineRule="auto"/>
        <w:ind w:firstLineChars="200" w:firstLine="420"/>
        <w:rPr>
          <w:rFonts w:ascii="黑体" w:eastAsia="黑体" w:hAnsi="黑体" w:cs="Times New Roman" w:hint="eastAsia"/>
          <w:b/>
          <w:bCs/>
          <w:szCs w:val="21"/>
        </w:rPr>
      </w:pPr>
      <w:r w:rsidRPr="006D207F">
        <w:rPr>
          <w:rFonts w:ascii="黑体" w:eastAsia="黑体" w:hAnsi="黑体" w:cs="Times New Roman" w:hint="eastAsia"/>
          <w:bCs/>
          <w:szCs w:val="21"/>
        </w:rPr>
        <w:t xml:space="preserve">      2.开头和结尾已给出，</w:t>
      </w:r>
      <w:r w:rsidRPr="006D207F">
        <w:rPr>
          <w:rFonts w:ascii="黑体" w:eastAsia="黑体" w:hAnsi="黑体" w:cs="Times New Roman"/>
          <w:bCs/>
          <w:szCs w:val="21"/>
        </w:rPr>
        <w:t>不计入</w:t>
      </w:r>
      <w:r w:rsidRPr="006D207F">
        <w:rPr>
          <w:rFonts w:ascii="黑体" w:eastAsia="黑体" w:hAnsi="黑体" w:cs="Times New Roman" w:hint="eastAsia"/>
          <w:bCs/>
          <w:szCs w:val="21"/>
        </w:rPr>
        <w:t>总词数。</w:t>
      </w:r>
    </w:p>
    <w:p w14:paraId="58720C94" w14:textId="02CF9033" w:rsidR="006D207F" w:rsidRPr="006D207F" w:rsidRDefault="006D207F" w:rsidP="006D207F">
      <w:pPr>
        <w:overflowPunct w:val="0"/>
        <w:spacing w:line="360" w:lineRule="auto"/>
        <w:rPr>
          <w:rFonts w:ascii="Times New Roman" w:eastAsia="宋体" w:hAnsi="Times New Roman" w:cs="Times New Roman"/>
          <w:i/>
          <w:szCs w:val="21"/>
        </w:rPr>
      </w:pPr>
      <w:r w:rsidRPr="006D207F">
        <w:rPr>
          <w:rFonts w:ascii="Times New Roman" w:eastAsia="宋体" w:hAnsi="Times New Roman" w:cs="Times New Roman"/>
          <w:i/>
          <w:szCs w:val="21"/>
        </w:rPr>
        <w:t>Dear Jim,</w:t>
      </w:r>
    </w:p>
    <w:p w14:paraId="2A5973CA" w14:textId="77777777" w:rsidR="006D207F" w:rsidRPr="006D207F" w:rsidRDefault="006D207F" w:rsidP="006D207F">
      <w:pPr>
        <w:overflowPunct w:val="0"/>
        <w:spacing w:line="360" w:lineRule="auto"/>
        <w:rPr>
          <w:rFonts w:ascii="Times New Roman" w:eastAsia="宋体" w:hAnsi="Times New Roman" w:cs="Times New Roman"/>
          <w:szCs w:val="21"/>
          <w:u w:val="single"/>
        </w:rPr>
      </w:pPr>
      <w:r w:rsidRPr="006D207F">
        <w:rPr>
          <w:rFonts w:ascii="Times New Roman" w:eastAsia="宋体" w:hAnsi="Times New Roman" w:cs="Times New Roman"/>
          <w:szCs w:val="21"/>
          <w:u w:val="single"/>
        </w:rPr>
        <w:t xml:space="preserve">                                                                       </w:t>
      </w:r>
    </w:p>
    <w:p w14:paraId="44BBE70C" w14:textId="77777777" w:rsidR="006D207F" w:rsidRPr="006D207F" w:rsidRDefault="006D207F" w:rsidP="006D207F">
      <w:pPr>
        <w:overflowPunct w:val="0"/>
        <w:spacing w:line="360" w:lineRule="auto"/>
        <w:rPr>
          <w:rFonts w:ascii="Times New Roman" w:eastAsia="宋体" w:hAnsi="Times New Roman" w:cs="Times New Roman"/>
          <w:szCs w:val="21"/>
          <w:u w:val="single"/>
        </w:rPr>
      </w:pPr>
      <w:r w:rsidRPr="006D207F">
        <w:rPr>
          <w:rFonts w:ascii="Times New Roman" w:eastAsia="宋体" w:hAnsi="Times New Roman" w:cs="Times New Roman"/>
          <w:szCs w:val="21"/>
          <w:u w:val="single"/>
        </w:rPr>
        <w:t xml:space="preserve">                                                                       </w:t>
      </w:r>
    </w:p>
    <w:p w14:paraId="779B88F4" w14:textId="77777777" w:rsidR="006D207F" w:rsidRPr="006D207F" w:rsidRDefault="006D207F" w:rsidP="006D207F">
      <w:pPr>
        <w:overflowPunct w:val="0"/>
        <w:spacing w:line="360" w:lineRule="auto"/>
        <w:rPr>
          <w:rFonts w:ascii="Times New Roman" w:eastAsia="宋体" w:hAnsi="Times New Roman" w:cs="Times New Roman"/>
          <w:szCs w:val="21"/>
          <w:u w:val="single"/>
        </w:rPr>
      </w:pPr>
      <w:r w:rsidRPr="006D207F">
        <w:rPr>
          <w:rFonts w:ascii="Times New Roman" w:eastAsia="宋体" w:hAnsi="Times New Roman" w:cs="Times New Roman"/>
          <w:szCs w:val="21"/>
          <w:u w:val="single"/>
        </w:rPr>
        <w:t xml:space="preserve">                                                                       </w:t>
      </w:r>
    </w:p>
    <w:p w14:paraId="24E1F16D" w14:textId="77777777" w:rsidR="006D207F" w:rsidRPr="006D207F" w:rsidRDefault="006D207F" w:rsidP="006D207F">
      <w:pPr>
        <w:overflowPunct w:val="0"/>
        <w:spacing w:line="360" w:lineRule="auto"/>
        <w:rPr>
          <w:rFonts w:ascii="Times New Roman" w:eastAsia="宋体" w:hAnsi="Times New Roman" w:cs="Times New Roman"/>
          <w:i/>
          <w:szCs w:val="21"/>
        </w:rPr>
      </w:pPr>
      <w:r w:rsidRPr="006D207F">
        <w:rPr>
          <w:rFonts w:ascii="Times New Roman" w:eastAsia="宋体" w:hAnsi="Times New Roman" w:cs="Times New Roman"/>
          <w:i/>
          <w:szCs w:val="21"/>
        </w:rPr>
        <w:t>Yours,</w:t>
      </w:r>
    </w:p>
    <w:p w14:paraId="0AF7B4F3" w14:textId="77777777" w:rsidR="006D207F" w:rsidRPr="006D207F" w:rsidRDefault="006D207F" w:rsidP="006D207F">
      <w:pPr>
        <w:overflowPunct w:val="0"/>
        <w:spacing w:line="360" w:lineRule="auto"/>
        <w:rPr>
          <w:rFonts w:ascii="Times New Roman" w:eastAsia="宋体" w:hAnsi="Times New Roman" w:cs="Times New Roman"/>
          <w:i/>
          <w:szCs w:val="21"/>
        </w:rPr>
      </w:pPr>
      <w:r w:rsidRPr="006D207F">
        <w:rPr>
          <w:rFonts w:ascii="Times New Roman" w:eastAsia="宋体" w:hAnsi="Times New Roman" w:cs="Times New Roman"/>
          <w:i/>
          <w:szCs w:val="21"/>
        </w:rPr>
        <w:t>Li Hua</w:t>
      </w:r>
    </w:p>
    <w:p w14:paraId="77CF1F9F" w14:textId="77777777" w:rsidR="006D207F" w:rsidRPr="006D207F" w:rsidRDefault="006D207F" w:rsidP="006D207F">
      <w:pPr>
        <w:spacing w:line="360" w:lineRule="auto"/>
        <w:ind w:left="360"/>
        <w:jc w:val="center"/>
        <w:rPr>
          <w:rFonts w:ascii="Times New Roman" w:eastAsia="等线" w:hAnsi="Times New Roman" w:cs="Times New Roman"/>
          <w:szCs w:val="21"/>
        </w:rPr>
      </w:pPr>
      <w:r w:rsidRPr="006D207F">
        <w:rPr>
          <w:rFonts w:ascii="Times New Roman" w:eastAsia="黑体" w:hAnsi="Times New Roman" w:cs="Times New Roman"/>
          <w:szCs w:val="21"/>
        </w:rPr>
        <w:t>（请务必将</w:t>
      </w:r>
      <w:r w:rsidRPr="006D207F">
        <w:rPr>
          <w:rFonts w:ascii="Times New Roman" w:eastAsia="黑体" w:hAnsi="Times New Roman" w:cs="Times New Roman" w:hint="eastAsia"/>
          <w:szCs w:val="21"/>
        </w:rPr>
        <w:t>作文</w:t>
      </w:r>
      <w:r w:rsidRPr="006D207F">
        <w:rPr>
          <w:rFonts w:ascii="Times New Roman" w:eastAsia="黑体" w:hAnsi="Times New Roman" w:cs="Times New Roman"/>
          <w:szCs w:val="21"/>
        </w:rPr>
        <w:t>写在答题卡指定区域内）</w:t>
      </w:r>
    </w:p>
    <w:p w14:paraId="6860F536" w14:textId="4BF22875" w:rsidR="006D207F" w:rsidRPr="006D207F" w:rsidRDefault="006D207F" w:rsidP="006D207F">
      <w:pPr>
        <w:widowControl/>
        <w:spacing w:line="360" w:lineRule="auto"/>
        <w:jc w:val="left"/>
        <w:rPr>
          <w:rFonts w:hint="eastAsia"/>
          <w:szCs w:val="21"/>
        </w:rPr>
      </w:pPr>
      <w:r w:rsidRPr="006D207F">
        <w:rPr>
          <w:rFonts w:hint="eastAsia"/>
          <w:szCs w:val="21"/>
        </w:rPr>
        <w:br w:type="page"/>
      </w:r>
    </w:p>
    <w:p w14:paraId="32D13DA5" w14:textId="77777777" w:rsidR="006D207F" w:rsidRPr="00864170" w:rsidRDefault="006D207F" w:rsidP="00864170">
      <w:pPr>
        <w:tabs>
          <w:tab w:val="left" w:pos="14600"/>
        </w:tabs>
        <w:spacing w:line="360" w:lineRule="auto"/>
        <w:jc w:val="center"/>
        <w:textAlignment w:val="baseline"/>
        <w:rPr>
          <w:rFonts w:ascii="黑体" w:eastAsia="黑体" w:hAnsi="黑体" w:cs="Times New Roman"/>
          <w:sz w:val="36"/>
          <w:szCs w:val="36"/>
          <w14:ligatures w14:val="standardContextual"/>
        </w:rPr>
      </w:pPr>
      <w:r w:rsidRPr="00864170">
        <w:rPr>
          <w:rFonts w:ascii="黑体" w:eastAsia="黑体" w:hAnsi="黑体" w:cs="Times New Roman"/>
          <w:color w:val="000000"/>
          <w:sz w:val="36"/>
          <w:szCs w:val="36"/>
          <w14:ligatures w14:val="standardContextual"/>
        </w:rPr>
        <w:lastRenderedPageBreak/>
        <w:t>参考答案</w:t>
      </w:r>
    </w:p>
    <w:p w14:paraId="6D895B37" w14:textId="2B13D4A3"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b/>
          <w:color w:val="000000"/>
          <w:szCs w:val="21"/>
          <w14:ligatures w14:val="standardContextual"/>
        </w:rPr>
        <w:t>第一部分：知识运用</w:t>
      </w:r>
      <w:r w:rsidRPr="006D207F">
        <w:rPr>
          <w:rFonts w:ascii="Times New Roman" w:eastAsia="宋体" w:hAnsi="Times New Roman" w:cs="Times New Roman"/>
          <w:b/>
          <w:color w:val="000000"/>
          <w:szCs w:val="21"/>
          <w14:ligatures w14:val="standardContextual"/>
        </w:rPr>
        <w:t>(</w:t>
      </w:r>
      <w:r w:rsidRPr="006D207F">
        <w:rPr>
          <w:rFonts w:ascii="Times New Roman" w:eastAsia="宋体" w:hAnsi="Times New Roman" w:cs="Times New Roman"/>
          <w:b/>
          <w:color w:val="000000"/>
          <w:szCs w:val="21"/>
          <w14:ligatures w14:val="standardContextual"/>
        </w:rPr>
        <w:t>共两节，</w:t>
      </w:r>
      <w:r w:rsidRPr="006D207F">
        <w:rPr>
          <w:rFonts w:ascii="Times New Roman" w:eastAsia="宋体" w:hAnsi="Times New Roman" w:cs="Times New Roman"/>
          <w:b/>
          <w:color w:val="000000"/>
          <w:szCs w:val="21"/>
          <w14:ligatures w14:val="standardContextual"/>
        </w:rPr>
        <w:t>30</w:t>
      </w:r>
      <w:r w:rsidRPr="006D207F">
        <w:rPr>
          <w:rFonts w:ascii="Times New Roman" w:eastAsia="宋体" w:hAnsi="Times New Roman" w:cs="Times New Roman"/>
          <w:b/>
          <w:color w:val="000000"/>
          <w:szCs w:val="21"/>
          <w14:ligatures w14:val="standardContextual"/>
        </w:rPr>
        <w:t>分</w:t>
      </w:r>
      <w:r w:rsidRPr="006D207F">
        <w:rPr>
          <w:rFonts w:ascii="Times New Roman" w:eastAsia="宋体" w:hAnsi="Times New Roman" w:cs="Times New Roman"/>
          <w:b/>
          <w:color w:val="000000"/>
          <w:szCs w:val="21"/>
          <w14:ligatures w14:val="standardContextual"/>
        </w:rPr>
        <w:t>)</w:t>
      </w:r>
    </w:p>
    <w:p w14:paraId="497D514E"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第一节</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10</w:t>
      </w:r>
      <w:r w:rsidRPr="006D207F">
        <w:rPr>
          <w:rFonts w:ascii="Times New Roman" w:eastAsia="宋体" w:hAnsi="Times New Roman" w:cs="Times New Roman"/>
          <w:color w:val="000000"/>
          <w:szCs w:val="21"/>
          <w14:ligatures w14:val="standardContextual"/>
        </w:rPr>
        <w:t>小题；每小题</w:t>
      </w:r>
      <w:r w:rsidRPr="006D207F">
        <w:rPr>
          <w:rFonts w:ascii="Times New Roman" w:eastAsia="宋体" w:hAnsi="Times New Roman" w:cs="Times New Roman"/>
          <w:color w:val="000000"/>
          <w:szCs w:val="21"/>
          <w14:ligatures w14:val="standardContextual"/>
        </w:rPr>
        <w:t>1.5</w:t>
      </w:r>
      <w:r w:rsidRPr="006D207F">
        <w:rPr>
          <w:rFonts w:ascii="Times New Roman" w:eastAsia="宋体" w:hAnsi="Times New Roman" w:cs="Times New Roman"/>
          <w:color w:val="000000"/>
          <w:szCs w:val="21"/>
          <w14:ligatures w14:val="standardContextual"/>
        </w:rPr>
        <w:t>分，共</w:t>
      </w:r>
      <w:r w:rsidRPr="006D207F">
        <w:rPr>
          <w:rFonts w:ascii="Times New Roman" w:eastAsia="宋体" w:hAnsi="Times New Roman" w:cs="Times New Roman"/>
          <w:color w:val="000000"/>
          <w:szCs w:val="21"/>
          <w14:ligatures w14:val="standardContextual"/>
        </w:rPr>
        <w:t>15</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p>
    <w:p w14:paraId="67A4EEC8" w14:textId="5120FB30" w:rsidR="006D207F" w:rsidRPr="006D207F" w:rsidRDefault="006D207F" w:rsidP="001A7349">
      <w:pPr>
        <w:tabs>
          <w:tab w:val="left" w:pos="3678"/>
          <w:tab w:val="left" w:pos="6480"/>
          <w:tab w:val="left" w:pos="9640"/>
          <w:tab w:val="left" w:pos="1288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1. A</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 B</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 B</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4.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5. C</w:t>
      </w:r>
    </w:p>
    <w:p w14:paraId="01FB3F7D" w14:textId="7B825C66" w:rsidR="006D207F" w:rsidRPr="006D207F" w:rsidRDefault="006D207F" w:rsidP="001A7349">
      <w:pPr>
        <w:tabs>
          <w:tab w:val="left" w:pos="3918"/>
          <w:tab w:val="left" w:pos="6500"/>
          <w:tab w:val="left" w:pos="9640"/>
          <w:tab w:val="left" w:pos="1292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6.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 xml:space="preserve">7. </w:t>
      </w:r>
      <w:proofErr w:type="gramStart"/>
      <w:r w:rsidRPr="006D207F">
        <w:rPr>
          <w:rFonts w:ascii="Times New Roman" w:eastAsia="宋体" w:hAnsi="Times New Roman" w:cs="Times New Roman"/>
          <w:color w:val="000000"/>
          <w:szCs w:val="21"/>
          <w14:ligatures w14:val="standardContextual"/>
        </w:rPr>
        <w:t>A</w:t>
      </w:r>
      <w:proofErr w:type="gramEnd"/>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8.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9.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10. A</w:t>
      </w:r>
    </w:p>
    <w:p w14:paraId="223520C5" w14:textId="26A423B9"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第二节</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10</w:t>
      </w:r>
      <w:r w:rsidRPr="006D207F">
        <w:rPr>
          <w:rFonts w:ascii="Times New Roman" w:eastAsia="宋体" w:hAnsi="Times New Roman" w:cs="Times New Roman"/>
          <w:color w:val="000000"/>
          <w:szCs w:val="21"/>
          <w14:ligatures w14:val="standardContextual"/>
        </w:rPr>
        <w:t>小题；每小题</w:t>
      </w:r>
      <w:r w:rsidRPr="006D207F">
        <w:rPr>
          <w:rFonts w:ascii="Times New Roman" w:eastAsia="宋体" w:hAnsi="Times New Roman" w:cs="Times New Roman"/>
          <w:color w:val="000000"/>
          <w:szCs w:val="21"/>
          <w14:ligatures w14:val="standardContextual"/>
        </w:rPr>
        <w:t>1.5</w:t>
      </w:r>
      <w:r w:rsidRPr="006D207F">
        <w:rPr>
          <w:rFonts w:ascii="Times New Roman" w:eastAsia="宋体" w:hAnsi="Times New Roman" w:cs="Times New Roman"/>
          <w:color w:val="000000"/>
          <w:szCs w:val="21"/>
          <w14:ligatures w14:val="standardContextual"/>
        </w:rPr>
        <w:t>分，共</w:t>
      </w:r>
      <w:r w:rsidRPr="006D207F">
        <w:rPr>
          <w:rFonts w:ascii="Times New Roman" w:eastAsia="宋体" w:hAnsi="Times New Roman" w:cs="Times New Roman"/>
          <w:color w:val="000000"/>
          <w:szCs w:val="21"/>
          <w14:ligatures w14:val="standardContextual"/>
        </w:rPr>
        <w:t>15</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p>
    <w:p w14:paraId="6B36FC1B" w14:textId="1A34621C" w:rsidR="006D207F" w:rsidRPr="006D207F" w:rsidRDefault="006D207F" w:rsidP="001A7349">
      <w:pPr>
        <w:tabs>
          <w:tab w:val="left" w:pos="3726"/>
          <w:tab w:val="left" w:pos="6520"/>
          <w:tab w:val="left" w:pos="9680"/>
          <w:tab w:val="left" w:pos="1292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11. calmly</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12. where/ when</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 xml:space="preserve">13. </w:t>
      </w:r>
      <w:r w:rsidR="0085770D">
        <w:rPr>
          <w:rFonts w:ascii="Times New Roman" w:eastAsia="宋体" w:hAnsi="Times New Roman" w:cs="Times New Roman" w:hint="eastAsia"/>
          <w:color w:val="000000"/>
          <w:szCs w:val="21"/>
          <w14:ligatures w14:val="standardContextual"/>
        </w:rPr>
        <w:t>s</w:t>
      </w:r>
      <w:r w:rsidRPr="006D207F">
        <w:rPr>
          <w:rFonts w:ascii="Times New Roman" w:eastAsia="宋体" w:hAnsi="Times New Roman" w:cs="Times New Roman"/>
          <w:color w:val="000000"/>
          <w:szCs w:val="21"/>
          <w14:ligatures w14:val="standardContextual"/>
        </w:rPr>
        <w:t>ought</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 xml:space="preserve">14. </w:t>
      </w:r>
      <w:r w:rsidR="0085770D">
        <w:rPr>
          <w:rFonts w:ascii="Times New Roman" w:eastAsia="宋体" w:hAnsi="Times New Roman" w:cs="Times New Roman" w:hint="eastAsia"/>
          <w:color w:val="000000"/>
          <w:szCs w:val="21"/>
          <w14:ligatures w14:val="standardContextual"/>
        </w:rPr>
        <w:t>d</w:t>
      </w:r>
      <w:r w:rsidRPr="006D207F">
        <w:rPr>
          <w:rFonts w:ascii="Times New Roman" w:eastAsia="宋体" w:hAnsi="Times New Roman" w:cs="Times New Roman"/>
          <w:color w:val="000000"/>
          <w:szCs w:val="21"/>
          <w14:ligatures w14:val="standardContextual"/>
        </w:rPr>
        <w:t>one</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15. between</w:t>
      </w:r>
    </w:p>
    <w:p w14:paraId="2B6AB203" w14:textId="62D618A5" w:rsidR="006D207F" w:rsidRPr="006D207F" w:rsidRDefault="006D207F" w:rsidP="006D207F">
      <w:pPr>
        <w:tabs>
          <w:tab w:val="left" w:pos="3300"/>
          <w:tab w:val="left" w:pos="6540"/>
          <w:tab w:val="left" w:pos="9700"/>
          <w:tab w:val="left" w:pos="1286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16. has gained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 xml:space="preserve">17. </w:t>
      </w:r>
      <w:r w:rsidR="0085770D">
        <w:rPr>
          <w:rFonts w:ascii="Times New Roman" w:eastAsia="宋体" w:hAnsi="Times New Roman" w:cs="Times New Roman" w:hint="eastAsia"/>
          <w:color w:val="000000"/>
          <w:szCs w:val="21"/>
          <w14:ligatures w14:val="standardContextual"/>
        </w:rPr>
        <w:t>a</w:t>
      </w:r>
      <w:r w:rsidRPr="006D207F">
        <w:rPr>
          <w:rFonts w:ascii="Times New Roman" w:eastAsia="宋体" w:hAnsi="Times New Roman" w:cs="Times New Roman"/>
          <w:color w:val="000000"/>
          <w:szCs w:val="21"/>
          <w14:ligatures w14:val="standardContextual"/>
        </w:rPr>
        <w:t>llows</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18. to build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 xml:space="preserve">19. </w:t>
      </w:r>
      <w:r w:rsidR="0064200F">
        <w:rPr>
          <w:rFonts w:ascii="Times New Roman" w:eastAsia="宋体" w:hAnsi="Times New Roman" w:cs="Times New Roman" w:hint="eastAsia"/>
          <w:color w:val="000000"/>
          <w:szCs w:val="21"/>
          <w14:ligatures w14:val="standardContextual"/>
        </w:rPr>
        <w:t>h</w:t>
      </w:r>
      <w:r w:rsidRPr="006D207F">
        <w:rPr>
          <w:rFonts w:ascii="Times New Roman" w:eastAsia="宋体" w:hAnsi="Times New Roman" w:cs="Times New Roman"/>
          <w:color w:val="000000"/>
          <w:szCs w:val="21"/>
          <w14:ligatures w14:val="standardContextual"/>
        </w:rPr>
        <w:t>ow</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20. Partnering</w:t>
      </w:r>
    </w:p>
    <w:p w14:paraId="37696F74" w14:textId="1EBF4946"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b/>
          <w:color w:val="000000"/>
          <w:szCs w:val="21"/>
          <w14:ligatures w14:val="standardContextual"/>
        </w:rPr>
        <w:t>第二部分：阅读理解</w:t>
      </w:r>
      <w:r w:rsidRPr="006D207F">
        <w:rPr>
          <w:rFonts w:ascii="Times New Roman" w:eastAsia="宋体" w:hAnsi="Times New Roman" w:cs="Times New Roman"/>
          <w:b/>
          <w:color w:val="000000"/>
          <w:szCs w:val="21"/>
          <w14:ligatures w14:val="standardContextual"/>
        </w:rPr>
        <w:t>(</w:t>
      </w:r>
      <w:r w:rsidRPr="006D207F">
        <w:rPr>
          <w:rFonts w:ascii="Times New Roman" w:eastAsia="宋体" w:hAnsi="Times New Roman" w:cs="Times New Roman"/>
          <w:b/>
          <w:color w:val="000000"/>
          <w:szCs w:val="21"/>
          <w14:ligatures w14:val="standardContextual"/>
        </w:rPr>
        <w:t>共两节，</w:t>
      </w:r>
      <w:r w:rsidRPr="006D207F">
        <w:rPr>
          <w:rFonts w:ascii="Times New Roman" w:eastAsia="宋体" w:hAnsi="Times New Roman" w:cs="Times New Roman"/>
          <w:b/>
          <w:color w:val="000000"/>
          <w:szCs w:val="21"/>
          <w14:ligatures w14:val="standardContextual"/>
        </w:rPr>
        <w:t>38</w:t>
      </w:r>
      <w:r w:rsidRPr="006D207F">
        <w:rPr>
          <w:rFonts w:ascii="Times New Roman" w:eastAsia="宋体" w:hAnsi="Times New Roman" w:cs="Times New Roman"/>
          <w:b/>
          <w:color w:val="000000"/>
          <w:szCs w:val="21"/>
          <w14:ligatures w14:val="standardContextual"/>
        </w:rPr>
        <w:t>分</w:t>
      </w:r>
      <w:r w:rsidRPr="006D207F">
        <w:rPr>
          <w:rFonts w:ascii="Times New Roman" w:eastAsia="宋体" w:hAnsi="Times New Roman" w:cs="Times New Roman"/>
          <w:b/>
          <w:color w:val="000000"/>
          <w:szCs w:val="21"/>
          <w14:ligatures w14:val="standardContextual"/>
        </w:rPr>
        <w:t>)</w:t>
      </w:r>
    </w:p>
    <w:p w14:paraId="62E57A26"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第一节</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14</w:t>
      </w:r>
      <w:r w:rsidRPr="006D207F">
        <w:rPr>
          <w:rFonts w:ascii="Times New Roman" w:eastAsia="宋体" w:hAnsi="Times New Roman" w:cs="Times New Roman"/>
          <w:color w:val="000000"/>
          <w:szCs w:val="21"/>
          <w14:ligatures w14:val="standardContextual"/>
        </w:rPr>
        <w:t>小题；每小题</w:t>
      </w:r>
      <w:r w:rsidRPr="006D207F">
        <w:rPr>
          <w:rFonts w:ascii="Times New Roman" w:eastAsia="宋体" w:hAnsi="Times New Roman" w:cs="Times New Roman"/>
          <w:color w:val="000000"/>
          <w:szCs w:val="21"/>
          <w14:ligatures w14:val="standardContextual"/>
        </w:rPr>
        <w:t>2</w:t>
      </w:r>
      <w:r w:rsidRPr="006D207F">
        <w:rPr>
          <w:rFonts w:ascii="Times New Roman" w:eastAsia="宋体" w:hAnsi="Times New Roman" w:cs="Times New Roman"/>
          <w:color w:val="000000"/>
          <w:szCs w:val="21"/>
          <w14:ligatures w14:val="standardContextual"/>
        </w:rPr>
        <w:t>分，共</w:t>
      </w:r>
      <w:r w:rsidRPr="006D207F">
        <w:rPr>
          <w:rFonts w:ascii="Times New Roman" w:eastAsia="宋体" w:hAnsi="Times New Roman" w:cs="Times New Roman"/>
          <w:color w:val="000000"/>
          <w:szCs w:val="21"/>
          <w14:ligatures w14:val="standardContextual"/>
        </w:rPr>
        <w:t>28</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p>
    <w:p w14:paraId="188BE8D0" w14:textId="30A71FE4" w:rsidR="006D207F" w:rsidRPr="006D207F" w:rsidRDefault="006D207F" w:rsidP="006D207F">
      <w:pPr>
        <w:tabs>
          <w:tab w:val="left" w:pos="3260"/>
          <w:tab w:val="left" w:pos="6480"/>
          <w:tab w:val="left" w:pos="9600"/>
          <w:tab w:val="left" w:pos="1284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21. A</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22.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23.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24.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25. A</w:t>
      </w:r>
    </w:p>
    <w:p w14:paraId="4A6F2158" w14:textId="17319FC7" w:rsidR="006D207F" w:rsidRPr="006D207F" w:rsidRDefault="006D207F" w:rsidP="006D207F">
      <w:pPr>
        <w:tabs>
          <w:tab w:val="left" w:pos="3240"/>
          <w:tab w:val="left" w:pos="6480"/>
          <w:tab w:val="left" w:pos="9600"/>
          <w:tab w:val="left" w:pos="1284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26.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27. B</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28.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29.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30. B</w:t>
      </w:r>
    </w:p>
    <w:p w14:paraId="12269E04" w14:textId="233362C0" w:rsidR="006D207F" w:rsidRPr="006D207F" w:rsidRDefault="006D207F" w:rsidP="006D207F">
      <w:pPr>
        <w:tabs>
          <w:tab w:val="left" w:pos="3260"/>
          <w:tab w:val="left" w:pos="6480"/>
          <w:tab w:val="left" w:pos="960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31. B</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32.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33. B</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34. A</w:t>
      </w:r>
    </w:p>
    <w:p w14:paraId="4B6EFF63" w14:textId="373BF4AF"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第二节</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5</w:t>
      </w:r>
      <w:r w:rsidRPr="006D207F">
        <w:rPr>
          <w:rFonts w:ascii="Times New Roman" w:eastAsia="宋体" w:hAnsi="Times New Roman" w:cs="Times New Roman"/>
          <w:color w:val="000000"/>
          <w:szCs w:val="21"/>
          <w14:ligatures w14:val="standardContextual"/>
        </w:rPr>
        <w:t>小题；每小题</w:t>
      </w:r>
      <w:r w:rsidRPr="006D207F">
        <w:rPr>
          <w:rFonts w:ascii="Times New Roman" w:eastAsia="宋体" w:hAnsi="Times New Roman" w:cs="Times New Roman"/>
          <w:color w:val="000000"/>
          <w:szCs w:val="21"/>
          <w14:ligatures w14:val="standardContextual"/>
        </w:rPr>
        <w:t>2</w:t>
      </w:r>
      <w:r w:rsidRPr="006D207F">
        <w:rPr>
          <w:rFonts w:ascii="Times New Roman" w:eastAsia="宋体" w:hAnsi="Times New Roman" w:cs="Times New Roman"/>
          <w:color w:val="000000"/>
          <w:szCs w:val="21"/>
          <w14:ligatures w14:val="standardContextual"/>
        </w:rPr>
        <w:t>分，共</w:t>
      </w:r>
      <w:r w:rsidRPr="006D207F">
        <w:rPr>
          <w:rFonts w:ascii="Times New Roman" w:eastAsia="宋体" w:hAnsi="Times New Roman" w:cs="Times New Roman"/>
          <w:color w:val="000000"/>
          <w:szCs w:val="21"/>
          <w14:ligatures w14:val="standardContextual"/>
        </w:rPr>
        <w:t>10</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p>
    <w:p w14:paraId="0E7B982B" w14:textId="56844929" w:rsidR="006D207F" w:rsidRPr="006D207F" w:rsidRDefault="006D207F" w:rsidP="006D207F">
      <w:pPr>
        <w:tabs>
          <w:tab w:val="left" w:pos="3240"/>
          <w:tab w:val="left" w:pos="6460"/>
          <w:tab w:val="left" w:pos="9600"/>
          <w:tab w:val="left" w:pos="12860"/>
        </w:tabs>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35. C</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36. G</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37. D</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38. A</w:t>
      </w:r>
      <w:r w:rsidR="001A7349">
        <w:rPr>
          <w:rFonts w:ascii="Times New Roman" w:eastAsia="宋体" w:hAnsi="Times New Roman" w:cs="Times New Roman" w:hint="eastAsia"/>
          <w:szCs w:val="21"/>
          <w14:ligatures w14:val="standardContextual"/>
        </w:rPr>
        <w:t xml:space="preserve">   </w:t>
      </w:r>
      <w:r w:rsidRPr="006D207F">
        <w:rPr>
          <w:rFonts w:ascii="Times New Roman" w:eastAsia="宋体" w:hAnsi="Times New Roman" w:cs="Times New Roman"/>
          <w:color w:val="000000"/>
          <w:szCs w:val="21"/>
          <w14:ligatures w14:val="standardContextual"/>
        </w:rPr>
        <w:t>39. E</w:t>
      </w:r>
    </w:p>
    <w:p w14:paraId="766EECA1" w14:textId="6E88BB05"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b/>
          <w:color w:val="000000"/>
          <w:szCs w:val="21"/>
          <w14:ligatures w14:val="standardContextual"/>
        </w:rPr>
        <w:t>第三部分：书面表达</w:t>
      </w:r>
      <w:r w:rsidRPr="006D207F">
        <w:rPr>
          <w:rFonts w:ascii="Times New Roman" w:eastAsia="宋体" w:hAnsi="Times New Roman" w:cs="Times New Roman"/>
          <w:b/>
          <w:color w:val="000000"/>
          <w:szCs w:val="21"/>
          <w14:ligatures w14:val="standardContextual"/>
        </w:rPr>
        <w:t>(</w:t>
      </w:r>
      <w:r w:rsidRPr="006D207F">
        <w:rPr>
          <w:rFonts w:ascii="Times New Roman" w:eastAsia="宋体" w:hAnsi="Times New Roman" w:cs="Times New Roman"/>
          <w:b/>
          <w:color w:val="000000"/>
          <w:szCs w:val="21"/>
          <w14:ligatures w14:val="standardContextual"/>
        </w:rPr>
        <w:t>共两节，</w:t>
      </w:r>
      <w:r w:rsidRPr="006D207F">
        <w:rPr>
          <w:rFonts w:ascii="Times New Roman" w:eastAsia="宋体" w:hAnsi="Times New Roman" w:cs="Times New Roman"/>
          <w:b/>
          <w:color w:val="000000"/>
          <w:szCs w:val="21"/>
          <w14:ligatures w14:val="standardContextual"/>
        </w:rPr>
        <w:t>32</w:t>
      </w:r>
      <w:r w:rsidRPr="006D207F">
        <w:rPr>
          <w:rFonts w:ascii="Times New Roman" w:eastAsia="宋体" w:hAnsi="Times New Roman" w:cs="Times New Roman"/>
          <w:b/>
          <w:color w:val="000000"/>
          <w:szCs w:val="21"/>
          <w14:ligatures w14:val="standardContextual"/>
        </w:rPr>
        <w:t>分</w:t>
      </w:r>
      <w:r w:rsidRPr="006D207F">
        <w:rPr>
          <w:rFonts w:ascii="Times New Roman" w:eastAsia="宋体" w:hAnsi="Times New Roman" w:cs="Times New Roman"/>
          <w:b/>
          <w:color w:val="000000"/>
          <w:szCs w:val="21"/>
          <w14:ligatures w14:val="standardContextual"/>
        </w:rPr>
        <w:t>)</w:t>
      </w:r>
    </w:p>
    <w:p w14:paraId="1878E0E4"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第一节</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4</w:t>
      </w:r>
      <w:r w:rsidRPr="006D207F">
        <w:rPr>
          <w:rFonts w:ascii="Times New Roman" w:eastAsia="宋体" w:hAnsi="Times New Roman" w:cs="Times New Roman"/>
          <w:color w:val="000000"/>
          <w:szCs w:val="21"/>
          <w14:ligatures w14:val="standardContextual"/>
        </w:rPr>
        <w:t>小题</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第</w:t>
      </w:r>
      <w:r w:rsidRPr="006D207F">
        <w:rPr>
          <w:rFonts w:ascii="Times New Roman" w:eastAsia="宋体" w:hAnsi="Times New Roman" w:cs="Times New Roman"/>
          <w:color w:val="000000"/>
          <w:szCs w:val="21"/>
          <w14:ligatures w14:val="standardContextual"/>
        </w:rPr>
        <w:t>40</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41</w:t>
      </w:r>
      <w:r w:rsidRPr="006D207F">
        <w:rPr>
          <w:rFonts w:ascii="Times New Roman" w:eastAsia="宋体" w:hAnsi="Times New Roman" w:cs="Times New Roman"/>
          <w:color w:val="000000"/>
          <w:szCs w:val="21"/>
          <w14:ligatures w14:val="standardContextual"/>
        </w:rPr>
        <w:t>题各</w:t>
      </w:r>
      <w:r w:rsidRPr="006D207F">
        <w:rPr>
          <w:rFonts w:ascii="Times New Roman" w:eastAsia="宋体" w:hAnsi="Times New Roman" w:cs="Times New Roman"/>
          <w:color w:val="000000"/>
          <w:szCs w:val="21"/>
          <w14:ligatures w14:val="standardContextual"/>
        </w:rPr>
        <w:t>2</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第</w:t>
      </w:r>
      <w:r w:rsidRPr="006D207F">
        <w:rPr>
          <w:rFonts w:ascii="Times New Roman" w:eastAsia="宋体" w:hAnsi="Times New Roman" w:cs="Times New Roman"/>
          <w:color w:val="000000"/>
          <w:szCs w:val="21"/>
          <w14:ligatures w14:val="standardContextual"/>
        </w:rPr>
        <w:t>42</w:t>
      </w:r>
      <w:r w:rsidRPr="006D207F">
        <w:rPr>
          <w:rFonts w:ascii="Times New Roman" w:eastAsia="宋体" w:hAnsi="Times New Roman" w:cs="Times New Roman"/>
          <w:color w:val="000000"/>
          <w:szCs w:val="21"/>
          <w14:ligatures w14:val="standardContextual"/>
        </w:rPr>
        <w:t>题</w:t>
      </w:r>
      <w:r w:rsidRPr="006D207F">
        <w:rPr>
          <w:rFonts w:ascii="Times New Roman" w:eastAsia="宋体" w:hAnsi="Times New Roman" w:cs="Times New Roman"/>
          <w:color w:val="000000"/>
          <w:szCs w:val="21"/>
          <w14:ligatures w14:val="standardContextual"/>
        </w:rPr>
        <w:t>3</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第</w:t>
      </w:r>
      <w:r w:rsidRPr="006D207F">
        <w:rPr>
          <w:rFonts w:ascii="Times New Roman" w:eastAsia="宋体" w:hAnsi="Times New Roman" w:cs="Times New Roman"/>
          <w:color w:val="000000"/>
          <w:szCs w:val="21"/>
          <w14:ligatures w14:val="standardContextual"/>
        </w:rPr>
        <w:t>43</w:t>
      </w:r>
      <w:r w:rsidRPr="006D207F">
        <w:rPr>
          <w:rFonts w:ascii="Times New Roman" w:eastAsia="宋体" w:hAnsi="Times New Roman" w:cs="Times New Roman"/>
          <w:color w:val="000000"/>
          <w:szCs w:val="21"/>
          <w14:ligatures w14:val="standardContextual"/>
        </w:rPr>
        <w:t>题</w:t>
      </w:r>
      <w:r w:rsidRPr="006D207F">
        <w:rPr>
          <w:rFonts w:ascii="Times New Roman" w:eastAsia="宋体" w:hAnsi="Times New Roman" w:cs="Times New Roman"/>
          <w:color w:val="000000"/>
          <w:szCs w:val="21"/>
          <w14:ligatures w14:val="standardContextual"/>
        </w:rPr>
        <w:t>5</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r w:rsidRPr="006D207F">
        <w:rPr>
          <w:rFonts w:ascii="Times New Roman" w:eastAsia="宋体" w:hAnsi="Times New Roman" w:cs="Times New Roman"/>
          <w:color w:val="000000"/>
          <w:szCs w:val="21"/>
          <w14:ligatures w14:val="standardContextual"/>
        </w:rPr>
        <w:t>共</w:t>
      </w:r>
      <w:r w:rsidRPr="006D207F">
        <w:rPr>
          <w:rFonts w:ascii="Times New Roman" w:eastAsia="宋体" w:hAnsi="Times New Roman" w:cs="Times New Roman"/>
          <w:color w:val="000000"/>
          <w:szCs w:val="21"/>
          <w14:ligatures w14:val="standardContextual"/>
        </w:rPr>
        <w:t>12</w:t>
      </w:r>
      <w:r w:rsidRPr="006D207F">
        <w:rPr>
          <w:rFonts w:ascii="Times New Roman" w:eastAsia="宋体" w:hAnsi="Times New Roman" w:cs="Times New Roman"/>
          <w:color w:val="000000"/>
          <w:szCs w:val="21"/>
          <w14:ligatures w14:val="standardContextual"/>
        </w:rPr>
        <w:t>分</w:t>
      </w:r>
      <w:r w:rsidRPr="006D207F">
        <w:rPr>
          <w:rFonts w:ascii="Times New Roman" w:eastAsia="宋体" w:hAnsi="Times New Roman" w:cs="Times New Roman"/>
          <w:color w:val="000000"/>
          <w:szCs w:val="21"/>
          <w14:ligatures w14:val="standardContextual"/>
        </w:rPr>
        <w:t>)</w:t>
      </w:r>
    </w:p>
    <w:p w14:paraId="70583CCD"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40.  After dinner, they would sit together, laptops open, phones away, no excuses.</w:t>
      </w:r>
    </w:p>
    <w:p w14:paraId="04218A99"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41.  Because they had both seen their mates face similar challenges and wanted to bring this experience to a broader group.</w:t>
      </w:r>
    </w:p>
    <w:p w14:paraId="15CEC875" w14:textId="2BF77FEA" w:rsidR="006D207F" w:rsidRPr="006D207F" w:rsidRDefault="006D207F" w:rsidP="001A7349">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 xml:space="preserve">42.  The co-writing sessions helped to </w:t>
      </w:r>
      <w:r w:rsidRPr="006D207F">
        <w:rPr>
          <w:rFonts w:ascii="Times New Roman" w:eastAsia="宋体" w:hAnsi="Times New Roman" w:cs="Times New Roman"/>
          <w:color w:val="000000"/>
          <w:szCs w:val="21"/>
          <w:u w:val="single"/>
          <w14:ligatures w14:val="standardContextual"/>
        </w:rPr>
        <w:t>remove the block</w:t>
      </w:r>
      <w:r w:rsidRPr="006D207F">
        <w:rPr>
          <w:rFonts w:ascii="Times New Roman" w:eastAsia="宋体" w:hAnsi="Times New Roman" w:cs="Times New Roman"/>
          <w:color w:val="000000"/>
          <w:szCs w:val="21"/>
          <w14:ligatures w14:val="standardContextual"/>
        </w:rPr>
        <w:t xml:space="preserve"> that made writing frightening.</w:t>
      </w:r>
      <w:r w:rsidR="001A7349">
        <w:rPr>
          <w:rFonts w:ascii="Times New Roman" w:eastAsia="宋体" w:hAnsi="Times New Roman" w:cs="Times New Roman" w:hint="eastAsia"/>
          <w:color w:val="000000"/>
          <w:szCs w:val="21"/>
          <w14:ligatures w14:val="standardContextual"/>
        </w:rPr>
        <w:t xml:space="preserve"> </w:t>
      </w:r>
      <w:r w:rsidRPr="006D207F">
        <w:rPr>
          <w:rFonts w:ascii="Times New Roman" w:eastAsia="宋体" w:hAnsi="Times New Roman" w:cs="Times New Roman"/>
          <w:color w:val="000000"/>
          <w:szCs w:val="21"/>
          <w14:ligatures w14:val="standardContextual"/>
        </w:rPr>
        <w:t>The co-writing sessions helped to lower the barriers that made writing frightening.</w:t>
      </w:r>
    </w:p>
    <w:p w14:paraId="68AEA026" w14:textId="77777777" w:rsidR="006D207F" w:rsidRPr="006D207F" w:rsidRDefault="006D207F" w:rsidP="006D207F">
      <w:pPr>
        <w:spacing w:line="360" w:lineRule="auto"/>
        <w:textAlignment w:val="baseline"/>
        <w:rPr>
          <w:rFonts w:ascii="Times New Roman" w:eastAsia="宋体" w:hAnsi="Times New Roman" w:cs="Times New Roman"/>
          <w:szCs w:val="21"/>
          <w14:ligatures w14:val="standardContextual"/>
        </w:rPr>
      </w:pPr>
      <w:r w:rsidRPr="006D207F">
        <w:rPr>
          <w:rFonts w:ascii="Times New Roman" w:eastAsia="宋体" w:hAnsi="Times New Roman" w:cs="Times New Roman"/>
          <w:color w:val="000000"/>
          <w:szCs w:val="21"/>
          <w14:ligatures w14:val="standardContextual"/>
        </w:rPr>
        <w:t>43.</w:t>
      </w:r>
      <w:r w:rsidRPr="006D207F">
        <w:rPr>
          <w:rFonts w:ascii="Times New Roman" w:eastAsia="宋体" w:hAnsi="Times New Roman" w:cs="Times New Roman"/>
          <w:color w:val="000000"/>
          <w:szCs w:val="21"/>
          <w14:ligatures w14:val="standardContextual"/>
        </w:rPr>
        <w:t>略</w:t>
      </w:r>
    </w:p>
    <w:p w14:paraId="2406F1FD" w14:textId="0D148E95" w:rsidR="006B52F8" w:rsidRPr="006B52F8" w:rsidRDefault="006B52F8" w:rsidP="006D207F">
      <w:pPr>
        <w:spacing w:line="360" w:lineRule="auto"/>
        <w:rPr>
          <w:rFonts w:hint="eastAsia"/>
          <w:szCs w:val="21"/>
        </w:rPr>
      </w:pPr>
    </w:p>
    <w:sectPr w:rsidR="006B52F8" w:rsidRPr="006B52F8">
      <w:headerReference w:type="even" r:id="rId8"/>
      <w:headerReference w:type="default" r:id="rId9"/>
      <w:footerReference w:type="even" r:id="rId10"/>
      <w:footerReference w:type="default" r:id="rId11"/>
      <w:headerReference w:type="first" r:id="rId12"/>
      <w:footerReference w:type="first" r:id="rId13"/>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8E64" w14:textId="77777777" w:rsidR="00641796" w:rsidRDefault="00641796">
      <w:pPr>
        <w:rPr>
          <w:rFonts w:hint="eastAsia"/>
        </w:rPr>
      </w:pPr>
      <w:r>
        <w:separator/>
      </w:r>
    </w:p>
  </w:endnote>
  <w:endnote w:type="continuationSeparator" w:id="0">
    <w:p w14:paraId="15F50217" w14:textId="77777777" w:rsidR="00641796" w:rsidRDefault="006417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6"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BC55" w14:textId="77777777" w:rsidR="00641796" w:rsidRDefault="00641796">
      <w:pPr>
        <w:rPr>
          <w:rFonts w:hint="eastAsia"/>
        </w:rPr>
      </w:pPr>
      <w:r>
        <w:separator/>
      </w:r>
    </w:p>
  </w:footnote>
  <w:footnote w:type="continuationSeparator" w:id="0">
    <w:p w14:paraId="6EFC8CE2" w14:textId="77777777" w:rsidR="00641796" w:rsidRDefault="0064179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4A6F"/>
    <w:multiLevelType w:val="hybridMultilevel"/>
    <w:tmpl w:val="A1D883C0"/>
    <w:lvl w:ilvl="0" w:tplc="0409000B">
      <w:start w:val="1"/>
      <w:numFmt w:val="bullet"/>
      <w:lvlText w:val=""/>
      <w:lvlJc w:val="left"/>
      <w:pPr>
        <w:ind w:left="660" w:hanging="420"/>
      </w:pPr>
      <w:rPr>
        <w:rFonts w:ascii="Wingdings" w:hAnsi="Wingdings" w:hint="default"/>
      </w:rPr>
    </w:lvl>
    <w:lvl w:ilvl="1" w:tplc="04090003" w:tentative="1">
      <w:start w:val="1"/>
      <w:numFmt w:val="bullet"/>
      <w:lvlText w:val=""/>
      <w:lvlJc w:val="left"/>
      <w:pPr>
        <w:ind w:left="1080" w:hanging="420"/>
      </w:pPr>
      <w:rPr>
        <w:rFonts w:ascii="Wingdings" w:hAnsi="Wingdings" w:hint="default"/>
      </w:rPr>
    </w:lvl>
    <w:lvl w:ilvl="2" w:tplc="04090005"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3" w:tentative="1">
      <w:start w:val="1"/>
      <w:numFmt w:val="bullet"/>
      <w:lvlText w:val=""/>
      <w:lvlJc w:val="left"/>
      <w:pPr>
        <w:ind w:left="2340" w:hanging="420"/>
      </w:pPr>
      <w:rPr>
        <w:rFonts w:ascii="Wingdings" w:hAnsi="Wingdings" w:hint="default"/>
      </w:rPr>
    </w:lvl>
    <w:lvl w:ilvl="5" w:tplc="04090005"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3" w:tentative="1">
      <w:start w:val="1"/>
      <w:numFmt w:val="bullet"/>
      <w:lvlText w:val=""/>
      <w:lvlJc w:val="left"/>
      <w:pPr>
        <w:ind w:left="3600" w:hanging="420"/>
      </w:pPr>
      <w:rPr>
        <w:rFonts w:ascii="Wingdings" w:hAnsi="Wingdings" w:hint="default"/>
      </w:rPr>
    </w:lvl>
    <w:lvl w:ilvl="8" w:tplc="04090005" w:tentative="1">
      <w:start w:val="1"/>
      <w:numFmt w:val="bullet"/>
      <w:lvlText w:val=""/>
      <w:lvlJc w:val="left"/>
      <w:pPr>
        <w:ind w:left="4020" w:hanging="420"/>
      </w:pPr>
      <w:rPr>
        <w:rFonts w:ascii="Wingdings" w:hAnsi="Wingdings" w:hint="default"/>
      </w:rPr>
    </w:lvl>
  </w:abstractNum>
  <w:abstractNum w:abstractNumId="1" w15:restartNumberingAfterBreak="0">
    <w:nsid w:val="44907C82"/>
    <w:multiLevelType w:val="hybridMultilevel"/>
    <w:tmpl w:val="7D4655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7D7252B"/>
    <w:multiLevelType w:val="hybridMultilevel"/>
    <w:tmpl w:val="3CFACA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8E21909"/>
    <w:multiLevelType w:val="hybridMultilevel"/>
    <w:tmpl w:val="80A47A02"/>
    <w:lvl w:ilvl="0" w:tplc="04090015">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743531653">
    <w:abstractNumId w:val="0"/>
  </w:num>
  <w:num w:numId="2" w16cid:durableId="1163547014">
    <w:abstractNumId w:val="1"/>
  </w:num>
  <w:num w:numId="3" w16cid:durableId="1932545111">
    <w:abstractNumId w:val="2"/>
  </w:num>
  <w:num w:numId="4" w16cid:durableId="547453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0311B4"/>
    <w:rsid w:val="00107E57"/>
    <w:rsid w:val="00116A1D"/>
    <w:rsid w:val="001959F7"/>
    <w:rsid w:val="001A7349"/>
    <w:rsid w:val="001F28B5"/>
    <w:rsid w:val="00201128"/>
    <w:rsid w:val="00304A51"/>
    <w:rsid w:val="003443FB"/>
    <w:rsid w:val="003A201B"/>
    <w:rsid w:val="00417167"/>
    <w:rsid w:val="004666AD"/>
    <w:rsid w:val="00472F5F"/>
    <w:rsid w:val="004A06C2"/>
    <w:rsid w:val="004D20AF"/>
    <w:rsid w:val="005852E8"/>
    <w:rsid w:val="005A4F36"/>
    <w:rsid w:val="00635A87"/>
    <w:rsid w:val="00641796"/>
    <w:rsid w:val="0064200F"/>
    <w:rsid w:val="006B52F8"/>
    <w:rsid w:val="006D207F"/>
    <w:rsid w:val="00734A92"/>
    <w:rsid w:val="00741676"/>
    <w:rsid w:val="00797B3C"/>
    <w:rsid w:val="007A5BD9"/>
    <w:rsid w:val="007F1F88"/>
    <w:rsid w:val="0085770D"/>
    <w:rsid w:val="00864170"/>
    <w:rsid w:val="0087675F"/>
    <w:rsid w:val="009151AB"/>
    <w:rsid w:val="00922F5A"/>
    <w:rsid w:val="009F07C2"/>
    <w:rsid w:val="00A72084"/>
    <w:rsid w:val="00AD75B2"/>
    <w:rsid w:val="00B167B1"/>
    <w:rsid w:val="00BF3B4E"/>
    <w:rsid w:val="00C1695D"/>
    <w:rsid w:val="00C53E7E"/>
    <w:rsid w:val="00C57419"/>
    <w:rsid w:val="00CC1394"/>
    <w:rsid w:val="00D60C49"/>
    <w:rsid w:val="00E72301"/>
    <w:rsid w:val="00F77B04"/>
    <w:rsid w:val="00FD04C1"/>
    <w:rsid w:val="00FD206E"/>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numbering" w:customStyle="1" w:styleId="13">
    <w:name w:val="无列表1"/>
    <w:next w:val="a2"/>
    <w:uiPriority w:val="99"/>
    <w:semiHidden/>
    <w:unhideWhenUsed/>
    <w:rsid w:val="00741676"/>
  </w:style>
  <w:style w:type="character" w:styleId="af1">
    <w:name w:val="Hyperlink"/>
    <w:basedOn w:val="a0"/>
    <w:uiPriority w:val="99"/>
    <w:unhideWhenUsed/>
    <w:qFormat/>
    <w:rsid w:val="00741676"/>
    <w:rPr>
      <w:color w:val="0000FF"/>
      <w:u w:val="single"/>
    </w:rPr>
  </w:style>
  <w:style w:type="paragraph" w:customStyle="1" w:styleId="14">
    <w:name w:val="无间隔1"/>
    <w:next w:val="af2"/>
    <w:uiPriority w:val="1"/>
    <w:qFormat/>
    <w:rsid w:val="00741676"/>
    <w:rPr>
      <w:rFonts w:eastAsia="Microsoft YaHei UI"/>
      <w:sz w:val="22"/>
      <w:szCs w:val="22"/>
    </w:rPr>
  </w:style>
  <w:style w:type="table" w:styleId="af3">
    <w:name w:val="Table Grid"/>
    <w:basedOn w:val="a1"/>
    <w:rsid w:val="00741676"/>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uiPriority w:val="1"/>
    <w:unhideWhenUsed/>
    <w:qFormat/>
    <w:rsid w:val="00741676"/>
    <w:pPr>
      <w:widowControl w:val="0"/>
      <w:jc w:val="both"/>
    </w:pPr>
    <w:rPr>
      <w:kern w:val="2"/>
      <w:sz w:val="21"/>
      <w:szCs w:val="22"/>
    </w:rPr>
  </w:style>
  <w:style w:type="numbering" w:customStyle="1" w:styleId="21">
    <w:name w:val="无列表2"/>
    <w:next w:val="a2"/>
    <w:uiPriority w:val="99"/>
    <w:semiHidden/>
    <w:unhideWhenUsed/>
    <w:rsid w:val="005852E8"/>
  </w:style>
  <w:style w:type="numbering" w:customStyle="1" w:styleId="31">
    <w:name w:val="无列表3"/>
    <w:next w:val="a2"/>
    <w:uiPriority w:val="99"/>
    <w:semiHidden/>
    <w:unhideWhenUsed/>
    <w:rsid w:val="00107E57"/>
  </w:style>
  <w:style w:type="numbering" w:customStyle="1" w:styleId="41">
    <w:name w:val="无列表4"/>
    <w:next w:val="a2"/>
    <w:uiPriority w:val="99"/>
    <w:semiHidden/>
    <w:unhideWhenUsed/>
    <w:rsid w:val="007F1F88"/>
  </w:style>
  <w:style w:type="table" w:customStyle="1" w:styleId="15">
    <w:name w:val="网格型1"/>
    <w:basedOn w:val="a1"/>
    <w:next w:val="af3"/>
    <w:rsid w:val="00635A87"/>
    <w:rPr>
      <w:rFonts w:ascii="Times New Roman" w:eastAsia="宋体" w:hAnsi="Times New Roman" w:cs="宋体"/>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无列表5"/>
    <w:next w:val="a2"/>
    <w:uiPriority w:val="99"/>
    <w:semiHidden/>
    <w:unhideWhenUsed/>
    <w:rsid w:val="000311B4"/>
  </w:style>
  <w:style w:type="numbering" w:customStyle="1" w:styleId="61">
    <w:name w:val="无列表6"/>
    <w:next w:val="a2"/>
    <w:uiPriority w:val="99"/>
    <w:semiHidden/>
    <w:unhideWhenUsed/>
    <w:rsid w:val="006B52F8"/>
  </w:style>
  <w:style w:type="numbering" w:customStyle="1" w:styleId="71">
    <w:name w:val="无列表7"/>
    <w:next w:val="a2"/>
    <w:uiPriority w:val="99"/>
    <w:semiHidden/>
    <w:unhideWhenUsed/>
    <w:rsid w:val="006B5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12069</Words>
  <Characters>12673</Characters>
  <Application>Microsoft Office Word</Application>
  <DocSecurity>0</DocSecurity>
  <Lines>667</Lines>
  <Paragraphs>798</Paragraphs>
  <ScaleCrop>false</ScaleCrop>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4</cp:revision>
  <cp:lastPrinted>2026-06-09T11:58:00Z</cp:lastPrinted>
  <dcterms:created xsi:type="dcterms:W3CDTF">2026-06-09T11:54:00Z</dcterms:created>
  <dcterms:modified xsi:type="dcterms:W3CDTF">2026-06-09T12:05:00Z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