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D6D" w:rsidRDefault="00C25D6D" w:rsidP="00C25D6D">
      <w:pPr>
        <w:rPr>
          <w:lang w:eastAsia="en-US"/>
        </w:rPr>
      </w:pPr>
    </w:p>
    <w:p w:rsidR="00C25D6D" w:rsidRDefault="00C25D6D" w:rsidP="00C25D6D">
      <w:pPr>
        <w:pStyle w:val="Heading2"/>
        <w:numPr>
          <w:ilvl w:val="1"/>
          <w:numId w:val="1"/>
        </w:numPr>
        <w:tabs>
          <w:tab w:val="num" w:pos="0"/>
          <w:tab w:val="num" w:pos="540"/>
        </w:tabs>
        <w:ind w:left="180" w:hanging="180"/>
      </w:pPr>
      <w:r>
        <w:t>Data Stream Classification</w:t>
      </w:r>
    </w:p>
    <w:p w:rsidR="00C25D6D" w:rsidRDefault="00C25D6D" w:rsidP="00C25D6D">
      <w:r>
        <w:t>Data stream classifi</w:t>
      </w:r>
      <w:r w:rsidRPr="005762A7">
        <w:t xml:space="preserve">cation is a relatively new </w:t>
      </w:r>
      <w:r>
        <w:t>fi</w:t>
      </w:r>
      <w:r w:rsidRPr="005762A7">
        <w:t xml:space="preserve">eld, </w:t>
      </w:r>
      <w:r>
        <w:t xml:space="preserve">as </w:t>
      </w:r>
      <w:r w:rsidRPr="005762A7">
        <w:t>such</w:t>
      </w:r>
      <w:r>
        <w:t xml:space="preserve"> it is not </w:t>
      </w:r>
      <w:r w:rsidRPr="005762A7">
        <w:t>nearly as well researched and</w:t>
      </w:r>
      <w:r>
        <w:t xml:space="preserve"> </w:t>
      </w:r>
      <w:r w:rsidRPr="005762A7">
        <w:t xml:space="preserve">established as they are in the traditional batch </w:t>
      </w:r>
      <w:r>
        <w:t>learning</w:t>
      </w:r>
      <w:r>
        <w:fldChar w:fldCharType="begin"/>
      </w:r>
      <w:r w:rsidR="00974E7B">
        <w:instrText xml:space="preserve"> ADDIN EN.CITE &lt;EndNote&gt;&lt;Cite&gt;&lt;Author&gt;Bifet&lt;/Author&gt;&lt;Year&gt;2009&lt;/Year&gt;&lt;RecNum&gt;642&lt;/RecNum&gt;&lt;record&gt;&lt;rec-number&gt;642&lt;/rec-number&gt;&lt;foreign-keys&gt;&lt;key app="EN" db-id="0tptd2xpp0tde4et0vipa2sgsrpvwswp0apt"&gt;642&lt;/key&gt;&lt;/foreign-keys&gt;&lt;ref-type name="Conference Paper"&gt;47&lt;/ref-type&gt;&lt;contributors&gt;&lt;authors&gt;&lt;author&gt;Albert Bifet&lt;/author&gt;&lt;author&gt;Geoff Holmes&lt;/author&gt;&lt;author&gt;Bernhard Pfahringer&lt;/author&gt;&lt;author&gt;Richard Kirkby&lt;/author&gt;&lt;author&gt;Ricard Gavald\&lt;/author&gt;&lt;author&gt;\#224&lt;/author&gt;&lt;/authors&gt;&lt;/contributors&gt;&lt;titles&gt;&lt;title&gt;New ensemble methods for evolving data streams&lt;/title&gt;&lt;secondary-title&gt;Proceedings of the 15th ACM SIGKDD international conference on Knowledge discovery and data mining&lt;/secondary-title&gt;&lt;/titles&gt;&lt;dates&gt;&lt;year&gt;2009&lt;/year&gt;&lt;/dates&gt;&lt;pub-location&gt;Paris, France&lt;/pub-location&gt;&lt;publisher&gt;ACM&lt;/publisher&gt;&lt;urls&gt;&lt;/urls&gt;&lt;electronic-resource-num&gt;http://doi.acm.org/10.1145/1557019.1557041&lt;/electronic-resource-num&gt;&lt;/record&gt;&lt;/Cite&gt;&lt;/EndNote&gt;</w:instrText>
      </w:r>
      <w:r>
        <w:fldChar w:fldCharType="separate"/>
      </w:r>
      <w:r w:rsidR="00974E7B">
        <w:rPr>
          <w:noProof/>
        </w:rPr>
        <w:t>(</w:t>
      </w:r>
      <w:proofErr w:type="spellStart"/>
      <w:r w:rsidR="00974E7B">
        <w:rPr>
          <w:noProof/>
        </w:rPr>
        <w:t>Bifet</w:t>
      </w:r>
      <w:proofErr w:type="spellEnd"/>
      <w:r w:rsidR="00974E7B">
        <w:rPr>
          <w:noProof/>
        </w:rPr>
        <w:t>, et al., 2009)</w:t>
      </w:r>
      <w:r>
        <w:fldChar w:fldCharType="end"/>
      </w:r>
      <w:r w:rsidRPr="005762A7">
        <w:t>.</w:t>
      </w:r>
      <w:r>
        <w:t xml:space="preserve"> </w:t>
      </w:r>
      <w:r w:rsidRPr="005762A7">
        <w:t>The</w:t>
      </w:r>
      <w:r>
        <w:t xml:space="preserve"> </w:t>
      </w:r>
      <w:r w:rsidRPr="005762A7">
        <w:t>majority of experimental evaluations use less than one million</w:t>
      </w:r>
      <w:r>
        <w:t xml:space="preserve"> </w:t>
      </w:r>
      <w:r w:rsidRPr="005762A7">
        <w:t>training examples.</w:t>
      </w:r>
      <w:r>
        <w:t xml:space="preserve"> </w:t>
      </w:r>
      <w:r w:rsidRPr="005762A7">
        <w:t xml:space="preserve"> Some papers use more than this, up</w:t>
      </w:r>
      <w:r>
        <w:t xml:space="preserve"> </w:t>
      </w:r>
      <w:r w:rsidRPr="005762A7">
        <w:t xml:space="preserve">to ten million examples, and </w:t>
      </w:r>
      <w:r>
        <w:t xml:space="preserve">the largest so far is </w:t>
      </w:r>
      <w:proofErr w:type="spellStart"/>
      <w:r w:rsidRPr="005762A7">
        <w:t>Domingos</w:t>
      </w:r>
      <w:proofErr w:type="spellEnd"/>
      <w:r w:rsidRPr="005762A7">
        <w:t xml:space="preserve"> and </w:t>
      </w:r>
      <w:proofErr w:type="spellStart"/>
      <w:r w:rsidRPr="005762A7">
        <w:t>Hulten</w:t>
      </w:r>
      <w:proofErr w:type="spellEnd"/>
      <w:r w:rsidRPr="005762A7">
        <w:t xml:space="preserve"> </w:t>
      </w:r>
      <w:r>
        <w:fldChar w:fldCharType="begin"/>
      </w:r>
      <w:r w:rsidR="00974E7B">
        <w:instrText xml:space="preserve"> ADDIN EN.CITE &lt;EndNote&gt;&lt;Cite&gt;&lt;Author&gt;Domingos&lt;/Author&gt;&lt;Year&gt;2000&lt;/Year&gt;&lt;RecNum&gt;370&lt;/RecNum&gt;&lt;record&gt;&lt;rec-number&gt;370&lt;/rec-number&gt;&lt;foreign-keys&gt;&lt;key app="EN" db-id="0tptd2xpp0tde4et0vipa2sgsrpvwswp0apt"&gt;370&lt;/key&gt;&lt;/foreign-keys&gt;&lt;ref-type name="Conference Paper"&gt;47&lt;/ref-type&gt;&lt;contributors&gt;&lt;authors&gt;&lt;author&gt;Pedro Domingos&lt;/author&gt;&lt;author&gt;Geoff Hulten&lt;/author&gt;&lt;/authors&gt;&lt;/contributors&gt;&lt;titles&gt;&lt;title&gt;Mining high-speed data streams&lt;/title&gt;&lt;secondary-title&gt;Proceedings of the sixth ACM SIGKDD international conference on Knowledge discovery and data mining&lt;/secondary-title&gt;&lt;/titles&gt;&lt;dates&gt;&lt;year&gt;2000&lt;/year&gt;&lt;/dates&gt;&lt;pub-location&gt;Boston, Massachusetts, United States&lt;/pub-location&gt;&lt;publisher&gt;ACM&lt;/publisher&gt;&lt;urls&gt;&lt;/urls&gt;&lt;electronic-resource-num&gt;http://doi.acm.org/10.1145/347090.347107&lt;/electronic-resource-num&gt;&lt;/record&gt;&lt;/Cite&gt;&lt;Cite&gt;&lt;Author&gt;Hulten&lt;/Author&gt;&lt;Year&gt;2005&lt;/Year&gt;&lt;RecNum&gt;393&lt;/RecNum&gt;&lt;record&gt;&lt;rec-number&gt;393&lt;/rec-number&gt;&lt;foreign-keys&gt;&lt;key app="EN" db-id="0tptd2xpp0tde4et0vipa2sgsrpvwswp0apt"&gt;393&lt;/key&gt;&lt;/foreign-keys&gt;&lt;ref-type name="Thesis"&gt;32&lt;/ref-type&gt;&lt;contributors&gt;&lt;authors&gt;&lt;author&gt;Geoffrey Hulten&lt;/author&gt;&lt;/authors&gt;&lt;/contributors&gt;&lt;titles&gt;&lt;title&gt;Mining massive data streams&lt;/title&gt;&lt;/titles&gt;&lt;pages&gt;156&lt;/pages&gt;&lt;dates&gt;&lt;year&gt;2005&lt;/year&gt;&lt;/dates&gt;&lt;publisher&gt;University of Washington&lt;/publisher&gt;&lt;urls&gt;&lt;/urls&gt;&lt;/record&gt;&lt;/Cite&gt;&lt;/EndNote&gt;</w:instrText>
      </w:r>
      <w:r>
        <w:fldChar w:fldCharType="separate"/>
      </w:r>
      <w:r w:rsidR="00974E7B">
        <w:rPr>
          <w:noProof/>
        </w:rPr>
        <w:t>(Domingos &amp; Hulten, 2000; Geoffrey Hulten, 2005)</w:t>
      </w:r>
      <w:r>
        <w:fldChar w:fldCharType="end"/>
      </w:r>
      <w:r>
        <w:t xml:space="preserve"> , in </w:t>
      </w:r>
      <w:r w:rsidRPr="005762A7">
        <w:t>order</w:t>
      </w:r>
      <w:r>
        <w:t xml:space="preserve"> </w:t>
      </w:r>
      <w:r w:rsidRPr="005762A7">
        <w:t xml:space="preserve">of tens of millions of examples. </w:t>
      </w:r>
      <w:r>
        <w:t xml:space="preserve">This is inadequate for data stream mining, </w:t>
      </w:r>
      <w:r w:rsidRPr="005762A7">
        <w:t>because to be useful the algorithms need to be capable</w:t>
      </w:r>
      <w:r>
        <w:t xml:space="preserve"> </w:t>
      </w:r>
      <w:r w:rsidRPr="005762A7">
        <w:t>of handling very large (potentially in</w:t>
      </w:r>
      <w:r>
        <w:t>fin</w:t>
      </w:r>
      <w:r w:rsidRPr="005762A7">
        <w:t>ite) streams of examples.</w:t>
      </w:r>
      <w:r>
        <w:t xml:space="preserve"> </w:t>
      </w:r>
      <w:r w:rsidRPr="005762A7">
        <w:t>Demonstrating systems only on small amounts of</w:t>
      </w:r>
      <w:r>
        <w:t xml:space="preserve"> </w:t>
      </w:r>
      <w:r w:rsidRPr="005762A7">
        <w:t>data does not build a convincing case for capacity to solve</w:t>
      </w:r>
      <w:r>
        <w:t xml:space="preserve"> </w:t>
      </w:r>
      <w:r w:rsidRPr="005762A7">
        <w:t>more demanding data stream applications</w:t>
      </w:r>
      <w:r>
        <w:t xml:space="preserve"> </w:t>
      </w:r>
      <w:r>
        <w:fldChar w:fldCharType="begin"/>
      </w:r>
      <w:r w:rsidR="00974E7B">
        <w:instrText xml:space="preserve"> ADDIN EN.CITE &lt;EndNote&gt;&lt;Cite&gt;&lt;Author&gt;Bifet&lt;/Author&gt;&lt;Year&gt;2009&lt;/Year&gt;&lt;RecNum&gt;642&lt;/RecNum&gt;&lt;record&gt;&lt;rec-number&gt;642&lt;/rec-number&gt;&lt;foreign-keys&gt;&lt;key app="EN" db-id="0tptd2xpp0tde4et0vipa2sgsrpvwswp0apt"&gt;642&lt;/key&gt;&lt;/foreign-keys&gt;&lt;ref-type name="Conference Paper"&gt;47&lt;/ref-type&gt;&lt;contributors&gt;&lt;authors&gt;&lt;author&gt;Albert Bifet&lt;/author&gt;&lt;author&gt;Geoff Holmes&lt;/author&gt;&lt;author&gt;Bernhard Pfahringer&lt;/author&gt;&lt;author&gt;Richard Kirkby&lt;/author&gt;&lt;author&gt;Ricard Gavald\&lt;/author&gt;&lt;author&gt;\#224&lt;/author&gt;&lt;/authors&gt;&lt;/contributors&gt;&lt;titles&gt;&lt;title&gt;New ensemble methods for evolving data streams&lt;/title&gt;&lt;secondary-title&gt;Proceedings of the 15th ACM SIGKDD international conference on Knowledge discovery and data mining&lt;/secondary-title&gt;&lt;/titles&gt;&lt;dates&gt;&lt;year&gt;2009&lt;/year&gt;&lt;/dates&gt;&lt;pub-location&gt;Paris, France&lt;/pub-location&gt;&lt;publisher&gt;ACM&lt;/publisher&gt;&lt;urls&gt;&lt;/urls&gt;&lt;electronic-resource-num&gt;http://doi.acm.org/10.1145/1557019.1557041&lt;/electronic-resource-num&gt;&lt;/record&gt;&lt;/Cite&gt;&lt;/EndNote&gt;</w:instrText>
      </w:r>
      <w:r>
        <w:fldChar w:fldCharType="separate"/>
      </w:r>
      <w:r w:rsidR="00974E7B">
        <w:rPr>
          <w:noProof/>
        </w:rPr>
        <w:t>(Bifet, et al., 2009)</w:t>
      </w:r>
      <w:r>
        <w:fldChar w:fldCharType="end"/>
      </w:r>
      <w:r w:rsidRPr="005762A7">
        <w:t>.</w:t>
      </w:r>
    </w:p>
    <w:p w:rsidR="00C25D6D" w:rsidRDefault="00C25D6D" w:rsidP="00C25D6D">
      <w:pPr>
        <w:pStyle w:val="first-para"/>
        <w:spacing w:line="360" w:lineRule="auto"/>
      </w:pPr>
      <w:r>
        <w:t xml:space="preserve">Many data-stream classification techniques are based on decision trees with some variations because of the requirements of streams </w:t>
      </w:r>
      <w:r>
        <w:fldChar w:fldCharType="begin"/>
      </w:r>
      <w:r w:rsidR="00974E7B">
        <w:instrText xml:space="preserve"> ADDIN EN.CITE &lt;EndNote&gt;&lt;Cite&gt;&lt;Author&gt;Poncelet&lt;/Author&gt;&lt;Year&gt;2007&lt;/Year&gt;&lt;RecNum&gt;376&lt;/RecNum&gt;&lt;record&gt;&lt;rec-number&gt;376&lt;/rec-number&gt;&lt;foreign-keys&gt;&lt;key app="EN" db-id="0tptd2xpp0tde4et0vipa2sgsrpvwswp0apt"&gt;376&lt;/key&gt;&lt;/foreign-keys&gt;&lt;ref-type name="Book"&gt;6&lt;/ref-type&gt;&lt;contributors&gt;&lt;authors&gt;&lt;author&gt;Pascal Poncelet&lt;/author&gt;&lt;author&gt;Florent Masseglia&lt;/author&gt;&lt;author&gt;Maguelonne Teisseire&lt;/author&gt;&lt;/authors&gt;&lt;/contributors&gt;&lt;titles&gt;&lt;title&gt;Successes and New Directions in Data Mining&lt;/title&gt;&lt;/titles&gt;&lt;pages&gt;369&lt;/pages&gt;&lt;dates&gt;&lt;year&gt;2007&lt;/year&gt;&lt;/dates&gt;&lt;publisher&gt;Information Science Reference - Imprint of: IGI Publishing&lt;/publisher&gt;&lt;isbn&gt;1599046458, 9781599046457&lt;/isbn&gt;&lt;urls&gt;&lt;/urls&gt;&lt;/record&gt;&lt;/Cite&gt;&lt;/EndNote&gt;</w:instrText>
      </w:r>
      <w:r>
        <w:fldChar w:fldCharType="separate"/>
      </w:r>
      <w:r w:rsidR="00974E7B">
        <w:rPr>
          <w:noProof/>
        </w:rPr>
        <w:t>(Poncelet, Masseglia, &amp; Teisseire, 2007)</w:t>
      </w:r>
      <w:r>
        <w:fldChar w:fldCharType="end"/>
      </w:r>
      <w:r>
        <w:t xml:space="preserve">. The biggest problem is that measures of attribute importance used to determine the best choice of attribute and the inequality usually require counts or probabilities computed over all of the training data. This is not possible when the data is a stream. </w:t>
      </w:r>
      <w:r>
        <w:fldChar w:fldCharType="begin"/>
      </w:r>
      <w:r w:rsidR="00974E7B">
        <w:instrText xml:space="preserve"> ADDIN EN.CITE &lt;EndNote&gt;&lt;Cite&gt;&lt;Author&gt;Hanady Abdulsalam&lt;/Author&gt;&lt;Year&gt;2009&lt;/Year&gt;&lt;RecNum&gt;377&lt;/RecNum&gt;&lt;record&gt;&lt;rec-number&gt;377&lt;/rec-number&gt;&lt;foreign-keys&gt;&lt;key app="EN" db-id="0tptd2xpp0tde4et0vipa2sgsrpvwswp0apt"&gt;377&lt;/key&gt;&lt;/foreign-keys&gt;&lt;ref-type name="Journal Article"&gt;17&lt;/ref-type&gt;&lt;contributors&gt;&lt;authors&gt;&lt;author&gt;Hanady Abdulsalam, &lt;/author&gt;&lt;/authors&gt;&lt;/contributors&gt;&lt;titles&gt;&lt;title&gt;Pascal Poncelet, Florent Masseglia, Maguelonne Teisseire: Successes and New Directions in Data Mining&lt;/title&gt;&lt;secondary-title&gt;Inf. Retr.&lt;/secondary-title&gt;&lt;/titles&gt;&lt;periodical&gt;&lt;full-title&gt;Inf. Retr.&lt;/full-title&gt;&lt;/periodical&gt;&lt;pages&gt;504-508&lt;/pages&gt;&lt;volume&gt;12&lt;/volume&gt;&lt;number&gt;4&lt;/number&gt;&lt;dates&gt;&lt;year&gt;2009&lt;/year&gt;&lt;/dates&gt;&lt;isbn&gt;1386-4564&lt;/isbn&gt;&lt;urls&gt;&lt;/urls&gt;&lt;electronic-resource-num&gt;http://dx.doi.org/10.1007/s10791-008-9068-6&lt;/electronic-resource-num&gt;&lt;/record&gt;&lt;/Cite&gt;&lt;/EndNote&gt;</w:instrText>
      </w:r>
      <w:r>
        <w:fldChar w:fldCharType="separate"/>
      </w:r>
      <w:r w:rsidR="00974E7B">
        <w:rPr>
          <w:noProof/>
        </w:rPr>
        <w:t>(Hanady Abdulsalam, 2009)</w:t>
      </w:r>
      <w:r>
        <w:fldChar w:fldCharType="end"/>
      </w:r>
    </w:p>
    <w:p w:rsidR="00C25D6D" w:rsidRDefault="00C25D6D" w:rsidP="00C25D6D">
      <w:pPr>
        <w:pStyle w:val="first-para"/>
        <w:spacing w:line="360" w:lineRule="auto"/>
      </w:pPr>
      <w:r>
        <w:t xml:space="preserve">In mining data stream, an important challenge is concept drift. Concept drift is a change in the criteria for prediction, by rebuilding the predictive model from scratch whenever necessary </w:t>
      </w:r>
      <w:r>
        <w:fldChar w:fldCharType="begin"/>
      </w:r>
      <w:r w:rsidR="00974E7B">
        <w:instrText xml:space="preserve"> ADDIN EN.CITE &lt;EndNote&gt;&lt;Cite&gt;&lt;Author&gt;Hulten&lt;/Author&gt;&lt;Year&gt;2001&lt;/Year&gt;&lt;RecNum&gt;371&lt;/RecNum&gt;&lt;record&gt;&lt;rec-number&gt;371&lt;/rec-number&gt;&lt;foreign-keys&gt;&lt;key app="EN" db-id="0tptd2xpp0tde4et0vipa2sgsrpvwswp0apt"&gt;371&lt;/key&gt;&lt;/foreign-keys&gt;&lt;ref-type name="Conference Paper"&gt;47&lt;/ref-type&gt;&lt;contributors&gt;&lt;authors&gt;&lt;author&gt;Geoff Hulten&lt;/author&gt;&lt;author&gt;Laurie Spencer&lt;/author&gt;&lt;author&gt;Pedro Domingos&lt;/author&gt;&lt;/authors&gt;&lt;/contributors&gt;&lt;titles&gt;&lt;title&gt;Mining time-changing data streams&lt;/title&gt;&lt;secondary-title&gt;Proceedings of the seventh ACM SIGKDD international conference on Knowledge discovery and data mining&lt;/secondary-title&gt;&lt;/titles&gt;&lt;dates&gt;&lt;year&gt;2001&lt;/year&gt;&lt;/dates&gt;&lt;pub-location&gt;San Francisco, California&lt;/pub-location&gt;&lt;publisher&gt;ACM&lt;/publisher&gt;&lt;urls&gt;&lt;/urls&gt;&lt;electronic-resource-num&gt;http://doi.acm.org/10.1145/502512.502529&lt;/electronic-resource-num&gt;&lt;/record&gt;&lt;/Cite&gt;&lt;/EndNote&gt;</w:instrText>
      </w:r>
      <w:r>
        <w:fldChar w:fldCharType="separate"/>
      </w:r>
      <w:r w:rsidR="00974E7B">
        <w:rPr>
          <w:noProof/>
        </w:rPr>
        <w:t>(Geoff Hulten, Spencer, &amp; Domingos, 2001)</w:t>
      </w:r>
      <w:r>
        <w:fldChar w:fldCharType="end"/>
      </w:r>
      <w:r>
        <w:t xml:space="preserve">. Conventional prediction handles concept drift. However, in a  stream setting, it is possible to incorporate incremental rebuilding so that the current model always reflects recent labeled data </w:t>
      </w:r>
      <w:r>
        <w:fldChar w:fldCharType="begin"/>
      </w:r>
      <w:r w:rsidR="00974E7B">
        <w:instrText xml:space="preserve"> ADDIN EN.CITE &lt;EndNote&gt;&lt;Cite&gt;&lt;Author&gt;Hanady Abdulsalam&lt;/Author&gt;&lt;Year&gt;2009&lt;/Year&gt;&lt;RecNum&gt;377&lt;/RecNum&gt;&lt;record&gt;&lt;rec-number&gt;377&lt;/rec-number&gt;&lt;foreign-keys&gt;&lt;key app="EN" db-id="0tptd2xpp0tde4et0vipa2sgsrpvwswp0apt"&gt;377&lt;/key&gt;&lt;/foreign-keys&gt;&lt;ref-type name="Journal Article"&gt;17&lt;/ref-type&gt;&lt;contributors&gt;&lt;authors&gt;&lt;author&gt;Hanady Abdulsalam, &lt;/author&gt;&lt;/authors&gt;&lt;/contributors&gt;&lt;titles&gt;&lt;title&gt;Pascal Poncelet, Florent Masseglia, Maguelonne Teisseire: Successes and New Directions in Data Mining&lt;/title&gt;&lt;secondary-title&gt;Inf. Retr.&lt;/secondary-title&gt;&lt;/titles&gt;&lt;periodical&gt;&lt;full-title&gt;Inf. Retr.&lt;/full-title&gt;&lt;/periodical&gt;&lt;pages&gt;504-508&lt;/pages&gt;&lt;volume&gt;12&lt;/volume&gt;&lt;number&gt;4&lt;/number&gt;&lt;dates&gt;&lt;year&gt;2009&lt;/year&gt;&lt;/dates&gt;&lt;isbn&gt;1386-4564&lt;/isbn&gt;&lt;urls&gt;&lt;/urls&gt;&lt;electronic-resource-num&gt;http://dx.doi.org/10.1007/s10791-008-9068-6&lt;/electronic-resource-num&gt;&lt;/record&gt;&lt;/Cite&gt;&lt;/EndNote&gt;</w:instrText>
      </w:r>
      <w:r>
        <w:fldChar w:fldCharType="separate"/>
      </w:r>
      <w:r w:rsidR="00974E7B">
        <w:rPr>
          <w:noProof/>
        </w:rPr>
        <w:t>(Hanady Abdulsalam, 2009)</w:t>
      </w:r>
      <w:r>
        <w:fldChar w:fldCharType="end"/>
      </w:r>
      <w:r>
        <w:t>.</w:t>
      </w:r>
    </w:p>
    <w:p w:rsidR="00C25D6D" w:rsidRDefault="00C25D6D" w:rsidP="00C25D6D">
      <w:r>
        <w:t xml:space="preserve">With batch learning, the algorithm builds model from a set of training data set and classify unknown instance base on the model. The limitation with this approach is whenever new training instances are available; the database will have to be taken offline for the data mining task to execute. </w:t>
      </w:r>
    </w:p>
    <w:p w:rsidR="00C25D6D" w:rsidRDefault="00C25D6D" w:rsidP="00C25D6D">
      <w:r>
        <w:t>The following section will consider a number of popular data stream learning approaches.</w:t>
      </w:r>
    </w:p>
    <w:p w:rsidR="00C25D6D" w:rsidRDefault="00C25D6D" w:rsidP="00C25D6D">
      <w:pPr>
        <w:pStyle w:val="Heading3"/>
        <w:numPr>
          <w:ilvl w:val="2"/>
          <w:numId w:val="1"/>
        </w:numPr>
      </w:pPr>
      <w:r>
        <w:t>VFDT Tree</w:t>
      </w:r>
    </w:p>
    <w:p w:rsidR="00C25D6D" w:rsidRDefault="00C25D6D" w:rsidP="00C25D6D">
      <w:proofErr w:type="spellStart"/>
      <w:r>
        <w:t>Domingos</w:t>
      </w:r>
      <w:proofErr w:type="spellEnd"/>
      <w:r>
        <w:t xml:space="preserve"> and </w:t>
      </w:r>
      <w:proofErr w:type="spellStart"/>
      <w:r>
        <w:t>Hulten</w:t>
      </w:r>
      <w:proofErr w:type="spellEnd"/>
      <w:r>
        <w:t xml:space="preserve"> (2000) propose the very fast decision tree (VFDT) algorithm for classifying high-speed streaming data based on </w:t>
      </w:r>
      <w:proofErr w:type="spellStart"/>
      <w:r>
        <w:t>Hoeffding</w:t>
      </w:r>
      <w:proofErr w:type="spellEnd"/>
      <w:r>
        <w:t xml:space="preserve"> trees.</w:t>
      </w:r>
      <w:r w:rsidRPr="001176B4">
        <w:t xml:space="preserve"> </w:t>
      </w:r>
      <w:r>
        <w:t xml:space="preserve">VFDT is the base for many </w:t>
      </w:r>
      <w:r>
        <w:lastRenderedPageBreak/>
        <w:t>algorithms that use decision trees. It is capable of building decision trees that require constant memory and constant per-record construction time.</w:t>
      </w:r>
    </w:p>
    <w:p w:rsidR="00C25D6D" w:rsidRDefault="00C25D6D" w:rsidP="00C25D6D">
      <w:r>
        <w:t xml:space="preserve">Another improvement on the VFDT approach is to use ensembles, which are trees built using different parts of the data-stream </w:t>
      </w:r>
      <w:r>
        <w:fldChar w:fldCharType="begin"/>
      </w:r>
      <w:r w:rsidR="00974E7B">
        <w:instrText xml:space="preserve"> ADDIN EN.CITE &lt;EndNote&gt;&lt;Cite&gt;&lt;Author&gt;Poncelet&lt;/Author&gt;&lt;Year&gt;2007&lt;/Year&gt;&lt;RecNum&gt;376&lt;/RecNum&gt;&lt;record&gt;&lt;rec-number&gt;376&lt;/rec-number&gt;&lt;foreign-keys&gt;&lt;key app="EN" db-id="0tptd2xpp0tde4et0vipa2sgsrpvwswp0apt"&gt;376&lt;/key&gt;&lt;/foreign-keys&gt;&lt;ref-type name="Book"&gt;6&lt;/ref-type&gt;&lt;contributors&gt;&lt;authors&gt;&lt;author&gt;Pascal Poncelet&lt;/author&gt;&lt;author&gt;Florent Masseglia&lt;/author&gt;&lt;author&gt;Maguelonne Teisseire&lt;/author&gt;&lt;/authors&gt;&lt;/contributors&gt;&lt;titles&gt;&lt;title&gt;Successes and New Directions in Data Mining&lt;/title&gt;&lt;/titles&gt;&lt;pages&gt;369&lt;/pages&gt;&lt;dates&gt;&lt;year&gt;2007&lt;/year&gt;&lt;/dates&gt;&lt;publisher&gt;Information Science Reference - Imprint of: IGI Publishing&lt;/publisher&gt;&lt;isbn&gt;1599046458, 9781599046457&lt;/isbn&gt;&lt;urls&gt;&lt;/urls&gt;&lt;/record&gt;&lt;/Cite&gt;&lt;/EndNote&gt;</w:instrText>
      </w:r>
      <w:r>
        <w:fldChar w:fldCharType="separate"/>
      </w:r>
      <w:r w:rsidR="00974E7B">
        <w:rPr>
          <w:noProof/>
        </w:rPr>
        <w:t>(Poncelet, et al., 2007)</w:t>
      </w:r>
      <w:r>
        <w:fldChar w:fldCharType="end"/>
      </w:r>
      <w:r>
        <w:t xml:space="preserve">. An ensemble of trees can be used to classify new instance, voting can then be used to combine the predictions of each individual tree. For example, ten trees could be inducted independently using five different windows of data from the stream. These ten trees would predict the class label for new records. The class with a plurality of votes represent the prediction of the whole ensemble. </w:t>
      </w:r>
    </w:p>
    <w:p w:rsidR="00C25D6D" w:rsidRPr="00057AF5" w:rsidRDefault="00C25D6D" w:rsidP="00C25D6D">
      <w:r>
        <w:t xml:space="preserve">VFDT is efficient; however, it does not consider concept drift. Therefore, an improvement for VFDT was proposed by </w:t>
      </w:r>
      <w:proofErr w:type="spellStart"/>
      <w:r>
        <w:t>Hulten</w:t>
      </w:r>
      <w:proofErr w:type="spellEnd"/>
      <w:r>
        <w:t xml:space="preserve"> et al. (2001), called the concept-adapting very fast decision tree (CVFDT) algorithm, which addresses concept </w:t>
      </w:r>
      <w:bookmarkStart w:id="0" w:name="824"/>
      <w:bookmarkStart w:id="1" w:name="page312"/>
      <w:bookmarkEnd w:id="0"/>
      <w:bookmarkEnd w:id="1"/>
      <w:r>
        <w:t>drift while maintaining similar efficiency and speed to VFDT.</w:t>
      </w:r>
    </w:p>
    <w:p w:rsidR="00C25D6D" w:rsidRDefault="00C25D6D" w:rsidP="00C25D6D"/>
    <w:p w:rsidR="00C25D6D" w:rsidRDefault="00C25D6D" w:rsidP="00C25D6D">
      <w:pPr>
        <w:pStyle w:val="Heading3"/>
        <w:numPr>
          <w:ilvl w:val="2"/>
          <w:numId w:val="1"/>
        </w:numPr>
      </w:pPr>
      <w:r>
        <w:t>Ensemble Based Classification</w:t>
      </w:r>
    </w:p>
    <w:p w:rsidR="00C25D6D" w:rsidRDefault="00C25D6D" w:rsidP="00C25D6D">
      <w:r>
        <w:t xml:space="preserve">Wang cited in </w:t>
      </w:r>
      <w:r>
        <w:fldChar w:fldCharType="begin"/>
      </w:r>
      <w:r w:rsidR="00974E7B">
        <w:instrText xml:space="preserve"> ADDIN EN.CITE &lt;EndNote&gt;&lt;Cite&gt;&lt;Author&gt;Aggarwal&lt;/Author&gt;&lt;Year&gt;2006&lt;/Year&gt;&lt;RecNum&gt;629&lt;/RecNum&gt;&lt;record&gt;&lt;rec-number&gt;629&lt;/rec-number&gt;&lt;foreign-keys&gt;&lt;key app="EN" db-id="0tptd2xpp0tde4et0vipa2sgsrpvwswp0apt"&gt;629&lt;/key&gt;&lt;/foreign-keys&gt;&lt;ref-type name="Book"&gt;6&lt;/ref-type&gt;&lt;contributors&gt;&lt;authors&gt;&lt;author&gt;Charu C. Aggarwal&lt;/author&gt;&lt;/authors&gt;&lt;/contributors&gt;&lt;titles&gt;&lt;title&gt;Data Streams: Models and Algorithms (Advances in Database Systems)&lt;/title&gt;&lt;/titles&gt;&lt;dates&gt;&lt;year&gt;2006&lt;/year&gt;&lt;/dates&gt;&lt;publisher&gt;Springer-Verlag New York, Inc.&lt;/publisher&gt;&lt;isbn&gt;0387287590&lt;/isbn&gt;&lt;urls&gt;&lt;/urls&gt;&lt;/record&gt;&lt;/Cite&gt;&lt;/EndNote&gt;</w:instrText>
      </w:r>
      <w:r>
        <w:fldChar w:fldCharType="separate"/>
      </w:r>
      <w:r w:rsidR="00974E7B">
        <w:rPr>
          <w:noProof/>
        </w:rPr>
        <w:t>(Aggarwal, 2006)</w:t>
      </w:r>
      <w:r>
        <w:fldChar w:fldCharType="end"/>
      </w:r>
      <w:r>
        <w:t xml:space="preserve"> proposed an ensemble of classification models such as C4.5, naïve Bayesian to vote for the classification output to increase the accuracy of the predicted output. The challenges that Wang aims to address are: concept drift, efficiency and robustness </w:t>
      </w:r>
      <w:r>
        <w:fldChar w:fldCharType="begin"/>
      </w:r>
      <w:r w:rsidR="00974E7B">
        <w:instrText xml:space="preserve"> ADDIN EN.CITE &lt;EndNote&gt;&lt;Cite&gt;&lt;Author&gt;Aggarwal&lt;/Author&gt;&lt;Year&gt;2006&lt;/Year&gt;&lt;RecNum&gt;629&lt;/RecNum&gt;&lt;record&gt;&lt;rec-number&gt;629&lt;/rec-number&gt;&lt;foreign-keys&gt;&lt;key app="EN" db-id="0tptd2xpp0tde4et0vipa2sgsrpvwswp0apt"&gt;629&lt;/key&gt;&lt;/foreign-keys&gt;&lt;ref-type name="Book"&gt;6&lt;/ref-type&gt;&lt;contributors&gt;&lt;authors&gt;&lt;author&gt;Charu C. Aggarwal&lt;/author&gt;&lt;/authors&gt;&lt;/contributors&gt;&lt;titles&gt;&lt;title&gt;Data Streams: Models and Algorithms (Advances in Database Systems)&lt;/title&gt;&lt;/titles&gt;&lt;dates&gt;&lt;year&gt;2006&lt;/year&gt;&lt;/dates&gt;&lt;publisher&gt;Springer-Verlag New York, Inc.&lt;/publisher&gt;&lt;isbn&gt;0387287590&lt;/isbn&gt;&lt;urls&gt;&lt;/urls&gt;&lt;/record&gt;&lt;/Cite&gt;&lt;/EndNote&gt;</w:instrText>
      </w:r>
      <w:r>
        <w:fldChar w:fldCharType="separate"/>
      </w:r>
      <w:r w:rsidR="00974E7B">
        <w:rPr>
          <w:noProof/>
        </w:rPr>
        <w:t>(Aggarwal, 2006)</w:t>
      </w:r>
      <w:r>
        <w:fldChar w:fldCharType="end"/>
      </w:r>
      <w:r>
        <w:t xml:space="preserve">. </w:t>
      </w:r>
    </w:p>
    <w:p w:rsidR="00C25D6D" w:rsidRDefault="00C25D6D" w:rsidP="00C25D6D">
      <w:r>
        <w:t xml:space="preserve">Wang reports that the old data stream can negatively affect the classification accuracy, it is still important to keep track of this data in current model. However, it is possible to address this by employing weighted ensemble. The proposed framework has outperformed single classifiers in experiment. </w:t>
      </w:r>
    </w:p>
    <w:p w:rsidR="00C25D6D" w:rsidRDefault="00C25D6D" w:rsidP="00C25D6D">
      <w:pPr>
        <w:pStyle w:val="Heading3"/>
        <w:numPr>
          <w:ilvl w:val="2"/>
          <w:numId w:val="1"/>
        </w:numPr>
      </w:pPr>
      <w:r>
        <w:t>Streaming Ensemble Algorithm (SEA)</w:t>
      </w:r>
    </w:p>
    <w:p w:rsidR="00C25D6D" w:rsidRDefault="00C25D6D" w:rsidP="00C25D6D">
      <w:r>
        <w:t xml:space="preserve">SEA </w:t>
      </w:r>
      <w:r>
        <w:fldChar w:fldCharType="begin"/>
      </w:r>
      <w:r w:rsidR="00974E7B">
        <w:instrText xml:space="preserve"> ADDIN EN.CITE &lt;EndNote&gt;&lt;Cite&gt;&lt;Author&gt;Street&lt;/Author&gt;&lt;Year&gt;2001&lt;/Year&gt;&lt;RecNum&gt;643&lt;/RecNum&gt;&lt;record&gt;&lt;rec-number&gt;643&lt;/rec-number&gt;&lt;foreign-keys&gt;&lt;key app="EN" db-id="0tptd2xpp0tde4et0vipa2sgsrpvwswp0apt"&gt;643&lt;/key&gt;&lt;/foreign-keys&gt;&lt;ref-type name="Conference Paper"&gt;47&lt;/ref-type&gt;&lt;contributors&gt;&lt;authors&gt;&lt;author&gt;W. Nick Street&lt;/author&gt;&lt;author&gt;YongSeog Kim&lt;/author&gt;&lt;/authors&gt;&lt;/contributors&gt;&lt;titles&gt;&lt;title&gt;A streaming ensemble algorithm (SEA) for large-scale classification&lt;/title&gt;&lt;secondary-title&gt;Proceedings of the seventh ACM SIGKDD international conference on Knowledge discovery and data mining&lt;/secondary-title&gt;&lt;/titles&gt;&lt;dates&gt;&lt;year&gt;2001&lt;/year&gt;&lt;/dates&gt;&lt;pub-location&gt;San Francisco, California&lt;/pub-location&gt;&lt;publisher&gt;ACM&lt;/publisher&gt;&lt;urls&gt;&lt;/urls&gt;&lt;electronic-resource-num&gt;http://doi.acm.org/10.1145/502512.502568&lt;/electronic-resource-num&gt;&lt;/record&gt;&lt;/Cite&gt;&lt;/EndNote&gt;</w:instrText>
      </w:r>
      <w:r>
        <w:fldChar w:fldCharType="separate"/>
      </w:r>
      <w:r w:rsidR="00974E7B">
        <w:rPr>
          <w:noProof/>
        </w:rPr>
        <w:t>(Street &amp; Kim, 2001)</w:t>
      </w:r>
      <w:r>
        <w:fldChar w:fldCharType="end"/>
      </w:r>
      <w:r>
        <w:t xml:space="preserve"> aims to address limitation of techniques such as Boosting and Bagging that require re-sampling of the training data, hence loss of information. SEA takes advantage of the whole dataset, building separate classifiers on sequential chunks of training points. These classifiers are combined into a fixed-size ensemble using a heuristic replacement strategy. The result is a fast algorithm for large-scale or streaming data that classifies as well as a single decision tree built on all the data, requires approximately constant memory, and adjusts quickly to concept drift. </w:t>
      </w:r>
    </w:p>
    <w:p w:rsidR="00C25D6D" w:rsidRDefault="00C25D6D" w:rsidP="00C25D6D">
      <w:pPr>
        <w:pStyle w:val="Heading3"/>
        <w:numPr>
          <w:ilvl w:val="2"/>
          <w:numId w:val="1"/>
        </w:numPr>
      </w:pPr>
      <w:proofErr w:type="spellStart"/>
      <w:r w:rsidRPr="00B52D64">
        <w:lastRenderedPageBreak/>
        <w:t>Debellor</w:t>
      </w:r>
      <w:proofErr w:type="spellEnd"/>
      <w:r>
        <w:t xml:space="preserve"> </w:t>
      </w:r>
    </w:p>
    <w:p w:rsidR="00C25D6D" w:rsidRPr="00CE4DB0" w:rsidRDefault="00C25D6D" w:rsidP="00C25D6D">
      <w:proofErr w:type="spellStart"/>
      <w:r>
        <w:t>Debellor</w:t>
      </w:r>
      <w:proofErr w:type="spellEnd"/>
      <w:r>
        <w:t xml:space="preserve"> </w:t>
      </w:r>
      <w:r>
        <w:fldChar w:fldCharType="begin"/>
      </w:r>
      <w:r w:rsidR="00974E7B">
        <w:instrText xml:space="preserve"> ADDIN EN.CITE &lt;EndNote&gt;&lt;Cite&gt;&lt;Author&gt;Wojnarski&lt;/Author&gt;&lt;Year&gt;2008&lt;/Year&gt;&lt;RecNum&gt;397&lt;/RecNum&gt;&lt;record&gt;&lt;rec-number&gt;397&lt;/rec-number&gt;&lt;foreign-keys&gt;&lt;key app="EN" db-id="0tptd2xpp0tde4et0vipa2sgsrpvwswp0apt"&gt;397&lt;/key&gt;&lt;/foreign-keys&gt;&lt;ref-type name="Book Section"&gt;5&lt;/ref-type&gt;&lt;contributors&gt;&lt;authors&gt;&lt;author&gt;Wojnarski, Marcin&lt;/author&gt;&lt;/authors&gt;&lt;/contributors&gt;&lt;titles&gt;&lt;title&gt;Debellor: A Data Mining Platform with Stream Architecture&lt;/title&gt;&lt;secondary-title&gt;Transactions on Rough Sets IX&lt;/secondary-title&gt;&lt;/titles&gt;&lt;pages&gt;405-427&lt;/pages&gt;&lt;dates&gt;&lt;year&gt;2008&lt;/year&gt;&lt;/dates&gt;&lt;urls&gt;&lt;related-urls&gt;&lt;url&gt;http://dx.doi.org/10.1007/978-3-540-89876-4_22&lt;/url&gt;&lt;/related-urls&gt;&lt;/urls&gt;&lt;/record&gt;&lt;/Cite&gt;&lt;/EndNote&gt;</w:instrText>
      </w:r>
      <w:r>
        <w:fldChar w:fldCharType="separate"/>
      </w:r>
      <w:r w:rsidR="00974E7B">
        <w:rPr>
          <w:noProof/>
        </w:rPr>
        <w:t>(Wojnarski, 2008)</w:t>
      </w:r>
      <w:r>
        <w:fldChar w:fldCharType="end"/>
      </w:r>
      <w:r>
        <w:t xml:space="preserve"> is an </w:t>
      </w:r>
      <w:r w:rsidRPr="00CE4DB0">
        <w:t xml:space="preserve">open source data mining </w:t>
      </w:r>
      <w:r>
        <w:t xml:space="preserve">framework </w:t>
      </w:r>
      <w:r w:rsidRPr="00CE4DB0">
        <w:t>with stream-based architecture</w:t>
      </w:r>
      <w:r>
        <w:t>.</w:t>
      </w:r>
      <w:r w:rsidRPr="00CE4DB0">
        <w:t xml:space="preserve"> </w:t>
      </w:r>
      <w:proofErr w:type="spellStart"/>
      <w:r>
        <w:t>Debellor</w:t>
      </w:r>
      <w:proofErr w:type="spellEnd"/>
      <w:r>
        <w:t xml:space="preserve"> treats </w:t>
      </w:r>
      <w:r w:rsidRPr="00CE4DB0">
        <w:t xml:space="preserve">all data transfers between elementary algorithms </w:t>
      </w:r>
      <w:r>
        <w:t xml:space="preserve">in </w:t>
      </w:r>
      <w:r w:rsidRPr="00CE4DB0">
        <w:t>the form of a stream of samples. Data streaming enables algorithms</w:t>
      </w:r>
      <w:r>
        <w:t xml:space="preserve"> to be scaled up and </w:t>
      </w:r>
      <w:r w:rsidRPr="00CE4DB0">
        <w:t>process large volumes of data</w:t>
      </w:r>
      <w:r>
        <w:t xml:space="preserve"> that might not fit in memory.</w:t>
      </w:r>
      <w:r w:rsidRPr="00CE4DB0">
        <w:t xml:space="preserve"> It is also the only efficient architecture for implementation of online algorithms. The algorithms currently available on </w:t>
      </w:r>
      <w:proofErr w:type="spellStart"/>
      <w:r w:rsidRPr="00CE4DB0">
        <w:t>Debellor</w:t>
      </w:r>
      <w:proofErr w:type="spellEnd"/>
      <w:r w:rsidRPr="00CE4DB0">
        <w:t xml:space="preserve"> platform </w:t>
      </w:r>
      <w:r>
        <w:t xml:space="preserve">are </w:t>
      </w:r>
      <w:r w:rsidRPr="00CE4DB0">
        <w:t xml:space="preserve">classifiers from </w:t>
      </w:r>
      <w:proofErr w:type="spellStart"/>
      <w:r w:rsidRPr="00CE4DB0">
        <w:t>Rseslib</w:t>
      </w:r>
      <w:proofErr w:type="spellEnd"/>
      <w:r w:rsidRPr="00CE4DB0">
        <w:t xml:space="preserve"> and Weka libraries and all filters from Weka.</w:t>
      </w:r>
    </w:p>
    <w:p w:rsidR="00C25D6D" w:rsidRDefault="00C25D6D" w:rsidP="00C25D6D">
      <w:pPr>
        <w:pStyle w:val="Heading3"/>
        <w:numPr>
          <w:ilvl w:val="2"/>
          <w:numId w:val="1"/>
        </w:numPr>
      </w:pPr>
      <w:r>
        <w:t xml:space="preserve">MOA </w:t>
      </w:r>
    </w:p>
    <w:p w:rsidR="00C25D6D" w:rsidRDefault="00C25D6D" w:rsidP="00C25D6D">
      <w:proofErr w:type="spellStart"/>
      <w:r>
        <w:t>Bifet</w:t>
      </w:r>
      <w:proofErr w:type="spellEnd"/>
      <w:r>
        <w:t xml:space="preserve"> et al introduce Massive Online Analysis (MOA)  </w:t>
      </w:r>
      <w:r>
        <w:fldChar w:fldCharType="begin"/>
      </w:r>
      <w:r w:rsidR="00974E7B">
        <w:instrText xml:space="preserve"> ADDIN EN.CITE &lt;EndNote&gt;&lt;Cite&gt;&lt;Author&gt;Bifet&lt;/Author&gt;&lt;Year&gt;2009&lt;/Year&gt;&lt;RecNum&gt;642&lt;/RecNum&gt;&lt;record&gt;&lt;rec-number&gt;642&lt;/rec-number&gt;&lt;foreign-keys&gt;&lt;key app="EN" db-id="0tptd2xpp0tde4et0vipa2sgsrpvwswp0apt"&gt;642&lt;/key&gt;&lt;/foreign-keys&gt;&lt;ref-type name="Conference Paper"&gt;47&lt;/ref-type&gt;&lt;contributors&gt;&lt;authors&gt;&lt;author&gt;Albert Bifet&lt;/author&gt;&lt;author&gt;Geoff Holmes&lt;/author&gt;&lt;author&gt;Bernhard Pfahringer&lt;/author&gt;&lt;author&gt;Richard Kirkby&lt;/author&gt;&lt;author&gt;Ricard Gavald\&lt;/author&gt;&lt;author&gt;\#224&lt;/author&gt;&lt;/authors&gt;&lt;/contributors&gt;&lt;titles&gt;&lt;title&gt;New ensemble methods for evolving data streams&lt;/title&gt;&lt;secondary-title&gt;Proceedings of the 15th ACM SIGKDD international conference on Knowledge discovery and data mining&lt;/secondary-title&gt;&lt;/titles&gt;&lt;dates&gt;&lt;year&gt;2009&lt;/year&gt;&lt;/dates&gt;&lt;pub-location&gt;Paris, France&lt;/pub-location&gt;&lt;publisher&gt;ACM&lt;/publisher&gt;&lt;urls&gt;&lt;/urls&gt;&lt;electronic-resource-num&gt;http://doi.acm.org/10.1145/1557019.1557041&lt;/electronic-resource-num&gt;&lt;/record&gt;&lt;/Cite&gt;&lt;/EndNote&gt;</w:instrText>
      </w:r>
      <w:r>
        <w:fldChar w:fldCharType="separate"/>
      </w:r>
      <w:r w:rsidR="00974E7B">
        <w:rPr>
          <w:noProof/>
        </w:rPr>
        <w:t>(Bifet, et al., 2009)</w:t>
      </w:r>
      <w:r>
        <w:fldChar w:fldCharType="end"/>
      </w:r>
      <w:r>
        <w:t xml:space="preserve">  in 2009 as a software environment for implementing algorithms and running experiments for learning from data streams. MOA offers a collection of methods and tool for evaluating concept drift. MOA uses new method of bagging using different size of </w:t>
      </w:r>
      <w:proofErr w:type="spellStart"/>
      <w:r>
        <w:t>Hoeffding</w:t>
      </w:r>
      <w:proofErr w:type="spellEnd"/>
      <w:r>
        <w:t xml:space="preserve"> Trees which was proposed by </w:t>
      </w:r>
      <w:proofErr w:type="spellStart"/>
      <w:r>
        <w:t>Hulten</w:t>
      </w:r>
      <w:proofErr w:type="spellEnd"/>
      <w:r>
        <w:t xml:space="preserve"> et al </w:t>
      </w:r>
      <w:r>
        <w:fldChar w:fldCharType="begin"/>
      </w:r>
      <w:r w:rsidR="00974E7B">
        <w:instrText xml:space="preserve"> ADDIN EN.CITE &lt;EndNote&gt;&lt;Cite&gt;&lt;Author&gt;Domingos&lt;/Author&gt;&lt;Year&gt;2000&lt;/Year&gt;&lt;RecNum&gt;370&lt;/RecNum&gt;&lt;record&gt;&lt;rec-number&gt;370&lt;/rec-number&gt;&lt;foreign-keys&gt;&lt;key app="EN" db-id="0tptd2xpp0tde4et0vipa2sgsrpvwswp0apt"&gt;370&lt;/key&gt;&lt;/foreign-keys&gt;&lt;ref-type name="Conference Paper"&gt;47&lt;/ref-type&gt;&lt;contributors&gt;&lt;authors&gt;&lt;author&gt;Pedro Domingos&lt;/author&gt;&lt;author&gt;Geoff Hulten&lt;/author&gt;&lt;/authors&gt;&lt;/contributors&gt;&lt;titles&gt;&lt;title&gt;Mining high-speed data streams&lt;/title&gt;&lt;secondary-title&gt;Proceedings of the sixth ACM SIGKDD international conference on Knowledge discovery and data mining&lt;/secondary-title&gt;&lt;/titles&gt;&lt;dates&gt;&lt;year&gt;2000&lt;/year&gt;&lt;/dates&gt;&lt;pub-location&gt;Boston, Massachusetts, United States&lt;/pub-location&gt;&lt;publisher&gt;ACM&lt;/publisher&gt;&lt;urls&gt;&lt;/urls&gt;&lt;electronic-resource-num&gt;http://doi.acm.org/10.1145/347090.347107&lt;/electronic-resource-num&gt;&lt;/record&gt;&lt;/Cite&gt;&lt;/EndNote&gt;</w:instrText>
      </w:r>
      <w:r>
        <w:fldChar w:fldCharType="separate"/>
      </w:r>
      <w:r w:rsidR="00974E7B">
        <w:rPr>
          <w:noProof/>
        </w:rPr>
        <w:t>(Domingos &amp; Hulten, 2000)</w:t>
      </w:r>
      <w:r>
        <w:fldChar w:fldCharType="end"/>
      </w:r>
      <w:r>
        <w:t xml:space="preserve">,  </w:t>
      </w:r>
      <w:r>
        <w:fldChar w:fldCharType="begin"/>
      </w:r>
      <w:r w:rsidR="00974E7B">
        <w:instrText xml:space="preserve"> ADDIN EN.CITE &lt;EndNote&gt;&lt;Cite&gt;&lt;Author&gt;Bifet&lt;/Author&gt;&lt;Year&gt;2009&lt;/Year&gt;&lt;RecNum&gt;642&lt;/RecNum&gt;&lt;record&gt;&lt;rec-number&gt;642&lt;/rec-number&gt;&lt;foreign-keys&gt;&lt;key app="EN" db-id="0tptd2xpp0tde4et0vipa2sgsrpvwswp0apt"&gt;642&lt;/key&gt;&lt;/foreign-keys&gt;&lt;ref-type name="Conference Paper"&gt;47&lt;/ref-type&gt;&lt;contributors&gt;&lt;authors&gt;&lt;author&gt;Albert Bifet&lt;/author&gt;&lt;author&gt;Geoff Holmes&lt;/author&gt;&lt;author&gt;Bernhard Pfahringer&lt;/author&gt;&lt;author&gt;Richard Kirkby&lt;/author&gt;&lt;author&gt;Ricard Gavald\&lt;/author&gt;&lt;author&gt;\#224&lt;/author&gt;&lt;/authors&gt;&lt;/contributors&gt;&lt;titles&gt;&lt;title&gt;New ensemble methods for evolving data streams&lt;/title&gt;&lt;secondary-title&gt;Proceedings of the 15th ACM SIGKDD international conference on Knowledge discovery and data mining&lt;/secondary-title&gt;&lt;/titles&gt;&lt;dates&gt;&lt;year&gt;2009&lt;/year&gt;&lt;/dates&gt;&lt;pub-location&gt;Paris, France&lt;/pub-location&gt;&lt;publisher&gt;ACM&lt;/publisher&gt;&lt;urls&gt;&lt;/urls&gt;&lt;electronic-resource-num&gt;http://doi.acm.org/10.1145/1557019.1557041&lt;/electronic-resource-num&gt;&lt;/record&gt;&lt;/Cite&gt;&lt;/EndNote&gt;</w:instrText>
      </w:r>
      <w:r>
        <w:fldChar w:fldCharType="separate"/>
      </w:r>
      <w:r w:rsidR="00974E7B">
        <w:rPr>
          <w:noProof/>
        </w:rPr>
        <w:t>(Bifet, et al., 2009)</w:t>
      </w:r>
      <w:r>
        <w:fldChar w:fldCharType="end"/>
      </w:r>
      <w:r>
        <w:t xml:space="preserve"> .  </w:t>
      </w:r>
    </w:p>
    <w:p w:rsidR="00C25D6D" w:rsidRDefault="00C25D6D" w:rsidP="00C25D6D">
      <w:pPr>
        <w:pStyle w:val="Heading3"/>
        <w:numPr>
          <w:ilvl w:val="2"/>
          <w:numId w:val="1"/>
        </w:numPr>
      </w:pPr>
      <w:r>
        <w:t>Others</w:t>
      </w:r>
    </w:p>
    <w:p w:rsidR="00C25D6D" w:rsidRPr="0061349C" w:rsidRDefault="00C25D6D" w:rsidP="00C25D6D">
      <w:proofErr w:type="spellStart"/>
      <w:r w:rsidRPr="0061349C">
        <w:t>Kadel</w:t>
      </w:r>
      <w:proofErr w:type="spellEnd"/>
      <w:r w:rsidRPr="0061349C">
        <w:t xml:space="preserve"> &amp; </w:t>
      </w:r>
      <w:proofErr w:type="spellStart"/>
      <w:r w:rsidRPr="0061349C">
        <w:t>Choi</w:t>
      </w:r>
      <w:proofErr w:type="spellEnd"/>
      <w:r w:rsidRPr="0061349C">
        <w:t xml:space="preserve"> propose </w:t>
      </w:r>
      <w:r>
        <w:t>an i</w:t>
      </w:r>
      <w:r w:rsidRPr="0061349C">
        <w:t xml:space="preserve">ncremental algorithm </w:t>
      </w:r>
      <w:r>
        <w:t xml:space="preserve">that is </w:t>
      </w:r>
      <w:r w:rsidRPr="0061349C">
        <w:t xml:space="preserve">able to process data while reading the data. </w:t>
      </w:r>
      <w:r>
        <w:t xml:space="preserve"> The process starts incrementally sequentially, hence the whole </w:t>
      </w:r>
      <w:r w:rsidRPr="0061349C">
        <w:t>dataset doesn’t need to be read before starting the</w:t>
      </w:r>
      <w:r>
        <w:t xml:space="preserve"> processing. W</w:t>
      </w:r>
      <w:r w:rsidRPr="0061349C">
        <w:t xml:space="preserve">hen new </w:t>
      </w:r>
      <w:r>
        <w:t xml:space="preserve">data arrive, </w:t>
      </w:r>
      <w:r w:rsidRPr="0061349C">
        <w:t xml:space="preserve">the existing </w:t>
      </w:r>
      <w:r>
        <w:t xml:space="preserve">model doesn’t </w:t>
      </w:r>
      <w:r w:rsidRPr="0061349C">
        <w:t xml:space="preserve">need to be </w:t>
      </w:r>
      <w:r>
        <w:t xml:space="preserve">rebuilt </w:t>
      </w:r>
      <w:r w:rsidRPr="0061349C">
        <w:t>again.</w:t>
      </w:r>
      <w:r>
        <w:t xml:space="preserve"> The algorithm look at </w:t>
      </w:r>
      <w:r w:rsidRPr="0061349C">
        <w:t>whether the new data is consistent with</w:t>
      </w:r>
      <w:r>
        <w:t xml:space="preserve"> </w:t>
      </w:r>
      <w:r w:rsidRPr="0061349C">
        <w:t>the rules generated earlier, if it is consistent then no</w:t>
      </w:r>
      <w:r>
        <w:t xml:space="preserve"> </w:t>
      </w:r>
      <w:r w:rsidRPr="0061349C">
        <w:t>change is made to the rules and if there are new trends</w:t>
      </w:r>
      <w:r>
        <w:t xml:space="preserve"> </w:t>
      </w:r>
      <w:r w:rsidRPr="0061349C">
        <w:t>in the new data then the rules need to be modified to fit</w:t>
      </w:r>
      <w:r>
        <w:t xml:space="preserve"> </w:t>
      </w:r>
      <w:r w:rsidRPr="0061349C">
        <w:t>the new data</w:t>
      </w:r>
      <w:r>
        <w:t xml:space="preserve"> </w:t>
      </w:r>
      <w:r>
        <w:fldChar w:fldCharType="begin"/>
      </w:r>
      <w:r w:rsidR="00974E7B">
        <w:instrText xml:space="preserve"> ADDIN EN.CITE &lt;EndNote&gt;&lt;Cite&gt;&lt;Author&gt;Kadel&lt;/Author&gt;&lt;Year&gt;2006&lt;/Year&gt;&lt;RecNum&gt;641&lt;/RecNum&gt;&lt;record&gt;&lt;rec-number&gt;641&lt;/rec-number&gt;&lt;foreign-keys&gt;&lt;key app="EN" db-id="0tptd2xpp0tde4et0vipa2sgsrpvwswp0apt"&gt;641&lt;/key&gt;&lt;/foreign-keys&gt;&lt;ref-type name="Conference Paper"&gt;47&lt;/ref-type&gt;&lt;contributors&gt;&lt;authors&gt;&lt;author&gt;Prakash Kadel&lt;/author&gt;&lt;author&gt;Ho-Jin Choi&lt;/author&gt;&lt;/authors&gt;&lt;/contributors&gt;&lt;titles&gt;&lt;title&gt;Incremental algorithm for Distributed Data Mining&lt;/title&gt;&lt;secondary-title&gt;Proceedings of the Sixth IEEE International Conference on Computer and Information Technology&lt;/secondary-title&gt;&lt;/titles&gt;&lt;dates&gt;&lt;year&gt;2006&lt;/year&gt;&lt;/dates&gt;&lt;publisher&gt;IEEE Computer Society&lt;/publisher&gt;&lt;urls&gt;&lt;/urls&gt;&lt;electronic-resource-num&gt;http://dx.doi.org/10.1109/CIT.2006.105&lt;/electronic-resource-num&gt;&lt;/record&gt;&lt;/Cite&gt;&lt;/EndNote&gt;</w:instrText>
      </w:r>
      <w:r>
        <w:fldChar w:fldCharType="separate"/>
      </w:r>
      <w:r w:rsidR="00974E7B">
        <w:rPr>
          <w:noProof/>
        </w:rPr>
        <w:t>(Kadel &amp; Choi, 2006)</w:t>
      </w:r>
      <w:r>
        <w:fldChar w:fldCharType="end"/>
      </w:r>
      <w:r w:rsidRPr="0061349C">
        <w:t>.</w:t>
      </w:r>
      <w:r>
        <w:t xml:space="preserve"> Unlike previous approaches, this algorithm does not use decision tree. The algorithm based clustering technique. When classifying data, the algorithm looks at how close (distance function) of the unclassified data to each and every rules and select the closest match. </w:t>
      </w:r>
    </w:p>
    <w:p w:rsidR="00974E7B" w:rsidRDefault="00974E7B"/>
    <w:p w:rsidR="00974E7B" w:rsidRDefault="00974E7B"/>
    <w:p w:rsidR="00974E7B" w:rsidRDefault="00974E7B" w:rsidP="00974E7B">
      <w:pPr>
        <w:spacing w:after="0" w:line="240" w:lineRule="auto"/>
        <w:ind w:left="720" w:hanging="720"/>
        <w:rPr>
          <w:noProof/>
        </w:rPr>
      </w:pPr>
      <w:r>
        <w:fldChar w:fldCharType="begin"/>
      </w:r>
      <w:r>
        <w:instrText xml:space="preserve"> ADDIN EN.REFLIST </w:instrText>
      </w:r>
      <w:r>
        <w:fldChar w:fldCharType="separate"/>
      </w:r>
      <w:r>
        <w:rPr>
          <w:noProof/>
        </w:rPr>
        <w:t xml:space="preserve">Aggarwal, Charu C. (2006). </w:t>
      </w:r>
      <w:r w:rsidRPr="00974E7B">
        <w:rPr>
          <w:i/>
          <w:noProof/>
        </w:rPr>
        <w:t>Data Streams: Models and Algorithms (Advances in Database Systems)</w:t>
      </w:r>
      <w:r>
        <w:rPr>
          <w:noProof/>
        </w:rPr>
        <w:t>: Springer-Verlag New York, Inc.</w:t>
      </w:r>
    </w:p>
    <w:p w:rsidR="00974E7B" w:rsidRDefault="00974E7B" w:rsidP="00974E7B">
      <w:pPr>
        <w:spacing w:after="0" w:line="240" w:lineRule="auto"/>
        <w:ind w:left="720" w:hanging="720"/>
        <w:rPr>
          <w:noProof/>
        </w:rPr>
      </w:pPr>
      <w:r>
        <w:rPr>
          <w:noProof/>
        </w:rPr>
        <w:t xml:space="preserve">Bifet, Albert, Holmes, Geoff, Pfahringer, Bernhard, Kirkby, Richard, Gavald\, Ricard, &amp; \#224 (2009). </w:t>
      </w:r>
      <w:r w:rsidRPr="00974E7B">
        <w:rPr>
          <w:i/>
          <w:noProof/>
        </w:rPr>
        <w:t>New ensemble methods for evolving data streams</w:t>
      </w:r>
      <w:r>
        <w:rPr>
          <w:noProof/>
        </w:rPr>
        <w:t xml:space="preserve">. Paper presented at the Proceedings of the 15th ACM SIGKDD international conference on Knowledge discovery and data mining. </w:t>
      </w:r>
    </w:p>
    <w:p w:rsidR="00974E7B" w:rsidRDefault="00974E7B" w:rsidP="00974E7B">
      <w:pPr>
        <w:spacing w:after="0" w:line="240" w:lineRule="auto"/>
        <w:ind w:left="720" w:hanging="720"/>
        <w:rPr>
          <w:noProof/>
        </w:rPr>
      </w:pPr>
      <w:r>
        <w:rPr>
          <w:noProof/>
        </w:rPr>
        <w:t xml:space="preserve">Domingos, Pedro, &amp; Hulten, Geoff (2000). </w:t>
      </w:r>
      <w:r w:rsidRPr="00974E7B">
        <w:rPr>
          <w:i/>
          <w:noProof/>
        </w:rPr>
        <w:t>Mining high-speed data streams</w:t>
      </w:r>
      <w:r>
        <w:rPr>
          <w:noProof/>
        </w:rPr>
        <w:t xml:space="preserve">. Paper presented at the Proceedings of the sixth ACM SIGKDD international conference on Knowledge discovery and data mining. </w:t>
      </w:r>
    </w:p>
    <w:p w:rsidR="00974E7B" w:rsidRDefault="00974E7B" w:rsidP="00974E7B">
      <w:pPr>
        <w:spacing w:after="0" w:line="240" w:lineRule="auto"/>
        <w:ind w:left="720" w:hanging="720"/>
        <w:rPr>
          <w:noProof/>
        </w:rPr>
      </w:pPr>
      <w:r>
        <w:rPr>
          <w:noProof/>
        </w:rPr>
        <w:lastRenderedPageBreak/>
        <w:t xml:space="preserve">Hanady Abdulsalam (2009). Pascal Poncelet, Florent Masseglia, Maguelonne Teisseire: Successes and New Directions in Data Mining. </w:t>
      </w:r>
      <w:r w:rsidRPr="00974E7B">
        <w:rPr>
          <w:i/>
          <w:noProof/>
        </w:rPr>
        <w:t>Inf. Retr., 12</w:t>
      </w:r>
      <w:r>
        <w:rPr>
          <w:noProof/>
        </w:rPr>
        <w:t>(4), 504-508.</w:t>
      </w:r>
    </w:p>
    <w:p w:rsidR="00974E7B" w:rsidRDefault="00974E7B" w:rsidP="00974E7B">
      <w:pPr>
        <w:spacing w:after="0" w:line="240" w:lineRule="auto"/>
        <w:ind w:left="720" w:hanging="720"/>
        <w:rPr>
          <w:noProof/>
        </w:rPr>
      </w:pPr>
      <w:r>
        <w:rPr>
          <w:noProof/>
        </w:rPr>
        <w:t xml:space="preserve">Hulten, Geoff, Spencer, Laurie, &amp; Domingos, Pedro (2001). </w:t>
      </w:r>
      <w:r w:rsidRPr="00974E7B">
        <w:rPr>
          <w:i/>
          <w:noProof/>
        </w:rPr>
        <w:t>Mining time-changing data streams</w:t>
      </w:r>
      <w:r>
        <w:rPr>
          <w:noProof/>
        </w:rPr>
        <w:t xml:space="preserve">. Paper presented at the Proceedings of the seventh ACM SIGKDD international conference on Knowledge discovery and data mining. </w:t>
      </w:r>
    </w:p>
    <w:p w:rsidR="00974E7B" w:rsidRDefault="00974E7B" w:rsidP="00974E7B">
      <w:pPr>
        <w:spacing w:after="0" w:line="240" w:lineRule="auto"/>
        <w:ind w:left="720" w:hanging="720"/>
        <w:rPr>
          <w:noProof/>
        </w:rPr>
      </w:pPr>
      <w:r>
        <w:rPr>
          <w:noProof/>
        </w:rPr>
        <w:t xml:space="preserve">Hulten, Geoffrey (2005). </w:t>
      </w:r>
      <w:r w:rsidRPr="00974E7B">
        <w:rPr>
          <w:i/>
          <w:noProof/>
        </w:rPr>
        <w:t>Mining massive data streams.</w:t>
      </w:r>
      <w:r>
        <w:rPr>
          <w:noProof/>
        </w:rPr>
        <w:t xml:space="preserve"> University of Washington.</w:t>
      </w:r>
    </w:p>
    <w:p w:rsidR="00974E7B" w:rsidRDefault="00974E7B" w:rsidP="00974E7B">
      <w:pPr>
        <w:spacing w:after="0" w:line="240" w:lineRule="auto"/>
        <w:ind w:left="720" w:hanging="720"/>
        <w:rPr>
          <w:noProof/>
        </w:rPr>
      </w:pPr>
      <w:r>
        <w:rPr>
          <w:noProof/>
        </w:rPr>
        <w:t xml:space="preserve">Kadel, Prakash, &amp; Choi, Ho-Jin (2006). </w:t>
      </w:r>
      <w:r w:rsidRPr="00974E7B">
        <w:rPr>
          <w:i/>
          <w:noProof/>
        </w:rPr>
        <w:t>Incremental algorithm for Distributed Data Mining</w:t>
      </w:r>
      <w:r>
        <w:rPr>
          <w:noProof/>
        </w:rPr>
        <w:t xml:space="preserve">. Paper presented at the Proceedings of the Sixth IEEE International Conference on Computer and Information Technology. </w:t>
      </w:r>
    </w:p>
    <w:p w:rsidR="00974E7B" w:rsidRDefault="00974E7B" w:rsidP="00974E7B">
      <w:pPr>
        <w:spacing w:after="0" w:line="240" w:lineRule="auto"/>
        <w:ind w:left="720" w:hanging="720"/>
        <w:rPr>
          <w:noProof/>
        </w:rPr>
      </w:pPr>
      <w:r>
        <w:rPr>
          <w:noProof/>
        </w:rPr>
        <w:t xml:space="preserve">Poncelet, Pascal, Masseglia, Florent, &amp; Teisseire, Maguelonne (2007). </w:t>
      </w:r>
      <w:r w:rsidRPr="00974E7B">
        <w:rPr>
          <w:i/>
          <w:noProof/>
        </w:rPr>
        <w:t>Successes and New Directions in Data Mining</w:t>
      </w:r>
      <w:r>
        <w:rPr>
          <w:noProof/>
        </w:rPr>
        <w:t>: Information Science Reference - Imprint of: IGI Publishing.</w:t>
      </w:r>
    </w:p>
    <w:p w:rsidR="00974E7B" w:rsidRDefault="00974E7B" w:rsidP="00974E7B">
      <w:pPr>
        <w:spacing w:after="0" w:line="240" w:lineRule="auto"/>
        <w:ind w:left="720" w:hanging="720"/>
        <w:rPr>
          <w:noProof/>
        </w:rPr>
      </w:pPr>
      <w:r>
        <w:rPr>
          <w:noProof/>
        </w:rPr>
        <w:t xml:space="preserve">Street, W. Nick, &amp; Kim, YongSeog (2001). </w:t>
      </w:r>
      <w:r w:rsidRPr="00974E7B">
        <w:rPr>
          <w:i/>
          <w:noProof/>
        </w:rPr>
        <w:t>A streaming ensemble algorithm (SEA) for large-scale classification</w:t>
      </w:r>
      <w:r>
        <w:rPr>
          <w:noProof/>
        </w:rPr>
        <w:t xml:space="preserve">. Paper presented at the Proceedings of the seventh ACM SIGKDD international conference on Knowledge discovery and data mining. </w:t>
      </w:r>
    </w:p>
    <w:p w:rsidR="00974E7B" w:rsidRDefault="00974E7B" w:rsidP="00974E7B">
      <w:pPr>
        <w:spacing w:after="0" w:line="240" w:lineRule="auto"/>
        <w:ind w:left="720" w:hanging="720"/>
        <w:rPr>
          <w:noProof/>
        </w:rPr>
      </w:pPr>
      <w:r>
        <w:rPr>
          <w:noProof/>
        </w:rPr>
        <w:t xml:space="preserve">Wojnarski, Marcin (2008). Debellor: A Data Mining Platform with Stream Architecture </w:t>
      </w:r>
      <w:r w:rsidRPr="00974E7B">
        <w:rPr>
          <w:i/>
          <w:noProof/>
        </w:rPr>
        <w:t>Transactions on Rough Sets IX</w:t>
      </w:r>
      <w:r>
        <w:rPr>
          <w:noProof/>
        </w:rPr>
        <w:t xml:space="preserve"> (pp. 405-427).</w:t>
      </w:r>
    </w:p>
    <w:p w:rsidR="00974E7B" w:rsidRDefault="00974E7B" w:rsidP="00974E7B">
      <w:pPr>
        <w:spacing w:after="0" w:line="240" w:lineRule="auto"/>
        <w:ind w:left="720" w:hanging="720"/>
        <w:rPr>
          <w:noProof/>
        </w:rPr>
      </w:pPr>
    </w:p>
    <w:p w:rsidR="00BE266F" w:rsidRDefault="00974E7B">
      <w:r>
        <w:fldChar w:fldCharType="end"/>
      </w:r>
    </w:p>
    <w:sectPr w:rsidR="00BE266F" w:rsidSect="00BE266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C3DA0"/>
    <w:multiLevelType w:val="multilevel"/>
    <w:tmpl w:val="40E891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docVars>
    <w:docVar w:name="EN.Libraries" w:val="&lt;ENLibraries&gt;&lt;Libraries&gt;&lt;item&gt;bib.enl&lt;/item&gt;&lt;/Libraries&gt;&lt;/ENLibraries&gt;"/>
  </w:docVars>
  <w:rsids>
    <w:rsidRoot w:val="00C25D6D"/>
    <w:rsid w:val="00974E7B"/>
    <w:rsid w:val="00BE266F"/>
    <w:rsid w:val="00C25D6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D6D"/>
    <w:pPr>
      <w:spacing w:line="360" w:lineRule="auto"/>
    </w:pPr>
    <w:rPr>
      <w:rFonts w:ascii="Times New Roman" w:eastAsia="Times New Roman" w:hAnsi="Times New Roman" w:cs="Times New Roman"/>
      <w:sz w:val="24"/>
      <w:szCs w:val="24"/>
      <w:lang w:eastAsia="en-AU"/>
    </w:rPr>
  </w:style>
  <w:style w:type="paragraph" w:styleId="Heading2">
    <w:name w:val="heading 2"/>
    <w:basedOn w:val="Normal"/>
    <w:next w:val="Normal"/>
    <w:link w:val="Heading2Char"/>
    <w:uiPriority w:val="9"/>
    <w:qFormat/>
    <w:rsid w:val="00C25D6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C25D6D"/>
    <w:pPr>
      <w:keepNext/>
      <w:keepLines/>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5D6D"/>
    <w:rPr>
      <w:rFonts w:ascii="Cambria" w:eastAsia="Times New Roman" w:hAnsi="Cambria" w:cs="Times New Roman"/>
      <w:b/>
      <w:bCs/>
      <w:color w:val="4F81BD"/>
      <w:sz w:val="26"/>
      <w:szCs w:val="26"/>
      <w:lang w:eastAsia="en-AU"/>
    </w:rPr>
  </w:style>
  <w:style w:type="character" w:customStyle="1" w:styleId="Heading3Char">
    <w:name w:val="Heading 3 Char"/>
    <w:basedOn w:val="DefaultParagraphFont"/>
    <w:link w:val="Heading3"/>
    <w:uiPriority w:val="9"/>
    <w:rsid w:val="00C25D6D"/>
    <w:rPr>
      <w:rFonts w:ascii="Cambria" w:eastAsia="Times New Roman" w:hAnsi="Cambria" w:cs="Times New Roman"/>
      <w:b/>
      <w:bCs/>
      <w:color w:val="4F81BD"/>
      <w:sz w:val="24"/>
      <w:szCs w:val="24"/>
      <w:lang w:eastAsia="en-AU"/>
    </w:rPr>
  </w:style>
  <w:style w:type="paragraph" w:customStyle="1" w:styleId="first-para">
    <w:name w:val="first-para"/>
    <w:basedOn w:val="Normal"/>
    <w:rsid w:val="00C25D6D"/>
    <w:pPr>
      <w:spacing w:before="100" w:beforeAutospacing="1" w:after="100" w:afterAutospacing="1" w:line="240" w:lineRule="auto"/>
    </w:pPr>
    <w:rPr>
      <w:lang w:val="en-US" w:eastAsia="en-US"/>
    </w:rPr>
  </w:style>
  <w:style w:type="paragraph" w:styleId="DocumentMap">
    <w:name w:val="Document Map"/>
    <w:basedOn w:val="Normal"/>
    <w:link w:val="DocumentMapChar"/>
    <w:uiPriority w:val="99"/>
    <w:semiHidden/>
    <w:unhideWhenUsed/>
    <w:rsid w:val="00C25D6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25D6D"/>
    <w:rPr>
      <w:rFonts w:ascii="Tahoma" w:eastAsia="Times New Roman" w:hAnsi="Tahoma" w:cs="Tahoma"/>
      <w:sz w:val="16"/>
      <w:szCs w:val="16"/>
      <w:lang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3222</Words>
  <Characters>18372</Characters>
  <Application>Microsoft Office Word</Application>
  <DocSecurity>0</DocSecurity>
  <Lines>153</Lines>
  <Paragraphs>43</Paragraphs>
  <ScaleCrop>false</ScaleCrop>
  <Company/>
  <LinksUpToDate>false</LinksUpToDate>
  <CharactersWithSpaces>21551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dc:creator>
  <cp:keywords/>
  <dc:description/>
  <cp:lastModifiedBy>ct</cp:lastModifiedBy>
  <cp:revision>3</cp:revision>
  <dcterms:created xsi:type="dcterms:W3CDTF">2010-07-05T09:37:00Z</dcterms:created>
  <dcterms:modified xsi:type="dcterms:W3CDTF">2010-07-05T09:38:00Z</dcterms:modified>
</cp:coreProperties>
</file>