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A0008" w14:textId="12A92DF2" w:rsidR="001E52B2" w:rsidRPr="001C18EA" w:rsidRDefault="007F462E" w:rsidP="00815B84">
      <w:pPr>
        <w:pStyle w:val="1"/>
        <w:jc w:val="center"/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 w:hint="eastAsia"/>
        </w:rPr>
        <w:t>果园学习-</w:t>
      </w:r>
      <w:r w:rsidR="00815B84" w:rsidRPr="001C18EA">
        <w:rPr>
          <w:rFonts w:ascii="MiSans Medium" w:eastAsia="MiSans Medium" w:hAnsi="MiSans Medium"/>
        </w:rPr>
        <w:t>《</w:t>
      </w:r>
      <w:r w:rsidR="00815B84" w:rsidRPr="001C18EA">
        <w:rPr>
          <w:rFonts w:ascii="MiSans Medium" w:eastAsia="MiSans Medium" w:hAnsi="MiSans Medium" w:hint="eastAsia"/>
        </w:rPr>
        <w:t>只因（</w:t>
      </w:r>
      <w:r w:rsidR="00815B84" w:rsidRPr="001C18EA">
        <w:rPr>
          <w:rFonts w:ascii="MiSans Medium" w:eastAsia="MiSans Medium" w:hAnsi="MiSans Medium"/>
        </w:rPr>
        <w:t>昆</w:t>
      </w:r>
      <w:r w:rsidR="00815B84" w:rsidRPr="001C18EA">
        <w:rPr>
          <w:rFonts w:ascii="MiSans Medium" w:eastAsia="MiSans Medium" w:hAnsi="MiSans Medium" w:hint="eastAsia"/>
        </w:rPr>
        <w:t>）</w:t>
      </w:r>
      <w:r w:rsidR="00815B84" w:rsidRPr="001C18EA">
        <w:rPr>
          <w:rFonts w:ascii="MiSans Medium" w:eastAsia="MiSans Medium" w:hAnsi="MiSans Medium"/>
        </w:rPr>
        <w:t>虫记》</w:t>
      </w:r>
      <w:r w:rsidR="00815B84" w:rsidRPr="001C18EA">
        <w:rPr>
          <w:rFonts w:ascii="MiSans Medium" w:eastAsia="MiSans Medium" w:hAnsi="MiSans Medium" w:hint="eastAsia"/>
        </w:rPr>
        <w:t>-所有资料</w:t>
      </w:r>
    </w:p>
    <w:p w14:paraId="7297F680" w14:textId="77777777" w:rsidR="001C18EA" w:rsidRPr="001C18EA" w:rsidRDefault="001C18EA" w:rsidP="001C18EA">
      <w:pPr>
        <w:rPr>
          <w:rFonts w:ascii="MiSans Medium" w:eastAsia="MiSans Medium" w:hAnsi="MiSans Medium"/>
        </w:rPr>
      </w:pPr>
    </w:p>
    <w:p w14:paraId="55AD0C7B" w14:textId="77777777" w:rsidR="001C18EA" w:rsidRPr="001C18EA" w:rsidRDefault="001C18EA" w:rsidP="001C18EA">
      <w:pPr>
        <w:pStyle w:val="a3"/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修订版本及修订号</w:t>
      </w:r>
    </w:p>
    <w:p w14:paraId="6AC4BD79" w14:textId="004B2F7E" w:rsidR="001C18EA" w:rsidRPr="001C18EA" w:rsidRDefault="001C18EA" w:rsidP="001C18EA">
      <w:pPr>
        <w:jc w:val="center"/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版次：2024091</w:t>
      </w:r>
      <w:r w:rsidRPr="001C18EA">
        <w:rPr>
          <w:rFonts w:ascii="MiSans Medium" w:eastAsia="MiSans Medium" w:hAnsi="MiSans Medium" w:hint="eastAsia"/>
          <w:sz w:val="18"/>
          <w:szCs w:val="18"/>
        </w:rPr>
        <w:t>6</w:t>
      </w:r>
      <w:r w:rsidRPr="001C18EA">
        <w:rPr>
          <w:rFonts w:ascii="MiSans Medium" w:eastAsia="MiSans Medium" w:hAnsi="MiSans Medium" w:hint="eastAsia"/>
          <w:sz w:val="18"/>
          <w:szCs w:val="18"/>
        </w:rPr>
        <w:t>第</w:t>
      </w:r>
      <w:r w:rsidRPr="001C18EA">
        <w:rPr>
          <w:rFonts w:ascii="MiSans Medium" w:eastAsia="MiSans Medium" w:hAnsi="MiSans Medium" w:hint="eastAsia"/>
          <w:sz w:val="18"/>
          <w:szCs w:val="18"/>
        </w:rPr>
        <w:t>1</w:t>
      </w:r>
      <w:r w:rsidRPr="001C18EA">
        <w:rPr>
          <w:rFonts w:ascii="MiSans Medium" w:eastAsia="MiSans Medium" w:hAnsi="MiSans Medium" w:hint="eastAsia"/>
          <w:sz w:val="18"/>
          <w:szCs w:val="18"/>
        </w:rPr>
        <w:t>次修改-第</w:t>
      </w:r>
      <w:r w:rsidRPr="001C18EA">
        <w:rPr>
          <w:rFonts w:ascii="MiSans Medium" w:eastAsia="MiSans Medium" w:hAnsi="MiSans Medium" w:hint="eastAsia"/>
          <w:sz w:val="18"/>
          <w:szCs w:val="18"/>
        </w:rPr>
        <w:t>1</w:t>
      </w:r>
      <w:r w:rsidRPr="001C18EA">
        <w:rPr>
          <w:rFonts w:ascii="MiSans Medium" w:eastAsia="MiSans Medium" w:hAnsi="MiSans Medium" w:hint="eastAsia"/>
          <w:sz w:val="18"/>
          <w:szCs w:val="18"/>
        </w:rPr>
        <w:t>个版本</w:t>
      </w:r>
    </w:p>
    <w:p w14:paraId="18A5AF4A" w14:textId="3349AD13" w:rsidR="001C18EA" w:rsidRPr="001C18EA" w:rsidRDefault="001C18EA" w:rsidP="001C18EA">
      <w:pPr>
        <w:jc w:val="center"/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修改日期：2024年9月1</w:t>
      </w:r>
      <w:r w:rsidRPr="001C18EA">
        <w:rPr>
          <w:rFonts w:ascii="MiSans Medium" w:eastAsia="MiSans Medium" w:hAnsi="MiSans Medium" w:hint="eastAsia"/>
          <w:sz w:val="18"/>
          <w:szCs w:val="18"/>
        </w:rPr>
        <w:t>6</w:t>
      </w:r>
      <w:r w:rsidRPr="001C18EA">
        <w:rPr>
          <w:rFonts w:ascii="MiSans Medium" w:eastAsia="MiSans Medium" w:hAnsi="MiSans Medium" w:hint="eastAsia"/>
          <w:sz w:val="18"/>
          <w:szCs w:val="18"/>
        </w:rPr>
        <w:t>日星期</w:t>
      </w:r>
      <w:r w:rsidRPr="001C18EA">
        <w:rPr>
          <w:rFonts w:ascii="MiSans Medium" w:eastAsia="MiSans Medium" w:hAnsi="MiSans Medium" w:hint="eastAsia"/>
          <w:sz w:val="18"/>
          <w:szCs w:val="18"/>
        </w:rPr>
        <w:t>一15</w:t>
      </w:r>
      <w:r w:rsidRPr="001C18EA">
        <w:rPr>
          <w:rFonts w:ascii="MiSans Medium" w:eastAsia="MiSans Medium" w:hAnsi="MiSans Medium" w:hint="eastAsia"/>
          <w:sz w:val="18"/>
          <w:szCs w:val="18"/>
        </w:rPr>
        <w:t>时</w:t>
      </w:r>
      <w:r w:rsidRPr="001C18EA">
        <w:rPr>
          <w:rFonts w:ascii="MiSans Medium" w:eastAsia="MiSans Medium" w:hAnsi="MiSans Medium" w:hint="eastAsia"/>
          <w:sz w:val="18"/>
          <w:szCs w:val="18"/>
        </w:rPr>
        <w:t>25</w:t>
      </w:r>
      <w:r w:rsidRPr="001C18EA">
        <w:rPr>
          <w:rFonts w:ascii="MiSans Medium" w:eastAsia="MiSans Medium" w:hAnsi="MiSans Medium" w:hint="eastAsia"/>
          <w:sz w:val="18"/>
          <w:szCs w:val="18"/>
        </w:rPr>
        <w:t>分</w:t>
      </w:r>
    </w:p>
    <w:p w14:paraId="63D5EE91" w14:textId="77777777" w:rsidR="001C18EA" w:rsidRPr="001C18EA" w:rsidRDefault="001C18EA" w:rsidP="001C18EA">
      <w:pPr>
        <w:jc w:val="center"/>
        <w:rPr>
          <w:rFonts w:ascii="MiSans Medium" w:eastAsia="MiSans Medium" w:hAnsi="MiSans Medium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最后修改日期：2024年9月16日星期一15时25分</w:t>
      </w:r>
    </w:p>
    <w:p w14:paraId="3946559C" w14:textId="13454788" w:rsidR="001C18EA" w:rsidRPr="001C18EA" w:rsidRDefault="001C18EA" w:rsidP="001C18EA">
      <w:pPr>
        <w:jc w:val="center"/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修改者：果园</w:t>
      </w:r>
    </w:p>
    <w:p w14:paraId="5A4F19DC" w14:textId="77777777" w:rsidR="001C18EA" w:rsidRPr="001C18EA" w:rsidRDefault="001C18EA" w:rsidP="001C18EA">
      <w:pPr>
        <w:jc w:val="center"/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最后一次修改者：果园</w:t>
      </w:r>
    </w:p>
    <w:p w14:paraId="27A0051C" w14:textId="77777777" w:rsidR="001C18EA" w:rsidRPr="001C18EA" w:rsidRDefault="001C18EA" w:rsidP="001C18EA">
      <w:pPr>
        <w:pStyle w:val="a3"/>
        <w:rPr>
          <w:rStyle w:val="a6"/>
          <w:rFonts w:ascii="MiSans Medium" w:eastAsia="MiSans Medium" w:hAnsi="MiSans Medium" w:hint="eastAsia"/>
          <w:i w:val="0"/>
          <w:iCs/>
        </w:rPr>
      </w:pPr>
      <w:r w:rsidRPr="001C18EA">
        <w:rPr>
          <w:rStyle w:val="a6"/>
          <w:rFonts w:ascii="MiSans Medium" w:eastAsia="MiSans Medium" w:hAnsi="MiSans Medium"/>
          <w:i w:val="0"/>
          <w:iCs/>
        </w:rPr>
        <w:t>果园提示</w:t>
      </w:r>
    </w:p>
    <w:p w14:paraId="40F0C423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本资料由果园AI生成</w:t>
      </w:r>
    </w:p>
    <w:p w14:paraId="6FA138B2" w14:textId="0BAAF7D0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果园AI版本：4</w:t>
      </w:r>
      <w:r w:rsidRPr="001C18EA">
        <w:rPr>
          <w:rFonts w:ascii="MiSans Medium" w:eastAsia="MiSans Medium" w:hAnsi="MiSans Medium" w:hint="eastAsia"/>
          <w:sz w:val="18"/>
          <w:szCs w:val="18"/>
        </w:rPr>
        <w:t>.3.0</w:t>
      </w:r>
      <w:r w:rsidRPr="001C18EA">
        <w:rPr>
          <w:rFonts w:ascii="MiSans Medium" w:eastAsia="MiSans Medium" w:hAnsi="MiSans Medium" w:hint="eastAsia"/>
          <w:sz w:val="18"/>
          <w:szCs w:val="18"/>
        </w:rPr>
        <w:t>（语文模式）</w:t>
      </w:r>
    </w:p>
    <w:p w14:paraId="1708F788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proofErr w:type="gramStart"/>
      <w:r w:rsidRPr="001C18EA">
        <w:rPr>
          <w:rFonts w:ascii="MiSans Medium" w:eastAsia="MiSans Medium" w:hAnsi="MiSans Medium" w:hint="eastAsia"/>
          <w:sz w:val="18"/>
          <w:szCs w:val="18"/>
        </w:rPr>
        <w:t>原资料</w:t>
      </w:r>
      <w:proofErr w:type="gramEnd"/>
      <w:r w:rsidRPr="001C18EA">
        <w:rPr>
          <w:rFonts w:ascii="MiSans Medium" w:eastAsia="MiSans Medium" w:hAnsi="MiSans Medium" w:hint="eastAsia"/>
          <w:sz w:val="18"/>
          <w:szCs w:val="18"/>
        </w:rPr>
        <w:t>文档AI学习参考：《扬州树人学校2018-2019语文期末试卷.pdf》、《扬州树人学校2019-2020语文期末试卷.pdf》、《扬州树人学校2020-2021语文期末试卷.pdf》、《扬州树人学校2021-2022语文期末试卷.pdf》、《扬州树人学校2022-2023语文期末试卷.pdf》、《果园图书-红星照耀中国.docx》</w:t>
      </w:r>
    </w:p>
    <w:p w14:paraId="4E0CE16A" w14:textId="5802928D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AI数据库版本：4.</w:t>
      </w:r>
      <w:r w:rsidRPr="001C18EA">
        <w:rPr>
          <w:rFonts w:ascii="MiSans Medium" w:eastAsia="MiSans Medium" w:hAnsi="MiSans Medium" w:hint="eastAsia"/>
          <w:sz w:val="18"/>
          <w:szCs w:val="18"/>
        </w:rPr>
        <w:t>3.0.0</w:t>
      </w:r>
      <w:r w:rsidRPr="001C18EA">
        <w:rPr>
          <w:rFonts w:ascii="MiSans Medium" w:eastAsia="MiSans Medium" w:hAnsi="MiSans Medium" w:hint="eastAsia"/>
          <w:sz w:val="18"/>
          <w:szCs w:val="18"/>
        </w:rPr>
        <w:t>—221</w:t>
      </w:r>
    </w:p>
    <w:p w14:paraId="5F308482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作者：果园</w:t>
      </w:r>
      <w:r w:rsidRPr="001C18EA">
        <w:rPr>
          <w:rFonts w:ascii="MiSans Medium" w:eastAsia="MiSans Medium" w:hAnsi="MiSans Medium"/>
          <w:sz w:val="18"/>
          <w:szCs w:val="18"/>
        </w:rPr>
        <w:tab/>
      </w:r>
      <w:r w:rsidRPr="001C18EA">
        <w:rPr>
          <w:rFonts w:ascii="MiSans Medium" w:eastAsia="MiSans Medium" w:hAnsi="MiSans Medium" w:hint="eastAsia"/>
          <w:sz w:val="18"/>
          <w:szCs w:val="18"/>
        </w:rPr>
        <w:t>校对：果园</w:t>
      </w:r>
    </w:p>
    <w:p w14:paraId="635869BC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</w:t>
      </w:r>
      <w:r w:rsidRPr="001C18EA">
        <w:rPr>
          <w:rFonts w:ascii="MiSans Medium" w:eastAsia="MiSans Medium" w:hAnsi="MiSans Medium"/>
          <w:sz w:val="18"/>
          <w:szCs w:val="18"/>
        </w:rPr>
        <w:t>中华人民共和国国家标准  GBT 15835-2011 出版物上数字用法的规定</w:t>
      </w:r>
    </w:p>
    <w:p w14:paraId="51DD2A76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145-2024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</w:t>
      </w:r>
      <w:r w:rsidRPr="001C18EA">
        <w:rPr>
          <w:rFonts w:ascii="MiSans Medium" w:eastAsia="MiSans Medium" w:hAnsi="MiSans Medium"/>
          <w:sz w:val="18"/>
          <w:szCs w:val="18"/>
        </w:rPr>
        <w:t>数字用法规定</w:t>
      </w:r>
    </w:p>
    <w:p w14:paraId="2CB2D08D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155-2024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工作室文档汉字及字体</w:t>
      </w:r>
      <w:r w:rsidRPr="001C18EA">
        <w:rPr>
          <w:rFonts w:ascii="MiSans Medium" w:eastAsia="MiSans Medium" w:hAnsi="MiSans Medium"/>
          <w:sz w:val="18"/>
          <w:szCs w:val="18"/>
        </w:rPr>
        <w:t>用法规定</w:t>
      </w:r>
    </w:p>
    <w:p w14:paraId="62F78956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165-2024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工作室文档英语及字体</w:t>
      </w:r>
      <w:r w:rsidRPr="001C18EA">
        <w:rPr>
          <w:rFonts w:ascii="MiSans Medium" w:eastAsia="MiSans Medium" w:hAnsi="MiSans Medium"/>
          <w:sz w:val="18"/>
          <w:szCs w:val="18"/>
        </w:rPr>
        <w:t>用法规定</w:t>
      </w:r>
    </w:p>
    <w:p w14:paraId="4D5C9975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175-2024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工作室文档标点符号</w:t>
      </w:r>
      <w:r w:rsidRPr="001C18EA">
        <w:rPr>
          <w:rFonts w:ascii="MiSans Medium" w:eastAsia="MiSans Medium" w:hAnsi="MiSans Medium"/>
          <w:sz w:val="18"/>
          <w:szCs w:val="18"/>
        </w:rPr>
        <w:t>用法规定</w:t>
      </w:r>
    </w:p>
    <w:p w14:paraId="747808F3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185-2024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工作室文档插入的图片</w:t>
      </w:r>
      <w:r w:rsidRPr="001C18EA">
        <w:rPr>
          <w:rFonts w:ascii="MiSans Medium" w:eastAsia="MiSans Medium" w:hAnsi="MiSans Medium"/>
          <w:sz w:val="18"/>
          <w:szCs w:val="18"/>
        </w:rPr>
        <w:t>用法规定</w:t>
      </w:r>
    </w:p>
    <w:p w14:paraId="3BFC3E40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符合果园</w:t>
      </w:r>
      <w:r w:rsidRPr="001C18EA">
        <w:rPr>
          <w:rFonts w:ascii="MiSans Medium" w:eastAsia="MiSans Medium" w:hAnsi="MiSans Medium"/>
          <w:sz w:val="18"/>
          <w:szCs w:val="18"/>
        </w:rPr>
        <w:t xml:space="preserve">标准  GYT-R  </w:t>
      </w:r>
      <w:r w:rsidRPr="001C18EA">
        <w:rPr>
          <w:rFonts w:ascii="MiSans Medium" w:eastAsia="MiSans Medium" w:hAnsi="MiSans Medium" w:hint="eastAsia"/>
          <w:sz w:val="18"/>
          <w:szCs w:val="18"/>
        </w:rPr>
        <w:t>124-2024</w:t>
      </w:r>
      <w:r w:rsidRPr="001C18EA">
        <w:rPr>
          <w:rFonts w:ascii="MiSans Medium" w:eastAsia="MiSans Medium" w:hAnsi="MiSans Medium"/>
          <w:sz w:val="18"/>
          <w:szCs w:val="18"/>
        </w:rPr>
        <w:t xml:space="preserve"> </w:t>
      </w:r>
      <w:r w:rsidRPr="001C18EA">
        <w:rPr>
          <w:rFonts w:ascii="MiSans Medium" w:eastAsia="MiSans Medium" w:hAnsi="MiSans Medium" w:hint="eastAsia"/>
          <w:sz w:val="18"/>
          <w:szCs w:val="18"/>
        </w:rPr>
        <w:t>工作室文档语法及校对</w:t>
      </w:r>
      <w:r w:rsidRPr="001C18EA">
        <w:rPr>
          <w:rFonts w:ascii="MiSans Medium" w:eastAsia="MiSans Medium" w:hAnsi="MiSans Medium"/>
          <w:sz w:val="18"/>
          <w:szCs w:val="18"/>
        </w:rPr>
        <w:t>规定</w:t>
      </w:r>
    </w:p>
    <w:p w14:paraId="56ECED59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果园编程官方网站：</w:t>
      </w:r>
      <w:hyperlink r:id="rId7" w:history="1">
        <w:r w:rsidRPr="001C18EA">
          <w:rPr>
            <w:rStyle w:val="a5"/>
            <w:rFonts w:ascii="MiSans Medium" w:eastAsia="MiSans Medium" w:hAnsi="MiSans Medium" w:hint="eastAsia"/>
            <w:sz w:val="18"/>
            <w:szCs w:val="18"/>
          </w:rPr>
          <w:t>https://gy216.github.io</w:t>
        </w:r>
      </w:hyperlink>
      <w:r w:rsidRPr="001C18EA">
        <w:rPr>
          <w:rFonts w:ascii="MiSans Medium" w:eastAsia="MiSans Medium" w:hAnsi="MiSans Medium"/>
          <w:sz w:val="18"/>
          <w:szCs w:val="18"/>
        </w:rPr>
        <w:br/>
      </w:r>
    </w:p>
    <w:p w14:paraId="5A5A4FD7" w14:textId="77777777" w:rsidR="001C18EA" w:rsidRPr="001C18EA" w:rsidRDefault="001C18EA" w:rsidP="001C18EA">
      <w:pPr>
        <w:pStyle w:val="a3"/>
        <w:pBdr>
          <w:bottom w:val="single" w:sz="4" w:space="0" w:color="156082" w:themeColor="accent1"/>
        </w:pBd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注意</w:t>
      </w:r>
    </w:p>
    <w:p w14:paraId="30F44579" w14:textId="15213BB7" w:rsidR="001C18EA" w:rsidRPr="001C18EA" w:rsidRDefault="001C18EA" w:rsidP="001C18EA">
      <w:pPr>
        <w:jc w:val="center"/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lastRenderedPageBreak/>
        <w:t>请使用打印机最好的打印质量打印，不要使用60-80的DPI打印</w:t>
      </w:r>
      <w:r w:rsidRPr="001C18EA">
        <w:rPr>
          <w:rFonts w:ascii="MiSans Medium" w:eastAsia="MiSans Medium" w:hAnsi="MiSans Medium" w:hint="eastAsia"/>
        </w:rPr>
        <w:t>！</w:t>
      </w:r>
    </w:p>
    <w:p w14:paraId="261A036F" w14:textId="77777777" w:rsidR="001C18EA" w:rsidRPr="001C18EA" w:rsidRDefault="001C18EA" w:rsidP="001C18EA">
      <w:pPr>
        <w:pStyle w:val="a3"/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小小版权声明</w:t>
      </w:r>
    </w:p>
    <w:p w14:paraId="4F026FF2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</w:p>
    <w:p w14:paraId="2B8D80B7" w14:textId="77777777" w:rsidR="001C18EA" w:rsidRPr="001C18EA" w:rsidRDefault="001C18EA" w:rsidP="001C18EA">
      <w:pPr>
        <w:rPr>
          <w:rFonts w:ascii="MiSans Medium" w:eastAsia="MiSans Medium" w:hAnsi="MiSans Medium" w:hint="eastAsia"/>
          <w:sz w:val="18"/>
          <w:szCs w:val="18"/>
        </w:rPr>
      </w:pPr>
      <w:r w:rsidRPr="001C18EA">
        <w:rPr>
          <w:rFonts w:ascii="MiSans Medium" w:eastAsia="MiSans Medium" w:hAnsi="MiSans Medium" w:hint="eastAsia"/>
          <w:sz w:val="18"/>
          <w:szCs w:val="18"/>
        </w:rPr>
        <w:t>本文档中的内容、数据、信息以及其他相关资料，除非特别声明，均为版权保护材料。根据中华人民共和国版权法及其他国家和地区的版权法规，未经版权所有者书面授权，严禁任何单位或个人复制、传播、展示或以任何方式使用本资料的部分或全部内容，包括但不限于销售、出租、转让、分发、复制、传播或任何形式的商业利用。版权所有者保留对任何侵权行为进行法律追究的权利，包括提起民事诉讼、刑事控告等，以维护自身合法权益。任何未经授权的复制或使用行为，均可能构成对版权法的侵犯，并可能导致严重的法律后果，包括但不限于刑事责任。请尊重知识产权，合法使用本文档。如需商业用途许可，请联系版权所有者“果园”通过QQ号：386498317进行授权协商。请在联系时说明您的使用目的和需求，以便版权所有者为您提供适当的授权指导。感谢您的理解与合作。</w:t>
      </w:r>
    </w:p>
    <w:p w14:paraId="614F15FB" w14:textId="77777777" w:rsidR="00815B84" w:rsidRPr="001C18EA" w:rsidRDefault="00815B84" w:rsidP="00815B84">
      <w:pPr>
        <w:rPr>
          <w:rFonts w:ascii="MiSans Medium" w:eastAsia="MiSans Medium" w:hAnsi="MiSans Medium"/>
        </w:rPr>
      </w:pPr>
    </w:p>
    <w:p w14:paraId="70885A1F" w14:textId="017B6C9C" w:rsidR="00815B84" w:rsidRPr="001C18EA" w:rsidRDefault="00815B84" w:rsidP="001C18EA">
      <w:pPr>
        <w:pStyle w:val="a3"/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认识作者</w:t>
      </w:r>
    </w:p>
    <w:p w14:paraId="30F73A64" w14:textId="77777777" w:rsidR="00815B84" w:rsidRPr="001C18EA" w:rsidRDefault="00815B84" w:rsidP="00815B84">
      <w:pPr>
        <w:rPr>
          <w:rFonts w:ascii="MiSans Medium" w:eastAsia="MiSans Medium" w:hAnsi="MiSans Medium"/>
        </w:rPr>
      </w:pPr>
    </w:p>
    <w:p w14:paraId="7D3312E3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让-亨利·卡西米尔·法布尔（Jean-Henri Casimir Fabre，1823年12月22日 - 1915年10月11日），法国著名的昆虫学家、动物行为学家和文学家，被世人称为“昆虫界的荷马”。他以其对昆虫行为的详尽记录和对自然界的深刻洞察而闻名，尤其是他的代表作《昆虫记》（Souvenirs Entomologiques）为人们所广泛称道。</w:t>
      </w:r>
    </w:p>
    <w:p w14:paraId="2B688AC6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法布尔出生在法国南部的一个农民家庭，从小就对自然世界充满了浓厚的兴趣。由于家境贫寒，他未能受到正规的高等教育，但他凭借自学和对知识的渴望，最终成为了一名中学教师。在教学的同时，法布尔不忘对昆虫进行研究，他的研究领域主要集中在昆虫学和动物行为学。</w:t>
      </w:r>
    </w:p>
    <w:p w14:paraId="64A08E97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lastRenderedPageBreak/>
        <w:t>法布尔的写作风格独特，他将科学观察与文学描写相结合，使得科学文献也具有了文学艺术的美感。在他的笔下，昆虫不再是简单的生物标本，而是具有情感和智慧的生灵。他细致入微的观察和生动形象的描述，让读者仿佛置身于昆虫的世界之中，感受它们的生活环境和生存挑战。</w:t>
      </w:r>
    </w:p>
    <w:p w14:paraId="7E8B2DB0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昆虫记》是法布尔倾注一生心血的作品，从1879年第一卷的出版到1910年最后一卷的完成，这部作品共十卷，详细记录了昆虫的种类、特征、习性和婚习。法布尔通过对昆虫的观察，不仅揭示了它们的生态和行为，还反映了他对生命的尊重和热爱。他的著作不仅在科学上有重要价值，也在文学上占有一席之地。</w:t>
      </w:r>
    </w:p>
    <w:p w14:paraId="3C64BC4A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除了《昆虫记》，法布尔还撰写了其他科普书籍和文章，普及了自然科学知识，激发了公众对自然和昆虫的兴趣。他的作品对后世的科学家和作家都产生了深远的影响。</w:t>
      </w:r>
    </w:p>
    <w:p w14:paraId="7F982664" w14:textId="77777777" w:rsidR="00815B84" w:rsidRPr="001C18EA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法布尔的一生是自学成才的典范，他的故事激励了无数人追求知识和探索自然。他的名字和作品将永远在科学和文学史上占有一席之地。</w:t>
      </w:r>
    </w:p>
    <w:p w14:paraId="67BC7593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09045937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3C2384C2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514DFDFF" w14:textId="61B3F4B1" w:rsidR="001C18EA" w:rsidRPr="001C18EA" w:rsidRDefault="001C18EA" w:rsidP="001C18EA">
      <w:pPr>
        <w:pStyle w:val="a3"/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本书代表了什么</w:t>
      </w:r>
    </w:p>
    <w:p w14:paraId="3DF99007" w14:textId="77777777" w:rsidR="001C18EA" w:rsidRPr="001C18EA" w:rsidRDefault="001C18EA" w:rsidP="001C18EA">
      <w:pPr>
        <w:rPr>
          <w:rFonts w:ascii="MiSans Medium" w:eastAsia="MiSans Medium" w:hAnsi="MiSans Medium"/>
        </w:rPr>
      </w:pPr>
    </w:p>
    <w:p w14:paraId="027AD168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《昆虫记》不仅是一部科学著作，更是作者让-亨利·卡西米尔·法布尔对自然界、尤其是昆虫世界的热情赞歌。这本书体现了法布尔的多种精神，包括对知识的渴求、对生命的尊重、对自然的敬畏以及对科学探索的坚持。</w:t>
      </w:r>
    </w:p>
    <w:p w14:paraId="3CC02A58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lastRenderedPageBreak/>
        <w:t>求知精神</w:t>
      </w:r>
    </w:p>
    <w:p w14:paraId="33254837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法布尔在《昆虫记》中展现了他对知识的无尽追求。尽管他没有接受过正规的高等教育，但他通过自学和实践，积累了丰富的昆虫学知识。他不仅阅读了当时所有可获得的文献，还亲自进行观察和实验，以确保他的发现准确无误。法布尔的求知精神使他成为了一位伟大的科学家，他的著作也激励了无数人去探索自然界的奥秘。</w:t>
      </w:r>
    </w:p>
    <w:p w14:paraId="38503315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t>尊重生命</w:t>
      </w:r>
    </w:p>
    <w:p w14:paraId="77C482F1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在《昆虫记》的每一页中，我们都能感受到法布尔对生命的深深尊重。他没有将昆虫视为简单的实验对象，而是将它们视为有感情、有智慧的生物。他细致地描述了昆虫的生活习性、繁殖方式和死亡过程，展示了它们在自然界中的重要性。法布尔的这种尊重生命的态度，使他能够以平等的眼光看待所有生物，这是他作品深受人们喜爱的重要原因。</w:t>
      </w:r>
    </w:p>
    <w:p w14:paraId="48E06158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t>敬畏自然</w:t>
      </w:r>
    </w:p>
    <w:p w14:paraId="6303484E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法布尔对自然的敬畏之情贯穿于《昆虫记》的始终。他深知自然界的复杂性和精妙性，对每一个生命现象都充满了好奇和赞叹。在他的笔下，昆虫的世界变得栩栩如生，充满了奇迹。法布尔的敬畏自然精神使他能够以谦卑的态度去观察和学习，而不是试图控制或征服自然。</w:t>
      </w:r>
    </w:p>
    <w:p w14:paraId="0FF9C24A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t>科学探索的坚持</w:t>
      </w:r>
    </w:p>
    <w:p w14:paraId="7B9F3E36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《昆虫记》的创作历时数十年，这体现了法布尔对科学探索的坚持不懈。他不畏艰难，不怕孤独，即使在面临贫困和家庭负担的情况下，也从未放弃过他的研究。法布尔的坚持不仅使他完成了这部伟大的著作，也为我们留下了宝贵的科学遗产。</w:t>
      </w:r>
    </w:p>
    <w:p w14:paraId="272299B3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t>文学与科学的融合</w:t>
      </w:r>
    </w:p>
    <w:p w14:paraId="756F3A12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法布尔在《昆虫记》中巧妙地将科学观察与文学表达相结合，这体现了他对文学艺术的热爱和追求。他的文字优美、生动，充满了诗意，使得科学描述变得引人入胜。法布尔</w:t>
      </w:r>
      <w:r w:rsidRPr="001C18EA">
        <w:rPr>
          <w:rFonts w:ascii="MiSans Medium" w:eastAsia="MiSans Medium" w:hAnsi="MiSans Medium"/>
        </w:rPr>
        <w:lastRenderedPageBreak/>
        <w:t>的这种文学与科学的融合，不仅提高了科学著作的可读性，也拓宽了文学的领域。</w:t>
      </w:r>
    </w:p>
    <w:p w14:paraId="4713C0C5" w14:textId="77777777" w:rsidR="001C18EA" w:rsidRPr="001C18EA" w:rsidRDefault="001C18EA" w:rsidP="001C18EA">
      <w:pPr>
        <w:rPr>
          <w:rFonts w:ascii="MiSans Medium" w:eastAsia="MiSans Medium" w:hAnsi="MiSans Medium"/>
          <w:b/>
          <w:bCs/>
        </w:rPr>
      </w:pPr>
      <w:r w:rsidRPr="001C18EA">
        <w:rPr>
          <w:rFonts w:ascii="MiSans Medium" w:eastAsia="MiSans Medium" w:hAnsi="MiSans Medium"/>
          <w:b/>
          <w:bCs/>
        </w:rPr>
        <w:t>教育精神</w:t>
      </w:r>
    </w:p>
    <w:p w14:paraId="5BD725B3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法布尔的《昆虫记》也体现了他对教育的重视。他希望通过自己的著作，激发公众尤其是年轻一代对自然科学的兴趣。他的书不仅仅是科学文献，也是教育工具，旨在传播知识、启发思考。</w:t>
      </w:r>
    </w:p>
    <w:p w14:paraId="67CE1F96" w14:textId="77777777" w:rsidR="001C18EA" w:rsidRPr="001C18EA" w:rsidRDefault="001C18EA" w:rsidP="001C18EA">
      <w:pPr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/>
        </w:rPr>
        <w:t>总的来说，《昆虫记》代表了法布尔的科学精神、文学才华和哲学思考的完美结合。他的作品超越了时间和空间的限制，成为了全人类共同的财富。法布尔的精神将继续激励着我们去探索、去学习、去尊重生命和自然。</w:t>
      </w:r>
    </w:p>
    <w:p w14:paraId="56ADE95C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</w:p>
    <w:p w14:paraId="7C6525E9" w14:textId="77777777" w:rsidR="00815B84" w:rsidRPr="001C18EA" w:rsidRDefault="00815B84" w:rsidP="00815B84">
      <w:pPr>
        <w:rPr>
          <w:rFonts w:ascii="MiSans Medium" w:eastAsia="MiSans Medium" w:hAnsi="MiSans Medium"/>
        </w:rPr>
      </w:pPr>
    </w:p>
    <w:p w14:paraId="0BB03E23" w14:textId="576B33C6" w:rsidR="00815B84" w:rsidRPr="001C18EA" w:rsidRDefault="00815B84" w:rsidP="001C18EA">
      <w:pPr>
        <w:pStyle w:val="a3"/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 w:hint="eastAsia"/>
        </w:rPr>
        <w:t>必考昆虫介绍</w:t>
      </w:r>
    </w:p>
    <w:p w14:paraId="26E56A66" w14:textId="77777777" w:rsidR="00815B84" w:rsidRPr="001C18EA" w:rsidRDefault="00815B84" w:rsidP="00815B84">
      <w:pPr>
        <w:rPr>
          <w:rFonts w:ascii="MiSans Medium" w:eastAsia="MiSans Medium" w:hAnsi="MiSans Medium"/>
        </w:rPr>
      </w:pPr>
    </w:p>
    <w:p w14:paraId="0662018B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蝉</w:t>
      </w:r>
      <w:r w:rsidRPr="00815B84">
        <w:rPr>
          <w:rFonts w:ascii="MiSans Medium" w:eastAsia="MiSans Medium" w:hAnsi="MiSans Medium"/>
        </w:rPr>
        <w:t>：法布尔详细描述了蝉的生命周期，它们在地下生活多年，然后爬到地面上蜕变成成虫。他还揭示了蝉的歌唱习性和繁殖行为。</w:t>
      </w:r>
    </w:p>
    <w:p w14:paraId="78E1EAD0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螳螂</w:t>
      </w:r>
      <w:r w:rsidRPr="00815B84">
        <w:rPr>
          <w:rFonts w:ascii="MiSans Medium" w:eastAsia="MiSans Medium" w:hAnsi="MiSans Medium"/>
        </w:rPr>
        <w:t>：法布尔描绘了螳螂捕食的凶猛和策略，展示了它们是如何利用拟态和伪装来捕捉猎物。</w:t>
      </w:r>
    </w:p>
    <w:p w14:paraId="0DFA2C0B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蝗虫</w:t>
      </w:r>
      <w:r w:rsidRPr="00815B84">
        <w:rPr>
          <w:rFonts w:ascii="MiSans Medium" w:eastAsia="MiSans Medium" w:hAnsi="MiSans Medium"/>
        </w:rPr>
        <w:t>：书中介绍了蝗虫的迁徙习性和食性，以及它们如何进行社会互动。</w:t>
      </w:r>
    </w:p>
    <w:p w14:paraId="51786CD9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蟋蟀</w:t>
      </w:r>
      <w:r w:rsidRPr="00815B84">
        <w:rPr>
          <w:rFonts w:ascii="MiSans Medium" w:eastAsia="MiSans Medium" w:hAnsi="MiSans Medium"/>
        </w:rPr>
        <w:t>：法布尔观察了蟋蟀的歌唱和交配行为，以及它们如何建造巢穴。</w:t>
      </w:r>
    </w:p>
    <w:p w14:paraId="13F4AC48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蜘蛛</w:t>
      </w:r>
      <w:r w:rsidRPr="00815B84">
        <w:rPr>
          <w:rFonts w:ascii="MiSans Medium" w:eastAsia="MiSans Medium" w:hAnsi="MiSans Medium"/>
        </w:rPr>
        <w:t>：《昆虫记》中包含了多种蜘蛛的描述，法布尔详细分析了它们的织网技巧和捕食策略。</w:t>
      </w:r>
    </w:p>
    <w:p w14:paraId="2C820BC4" w14:textId="5ABE8D56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lastRenderedPageBreak/>
        <w:t>圣甲虫</w:t>
      </w:r>
      <w:r w:rsidRPr="00815B84">
        <w:rPr>
          <w:rFonts w:ascii="MiSans Medium" w:eastAsia="MiSans Medium" w:hAnsi="MiSans Medium"/>
        </w:rPr>
        <w:t>（蜣螂）：法布尔描述了圣甲虫如何滚动粪球，以及它们如何利用这些粪球进行繁殖。</w:t>
      </w:r>
    </w:p>
    <w:p w14:paraId="140A2E3B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萤火虫</w:t>
      </w:r>
      <w:r w:rsidRPr="00815B84">
        <w:rPr>
          <w:rFonts w:ascii="MiSans Medium" w:eastAsia="MiSans Medium" w:hAnsi="MiSans Medium"/>
        </w:rPr>
        <w:t>：书中探讨了萤火虫的发光机制，以及它们如何使用光亮来吸引猎物或配偶。</w:t>
      </w:r>
    </w:p>
    <w:p w14:paraId="659C409C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蜂</w:t>
      </w:r>
      <w:r w:rsidRPr="00815B84">
        <w:rPr>
          <w:rFonts w:ascii="MiSans Medium" w:eastAsia="MiSans Medium" w:hAnsi="MiSans Medium"/>
        </w:rPr>
        <w:t>：法布尔描述了蜂的社群行为，包括它们如何建造蜂巢和照顾幼虫。</w:t>
      </w:r>
    </w:p>
    <w:p w14:paraId="36677CD6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蝴蝶</w:t>
      </w:r>
      <w:r w:rsidRPr="00815B84">
        <w:rPr>
          <w:rFonts w:ascii="MiSans Medium" w:eastAsia="MiSans Medium" w:hAnsi="MiSans Medium"/>
        </w:rPr>
        <w:t>：《昆虫记》中提到了几种蝴蝶，包括它们的翅膀模式、飞行习性和生命周期。</w:t>
      </w:r>
    </w:p>
    <w:p w14:paraId="3B2CE141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蚂蚁</w:t>
      </w:r>
      <w:r w:rsidRPr="00815B84">
        <w:rPr>
          <w:rFonts w:ascii="MiSans Medium" w:eastAsia="MiSans Medium" w:hAnsi="MiSans Medium"/>
        </w:rPr>
        <w:t>：法布尔揭示了蚂蚁的社会结构和行为，包括它们如何寻找食物和保卫巢穴。</w:t>
      </w:r>
    </w:p>
    <w:p w14:paraId="43CA4757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石蚕</w:t>
      </w:r>
      <w:r w:rsidRPr="00815B84">
        <w:rPr>
          <w:rFonts w:ascii="MiSans Medium" w:eastAsia="MiSans Medium" w:hAnsi="MiSans Medium"/>
        </w:rPr>
        <w:t>：书中描述了石蚕蛾的幼虫如何在水下生活，以及它们如何建造和使用便携式的壳。</w:t>
      </w:r>
    </w:p>
    <w:p w14:paraId="421FAE72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金步甲</w:t>
      </w:r>
      <w:r w:rsidRPr="00815B84">
        <w:rPr>
          <w:rFonts w:ascii="MiSans Medium" w:eastAsia="MiSans Medium" w:hAnsi="MiSans Medium"/>
        </w:rPr>
        <w:t>：法布尔观察了金步甲的捕食习性和它们如何利用体液来捕杀猎物。</w:t>
      </w:r>
    </w:p>
    <w:p w14:paraId="54741D16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象鼻虫</w:t>
      </w:r>
      <w:r w:rsidRPr="00815B84">
        <w:rPr>
          <w:rFonts w:ascii="MiSans Medium" w:eastAsia="MiSans Medium" w:hAnsi="MiSans Medium"/>
        </w:rPr>
        <w:t>：书中描述了象鼻虫的生活习性，包括它们如何利用长鼻来觅食和挖掘。</w:t>
      </w:r>
    </w:p>
    <w:p w14:paraId="058CAE63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蜉蝣</w:t>
      </w:r>
      <w:r w:rsidRPr="00815B84">
        <w:rPr>
          <w:rFonts w:ascii="MiSans Medium" w:eastAsia="MiSans Medium" w:hAnsi="MiSans Medium"/>
        </w:rPr>
        <w:t>：法布尔描述了蜉蝣的短暂生命周期，以及它们如何在水面上进行交配。</w:t>
      </w:r>
    </w:p>
    <w:p w14:paraId="010AB3D5" w14:textId="77777777" w:rsidR="00815B84" w:rsidRPr="00815B84" w:rsidRDefault="00815B84" w:rsidP="00815B84">
      <w:pPr>
        <w:numPr>
          <w:ilvl w:val="0"/>
          <w:numId w:val="1"/>
        </w:num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  <w:b/>
          <w:bCs/>
        </w:rPr>
        <w:t>蜻蜓</w:t>
      </w:r>
      <w:r w:rsidRPr="00815B84">
        <w:rPr>
          <w:rFonts w:ascii="MiSans Medium" w:eastAsia="MiSans Medium" w:hAnsi="MiSans Medium"/>
        </w:rPr>
        <w:t>：《昆虫记》中提到了蜻蜓的飞行能力和捕食技巧，以及它们如何在飞行中交配。</w:t>
      </w:r>
    </w:p>
    <w:p w14:paraId="1D635592" w14:textId="77777777" w:rsidR="00815B84" w:rsidRPr="00815B84" w:rsidRDefault="00815B84" w:rsidP="00815B84">
      <w:pPr>
        <w:rPr>
          <w:rFonts w:ascii="MiSans Medium" w:eastAsia="MiSans Medium" w:hAnsi="MiSans Medium" w:hint="eastAsia"/>
        </w:rPr>
      </w:pPr>
    </w:p>
    <w:p w14:paraId="50B7EFC3" w14:textId="77777777" w:rsidR="00815B84" w:rsidRPr="001C18EA" w:rsidRDefault="00815B84" w:rsidP="00815B84">
      <w:pPr>
        <w:rPr>
          <w:rFonts w:ascii="MiSans Medium" w:eastAsia="MiSans Medium" w:hAnsi="MiSans Medium" w:hint="eastAsia"/>
        </w:rPr>
      </w:pPr>
    </w:p>
    <w:p w14:paraId="76EB5051" w14:textId="0AE2B3A5" w:rsidR="00F43011" w:rsidRPr="001C18EA" w:rsidRDefault="00815B84" w:rsidP="001C18EA">
      <w:pPr>
        <w:pStyle w:val="a3"/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概括</w:t>
      </w:r>
    </w:p>
    <w:p w14:paraId="75CC2A82" w14:textId="77777777" w:rsidR="00F43011" w:rsidRPr="001C18EA" w:rsidRDefault="00F43011">
      <w:pPr>
        <w:rPr>
          <w:rFonts w:ascii="MiSans Medium" w:eastAsia="MiSans Medium" w:hAnsi="MiSans Medium"/>
        </w:rPr>
      </w:pPr>
    </w:p>
    <w:p w14:paraId="77BA5229" w14:textId="77777777" w:rsidR="00F43011" w:rsidRPr="00F43011" w:rsidRDefault="00F43011" w:rsidP="00F43011">
      <w:pPr>
        <w:rPr>
          <w:rFonts w:ascii="MiSans Medium" w:eastAsia="MiSans Medium" w:hAnsi="MiSans Medium"/>
          <w:b/>
          <w:bCs/>
        </w:rPr>
      </w:pPr>
      <w:r w:rsidRPr="00F43011">
        <w:rPr>
          <w:rFonts w:ascii="MiSans Medium" w:eastAsia="MiSans Medium" w:hAnsi="MiSans Medium"/>
          <w:b/>
          <w:bCs/>
        </w:rPr>
        <w:t>《荒石园》概括</w:t>
      </w:r>
    </w:p>
    <w:p w14:paraId="41EEE668" w14:textId="77777777" w:rsidR="00F43011" w:rsidRPr="00F43011" w:rsidRDefault="00F43011" w:rsidP="00F43011">
      <w:pPr>
        <w:rPr>
          <w:rFonts w:ascii="MiSans Medium" w:eastAsia="MiSans Medium" w:hAnsi="MiSans Medium"/>
        </w:rPr>
      </w:pPr>
      <w:r w:rsidRPr="00F43011">
        <w:rPr>
          <w:rFonts w:ascii="MiSans Medium" w:eastAsia="MiSans Medium" w:hAnsi="MiSans Medium"/>
        </w:rPr>
        <w:lastRenderedPageBreak/>
        <w:t>《荒石园》是《昆虫记》的开篇，法布尔以自己的</w:t>
      </w:r>
      <w:proofErr w:type="gramStart"/>
      <w:r w:rsidRPr="00F43011">
        <w:rPr>
          <w:rFonts w:ascii="MiSans Medium" w:eastAsia="MiSans Medium" w:hAnsi="MiSans Medium"/>
        </w:rPr>
        <w:t>荒石园</w:t>
      </w:r>
      <w:proofErr w:type="gramEnd"/>
      <w:r w:rsidRPr="00F43011">
        <w:rPr>
          <w:rFonts w:ascii="MiSans Medium" w:eastAsia="MiSans Medium" w:hAnsi="MiSans Medium"/>
        </w:rPr>
        <w:t>为背景，介绍了这个对他而言既是实验室又是乐园的地方。</w:t>
      </w:r>
      <w:proofErr w:type="gramStart"/>
      <w:r w:rsidRPr="00F43011">
        <w:rPr>
          <w:rFonts w:ascii="MiSans Medium" w:eastAsia="MiSans Medium" w:hAnsi="MiSans Medium"/>
        </w:rPr>
        <w:t>荒石园中</w:t>
      </w:r>
      <w:proofErr w:type="gramEnd"/>
      <w:r w:rsidRPr="00F43011">
        <w:rPr>
          <w:rFonts w:ascii="MiSans Medium" w:eastAsia="MiSans Medium" w:hAnsi="MiSans Medium"/>
        </w:rPr>
        <w:t>生长着各种植物，如矢车菊和犬齿草，为昆虫们提供了理想的栖息地。法布尔描述了膜翅目昆虫如蜜蜂、胡蜂等在这里忙碌地筑巢、采集食物的场景。此外，还有黄莺、翠鸟和金丝雀等鸟类在树上筑巢，5月时池塘成为雨蛙的乐园。法布尔的房间也成了昆虫们的聚集地，他观察并描述了这些“猎手”、“建筑工”、“技工”和“矿工”的蜂类，以及鸟类的生活习性。通过这些描述，法布尔展现</w:t>
      </w:r>
      <w:proofErr w:type="gramStart"/>
      <w:r w:rsidRPr="00F43011">
        <w:rPr>
          <w:rFonts w:ascii="MiSans Medium" w:eastAsia="MiSans Medium" w:hAnsi="MiSans Medium"/>
        </w:rPr>
        <w:t>了荒石园中</w:t>
      </w:r>
      <w:proofErr w:type="gramEnd"/>
      <w:r w:rsidRPr="00F43011">
        <w:rPr>
          <w:rFonts w:ascii="MiSans Medium" w:eastAsia="MiSans Medium" w:hAnsi="MiSans Medium"/>
        </w:rPr>
        <w:t>生物多样性的丰富性，以及昆虫世界的奇妙和复杂性。</w:t>
      </w:r>
    </w:p>
    <w:p w14:paraId="0509F2D6" w14:textId="77777777" w:rsidR="00F43011" w:rsidRPr="00F43011" w:rsidRDefault="00F43011" w:rsidP="00F43011">
      <w:pPr>
        <w:rPr>
          <w:rFonts w:ascii="MiSans Medium" w:eastAsia="MiSans Medium" w:hAnsi="MiSans Medium"/>
          <w:b/>
          <w:bCs/>
        </w:rPr>
      </w:pPr>
      <w:r w:rsidRPr="00F43011">
        <w:rPr>
          <w:rFonts w:ascii="MiSans Medium" w:eastAsia="MiSans Medium" w:hAnsi="MiSans Medium"/>
          <w:b/>
          <w:bCs/>
        </w:rPr>
        <w:t>《昆虫的装死》概括</w:t>
      </w:r>
    </w:p>
    <w:p w14:paraId="69B5A10E" w14:textId="77777777" w:rsidR="00F43011" w:rsidRPr="00F43011" w:rsidRDefault="00F43011" w:rsidP="00F43011">
      <w:pPr>
        <w:rPr>
          <w:rFonts w:ascii="MiSans Medium" w:eastAsia="MiSans Medium" w:hAnsi="MiSans Medium"/>
        </w:rPr>
      </w:pPr>
      <w:r w:rsidRPr="00F43011">
        <w:rPr>
          <w:rFonts w:ascii="MiSans Medium" w:eastAsia="MiSans Medium" w:hAnsi="MiSans Medium"/>
        </w:rPr>
        <w:t>在《昆虫的装死》这一章节中，法布尔研究了黑步甲的装死行为。他描述了自己如何通过实验来观察黑步甲的反应：当黑步甲被捏住并从一定高度掉到桌子上时，它会一动不动，仿佛死去一般。法布尔详细记录了黑步甲装死的姿态，包括它的爪子蜷缩在肚腹上，触须软踏踏地交叉在一起，静止状态有时能持续长达50分钟。通过这一行为，法布尔探讨了昆虫的自我保护机制，以及它们如何通过装死来逃避天敌的追捕。这一章节不仅揭示了昆虫行为的奥秘，也反映了法布尔对昆虫行为的深刻洞察和科学探索精神。</w:t>
      </w:r>
    </w:p>
    <w:p w14:paraId="6D09C521" w14:textId="77777777" w:rsidR="00F43011" w:rsidRPr="00F43011" w:rsidRDefault="00F43011" w:rsidP="00F43011">
      <w:pPr>
        <w:rPr>
          <w:rFonts w:ascii="MiSans Medium" w:eastAsia="MiSans Medium" w:hAnsi="MiSans Medium"/>
          <w:b/>
          <w:bCs/>
        </w:rPr>
      </w:pPr>
      <w:r w:rsidRPr="00F43011">
        <w:rPr>
          <w:rFonts w:ascii="MiSans Medium" w:eastAsia="MiSans Medium" w:hAnsi="MiSans Medium"/>
          <w:b/>
          <w:bCs/>
        </w:rPr>
        <w:t>《蝉和蚂蚁的寓言》概括</w:t>
      </w:r>
    </w:p>
    <w:p w14:paraId="2ADC81FE" w14:textId="77777777" w:rsidR="00F43011" w:rsidRPr="00F43011" w:rsidRDefault="00F43011" w:rsidP="00F43011">
      <w:pPr>
        <w:rPr>
          <w:rFonts w:ascii="MiSans Medium" w:eastAsia="MiSans Medium" w:hAnsi="MiSans Medium"/>
        </w:rPr>
      </w:pPr>
      <w:r w:rsidRPr="00F43011">
        <w:rPr>
          <w:rFonts w:ascii="MiSans Medium" w:eastAsia="MiSans Medium" w:hAnsi="MiSans Medium"/>
        </w:rPr>
        <w:t>在这一章节中，法布尔颠覆了传统寓言中</w:t>
      </w:r>
      <w:proofErr w:type="gramStart"/>
      <w:r w:rsidRPr="00F43011">
        <w:rPr>
          <w:rFonts w:ascii="MiSans Medium" w:eastAsia="MiSans Medium" w:hAnsi="MiSans Medium"/>
        </w:rPr>
        <w:t>关于蝉和蚂蚁</w:t>
      </w:r>
      <w:proofErr w:type="gramEnd"/>
      <w:r w:rsidRPr="00F43011">
        <w:rPr>
          <w:rFonts w:ascii="MiSans Medium" w:eastAsia="MiSans Medium" w:hAnsi="MiSans Medium"/>
        </w:rPr>
        <w:t>的形象。在大众的印象中，蚂蚁是勤劳的象征，</w:t>
      </w:r>
      <w:proofErr w:type="gramStart"/>
      <w:r w:rsidRPr="00F43011">
        <w:rPr>
          <w:rFonts w:ascii="MiSans Medium" w:eastAsia="MiSans Medium" w:hAnsi="MiSans Medium"/>
        </w:rPr>
        <w:t>而蝉则</w:t>
      </w:r>
      <w:proofErr w:type="gramEnd"/>
      <w:r w:rsidRPr="00F43011">
        <w:rPr>
          <w:rFonts w:ascii="MiSans Medium" w:eastAsia="MiSans Medium" w:hAnsi="MiSans Medium"/>
        </w:rPr>
        <w:t>代表着懒惰。法布尔通过观察和实验，揭示了这一普遍观念的谬误。他描述了蚂蚁如何无耻地抢夺蝉的劳动成果，</w:t>
      </w:r>
      <w:proofErr w:type="gramStart"/>
      <w:r w:rsidRPr="00F43011">
        <w:rPr>
          <w:rFonts w:ascii="MiSans Medium" w:eastAsia="MiSans Medium" w:hAnsi="MiSans Medium"/>
        </w:rPr>
        <w:t>而蝉实际上</w:t>
      </w:r>
      <w:proofErr w:type="gramEnd"/>
      <w:r w:rsidRPr="00F43011">
        <w:rPr>
          <w:rFonts w:ascii="MiSans Medium" w:eastAsia="MiSans Medium" w:hAnsi="MiSans Medium"/>
        </w:rPr>
        <w:t>是忠诚和慷慨的。法布尔观察到，蝉在夏日中辛勤地吸食树汁，而蚂蚁则贪婪地从</w:t>
      </w:r>
      <w:proofErr w:type="gramStart"/>
      <w:r w:rsidRPr="00F43011">
        <w:rPr>
          <w:rFonts w:ascii="MiSans Medium" w:eastAsia="MiSans Medium" w:hAnsi="MiSans Medium"/>
        </w:rPr>
        <w:t>蝉那里</w:t>
      </w:r>
      <w:proofErr w:type="gramEnd"/>
      <w:r w:rsidRPr="00F43011">
        <w:rPr>
          <w:rFonts w:ascii="MiSans Medium" w:eastAsia="MiSans Medium" w:hAnsi="MiSans Medium"/>
        </w:rPr>
        <w:t>索取，甚至不惜攻击蝉。</w:t>
      </w:r>
      <w:proofErr w:type="gramStart"/>
      <w:r w:rsidRPr="00F43011">
        <w:rPr>
          <w:rFonts w:ascii="MiSans Medium" w:eastAsia="MiSans Medium" w:hAnsi="MiSans Medium"/>
        </w:rPr>
        <w:t>当蝉无法</w:t>
      </w:r>
      <w:proofErr w:type="gramEnd"/>
      <w:r w:rsidRPr="00F43011">
        <w:rPr>
          <w:rFonts w:ascii="MiSans Medium" w:eastAsia="MiSans Medium" w:hAnsi="MiSans Medium"/>
        </w:rPr>
        <w:t>忍受蚂蚁的骚扰而飞走后，蚂蚁便占领了蝉的巢穴。法布尔通过这一章节，不仅揭示了昆虫世界的真相，也批判了人类社会中对于勤劳与懒惰的刻板印象。</w:t>
      </w:r>
    </w:p>
    <w:p w14:paraId="6873C29D" w14:textId="77777777" w:rsidR="00F43011" w:rsidRPr="00F43011" w:rsidRDefault="00F43011" w:rsidP="00F43011">
      <w:pPr>
        <w:rPr>
          <w:rFonts w:ascii="MiSans Medium" w:eastAsia="MiSans Medium" w:hAnsi="MiSans Medium"/>
          <w:b/>
          <w:bCs/>
        </w:rPr>
      </w:pPr>
      <w:r w:rsidRPr="00F43011">
        <w:rPr>
          <w:rFonts w:ascii="MiSans Medium" w:eastAsia="MiSans Medium" w:hAnsi="MiSans Medium"/>
          <w:b/>
          <w:bCs/>
        </w:rPr>
        <w:t>《蝉出地洞》概括</w:t>
      </w:r>
    </w:p>
    <w:p w14:paraId="3BFDFCF8" w14:textId="77777777" w:rsidR="00F43011" w:rsidRPr="00F43011" w:rsidRDefault="00F43011" w:rsidP="00F43011">
      <w:pPr>
        <w:rPr>
          <w:rFonts w:ascii="MiSans Medium" w:eastAsia="MiSans Medium" w:hAnsi="MiSans Medium"/>
        </w:rPr>
      </w:pPr>
      <w:r w:rsidRPr="00F43011">
        <w:rPr>
          <w:rFonts w:ascii="MiSans Medium" w:eastAsia="MiSans Medium" w:hAnsi="MiSans Medium"/>
        </w:rPr>
        <w:lastRenderedPageBreak/>
        <w:t>《蝉出地洞》章节中，法布尔详细描述了蝉的生命周期，特别是它们如何从地下爬出并进行蜕变的过程。他观察到蝉在夜晚或凌晨时分从土穴中爬出，以避免白天的天敌。蝉的幼虫在地下生活多年，终于迎来了蜕变成成虫的时刻。法布尔描述了</w:t>
      </w:r>
      <w:proofErr w:type="gramStart"/>
      <w:r w:rsidRPr="00F43011">
        <w:rPr>
          <w:rFonts w:ascii="MiSans Medium" w:eastAsia="MiSans Medium" w:hAnsi="MiSans Medium"/>
        </w:rPr>
        <w:t>蝉如何</w:t>
      </w:r>
      <w:proofErr w:type="gramEnd"/>
      <w:r w:rsidRPr="00F43011">
        <w:rPr>
          <w:rFonts w:ascii="MiSans Medium" w:eastAsia="MiSans Medium" w:hAnsi="MiSans Medium"/>
        </w:rPr>
        <w:t>艰难地从旧壳中挣脱出来，如何在夜色中晾干翅膀，等待第一缕阳光的到来，以便展翅飞翔。这一过程不仅展示了蝉生命周期的奇妙，也体现了法布尔对自然界生物变化的深刻理解和尊重。</w:t>
      </w:r>
    </w:p>
    <w:p w14:paraId="19DE7A35" w14:textId="77777777" w:rsidR="00F43011" w:rsidRPr="00F43011" w:rsidRDefault="00F43011" w:rsidP="00F43011">
      <w:pPr>
        <w:rPr>
          <w:rFonts w:ascii="MiSans Medium" w:eastAsia="MiSans Medium" w:hAnsi="MiSans Medium"/>
        </w:rPr>
      </w:pPr>
      <w:r w:rsidRPr="00F43011">
        <w:rPr>
          <w:rFonts w:ascii="MiSans Medium" w:eastAsia="MiSans Medium" w:hAnsi="MiSans Medium"/>
        </w:rPr>
        <w:t>法布尔通过对蝉的观察，揭示了这些昆虫在自然界中的生存策略和生命周期的奇迹。他的文字不仅记录了昆虫的行为，也表达了对生命的敬畏和对自然的热爱。</w:t>
      </w:r>
    </w:p>
    <w:p w14:paraId="32C48129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《螳螂捕食》概括</w:t>
      </w:r>
    </w:p>
    <w:p w14:paraId="379BD13F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螳螂捕食》这一章节中，法布尔展示了螳螂作为昆虫世界中的凶猛猎手的形象。螳螂以其独特的前臂和凶猛的捕食方式而闻名。法布尔描述了螳螂如何利用其类似镰刀的前肢来捕捉和切割猎物。尽管螳螂可能不像</w:t>
      </w:r>
      <w:proofErr w:type="gramStart"/>
      <w:r w:rsidRPr="00815B84">
        <w:rPr>
          <w:rFonts w:ascii="MiSans Medium" w:eastAsia="MiSans Medium" w:hAnsi="MiSans Medium"/>
        </w:rPr>
        <w:t>蝉</w:t>
      </w:r>
      <w:proofErr w:type="gramEnd"/>
      <w:r w:rsidRPr="00815B84">
        <w:rPr>
          <w:rFonts w:ascii="MiSans Medium" w:eastAsia="MiSans Medium" w:hAnsi="MiSans Medium"/>
        </w:rPr>
        <w:t>那样以歌声吸引人们的注意，但它们那与众不同的体态和行为同样令人着迷。法布尔对螳螂的形态和行为进行了细致的描绘，揭示了这种昆虫在自然界中的重要作用，以及它们在生存斗争中展现出的狡猾和力量。</w:t>
      </w:r>
    </w:p>
    <w:p w14:paraId="6FB71F12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《灰蝗虫》概括</w:t>
      </w:r>
    </w:p>
    <w:p w14:paraId="5F2FF6CA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灰蝗虫》这一章节中，法布尔观察了灰蝗虫的生命周期，特别是它们如何经历蜕变以长出翅膀。灰蝗虫在葡萄收获季节特别常见，它们在植物上跳跃，寻找食物。法布尔描述了灰蝗虫幼虫如何经历痛苦的蜕皮过程，最终长出翅膀，获得自由。他详细记录了翅膀的蜕变过程，以及灰蝗虫如何利用新长出的翅膀进行飞行。这一章节不仅揭示了蝗虫生物学上的奇妙之处，也体现了法布尔对昆虫生理变化的深刻洞察。</w:t>
      </w:r>
    </w:p>
    <w:p w14:paraId="4E1B89F6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《绿蝈蝈》概括</w:t>
      </w:r>
    </w:p>
    <w:p w14:paraId="11886F66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《绿蝈蝈》章节中，法布尔描述了绿蝈蝈的叫声和食性，揭示了它们作为捕食者的一面。</w:t>
      </w:r>
      <w:r w:rsidRPr="00815B84">
        <w:rPr>
          <w:rFonts w:ascii="MiSans Medium" w:eastAsia="MiSans Medium" w:hAnsi="MiSans Medium"/>
        </w:rPr>
        <w:lastRenderedPageBreak/>
        <w:t>绿蝈蝈以昆虫、肉及水果甜浆、青草等为食，甚至存在同类相食的现象。法布尔通过对绿蝈蝈的生活习性的观察，展现了这种昆虫在自然界中的复杂角色。他的文字描绘了绿蝈蝈捕食的场景，以及它们在自然环境中的生活状态，让读者对这种常见的昆虫有了更深入的了解。</w:t>
      </w:r>
    </w:p>
    <w:p w14:paraId="3A26450B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《大孔雀蝶》概括</w:t>
      </w:r>
    </w:p>
    <w:p w14:paraId="6933782E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在《大孔雀蝶》这一章节中，法布尔专注于大孔雀蝶的繁殖行为。他描述了大孔雀</w:t>
      </w:r>
      <w:proofErr w:type="gramStart"/>
      <w:r w:rsidRPr="00815B84">
        <w:rPr>
          <w:rFonts w:ascii="MiSans Medium" w:eastAsia="MiSans Medium" w:hAnsi="MiSans Medium"/>
        </w:rPr>
        <w:t>蝶</w:t>
      </w:r>
      <w:proofErr w:type="gramEnd"/>
      <w:r w:rsidRPr="00815B84">
        <w:rPr>
          <w:rFonts w:ascii="MiSans Medium" w:eastAsia="MiSans Medium" w:hAnsi="MiSans Medium"/>
        </w:rPr>
        <w:t>一生中的主要目的——寻找配偶。雄性大孔雀</w:t>
      </w:r>
      <w:proofErr w:type="gramStart"/>
      <w:r w:rsidRPr="00815B84">
        <w:rPr>
          <w:rFonts w:ascii="MiSans Medium" w:eastAsia="MiSans Medium" w:hAnsi="MiSans Medium"/>
        </w:rPr>
        <w:t>蝶</w:t>
      </w:r>
      <w:proofErr w:type="gramEnd"/>
      <w:r w:rsidRPr="00815B84">
        <w:rPr>
          <w:rFonts w:ascii="MiSans Medium" w:eastAsia="MiSans Medium" w:hAnsi="MiSans Medium"/>
        </w:rPr>
        <w:t>为了交配，能够飞越长距离，穿过黑暗和障碍，寻找雌性。法布尔揭示了大孔雀蝶在求偶过程中的奇妙天赋，以及它们在交配后的行为变化。这一章节不仅展示了大孔雀蝶的生物学特性，也反映了法布尔对昆虫繁殖行为的深入研究。</w:t>
      </w:r>
    </w:p>
    <w:p w14:paraId="76967DF6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《小阔条纹蝶》概括</w:t>
      </w:r>
    </w:p>
    <w:p w14:paraId="066B2CDF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《小阔条纹蝶》章节中，法布尔讲述</w:t>
      </w:r>
      <w:proofErr w:type="gramStart"/>
      <w:r w:rsidRPr="00815B84">
        <w:rPr>
          <w:rFonts w:ascii="MiSans Medium" w:eastAsia="MiSans Medium" w:hAnsi="MiSans Medium"/>
        </w:rPr>
        <w:t>了小阔条纹</w:t>
      </w:r>
      <w:proofErr w:type="gramEnd"/>
      <w:r w:rsidRPr="00815B84">
        <w:rPr>
          <w:rFonts w:ascii="MiSans Medium" w:eastAsia="MiSans Medium" w:hAnsi="MiSans Medium"/>
        </w:rPr>
        <w:t>蝶的生活习性和生命周期。</w:t>
      </w:r>
      <w:proofErr w:type="gramStart"/>
      <w:r w:rsidRPr="00815B84">
        <w:rPr>
          <w:rFonts w:ascii="MiSans Medium" w:eastAsia="MiSans Medium" w:hAnsi="MiSans Medium"/>
        </w:rPr>
        <w:t>小阔条纹蝶是</w:t>
      </w:r>
      <w:proofErr w:type="gramEnd"/>
      <w:r w:rsidRPr="00815B84">
        <w:rPr>
          <w:rFonts w:ascii="MiSans Medium" w:eastAsia="MiSans Medium" w:hAnsi="MiSans Medium"/>
        </w:rPr>
        <w:t>一种一年生昆虫，春生秋死。法布尔通过对</w:t>
      </w:r>
      <w:proofErr w:type="gramStart"/>
      <w:r w:rsidRPr="00815B84">
        <w:rPr>
          <w:rFonts w:ascii="MiSans Medium" w:eastAsia="MiSans Medium" w:hAnsi="MiSans Medium"/>
        </w:rPr>
        <w:t>小阔条纹蝶</w:t>
      </w:r>
      <w:proofErr w:type="gramEnd"/>
      <w:r w:rsidRPr="00815B84">
        <w:rPr>
          <w:rFonts w:ascii="MiSans Medium" w:eastAsia="MiSans Medium" w:hAnsi="MiSans Medium"/>
        </w:rPr>
        <w:t>家族的观察，揭示了它们对爱情的执着追求，以及它们在自然界中的稀有性。他描述</w:t>
      </w:r>
      <w:proofErr w:type="gramStart"/>
      <w:r w:rsidRPr="00815B84">
        <w:rPr>
          <w:rFonts w:ascii="MiSans Medium" w:eastAsia="MiSans Medium" w:hAnsi="MiSans Medium"/>
        </w:rPr>
        <w:t>了小阔条纹</w:t>
      </w:r>
      <w:proofErr w:type="gramEnd"/>
      <w:r w:rsidRPr="00815B84">
        <w:rPr>
          <w:rFonts w:ascii="MiSans Medium" w:eastAsia="MiSans Medium" w:hAnsi="MiSans Medium"/>
        </w:rPr>
        <w:t>蝶的茧和成虫的形态特征，以及它们在自然环境中的行为。这一章节不仅提供了</w:t>
      </w:r>
      <w:proofErr w:type="gramStart"/>
      <w:r w:rsidRPr="00815B84">
        <w:rPr>
          <w:rFonts w:ascii="MiSans Medium" w:eastAsia="MiSans Medium" w:hAnsi="MiSans Medium"/>
        </w:rPr>
        <w:t>关于小阔条纹</w:t>
      </w:r>
      <w:proofErr w:type="gramEnd"/>
      <w:r w:rsidRPr="00815B84">
        <w:rPr>
          <w:rFonts w:ascii="MiSans Medium" w:eastAsia="MiSans Medium" w:hAnsi="MiSans Medium"/>
        </w:rPr>
        <w:t>蝶的科学信息，也体现了法布尔对昆虫世界多样性的赞赏。</w:t>
      </w:r>
    </w:p>
    <w:p w14:paraId="33313E96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《象态橡栗象》概括</w:t>
      </w:r>
    </w:p>
    <w:p w14:paraId="033ACA27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在《象态橡栗象》这一章节中，法布尔描述了这种昆虫的母性本能。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态</w:t>
      </w:r>
      <w:proofErr w:type="gramStart"/>
      <w:r w:rsidRPr="00815B84">
        <w:rPr>
          <w:rFonts w:ascii="MiSans Medium" w:eastAsia="MiSans Medium" w:hAnsi="MiSans Medium"/>
        </w:rPr>
        <w:t>橡</w:t>
      </w:r>
      <w:proofErr w:type="gramEnd"/>
      <w:r w:rsidRPr="00815B84">
        <w:rPr>
          <w:rFonts w:ascii="MiSans Medium" w:eastAsia="MiSans Medium" w:hAnsi="MiSans Medium"/>
        </w:rPr>
        <w:t>栗象是一种非常细心和挑剔的母亲，它们在挑选和准备食物方面表现出了极高的专注度和耐心。法布尔观察到，雌虫为了满足幼虫的需求，会不断地寻找和储存食物，确保幼虫能在一个充满食物的环境中成长。这一章节展示了昆虫世界中母爱的伟大，以及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态</w:t>
      </w:r>
      <w:proofErr w:type="gramStart"/>
      <w:r w:rsidRPr="00815B84">
        <w:rPr>
          <w:rFonts w:ascii="MiSans Medium" w:eastAsia="MiSans Medium" w:hAnsi="MiSans Medium"/>
        </w:rPr>
        <w:t>橡</w:t>
      </w:r>
      <w:proofErr w:type="gramEnd"/>
      <w:r w:rsidRPr="00815B84">
        <w:rPr>
          <w:rFonts w:ascii="MiSans Medium" w:eastAsia="MiSans Medium" w:hAnsi="MiSans Medium"/>
        </w:rPr>
        <w:t>栗象在照顾后代方面的特殊行为。</w:t>
      </w:r>
    </w:p>
    <w:p w14:paraId="0169DC7D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lastRenderedPageBreak/>
        <w:t>《豌豆象》概括</w:t>
      </w:r>
    </w:p>
    <w:p w14:paraId="553C623B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《豌豆象》章节中，法布尔探讨了豌豆象的繁殖和生活方式。豌豆象与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态</w:t>
      </w:r>
      <w:proofErr w:type="gramStart"/>
      <w:r w:rsidRPr="00815B84">
        <w:rPr>
          <w:rFonts w:ascii="MiSans Medium" w:eastAsia="MiSans Medium" w:hAnsi="MiSans Medium"/>
        </w:rPr>
        <w:t>橡</w:t>
      </w:r>
      <w:proofErr w:type="gramEnd"/>
      <w:r w:rsidRPr="00815B84">
        <w:rPr>
          <w:rFonts w:ascii="MiSans Medium" w:eastAsia="MiSans Medium" w:hAnsi="MiSans Medium"/>
        </w:rPr>
        <w:t>栗象在对待后代方面有着显著的不同。豌豆象在选择产卵的豌豆时似乎并不挑剔，而且在每个豌豆中可能会产下多颗卵，导致幼虫间的竞争非常激烈。法布尔通过对豌豆象的观察，揭示了自然界中生存竞争的残酷性，以及昆虫为了繁衍后代所采取的不同策略。</w:t>
      </w:r>
    </w:p>
    <w:p w14:paraId="08915277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《菜豆象》概括</w:t>
      </w:r>
    </w:p>
    <w:p w14:paraId="4A154837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在《菜豆象》这一章节中，法布尔关注了菜豆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对豆类作物的危害。菜豆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是一种重要的农业害虫，它们的幼虫会在豆粒内蛀食，对储存的食用豆类造成严重破坏。法布尔描述了菜豆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的生活周期，以及它们如何利用豆类进行繁殖。这一章节不仅提供了关于菜豆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的科学知识，也反映了法布尔对农业害虫问题的关注。</w:t>
      </w:r>
    </w:p>
    <w:p w14:paraId="2D804D88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《金步甲的婚俗》概括</w:t>
      </w:r>
    </w:p>
    <w:p w14:paraId="2E2B354C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金步甲的婚俗》章节中，法布尔以生动的笔触描绘了金步甲的交配行为。金步甲的交配过程充满了戏剧性，雌虫在交配后有时会攻击并吃掉雄虫。法布尔通过对金步甲婚俗的观察，揭示了自然界中昆虫繁殖行为的多样性和复杂性。这一章节不仅展示了金步甲独特的生存策略，也引发了对昆虫行为背后进化意义的思考。</w:t>
      </w:r>
    </w:p>
    <w:p w14:paraId="4AA864BF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《松树腮角金龟》概括</w:t>
      </w:r>
    </w:p>
    <w:p w14:paraId="392DDFCF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松树腮角金龟》这一章节中，法布尔描述了松树腮角金龟的生活习性和繁殖方式。松树腮角金龟是一种大型而美丽的昆虫，雄性通过发出特定的声音来吸引雌性。法布尔观察了它们的求偶行为，以及雌性如何选择合适的场所产卵。这一章节展示了金龟在自然界中的角色，以及它们在生态系统中的重要性。</w:t>
      </w:r>
    </w:p>
    <w:p w14:paraId="7245AF10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《意大利蟋蟀》概括</w:t>
      </w:r>
    </w:p>
    <w:p w14:paraId="7659E5E8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在《意大利蟋蟀》这一章节中，法布尔介绍了这种在意大利夏季夜晚中活跃的昆虫。意</w:t>
      </w:r>
      <w:r w:rsidRPr="00815B84">
        <w:rPr>
          <w:rFonts w:ascii="MiSans Medium" w:eastAsia="MiSans Medium" w:hAnsi="MiSans Medium"/>
        </w:rPr>
        <w:lastRenderedPageBreak/>
        <w:t>大利蟋蟀以其独特的鸣声而闻名，法布尔详细描述了它们的鸣声特点和发声机制。他通过观察蟋蟀的行为和习性，展现了这种昆虫在自然环境中的生活状态。法布尔对蟋蟀的叫声进行了浪漫的描绘，将这些夜晚的歌唱者呈现为夏夜的诗人，它们的音乐为乡村的夜晚增添了无限魅力。</w:t>
      </w:r>
    </w:p>
    <w:p w14:paraId="71D5E11A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《田野地头的蟋蟀》概括</w:t>
      </w:r>
    </w:p>
    <w:p w14:paraId="35298AF9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田野地头的蟋蟀》章节中，法布尔探讨了蟋蟀作为昆虫建筑师和音乐家的角色。他描述了蟋蟀如何建造自己的巢穴，以及它们如何利用这些巢穴来保护自己和繁殖后代。法布尔还提到了蟋蟀的哲学意味，它们似乎理解生命的短暂和虚无，因此更加珍惜在地面上的生活。通过对蟋蟀的观察，法布尔展现了这些小昆虫在自然界中的智慧和生存策略。</w:t>
      </w:r>
    </w:p>
    <w:p w14:paraId="15C534EC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《萤火虫》概括</w:t>
      </w:r>
    </w:p>
    <w:p w14:paraId="498BF9A1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萤火虫》这一章节中，法布尔揭示了萤火虫的捕食习性和发光机制。他描述了萤火虫如何利用生物发光来吸引猎物，以及它们如何捕食蜗牛。法布尔还探讨了萤火虫的生命周期，包括它们如何产卵和幼虫如何发育。这一章节不仅展示了萤火虫的神奇特性，也反映了法布尔对这些夜间发光昆虫的深刻理解和喜爱。</w:t>
      </w:r>
    </w:p>
    <w:p w14:paraId="19F482A9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《圣甲虫》概括</w:t>
      </w:r>
    </w:p>
    <w:p w14:paraId="544559D2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圣甲虫》章节中，法布尔描述了圣甲虫（又称蜣螂）的生活习性，特别是它们如何处理动物粪便。圣甲虫以其清洁工的角色而著称，它们将粪便滚动成球状，用于食物和繁殖。法布尔对圣甲虫的这种行为进行了详细的观察和描述，展现了它们在生态系统中的重要角色。他对圣甲虫的勤劳和智慧表示了赞赏，同时也揭示了它们在自然界中的奇妙适应性。</w:t>
      </w:r>
    </w:p>
    <w:p w14:paraId="0393B19F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《圣甲虫的梨形粪球》概括</w:t>
      </w:r>
    </w:p>
    <w:p w14:paraId="5411DC8E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在《圣甲虫的梨形粪球》这一章节中，法布尔进一步探讨了圣甲虫制作和使用粪球的行</w:t>
      </w:r>
      <w:r w:rsidRPr="00815B84">
        <w:rPr>
          <w:rFonts w:ascii="MiSans Medium" w:eastAsia="MiSans Medium" w:hAnsi="MiSans Medium"/>
        </w:rPr>
        <w:lastRenderedPageBreak/>
        <w:t>为。他描述了圣甲虫如何精心制作梨形粪球，并将卵产于其中，为幼虫提供食物。法布尔对粪球的结构和功能进行了详细的分析，揭示了圣甲虫的繁殖策略。这一章节不仅展示了圣甲虫的生态重要性，也体现了法布尔对昆虫行为的深入研究。</w:t>
      </w:r>
    </w:p>
    <w:p w14:paraId="3F19B751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《西班牙蜣螂》概括</w:t>
      </w:r>
    </w:p>
    <w:p w14:paraId="589A6BE7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西班牙蜣螂》这一章节中，法布尔向我们展示了这种昆虫对后代的深切关怀。西班牙蜣螂在准备食物和保护幼虫方面表现出了极大的牺牲精神。它们笨拙地收集粪团，却克制自己，绝不触碰为子女准备的食物。法布尔赞扬了西班牙蜣螂母爱的伟大，描述了它们忍饥挨饿地守护在子女的摇篮边，即使在食物充足的情况下也绝不食用为幼虫准备的粪团，展现了自然界中母爱的无私和伟大。</w:t>
      </w:r>
    </w:p>
    <w:p w14:paraId="372A4FB7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《米诺多蒂菲》概括</w:t>
      </w:r>
    </w:p>
    <w:p w14:paraId="6D40EE4D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米诺多蒂菲》章节中，法布尔介绍了这种体型较大的黑色鞘翅目昆虫。米诺多蒂菲以其平和无害的天性而著称，它们对爱情十分忠诚，为了子女倾尽心血。法布尔描述了米诺多蒂菲夫妇共同挖掘隧道，清理浮土，拼死拼活繁衍后代的过程。这种昆虫对家庭的忠诚和对后代的关爱，体现了昆虫世界中的情感深度和复杂性。</w:t>
      </w:r>
    </w:p>
    <w:p w14:paraId="6F030378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《南美潘帕斯草原的食粪虫》概括</w:t>
      </w:r>
    </w:p>
    <w:p w14:paraId="61A90A67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在《南美潘帕斯草原的食粪虫》这一章节中，法布尔描述了这种昆虫在草原上的清洁工</w:t>
      </w:r>
      <w:proofErr w:type="gramStart"/>
      <w:r w:rsidRPr="00815B84">
        <w:rPr>
          <w:rFonts w:ascii="MiSans Medium" w:eastAsia="MiSans Medium" w:hAnsi="MiSans Medium"/>
        </w:rPr>
        <w:t>作及其</w:t>
      </w:r>
      <w:proofErr w:type="gramEnd"/>
      <w:r w:rsidRPr="00815B84">
        <w:rPr>
          <w:rFonts w:ascii="MiSans Medium" w:eastAsia="MiSans Medium" w:hAnsi="MiSans Medium"/>
        </w:rPr>
        <w:t>对后代的关爱。</w:t>
      </w:r>
      <w:proofErr w:type="gramStart"/>
      <w:r w:rsidRPr="00815B84">
        <w:rPr>
          <w:rFonts w:ascii="MiSans Medium" w:eastAsia="MiSans Medium" w:hAnsi="MiSans Medium"/>
        </w:rPr>
        <w:t>潘</w:t>
      </w:r>
      <w:proofErr w:type="gramEnd"/>
      <w:r w:rsidRPr="00815B84">
        <w:rPr>
          <w:rFonts w:ascii="MiSans Medium" w:eastAsia="MiSans Medium" w:hAnsi="MiSans Medium"/>
        </w:rPr>
        <w:t>帕斯草原食</w:t>
      </w:r>
      <w:proofErr w:type="gramStart"/>
      <w:r w:rsidRPr="00815B84">
        <w:rPr>
          <w:rFonts w:ascii="MiSans Medium" w:eastAsia="MiSans Medium" w:hAnsi="MiSans Medium"/>
        </w:rPr>
        <w:t>粪虫不仅</w:t>
      </w:r>
      <w:proofErr w:type="gramEnd"/>
      <w:r w:rsidRPr="00815B84">
        <w:rPr>
          <w:rFonts w:ascii="MiSans Medium" w:eastAsia="MiSans Medium" w:hAnsi="MiSans Medium"/>
        </w:rPr>
        <w:t>在草原上做清洁家，还为幼虫寻找最好的食物和舒适的家庭。法布尔通过这些描述，展现了</w:t>
      </w:r>
      <w:proofErr w:type="gramStart"/>
      <w:r w:rsidRPr="00815B84">
        <w:rPr>
          <w:rFonts w:ascii="MiSans Medium" w:eastAsia="MiSans Medium" w:hAnsi="MiSans Medium"/>
        </w:rPr>
        <w:t>食粪虫在</w:t>
      </w:r>
      <w:proofErr w:type="gramEnd"/>
      <w:r w:rsidRPr="00815B84">
        <w:rPr>
          <w:rFonts w:ascii="MiSans Medium" w:eastAsia="MiSans Medium" w:hAnsi="MiSans Medium"/>
        </w:rPr>
        <w:t>维持生态平衡中的重要作用，以及它们对后代的深切关怀。</w:t>
      </w:r>
    </w:p>
    <w:p w14:paraId="2D00FC58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《粪金龟和公共卫生》概括</w:t>
      </w:r>
    </w:p>
    <w:p w14:paraId="19DD772A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《粪金龟和公共卫生》章节中，法布尔探讨了粪金龟在维护公共卫生方面的重要作用。粪金龟通过清理腐烂物质，有助于控制疾病的传播。法布尔描述了粪金龟如何在短时间</w:t>
      </w:r>
      <w:r w:rsidRPr="00815B84">
        <w:rPr>
          <w:rFonts w:ascii="MiSans Medium" w:eastAsia="MiSans Medium" w:hAnsi="MiSans Medium"/>
        </w:rPr>
        <w:lastRenderedPageBreak/>
        <w:t>内消灭大量腐烂物质，以及它们在土壤中的活动如何促进植物生长。这一章节不仅揭示了粪金龟在自然界中的清洁作用，也强调了昆虫对人类健康的潜在贡献。</w:t>
      </w:r>
    </w:p>
    <w:p w14:paraId="60314CC4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《隧蜂》概括</w:t>
      </w:r>
    </w:p>
    <w:p w14:paraId="5E5AD21E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在《隧蜂》这一章节中，法布尔详细介绍</w:t>
      </w:r>
      <w:proofErr w:type="gramStart"/>
      <w:r w:rsidRPr="00815B84">
        <w:rPr>
          <w:rFonts w:ascii="MiSans Medium" w:eastAsia="MiSans Medium" w:hAnsi="MiSans Medium"/>
        </w:rPr>
        <w:t>了隧蜂的</w:t>
      </w:r>
      <w:proofErr w:type="gramEnd"/>
      <w:r w:rsidRPr="00815B84">
        <w:rPr>
          <w:rFonts w:ascii="MiSans Medium" w:eastAsia="MiSans Medium" w:hAnsi="MiSans Medium"/>
        </w:rPr>
        <w:t>形态特征和生活习性。</w:t>
      </w:r>
      <w:proofErr w:type="gramStart"/>
      <w:r w:rsidRPr="00815B84">
        <w:rPr>
          <w:rFonts w:ascii="MiSans Medium" w:eastAsia="MiSans Medium" w:hAnsi="MiSans Medium"/>
        </w:rPr>
        <w:t>隧蜂是</w:t>
      </w:r>
      <w:proofErr w:type="gramEnd"/>
      <w:r w:rsidRPr="00815B84">
        <w:rPr>
          <w:rFonts w:ascii="MiSans Medium" w:eastAsia="MiSans Medium" w:hAnsi="MiSans Medium"/>
        </w:rPr>
        <w:t>蜜蜂的一种，以其独特的尾部钩槽和攻击状态而闻名。法布尔观察</w:t>
      </w:r>
      <w:proofErr w:type="gramStart"/>
      <w:r w:rsidRPr="00815B84">
        <w:rPr>
          <w:rFonts w:ascii="MiSans Medium" w:eastAsia="MiSans Medium" w:hAnsi="MiSans Medium"/>
        </w:rPr>
        <w:t>了隧蜂的</w:t>
      </w:r>
      <w:proofErr w:type="gramEnd"/>
      <w:r w:rsidRPr="00815B84">
        <w:rPr>
          <w:rFonts w:ascii="MiSans Medium" w:eastAsia="MiSans Medium" w:hAnsi="MiSans Medium"/>
        </w:rPr>
        <w:t>筑巢行为，以及它们如何保护巢穴免受入侵者的侵害。他</w:t>
      </w:r>
      <w:proofErr w:type="gramStart"/>
      <w:r w:rsidRPr="00815B84">
        <w:rPr>
          <w:rFonts w:ascii="MiSans Medium" w:eastAsia="MiSans Medium" w:hAnsi="MiSans Medium"/>
        </w:rPr>
        <w:t>对隧蜂的</w:t>
      </w:r>
      <w:proofErr w:type="gramEnd"/>
      <w:r w:rsidRPr="00815B84">
        <w:rPr>
          <w:rFonts w:ascii="MiSans Medium" w:eastAsia="MiSans Medium" w:hAnsi="MiSans Medium"/>
        </w:rPr>
        <w:t>社会结构和繁殖方式进行了深入的描述，展现了这种昆虫在自然界中的复杂生活。</w:t>
      </w:r>
    </w:p>
    <w:p w14:paraId="557683EB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《隧蜂门卫》概括</w:t>
      </w:r>
    </w:p>
    <w:p w14:paraId="3EAFAC8E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在《隧蜂门卫》这一章节中，法布尔讲述</w:t>
      </w:r>
      <w:proofErr w:type="gramStart"/>
      <w:r w:rsidRPr="00815B84">
        <w:rPr>
          <w:rFonts w:ascii="MiSans Medium" w:eastAsia="MiSans Medium" w:hAnsi="MiSans Medium"/>
        </w:rPr>
        <w:t>了隧蜂家族</w:t>
      </w:r>
      <w:proofErr w:type="gramEnd"/>
      <w:r w:rsidRPr="00815B84">
        <w:rPr>
          <w:rFonts w:ascii="MiSans Medium" w:eastAsia="MiSans Medium" w:hAnsi="MiSans Medium"/>
        </w:rPr>
        <w:t>中“门卫”的角色和行为。</w:t>
      </w:r>
      <w:proofErr w:type="gramStart"/>
      <w:r w:rsidRPr="00815B84">
        <w:rPr>
          <w:rFonts w:ascii="MiSans Medium" w:eastAsia="MiSans Medium" w:hAnsi="MiSans Medium"/>
        </w:rPr>
        <w:t>这些隧蜂外婆</w:t>
      </w:r>
      <w:proofErr w:type="gramEnd"/>
      <w:r w:rsidRPr="00815B84">
        <w:rPr>
          <w:rFonts w:ascii="MiSans Medium" w:eastAsia="MiSans Medium" w:hAnsi="MiSans Medium"/>
        </w:rPr>
        <w:t>担任了家庭的守卫，保护蜂巢免受外敌侵扰。法布尔以拟人化的手法，描绘</w:t>
      </w:r>
      <w:proofErr w:type="gramStart"/>
      <w:r w:rsidRPr="00815B84">
        <w:rPr>
          <w:rFonts w:ascii="MiSans Medium" w:eastAsia="MiSans Medium" w:hAnsi="MiSans Medium"/>
        </w:rPr>
        <w:t>了隧蜂门卫</w:t>
      </w:r>
      <w:proofErr w:type="gramEnd"/>
      <w:r w:rsidRPr="00815B84">
        <w:rPr>
          <w:rFonts w:ascii="MiSans Medium" w:eastAsia="MiSans Medium" w:hAnsi="MiSans Medium"/>
        </w:rPr>
        <w:t>的责任心和勇气，它们日以继夜地守护着家族的安全。这一章节展现</w:t>
      </w:r>
      <w:proofErr w:type="gramStart"/>
      <w:r w:rsidRPr="00815B84">
        <w:rPr>
          <w:rFonts w:ascii="MiSans Medium" w:eastAsia="MiSans Medium" w:hAnsi="MiSans Medium"/>
        </w:rPr>
        <w:t>了隧蜂社群</w:t>
      </w:r>
      <w:proofErr w:type="gramEnd"/>
      <w:r w:rsidRPr="00815B84">
        <w:rPr>
          <w:rFonts w:ascii="MiSans Medium" w:eastAsia="MiSans Medium" w:hAnsi="MiSans Medium"/>
        </w:rPr>
        <w:t>中的合作精神和牺牲奉献，强调了它们在维护族群生存中的重要性。</w:t>
      </w:r>
    </w:p>
    <w:p w14:paraId="747BA9C9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《老象虫》概括</w:t>
      </w:r>
    </w:p>
    <w:p w14:paraId="472D7AEE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《老象虫》章节中，法布尔通过对</w:t>
      </w:r>
      <w:proofErr w:type="gramStart"/>
      <w:r w:rsidRPr="00815B84">
        <w:rPr>
          <w:rFonts w:ascii="MiSans Medium" w:eastAsia="MiSans Medium" w:hAnsi="MiSans Medium"/>
        </w:rPr>
        <w:t>古币学</w:t>
      </w:r>
      <w:proofErr w:type="gramEnd"/>
      <w:r w:rsidRPr="00815B84">
        <w:rPr>
          <w:rFonts w:ascii="MiSans Medium" w:eastAsia="MiSans Medium" w:hAnsi="MiSans Medium"/>
        </w:rPr>
        <w:t>的研究引入了老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虫这一主题。老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虫是一种在化石中常见的昆虫，它们在长鞘翅的昆虫中占有重要的地位。法布尔描述了老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虫的外部特征和生活习性，虽然它们没有显著的才能，但它们的存在对于理解昆虫的演化具有重要意义。这一章节不仅提供了关于老</w:t>
      </w:r>
      <w:proofErr w:type="gramStart"/>
      <w:r w:rsidRPr="00815B84">
        <w:rPr>
          <w:rFonts w:ascii="MiSans Medium" w:eastAsia="MiSans Medium" w:hAnsi="MiSans Medium"/>
        </w:rPr>
        <w:t>象</w:t>
      </w:r>
      <w:proofErr w:type="gramEnd"/>
      <w:r w:rsidRPr="00815B84">
        <w:rPr>
          <w:rFonts w:ascii="MiSans Medium" w:eastAsia="MiSans Medium" w:hAnsi="MiSans Medium"/>
        </w:rPr>
        <w:t>虫的科学信息，也反映了法布尔对古生物学的兴趣。</w:t>
      </w:r>
    </w:p>
    <w:p w14:paraId="36D1E07E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《朗格多克蝎》概括</w:t>
      </w:r>
    </w:p>
    <w:p w14:paraId="2C9E080F" w14:textId="77777777" w:rsidR="00815B84" w:rsidRPr="00815B84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在《朗格多克蝎》这一章节中，法布尔揭示了朗格多克蝎的神秘习性。他详细描述了蝎子的尾端毒囊和螫针的结构，以及它们如何使用这些武器进行捕食和自卫。法布尔还探讨了蝎子的繁殖行为和对幼蝎的照顾，展现了蝎子在自然界中的复杂角色。这一章节不</w:t>
      </w:r>
      <w:r w:rsidRPr="00815B84">
        <w:rPr>
          <w:rFonts w:ascii="MiSans Medium" w:eastAsia="MiSans Medium" w:hAnsi="MiSans Medium"/>
        </w:rPr>
        <w:lastRenderedPageBreak/>
        <w:t>仅提供了关于蝎子的深入观察，也体现了法布尔对这些常被误解的生物的同情和理解。</w:t>
      </w:r>
    </w:p>
    <w:p w14:paraId="45A7E976" w14:textId="77777777" w:rsidR="00815B84" w:rsidRPr="00815B84" w:rsidRDefault="00815B84" w:rsidP="00815B84">
      <w:pPr>
        <w:rPr>
          <w:rFonts w:ascii="MiSans Medium" w:eastAsia="MiSans Medium" w:hAnsi="MiSans Medium"/>
          <w:b/>
          <w:bCs/>
        </w:rPr>
      </w:pPr>
      <w:r w:rsidRPr="00815B84">
        <w:rPr>
          <w:rFonts w:ascii="MiSans Medium" w:eastAsia="MiSans Medium" w:hAnsi="MiSans Medium"/>
          <w:b/>
          <w:bCs/>
        </w:rPr>
        <w:t>《朗格多克蝎的家庭》概括</w:t>
      </w:r>
    </w:p>
    <w:p w14:paraId="55B42EAE" w14:textId="36FC958D" w:rsidR="00815B84" w:rsidRPr="001C18EA" w:rsidRDefault="00815B84" w:rsidP="00815B84">
      <w:pPr>
        <w:rPr>
          <w:rFonts w:ascii="MiSans Medium" w:eastAsia="MiSans Medium" w:hAnsi="MiSans Medium"/>
        </w:rPr>
      </w:pPr>
      <w:r w:rsidRPr="00815B84">
        <w:rPr>
          <w:rFonts w:ascii="MiSans Medium" w:eastAsia="MiSans Medium" w:hAnsi="MiSans Medium"/>
        </w:rPr>
        <w:t>《朗格多克蝎的家庭》章节中，法布尔深入探讨了朗格多克蝎的繁殖和家庭生活。他描述了雌蝎和</w:t>
      </w:r>
      <w:proofErr w:type="gramStart"/>
      <w:r w:rsidRPr="00815B84">
        <w:rPr>
          <w:rFonts w:ascii="MiSans Medium" w:eastAsia="MiSans Medium" w:hAnsi="MiSans Medium"/>
        </w:rPr>
        <w:t>雄蝎</w:t>
      </w:r>
      <w:proofErr w:type="gramEnd"/>
      <w:r w:rsidRPr="00815B84">
        <w:rPr>
          <w:rFonts w:ascii="MiSans Medium" w:eastAsia="MiSans Medium" w:hAnsi="MiSans Medium"/>
        </w:rPr>
        <w:t>在交配前的求偶舞蹈，以及</w:t>
      </w:r>
      <w:proofErr w:type="gramStart"/>
      <w:r w:rsidRPr="00815B84">
        <w:rPr>
          <w:rFonts w:ascii="MiSans Medium" w:eastAsia="MiSans Medium" w:hAnsi="MiSans Medium"/>
        </w:rPr>
        <w:t>雌蝎在交配</w:t>
      </w:r>
      <w:proofErr w:type="gramEnd"/>
      <w:r w:rsidRPr="00815B84">
        <w:rPr>
          <w:rFonts w:ascii="MiSans Medium" w:eastAsia="MiSans Medium" w:hAnsi="MiSans Medium"/>
        </w:rPr>
        <w:t>后可能会攻击雄蝎的行为。法布尔还观察了雌</w:t>
      </w:r>
      <w:proofErr w:type="gramStart"/>
      <w:r w:rsidRPr="00815B84">
        <w:rPr>
          <w:rFonts w:ascii="MiSans Medium" w:eastAsia="MiSans Medium" w:hAnsi="MiSans Medium"/>
        </w:rPr>
        <w:t>蝎如何</w:t>
      </w:r>
      <w:proofErr w:type="gramEnd"/>
      <w:r w:rsidRPr="00815B84">
        <w:rPr>
          <w:rFonts w:ascii="MiSans Medium" w:eastAsia="MiSans Medium" w:hAnsi="MiSans Medium"/>
        </w:rPr>
        <w:t>孵化卵并保护幼蝎，直到它们能够独立生存。这一章节揭示了蝎子家庭生活的复杂性和亲情的重要性。</w:t>
      </w:r>
      <w:r w:rsidR="001C18EA" w:rsidRPr="001C18EA">
        <w:rPr>
          <w:rFonts w:ascii="MiSans Medium" w:eastAsia="MiSans Medium" w:hAnsi="MiSans Medium" w:hint="eastAsia"/>
        </w:rPr>
        <w:t>、</w:t>
      </w:r>
    </w:p>
    <w:p w14:paraId="51AB129D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3A73A031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0F0F1BC4" w14:textId="77777777" w:rsidR="001C18EA" w:rsidRPr="001C18EA" w:rsidRDefault="001C18EA" w:rsidP="00815B84">
      <w:pPr>
        <w:rPr>
          <w:rFonts w:ascii="MiSans Medium" w:eastAsia="MiSans Medium" w:hAnsi="MiSans Medium"/>
        </w:rPr>
      </w:pPr>
    </w:p>
    <w:p w14:paraId="599B6E37" w14:textId="6C4752B4" w:rsidR="001C18EA" w:rsidRPr="001C18EA" w:rsidRDefault="001C18EA" w:rsidP="001C18EA">
      <w:pPr>
        <w:pStyle w:val="a3"/>
        <w:rPr>
          <w:rFonts w:ascii="MiSans Medium" w:eastAsia="MiSans Medium" w:hAnsi="MiSans Medium"/>
        </w:rPr>
      </w:pPr>
      <w:r w:rsidRPr="001C18EA">
        <w:rPr>
          <w:rFonts w:ascii="MiSans Medium" w:eastAsia="MiSans Medium" w:hAnsi="MiSans Medium" w:hint="eastAsia"/>
        </w:rPr>
        <w:t>参考资料</w:t>
      </w:r>
    </w:p>
    <w:p w14:paraId="44BD9CC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https://zhuanlan.zhihu.com/p/588822929</w:t>
      </w:r>
      <w:r w:rsidRPr="001C18EA">
        <w:rPr>
          <w:rFonts w:ascii="MiSans Medium" w:eastAsia="MiSans Medium" w:hAnsi="MiSans Medium" w:hint="eastAsia"/>
        </w:rPr>
        <w:tab/>
      </w:r>
      <w:r w:rsidRPr="001C18EA">
        <w:rPr>
          <w:rFonts w:ascii="MiSans Medium" w:eastAsia="MiSans Medium" w:hAnsi="MiSans Medium" w:hint="eastAsia"/>
        </w:rPr>
        <w:tab/>
        <w:t>少内容（185页）</w:t>
      </w:r>
    </w:p>
    <w:p w14:paraId="39337C98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https://baijiahao.baidu.com/s?id=1782084985552376006</w:t>
      </w:r>
      <w:r w:rsidRPr="001C18EA">
        <w:rPr>
          <w:rFonts w:ascii="MiSans Medium" w:eastAsia="MiSans Medium" w:hAnsi="MiSans Medium" w:hint="eastAsia"/>
        </w:rPr>
        <w:tab/>
        <w:t>（全集）</w:t>
      </w:r>
    </w:p>
    <w:p w14:paraId="073F9CF4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https://www.doc88.com/p-25729743481076.html</w:t>
      </w:r>
      <w:r w:rsidRPr="001C18EA">
        <w:rPr>
          <w:rFonts w:ascii="MiSans Medium" w:eastAsia="MiSans Medium" w:hAnsi="MiSans Medium" w:hint="eastAsia"/>
        </w:rPr>
        <w:tab/>
      </w:r>
      <w:r w:rsidRPr="001C18EA">
        <w:rPr>
          <w:rFonts w:ascii="MiSans Medium" w:eastAsia="MiSans Medium" w:hAnsi="MiSans Medium" w:hint="eastAsia"/>
        </w:rPr>
        <w:tab/>
        <w:t>（已下载、全集）</w:t>
      </w:r>
    </w:p>
    <w:p w14:paraId="1C04BD8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</w:p>
    <w:p w14:paraId="7CE6C65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《荒石园》</w:t>
      </w:r>
    </w:p>
    <w:p w14:paraId="3C53041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《昆虫的装死》</w:t>
      </w:r>
    </w:p>
    <w:p w14:paraId="57CFD6B8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《蝉和蚂蚁的寓言》</w:t>
      </w:r>
    </w:p>
    <w:p w14:paraId="5B6D22D0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《蝉出地洞》</w:t>
      </w:r>
    </w:p>
    <w:p w14:paraId="04DD7AD4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《螳螂捕食》</w:t>
      </w:r>
    </w:p>
    <w:p w14:paraId="3FBDD4C2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《灰蝗虫》</w:t>
      </w:r>
    </w:p>
    <w:p w14:paraId="7097E3BA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lastRenderedPageBreak/>
        <w:t>《绿蝈蝈》</w:t>
      </w:r>
    </w:p>
    <w:p w14:paraId="0E083AD4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《大孔雀蝶》</w:t>
      </w:r>
    </w:p>
    <w:p w14:paraId="6CC58BFD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《小阔条纹蝶》</w:t>
      </w:r>
    </w:p>
    <w:p w14:paraId="719852DB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《象态橡栗象》</w:t>
      </w:r>
    </w:p>
    <w:p w14:paraId="7BAF95C3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《豌豆象》</w:t>
      </w:r>
    </w:p>
    <w:p w14:paraId="1A1163EF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《菜豆象》</w:t>
      </w:r>
    </w:p>
    <w:p w14:paraId="283398AC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《金步甲的婚俗》</w:t>
      </w:r>
    </w:p>
    <w:p w14:paraId="5E74D7F2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《松树腮角金龟》</w:t>
      </w:r>
    </w:p>
    <w:p w14:paraId="438D5A79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《意大利蟋蟀》</w:t>
      </w:r>
    </w:p>
    <w:p w14:paraId="20D49B97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《田野地头的蟋蟀》</w:t>
      </w:r>
    </w:p>
    <w:p w14:paraId="1761BC36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《萤火虫》</w:t>
      </w:r>
    </w:p>
    <w:p w14:paraId="1B7E1A9E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《圣甲虫》</w:t>
      </w:r>
    </w:p>
    <w:p w14:paraId="4FCFDF50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《圣甲虫的梨形粪球》</w:t>
      </w:r>
    </w:p>
    <w:p w14:paraId="74B6D793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proofErr w:type="gramStart"/>
      <w:r w:rsidRPr="001C18EA">
        <w:rPr>
          <w:rFonts w:ascii="MiSans Medium" w:eastAsia="MiSans Medium" w:hAnsi="MiSans Medium" w:hint="eastAsia"/>
        </w:rPr>
        <w:t>《《荒石园</w:t>
      </w:r>
      <w:proofErr w:type="gramEnd"/>
      <w:r w:rsidRPr="001C18EA">
        <w:rPr>
          <w:rFonts w:ascii="MiSans Medium" w:eastAsia="MiSans Medium" w:hAnsi="MiSans Medium" w:hint="eastAsia"/>
        </w:rPr>
        <w:t>》</w:t>
      </w:r>
    </w:p>
    <w:p w14:paraId="2579289A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《昆虫的装死》</w:t>
      </w:r>
    </w:p>
    <w:p w14:paraId="34175BB6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《蝉和蚂蚁的寓言》</w:t>
      </w:r>
    </w:p>
    <w:p w14:paraId="7F261EB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《蝉出地洞》</w:t>
      </w:r>
    </w:p>
    <w:p w14:paraId="74747ABD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《螳螂捕食》</w:t>
      </w:r>
    </w:p>
    <w:p w14:paraId="33958A0A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《灰蝗虫》</w:t>
      </w:r>
    </w:p>
    <w:p w14:paraId="0ADD7256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《绿蝈蝈》</w:t>
      </w:r>
    </w:p>
    <w:p w14:paraId="6C77F267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《大孔雀蝶》</w:t>
      </w:r>
    </w:p>
    <w:p w14:paraId="509B5D37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《小阔条纹蝶》</w:t>
      </w:r>
    </w:p>
    <w:p w14:paraId="7353F44C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lastRenderedPageBreak/>
        <w:t>《象态橡栗象》</w:t>
      </w:r>
    </w:p>
    <w:p w14:paraId="76D00855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《豌豆象》</w:t>
      </w:r>
    </w:p>
    <w:p w14:paraId="25DCA77B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《菜豆象》</w:t>
      </w:r>
    </w:p>
    <w:p w14:paraId="1D11E43D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《金步甲的婚俗》</w:t>
      </w:r>
    </w:p>
    <w:p w14:paraId="526DC7BC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《松树腮角金龟》</w:t>
      </w:r>
    </w:p>
    <w:p w14:paraId="58944D63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《意大利蟋蟀》</w:t>
      </w:r>
    </w:p>
    <w:p w14:paraId="4C69C3DA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《田野地头的蟋蟀》</w:t>
      </w:r>
    </w:p>
    <w:p w14:paraId="108B69D3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《萤火虫》</w:t>
      </w:r>
    </w:p>
    <w:p w14:paraId="4F677F25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《圣甲虫》</w:t>
      </w:r>
    </w:p>
    <w:p w14:paraId="508590D2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《圣甲虫的梨形粪球》</w:t>
      </w:r>
    </w:p>
    <w:p w14:paraId="2F11B516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《圣甲虫的造型术》</w:t>
      </w:r>
    </w:p>
    <w:p w14:paraId="555CDCF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《西班牙蜣螂》</w:t>
      </w:r>
    </w:p>
    <w:p w14:paraId="6694DC1F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《米诺多蒂菲》</w:t>
      </w:r>
    </w:p>
    <w:p w14:paraId="77CD718B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《南美潘帕斯草原的食粪虫》</w:t>
      </w:r>
    </w:p>
    <w:p w14:paraId="1F89CAFF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《粪金龟和公共卫生》</w:t>
      </w:r>
    </w:p>
    <w:p w14:paraId="043D68E4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《隧蜂》</w:t>
      </w:r>
    </w:p>
    <w:p w14:paraId="42ED948C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《隧蜂门卫》</w:t>
      </w:r>
    </w:p>
    <w:p w14:paraId="2F688EA9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《老象虫》</w:t>
      </w:r>
    </w:p>
    <w:p w14:paraId="5935AE07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《朗格多克蝎》</w:t>
      </w:r>
    </w:p>
    <w:p w14:paraId="7B622B11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《西班牙蜣螂》</w:t>
      </w:r>
    </w:p>
    <w:p w14:paraId="001B13EE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《米诺多蒂菲》</w:t>
      </w:r>
    </w:p>
    <w:p w14:paraId="29D8428A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《南美潘帕斯草原的食粪虫》</w:t>
      </w:r>
    </w:p>
    <w:p w14:paraId="687D80FF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lastRenderedPageBreak/>
        <w:t>《粪金龟和公共卫生》</w:t>
      </w:r>
    </w:p>
    <w:p w14:paraId="31CAAF33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《隧蜂》</w:t>
      </w:r>
    </w:p>
    <w:p w14:paraId="47AFF4F8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《隧蜂门卫》</w:t>
      </w:r>
    </w:p>
    <w:p w14:paraId="4455A5D6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《老象虫》</w:t>
      </w:r>
    </w:p>
    <w:p w14:paraId="24C7D11F" w14:textId="7777777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《朗格多克蝎》</w:t>
      </w:r>
    </w:p>
    <w:p w14:paraId="5A4C3AA1" w14:textId="20AE4597" w:rsidR="001C18EA" w:rsidRPr="001C18EA" w:rsidRDefault="001C18EA" w:rsidP="001C18EA">
      <w:pPr>
        <w:rPr>
          <w:rFonts w:ascii="MiSans Medium" w:eastAsia="MiSans Medium" w:hAnsi="MiSans Medium" w:hint="eastAsia"/>
        </w:rPr>
      </w:pPr>
      <w:r w:rsidRPr="001C18EA">
        <w:rPr>
          <w:rFonts w:ascii="MiSans Medium" w:eastAsia="MiSans Medium" w:hAnsi="MiSans Medium" w:hint="eastAsia"/>
        </w:rPr>
        <w:t>《朗格多克蝎的家庭》</w:t>
      </w:r>
    </w:p>
    <w:p w14:paraId="54672EB5" w14:textId="77777777" w:rsidR="00F43011" w:rsidRPr="001C18EA" w:rsidRDefault="00F43011">
      <w:pPr>
        <w:rPr>
          <w:rFonts w:ascii="MiSans Medium" w:eastAsia="MiSans Medium" w:hAnsi="MiSans Medium" w:hint="eastAsia"/>
        </w:rPr>
      </w:pPr>
    </w:p>
    <w:sectPr w:rsidR="00F43011" w:rsidRPr="001C18E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90EE3" w14:textId="77777777" w:rsidR="007059F3" w:rsidRDefault="007059F3" w:rsidP="001C18EA">
      <w:pPr>
        <w:rPr>
          <w:rFonts w:hint="eastAsia"/>
        </w:rPr>
      </w:pPr>
      <w:r>
        <w:separator/>
      </w:r>
    </w:p>
  </w:endnote>
  <w:endnote w:type="continuationSeparator" w:id="0">
    <w:p w14:paraId="09D3BF87" w14:textId="77777777" w:rsidR="007059F3" w:rsidRDefault="007059F3" w:rsidP="001C18E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onyOS Sans SC Medium">
    <w:panose1 w:val="00000600000000000000"/>
    <w:charset w:val="86"/>
    <w:family w:val="auto"/>
    <w:pitch w:val="variable"/>
    <w:sig w:usb0="00000003" w:usb1="080E0000" w:usb2="00000016" w:usb3="00000000" w:csb0="00040001" w:csb1="00000000"/>
  </w:font>
  <w:font w:name="MiSans Medium">
    <w:panose1 w:val="00000600000000000000"/>
    <w:charset w:val="86"/>
    <w:family w:val="auto"/>
    <w:pitch w:val="variable"/>
    <w:sig w:usb0="80000287" w:usb1="080F1811" w:usb2="00000016" w:usb3="00000000" w:csb0="00040001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453138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214CB88" w14:textId="77777777" w:rsidR="001C18EA" w:rsidRDefault="001C18EA" w:rsidP="001C18EA">
            <w:pPr>
              <w:pStyle w:val="a9"/>
              <w:jc w:val="center"/>
              <w:rPr>
                <w:rFonts w:hint="eastAsia"/>
              </w:rPr>
            </w:pPr>
            <w:r w:rsidRPr="00DA6874">
              <w:rPr>
                <w:rFonts w:ascii="MiSans Demibold" w:eastAsia="MiSans Demibold" w:hAnsi="MiSans Demibold"/>
                <w:lang w:val="zh-CN"/>
              </w:rPr>
              <w:t xml:space="preserve"> </w:t>
            </w:r>
            <w:r w:rsidRPr="00DA6874">
              <w:rPr>
                <w:rFonts w:ascii="MiSans Demibold" w:eastAsia="MiSans Demibold" w:hAnsi="MiSans Demibold" w:hint="eastAsia"/>
                <w:lang w:val="zh-CN"/>
              </w:rPr>
              <w:t>你当前的页数是第</w: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begin"/>
            </w:r>
            <w:r w:rsidRPr="00DA6874">
              <w:rPr>
                <w:rFonts w:ascii="MiSans Demibold" w:eastAsia="MiSans Demibold" w:hAnsi="MiSans Demibold"/>
                <w:b/>
                <w:bCs/>
              </w:rPr>
              <w:instrText>PAGE</w:instrTex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separate"/>
            </w:r>
            <w:r>
              <w:rPr>
                <w:rFonts w:ascii="MiSans Demibold" w:eastAsia="MiSans Demibold" w:hAnsi="MiSans Demibold" w:hint="eastAsia"/>
                <w:b/>
                <w:bCs/>
              </w:rPr>
              <w:t>10</w: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end"/>
            </w:r>
            <w:r w:rsidRPr="00DA6874">
              <w:rPr>
                <w:rFonts w:ascii="MiSans Demibold" w:eastAsia="MiSans Demibold" w:hAnsi="MiSans Demibold" w:hint="eastAsia"/>
                <w:b/>
                <w:bCs/>
              </w:rPr>
              <w:t>页，</w:t>
            </w:r>
            <w:r w:rsidRPr="00DA6874">
              <w:rPr>
                <w:rFonts w:ascii="MiSans Demibold" w:eastAsia="MiSans Demibold" w:hAnsi="MiSans Demibold" w:hint="eastAsia"/>
                <w:lang w:val="zh-CN"/>
              </w:rPr>
              <w:t>这个文档共有</w: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begin"/>
            </w:r>
            <w:r w:rsidRPr="00DA6874">
              <w:rPr>
                <w:rFonts w:ascii="MiSans Demibold" w:eastAsia="MiSans Demibold" w:hAnsi="MiSans Demibold"/>
                <w:b/>
                <w:bCs/>
              </w:rPr>
              <w:instrText>NUMPAGES</w:instrTex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separate"/>
            </w:r>
            <w:r>
              <w:rPr>
                <w:rFonts w:ascii="MiSans Demibold" w:eastAsia="MiSans Demibold" w:hAnsi="MiSans Demibold" w:hint="eastAsia"/>
                <w:b/>
                <w:bCs/>
              </w:rPr>
              <w:t>11</w:t>
            </w:r>
            <w:r w:rsidRPr="00DA6874">
              <w:rPr>
                <w:rFonts w:ascii="MiSans Demibold" w:eastAsia="MiSans Demibold" w:hAnsi="MiSans Demibold"/>
                <w:b/>
                <w:bCs/>
              </w:rPr>
              <w:fldChar w:fldCharType="end"/>
            </w:r>
            <w:r w:rsidRPr="00DA6874">
              <w:rPr>
                <w:rFonts w:ascii="MiSans Demibold" w:eastAsia="MiSans Demibold" w:hAnsi="MiSans Demibold" w:hint="eastAsia"/>
                <w:b/>
                <w:bCs/>
              </w:rPr>
              <w:t>页，访问果园</w:t>
            </w:r>
            <w:r>
              <w:rPr>
                <w:rFonts w:ascii="MiSans Demibold" w:eastAsia="MiSans Demibold" w:hAnsi="MiSans Demibold" w:hint="eastAsia"/>
                <w:b/>
                <w:bCs/>
              </w:rPr>
              <w:t xml:space="preserve">的网站 </w:t>
            </w:r>
            <w:r w:rsidRPr="00DA6874">
              <w:rPr>
                <w:rFonts w:ascii="MiSans Demibold" w:eastAsia="MiSans Demibold" w:hAnsi="MiSans Demibold" w:hint="eastAsia"/>
                <w:b/>
                <w:bCs/>
              </w:rPr>
              <w:t>了解详细信息</w:t>
            </w:r>
          </w:p>
        </w:sdtContent>
      </w:sdt>
    </w:sdtContent>
  </w:sdt>
  <w:p w14:paraId="32D0FF7E" w14:textId="77777777" w:rsidR="001C18EA" w:rsidRPr="00DA6874" w:rsidRDefault="001C18EA" w:rsidP="001C18EA">
    <w:pPr>
      <w:pStyle w:val="a9"/>
      <w:rPr>
        <w:rFonts w:hint="eastAsia"/>
      </w:rPr>
    </w:pPr>
  </w:p>
  <w:p w14:paraId="1336EAB9" w14:textId="77777777" w:rsidR="001C18EA" w:rsidRPr="001C18EA" w:rsidRDefault="001C18EA">
    <w:pPr>
      <w:pStyle w:val="a9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5D214" w14:textId="77777777" w:rsidR="007059F3" w:rsidRDefault="007059F3" w:rsidP="001C18EA">
      <w:pPr>
        <w:rPr>
          <w:rFonts w:hint="eastAsia"/>
        </w:rPr>
      </w:pPr>
      <w:r>
        <w:separator/>
      </w:r>
    </w:p>
  </w:footnote>
  <w:footnote w:type="continuationSeparator" w:id="0">
    <w:p w14:paraId="486106B8" w14:textId="77777777" w:rsidR="007059F3" w:rsidRDefault="007059F3" w:rsidP="001C18E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A287F"/>
    <w:multiLevelType w:val="multilevel"/>
    <w:tmpl w:val="A03C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300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55"/>
    <w:rsid w:val="001C18EA"/>
    <w:rsid w:val="001E52B2"/>
    <w:rsid w:val="006D723B"/>
    <w:rsid w:val="007059F3"/>
    <w:rsid w:val="007F462E"/>
    <w:rsid w:val="00815B84"/>
    <w:rsid w:val="00946349"/>
    <w:rsid w:val="009F0555"/>
    <w:rsid w:val="00A27266"/>
    <w:rsid w:val="00B03C35"/>
    <w:rsid w:val="00B766A4"/>
    <w:rsid w:val="00C614D2"/>
    <w:rsid w:val="00F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8AE0"/>
  <w15:chartTrackingRefBased/>
  <w15:docId w15:val="{C8E5BA96-55D9-44A8-B46A-6C412C5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5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B84"/>
    <w:rPr>
      <w:b/>
      <w:bCs/>
      <w:kern w:val="44"/>
      <w:sz w:val="44"/>
      <w:szCs w:val="44"/>
    </w:rPr>
  </w:style>
  <w:style w:type="paragraph" w:styleId="a3">
    <w:name w:val="Intense Quote"/>
    <w:aliases w:val="明显引用pro"/>
    <w:basedOn w:val="a"/>
    <w:next w:val="a"/>
    <w:link w:val="a4"/>
    <w:autoRedefine/>
    <w:uiPriority w:val="30"/>
    <w:qFormat/>
    <w:rsid w:val="001C18E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rFonts w:eastAsia="HarmonyOS Sans SC Medium"/>
      <w:b/>
      <w:iCs/>
      <w:color w:val="156082" w:themeColor="accent1"/>
    </w:rPr>
  </w:style>
  <w:style w:type="character" w:customStyle="1" w:styleId="a4">
    <w:name w:val="明显引用 字符"/>
    <w:aliases w:val="明显引用pro 字符"/>
    <w:basedOn w:val="a0"/>
    <w:link w:val="a3"/>
    <w:uiPriority w:val="30"/>
    <w:rsid w:val="001C18EA"/>
    <w:rPr>
      <w:rFonts w:eastAsia="HarmonyOS Sans SC Medium"/>
      <w:b/>
      <w:iCs/>
      <w:color w:val="156082" w:themeColor="accent1"/>
    </w:rPr>
  </w:style>
  <w:style w:type="character" w:customStyle="1" w:styleId="30">
    <w:name w:val="标题 3 字符"/>
    <w:basedOn w:val="a0"/>
    <w:link w:val="3"/>
    <w:uiPriority w:val="9"/>
    <w:semiHidden/>
    <w:rsid w:val="001C18E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C18EA"/>
    <w:rPr>
      <w:color w:val="467886" w:themeColor="hyperlink"/>
      <w:u w:val="single"/>
    </w:rPr>
  </w:style>
  <w:style w:type="character" w:styleId="a6">
    <w:name w:val="Intense Emphasis"/>
    <w:basedOn w:val="a0"/>
    <w:uiPriority w:val="21"/>
    <w:qFormat/>
    <w:rsid w:val="001C18EA"/>
    <w:rPr>
      <w:i/>
      <w:iCs/>
      <w:color w:val="156082" w:themeColor="accent1"/>
    </w:rPr>
  </w:style>
  <w:style w:type="paragraph" w:styleId="a7">
    <w:name w:val="header"/>
    <w:basedOn w:val="a"/>
    <w:link w:val="a8"/>
    <w:uiPriority w:val="99"/>
    <w:unhideWhenUsed/>
    <w:rsid w:val="001C18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C18E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C1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C1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y216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17</Pages>
  <Words>1331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GuoYuan</dc:creator>
  <cp:keywords/>
  <dc:description/>
  <cp:lastModifiedBy>GuoYuan</cp:lastModifiedBy>
  <cp:revision>2</cp:revision>
  <cp:lastPrinted>2024-09-16T07:33:00Z</cp:lastPrinted>
  <dcterms:created xsi:type="dcterms:W3CDTF">2024-09-16T06:28:00Z</dcterms:created>
  <dcterms:modified xsi:type="dcterms:W3CDTF">2024-09-16T07:33:00Z</dcterms:modified>
</cp:coreProperties>
</file>