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FBD56" w14:textId="4F673326" w:rsidR="004A10C7" w:rsidRDefault="004A10C7" w:rsidP="004A10C7">
      <w:pPr>
        <w:pStyle w:val="1"/>
        <w:jc w:val="center"/>
      </w:pPr>
      <w:r>
        <w:rPr>
          <w:rFonts w:hint="eastAsia"/>
          <w:noProof/>
        </w:rPr>
        <w:drawing>
          <wp:anchor distT="0" distB="0" distL="114300" distR="114300" simplePos="0" relativeHeight="251658240" behindDoc="1" locked="0" layoutInCell="1" allowOverlap="1" wp14:anchorId="58A1188F" wp14:editId="09DDF940">
            <wp:simplePos x="0" y="0"/>
            <wp:positionH relativeFrom="margin">
              <wp:align>center</wp:align>
            </wp:positionH>
            <wp:positionV relativeFrom="paragraph">
              <wp:posOffset>275590</wp:posOffset>
            </wp:positionV>
            <wp:extent cx="1266825" cy="1266825"/>
            <wp:effectExtent l="0" t="0" r="0" b="0"/>
            <wp:wrapTight wrapText="bothSides">
              <wp:wrapPolygon edited="0">
                <wp:start x="14617" y="1624"/>
                <wp:lineTo x="9420" y="2598"/>
                <wp:lineTo x="5522" y="4872"/>
                <wp:lineTo x="5522" y="9095"/>
                <wp:lineTo x="8120" y="12668"/>
                <wp:lineTo x="5522" y="12668"/>
                <wp:lineTo x="5522" y="14617"/>
                <wp:lineTo x="9420" y="17865"/>
                <wp:lineTo x="9744" y="19814"/>
                <wp:lineTo x="11693" y="19814"/>
                <wp:lineTo x="11693" y="17865"/>
                <wp:lineTo x="16241" y="14617"/>
                <wp:lineTo x="16241" y="12668"/>
                <wp:lineTo x="13317" y="12668"/>
                <wp:lineTo x="16241" y="9095"/>
                <wp:lineTo x="16565" y="2923"/>
                <wp:lineTo x="16241" y="1624"/>
                <wp:lineTo x="14617" y="1624"/>
              </wp:wrapPolygon>
            </wp:wrapTight>
            <wp:docPr id="878976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4DB22D3" wp14:editId="3D4728C3">
                <wp:simplePos x="0" y="0"/>
                <wp:positionH relativeFrom="column">
                  <wp:posOffset>0</wp:posOffset>
                </wp:positionH>
                <wp:positionV relativeFrom="paragraph">
                  <wp:posOffset>0</wp:posOffset>
                </wp:positionV>
                <wp:extent cx="1828800" cy="1828800"/>
                <wp:effectExtent l="0" t="0" r="0" b="0"/>
                <wp:wrapNone/>
                <wp:docPr id="123511177"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B9AA76" w14:textId="54B481B8" w:rsidR="004A10C7" w:rsidRPr="004A10C7" w:rsidRDefault="004A10C7" w:rsidP="004A10C7">
                            <w:pPr>
                              <w:pStyle w:val="1"/>
                              <w:jc w:val="center"/>
                              <w:rPr>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4DB22D3"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fill o:detectmouseclick="t"/>
                <v:textbox style="mso-fit-shape-to-text:t">
                  <w:txbxContent>
                    <w:p w14:paraId="25B9AA76" w14:textId="54B481B8" w:rsidR="004A10C7" w:rsidRPr="004A10C7" w:rsidRDefault="004A10C7" w:rsidP="004A10C7">
                      <w:pPr>
                        <w:pStyle w:val="1"/>
                        <w:jc w:val="center"/>
                        <w:rPr>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10812E5C" w14:textId="5544E738" w:rsidR="004A10C7" w:rsidRDefault="004A10C7" w:rsidP="004A10C7">
      <w:pPr>
        <w:pStyle w:val="1"/>
        <w:jc w:val="center"/>
      </w:pPr>
    </w:p>
    <w:p w14:paraId="3C502C3D" w14:textId="2F740218" w:rsidR="004A10C7" w:rsidRPr="004A10C7" w:rsidRDefault="00F82C15" w:rsidP="004A10C7">
      <w:pPr>
        <w:pStyle w:val="1"/>
        <w:jc w:val="center"/>
        <w:rPr>
          <w:rFonts w:hint="eastAsia"/>
        </w:rPr>
      </w:pPr>
      <w:r>
        <w:rPr>
          <w:rFonts w:hint="eastAsia"/>
        </w:rPr>
        <w:t>果园学习-《</w:t>
      </w:r>
      <w:bookmarkStart w:id="0" w:name="_Hlk177232748"/>
      <w:r w:rsidRPr="00F82C15">
        <w:t>红星照耀中国</w:t>
      </w:r>
      <w:bookmarkEnd w:id="0"/>
      <w:r>
        <w:rPr>
          <w:rFonts w:hint="eastAsia"/>
        </w:rPr>
        <w:t>》所有资料</w:t>
      </w:r>
    </w:p>
    <w:p w14:paraId="03168A3F" w14:textId="310B7E57" w:rsidR="00A44FE2" w:rsidRPr="00A44FE2" w:rsidRDefault="00DA6874" w:rsidP="00DA6874">
      <w:pPr>
        <w:pStyle w:val="a6"/>
        <w:rPr>
          <w:rFonts w:hint="eastAsia"/>
        </w:rPr>
      </w:pPr>
      <w:r w:rsidRPr="00DA6874">
        <w:rPr>
          <w:rFonts w:hint="eastAsia"/>
        </w:rPr>
        <w:t>修订版本及修订号</w:t>
      </w:r>
    </w:p>
    <w:p w14:paraId="7A9E4FDF" w14:textId="75B86CF9" w:rsidR="00A44FE2" w:rsidRDefault="00A44FE2" w:rsidP="00DA6874">
      <w:pPr>
        <w:jc w:val="center"/>
        <w:rPr>
          <w:rFonts w:ascii="MiSans Demibold" w:eastAsia="MiSans Demibold" w:hAnsi="MiSans Demibold" w:hint="eastAsia"/>
          <w:sz w:val="18"/>
          <w:szCs w:val="18"/>
        </w:rPr>
      </w:pPr>
      <w:r>
        <w:rPr>
          <w:rFonts w:ascii="MiSans Demibold" w:eastAsia="MiSans Demibold" w:hAnsi="MiSans Demibold" w:hint="eastAsia"/>
          <w:sz w:val="18"/>
          <w:szCs w:val="18"/>
        </w:rPr>
        <w:t>版次：20240914-第二次修改-第</w:t>
      </w:r>
      <w:r w:rsidR="00DA6874">
        <w:rPr>
          <w:rFonts w:ascii="MiSans Demibold" w:eastAsia="MiSans Demibold" w:hAnsi="MiSans Demibold" w:hint="eastAsia"/>
          <w:sz w:val="18"/>
          <w:szCs w:val="18"/>
        </w:rPr>
        <w:t>2</w:t>
      </w:r>
      <w:r>
        <w:rPr>
          <w:rFonts w:ascii="MiSans Demibold" w:eastAsia="MiSans Demibold" w:hAnsi="MiSans Demibold" w:hint="eastAsia"/>
          <w:sz w:val="18"/>
          <w:szCs w:val="18"/>
        </w:rPr>
        <w:t>个版本</w:t>
      </w:r>
    </w:p>
    <w:p w14:paraId="266B1D2B" w14:textId="77777777" w:rsidR="00A44FE2" w:rsidRDefault="00A44FE2" w:rsidP="00DA6874">
      <w:pPr>
        <w:jc w:val="center"/>
        <w:rPr>
          <w:rFonts w:ascii="MiSans Demibold" w:eastAsia="MiSans Demibold" w:hAnsi="MiSans Demibold" w:hint="eastAsia"/>
          <w:sz w:val="18"/>
          <w:szCs w:val="18"/>
        </w:rPr>
      </w:pPr>
      <w:r>
        <w:rPr>
          <w:rFonts w:ascii="MiSans Demibold" w:eastAsia="MiSans Demibold" w:hAnsi="MiSans Demibold" w:hint="eastAsia"/>
          <w:sz w:val="18"/>
          <w:szCs w:val="18"/>
        </w:rPr>
        <w:t>修改日期：2024年9月14日星期六19时12分</w:t>
      </w:r>
    </w:p>
    <w:p w14:paraId="38A5C931" w14:textId="2962F2E0" w:rsidR="00DA6874" w:rsidRPr="00DA6874" w:rsidRDefault="00DA6874" w:rsidP="00DA6874">
      <w:pPr>
        <w:jc w:val="center"/>
        <w:rPr>
          <w:rFonts w:ascii="MiSans Demibold" w:eastAsia="MiSans Demibold" w:hAnsi="MiSans Demibold" w:hint="eastAsia"/>
          <w:sz w:val="18"/>
          <w:szCs w:val="18"/>
        </w:rPr>
      </w:pPr>
      <w:r>
        <w:rPr>
          <w:rFonts w:ascii="MiSans Demibold" w:eastAsia="MiSans Demibold" w:hAnsi="MiSans Demibold" w:hint="eastAsia"/>
          <w:sz w:val="18"/>
          <w:szCs w:val="18"/>
        </w:rPr>
        <w:t>最后修改日期：2024年9月14日星期六20时00分</w:t>
      </w:r>
    </w:p>
    <w:p w14:paraId="56AEADF9" w14:textId="439EE5DF" w:rsidR="00DA6874" w:rsidRDefault="00DA6874" w:rsidP="00DA6874">
      <w:pPr>
        <w:jc w:val="center"/>
        <w:rPr>
          <w:rFonts w:ascii="MiSans Demibold" w:eastAsia="MiSans Demibold" w:hAnsi="MiSans Demibold" w:hint="eastAsia"/>
          <w:sz w:val="18"/>
          <w:szCs w:val="18"/>
        </w:rPr>
      </w:pPr>
      <w:r>
        <w:rPr>
          <w:rFonts w:ascii="MiSans Demibold" w:eastAsia="MiSans Demibold" w:hAnsi="MiSans Demibold" w:hint="eastAsia"/>
          <w:sz w:val="18"/>
          <w:szCs w:val="18"/>
        </w:rPr>
        <w:t>修改者：果园</w:t>
      </w:r>
    </w:p>
    <w:p w14:paraId="55460799" w14:textId="2AF6E54D" w:rsidR="00A44FE2" w:rsidRPr="00DA6874" w:rsidRDefault="00DA6874" w:rsidP="00DA6874">
      <w:pPr>
        <w:jc w:val="center"/>
        <w:rPr>
          <w:rFonts w:ascii="MiSans Demibold" w:eastAsia="MiSans Demibold" w:hAnsi="MiSans Demibold" w:hint="eastAsia"/>
          <w:sz w:val="18"/>
          <w:szCs w:val="18"/>
        </w:rPr>
      </w:pPr>
      <w:r>
        <w:rPr>
          <w:rFonts w:ascii="MiSans Demibold" w:eastAsia="MiSans Demibold" w:hAnsi="MiSans Demibold" w:hint="eastAsia"/>
          <w:sz w:val="18"/>
          <w:szCs w:val="18"/>
        </w:rPr>
        <w:t>最后一次修改者：果园</w:t>
      </w:r>
    </w:p>
    <w:p w14:paraId="7A5934A1" w14:textId="3EEF0A0F" w:rsidR="009372D6" w:rsidRPr="009372D6" w:rsidRDefault="009372D6" w:rsidP="009372D6">
      <w:pPr>
        <w:pStyle w:val="a6"/>
        <w:rPr>
          <w:rStyle w:val="a9"/>
          <w:rFonts w:hint="eastAsia"/>
          <w:i w:val="0"/>
          <w:iCs/>
        </w:rPr>
      </w:pPr>
      <w:r w:rsidRPr="009372D6">
        <w:rPr>
          <w:rStyle w:val="a9"/>
          <w:i w:val="0"/>
          <w:iCs/>
        </w:rPr>
        <w:t>果园提示</w:t>
      </w:r>
    </w:p>
    <w:p w14:paraId="46010979" w14:textId="5ED4A18C" w:rsidR="009372D6" w:rsidRPr="009372D6" w:rsidRDefault="009372D6" w:rsidP="009372D6">
      <w:pPr>
        <w:rPr>
          <w:rFonts w:ascii="MiSans Demibold" w:eastAsia="MiSans Demibold" w:hAnsi="MiSans Demibold" w:hint="eastAsia"/>
          <w:sz w:val="18"/>
          <w:szCs w:val="18"/>
        </w:rPr>
      </w:pPr>
      <w:r w:rsidRPr="009372D6">
        <w:rPr>
          <w:rFonts w:ascii="MiSans Demibold" w:eastAsia="MiSans Demibold" w:hAnsi="MiSans Demibold" w:hint="eastAsia"/>
          <w:sz w:val="18"/>
          <w:szCs w:val="18"/>
        </w:rPr>
        <w:t>本资料由果园AI生成</w:t>
      </w:r>
    </w:p>
    <w:p w14:paraId="0B0F4DD3" w14:textId="04425F60" w:rsidR="009372D6" w:rsidRPr="009372D6" w:rsidRDefault="009372D6" w:rsidP="009372D6">
      <w:pPr>
        <w:rPr>
          <w:rFonts w:ascii="MiSans Demibold" w:eastAsia="MiSans Demibold" w:hAnsi="MiSans Demibold" w:hint="eastAsia"/>
          <w:sz w:val="18"/>
          <w:szCs w:val="18"/>
        </w:rPr>
      </w:pPr>
      <w:r w:rsidRPr="009372D6">
        <w:rPr>
          <w:rFonts w:ascii="MiSans Demibold" w:eastAsia="MiSans Demibold" w:hAnsi="MiSans Demibold" w:hint="eastAsia"/>
          <w:sz w:val="18"/>
          <w:szCs w:val="18"/>
        </w:rPr>
        <w:t>果园AI版本：4.0.3（语文模式）</w:t>
      </w:r>
    </w:p>
    <w:p w14:paraId="448DFD09" w14:textId="25A8AA7C" w:rsidR="009372D6" w:rsidRDefault="009372D6" w:rsidP="009372D6">
      <w:pPr>
        <w:rPr>
          <w:rFonts w:ascii="MiSans Demibold" w:eastAsia="MiSans Demibold" w:hAnsi="MiSans Demibold" w:hint="eastAsia"/>
          <w:sz w:val="18"/>
          <w:szCs w:val="18"/>
        </w:rPr>
      </w:pPr>
      <w:proofErr w:type="gramStart"/>
      <w:r w:rsidRPr="009372D6">
        <w:rPr>
          <w:rFonts w:ascii="MiSans Demibold" w:eastAsia="MiSans Demibold" w:hAnsi="MiSans Demibold" w:hint="eastAsia"/>
          <w:sz w:val="18"/>
          <w:szCs w:val="18"/>
        </w:rPr>
        <w:t>原资料</w:t>
      </w:r>
      <w:proofErr w:type="gramEnd"/>
      <w:r w:rsidRPr="009372D6">
        <w:rPr>
          <w:rFonts w:ascii="MiSans Demibold" w:eastAsia="MiSans Demibold" w:hAnsi="MiSans Demibold" w:hint="eastAsia"/>
          <w:sz w:val="18"/>
          <w:szCs w:val="18"/>
        </w:rPr>
        <w:t>文档AI学习参考：《扬州树人学校2018-2019语文期末试卷.pdf》、《扬州树人学校2019-2020语文期末试卷.pdf》、《扬州树人学校2020-2021语文期末试卷.pdf》、《扬州树人学校2021-2022语文期末试卷.pdf》、《扬州树人学校2022-2023语文期末试卷.pdf》</w:t>
      </w:r>
      <w:r>
        <w:rPr>
          <w:rFonts w:ascii="MiSans Demibold" w:eastAsia="MiSans Demibold" w:hAnsi="MiSans Demibold" w:hint="eastAsia"/>
          <w:sz w:val="18"/>
          <w:szCs w:val="18"/>
        </w:rPr>
        <w:t>、《果园图书-</w:t>
      </w:r>
      <w:r w:rsidRPr="009372D6">
        <w:rPr>
          <w:rFonts w:ascii="MiSans Demibold" w:eastAsia="MiSans Demibold" w:hAnsi="MiSans Demibold" w:hint="eastAsia"/>
          <w:sz w:val="18"/>
          <w:szCs w:val="18"/>
        </w:rPr>
        <w:t>红星照耀中国</w:t>
      </w:r>
      <w:r>
        <w:rPr>
          <w:rFonts w:ascii="MiSans Demibold" w:eastAsia="MiSans Demibold" w:hAnsi="MiSans Demibold" w:hint="eastAsia"/>
          <w:sz w:val="18"/>
          <w:szCs w:val="18"/>
        </w:rPr>
        <w:t>.docx》</w:t>
      </w:r>
    </w:p>
    <w:p w14:paraId="7F88BC60" w14:textId="6ADCAD0A" w:rsidR="00A44FE2" w:rsidRDefault="00A44FE2" w:rsidP="009372D6">
      <w:pPr>
        <w:rPr>
          <w:rFonts w:ascii="MiSans Demibold" w:eastAsia="MiSans Demibold" w:hAnsi="MiSans Demibold" w:hint="eastAsia"/>
          <w:sz w:val="18"/>
          <w:szCs w:val="18"/>
        </w:rPr>
      </w:pPr>
      <w:r>
        <w:rPr>
          <w:rFonts w:ascii="MiSans Demibold" w:eastAsia="MiSans Demibold" w:hAnsi="MiSans Demibold" w:hint="eastAsia"/>
          <w:sz w:val="18"/>
          <w:szCs w:val="18"/>
        </w:rPr>
        <w:t>AI数据库版本：4.0.3—221</w:t>
      </w:r>
    </w:p>
    <w:p w14:paraId="756B0EF3" w14:textId="53D139A5" w:rsidR="000F3915" w:rsidRDefault="009372D6" w:rsidP="009372D6">
      <w:pPr>
        <w:rPr>
          <w:rFonts w:ascii="MiSans Demibold" w:eastAsia="MiSans Demibold" w:hAnsi="MiSans Demibold" w:hint="eastAsia"/>
          <w:sz w:val="18"/>
          <w:szCs w:val="18"/>
        </w:rPr>
      </w:pPr>
      <w:r>
        <w:rPr>
          <w:rFonts w:ascii="MiSans Demibold" w:eastAsia="MiSans Demibold" w:hAnsi="MiSans Demibold" w:hint="eastAsia"/>
          <w:sz w:val="18"/>
          <w:szCs w:val="18"/>
        </w:rPr>
        <w:t>作者：果园</w:t>
      </w:r>
      <w:r>
        <w:rPr>
          <w:rFonts w:ascii="MiSans Demibold" w:eastAsia="MiSans Demibold" w:hAnsi="MiSans Demibold"/>
          <w:sz w:val="18"/>
          <w:szCs w:val="18"/>
        </w:rPr>
        <w:tab/>
      </w:r>
      <w:r>
        <w:rPr>
          <w:rFonts w:ascii="MiSans Demibold" w:eastAsia="MiSans Demibold" w:hAnsi="MiSans Demibold" w:hint="eastAsia"/>
          <w:sz w:val="18"/>
          <w:szCs w:val="18"/>
        </w:rPr>
        <w:t>校对：果园</w:t>
      </w:r>
    </w:p>
    <w:p w14:paraId="57EEE456" w14:textId="3229E262" w:rsidR="000F3915" w:rsidRDefault="000F3915" w:rsidP="009372D6">
      <w:pPr>
        <w:rPr>
          <w:rFonts w:ascii="MiSans Demibold" w:eastAsia="MiSans Demibold" w:hAnsi="MiSans Demibold" w:hint="eastAsia"/>
          <w:sz w:val="18"/>
          <w:szCs w:val="18"/>
        </w:rPr>
      </w:pPr>
      <w:r>
        <w:rPr>
          <w:rFonts w:ascii="MiSans Demibold" w:eastAsia="MiSans Demibold" w:hAnsi="MiSans Demibold" w:hint="eastAsia"/>
          <w:sz w:val="18"/>
          <w:szCs w:val="18"/>
        </w:rPr>
        <w:t>符合</w:t>
      </w:r>
      <w:r w:rsidRPr="000F3915">
        <w:rPr>
          <w:rFonts w:ascii="MiSans Demibold" w:eastAsia="MiSans Demibold" w:hAnsi="MiSans Demibold"/>
          <w:sz w:val="18"/>
          <w:szCs w:val="18"/>
        </w:rPr>
        <w:t>中华人民共和国国家标准  GBT 15835-2011 出版物上数字用法的规定</w:t>
      </w:r>
    </w:p>
    <w:p w14:paraId="450F3533" w14:textId="2592D3C0" w:rsidR="000F3915" w:rsidRDefault="000F3915" w:rsidP="000F3915">
      <w:pPr>
        <w:rPr>
          <w:rFonts w:ascii="MiSans Demibold" w:eastAsia="MiSans Demibold" w:hAnsi="MiSans Demibold" w:hint="eastAsia"/>
          <w:sz w:val="18"/>
          <w:szCs w:val="18"/>
        </w:rPr>
      </w:pPr>
      <w:r>
        <w:rPr>
          <w:rFonts w:ascii="MiSans Demibold" w:eastAsia="MiSans Demibold" w:hAnsi="MiSans Demibold" w:hint="eastAsia"/>
          <w:sz w:val="18"/>
          <w:szCs w:val="18"/>
        </w:rPr>
        <w:t>符合果园</w:t>
      </w:r>
      <w:r w:rsidRPr="000F3915">
        <w:rPr>
          <w:rFonts w:ascii="MiSans Demibold" w:eastAsia="MiSans Demibold" w:hAnsi="MiSans Demibold"/>
          <w:sz w:val="18"/>
          <w:szCs w:val="18"/>
        </w:rPr>
        <w:t xml:space="preserve">标准  </w:t>
      </w:r>
      <w:r w:rsidR="00A44FE2">
        <w:rPr>
          <w:rFonts w:ascii="MiSans Demibold" w:eastAsia="MiSans Demibold" w:hAnsi="MiSans Demibold"/>
          <w:sz w:val="18"/>
          <w:szCs w:val="18"/>
        </w:rPr>
        <w:t xml:space="preserve">GYT-R </w:t>
      </w:r>
      <w:r w:rsidRPr="000F3915">
        <w:rPr>
          <w:rFonts w:ascii="MiSans Demibold" w:eastAsia="MiSans Demibold" w:hAnsi="MiSans Demibold"/>
          <w:sz w:val="18"/>
          <w:szCs w:val="18"/>
        </w:rPr>
        <w:t xml:space="preserve"> </w:t>
      </w:r>
      <w:r>
        <w:rPr>
          <w:rFonts w:ascii="MiSans Demibold" w:eastAsia="MiSans Demibold" w:hAnsi="MiSans Demibold" w:hint="eastAsia"/>
          <w:sz w:val="18"/>
          <w:szCs w:val="18"/>
        </w:rPr>
        <w:t>145-2024</w:t>
      </w:r>
      <w:r w:rsidRPr="000F3915">
        <w:rPr>
          <w:rFonts w:ascii="MiSans Demibold" w:eastAsia="MiSans Demibold" w:hAnsi="MiSans Demibold"/>
          <w:sz w:val="18"/>
          <w:szCs w:val="18"/>
        </w:rPr>
        <w:t xml:space="preserve"> </w:t>
      </w:r>
      <w:r>
        <w:rPr>
          <w:rFonts w:ascii="MiSans Demibold" w:eastAsia="MiSans Demibold" w:hAnsi="MiSans Demibold" w:hint="eastAsia"/>
          <w:sz w:val="18"/>
          <w:szCs w:val="18"/>
        </w:rPr>
        <w:t>工作室文档</w:t>
      </w:r>
      <w:r w:rsidRPr="000F3915">
        <w:rPr>
          <w:rFonts w:ascii="MiSans Demibold" w:eastAsia="MiSans Demibold" w:hAnsi="MiSans Demibold"/>
          <w:sz w:val="18"/>
          <w:szCs w:val="18"/>
        </w:rPr>
        <w:t>数字用法规定</w:t>
      </w:r>
    </w:p>
    <w:p w14:paraId="224FBC18" w14:textId="77727CFA" w:rsidR="000F3915" w:rsidRDefault="000F3915" w:rsidP="000F3915">
      <w:pPr>
        <w:rPr>
          <w:rFonts w:ascii="MiSans Demibold" w:eastAsia="MiSans Demibold" w:hAnsi="MiSans Demibold" w:hint="eastAsia"/>
          <w:sz w:val="18"/>
          <w:szCs w:val="18"/>
        </w:rPr>
      </w:pPr>
      <w:r>
        <w:rPr>
          <w:rFonts w:ascii="MiSans Demibold" w:eastAsia="MiSans Demibold" w:hAnsi="MiSans Demibold" w:hint="eastAsia"/>
          <w:sz w:val="18"/>
          <w:szCs w:val="18"/>
        </w:rPr>
        <w:t>符合果园</w:t>
      </w:r>
      <w:r w:rsidRPr="000F3915">
        <w:rPr>
          <w:rFonts w:ascii="MiSans Demibold" w:eastAsia="MiSans Demibold" w:hAnsi="MiSans Demibold"/>
          <w:sz w:val="18"/>
          <w:szCs w:val="18"/>
        </w:rPr>
        <w:t xml:space="preserve">标准  </w:t>
      </w:r>
      <w:r w:rsidR="00A44FE2">
        <w:rPr>
          <w:rFonts w:ascii="MiSans Demibold" w:eastAsia="MiSans Demibold" w:hAnsi="MiSans Demibold"/>
          <w:sz w:val="18"/>
          <w:szCs w:val="18"/>
        </w:rPr>
        <w:t xml:space="preserve">GYT-R </w:t>
      </w:r>
      <w:r w:rsidRPr="000F3915">
        <w:rPr>
          <w:rFonts w:ascii="MiSans Demibold" w:eastAsia="MiSans Demibold" w:hAnsi="MiSans Demibold"/>
          <w:sz w:val="18"/>
          <w:szCs w:val="18"/>
        </w:rPr>
        <w:t xml:space="preserve"> </w:t>
      </w:r>
      <w:r>
        <w:rPr>
          <w:rFonts w:ascii="MiSans Demibold" w:eastAsia="MiSans Demibold" w:hAnsi="MiSans Demibold" w:hint="eastAsia"/>
          <w:sz w:val="18"/>
          <w:szCs w:val="18"/>
        </w:rPr>
        <w:t>155-2024</w:t>
      </w:r>
      <w:r w:rsidRPr="000F3915">
        <w:rPr>
          <w:rFonts w:ascii="MiSans Demibold" w:eastAsia="MiSans Demibold" w:hAnsi="MiSans Demibold"/>
          <w:sz w:val="18"/>
          <w:szCs w:val="18"/>
        </w:rPr>
        <w:t xml:space="preserve"> </w:t>
      </w:r>
      <w:r>
        <w:rPr>
          <w:rFonts w:ascii="MiSans Demibold" w:eastAsia="MiSans Demibold" w:hAnsi="MiSans Demibold" w:hint="eastAsia"/>
          <w:sz w:val="18"/>
          <w:szCs w:val="18"/>
        </w:rPr>
        <w:t>工作室文档汉字及字体</w:t>
      </w:r>
      <w:r w:rsidRPr="000F3915">
        <w:rPr>
          <w:rFonts w:ascii="MiSans Demibold" w:eastAsia="MiSans Demibold" w:hAnsi="MiSans Demibold"/>
          <w:sz w:val="18"/>
          <w:szCs w:val="18"/>
        </w:rPr>
        <w:t>用法规定</w:t>
      </w:r>
    </w:p>
    <w:p w14:paraId="637850B8" w14:textId="4A4EA804" w:rsidR="000F3915" w:rsidRDefault="000F3915" w:rsidP="000F3915">
      <w:pPr>
        <w:rPr>
          <w:rFonts w:ascii="MiSans Demibold" w:eastAsia="MiSans Demibold" w:hAnsi="MiSans Demibold" w:hint="eastAsia"/>
          <w:sz w:val="18"/>
          <w:szCs w:val="18"/>
        </w:rPr>
      </w:pPr>
      <w:r>
        <w:rPr>
          <w:rFonts w:ascii="MiSans Demibold" w:eastAsia="MiSans Demibold" w:hAnsi="MiSans Demibold" w:hint="eastAsia"/>
          <w:sz w:val="18"/>
          <w:szCs w:val="18"/>
        </w:rPr>
        <w:t>符合果园</w:t>
      </w:r>
      <w:r w:rsidRPr="000F3915">
        <w:rPr>
          <w:rFonts w:ascii="MiSans Demibold" w:eastAsia="MiSans Demibold" w:hAnsi="MiSans Demibold"/>
          <w:sz w:val="18"/>
          <w:szCs w:val="18"/>
        </w:rPr>
        <w:t xml:space="preserve">标准  </w:t>
      </w:r>
      <w:r w:rsidR="00A44FE2">
        <w:rPr>
          <w:rFonts w:ascii="MiSans Demibold" w:eastAsia="MiSans Demibold" w:hAnsi="MiSans Demibold"/>
          <w:sz w:val="18"/>
          <w:szCs w:val="18"/>
        </w:rPr>
        <w:t xml:space="preserve">GYT-R </w:t>
      </w:r>
      <w:r w:rsidRPr="000F3915">
        <w:rPr>
          <w:rFonts w:ascii="MiSans Demibold" w:eastAsia="MiSans Demibold" w:hAnsi="MiSans Demibold"/>
          <w:sz w:val="18"/>
          <w:szCs w:val="18"/>
        </w:rPr>
        <w:t xml:space="preserve"> </w:t>
      </w:r>
      <w:r>
        <w:rPr>
          <w:rFonts w:ascii="MiSans Demibold" w:eastAsia="MiSans Demibold" w:hAnsi="MiSans Demibold" w:hint="eastAsia"/>
          <w:sz w:val="18"/>
          <w:szCs w:val="18"/>
        </w:rPr>
        <w:t>165-2024</w:t>
      </w:r>
      <w:r w:rsidRPr="000F3915">
        <w:rPr>
          <w:rFonts w:ascii="MiSans Demibold" w:eastAsia="MiSans Demibold" w:hAnsi="MiSans Demibold"/>
          <w:sz w:val="18"/>
          <w:szCs w:val="18"/>
        </w:rPr>
        <w:t xml:space="preserve"> </w:t>
      </w:r>
      <w:r>
        <w:rPr>
          <w:rFonts w:ascii="MiSans Demibold" w:eastAsia="MiSans Demibold" w:hAnsi="MiSans Demibold" w:hint="eastAsia"/>
          <w:sz w:val="18"/>
          <w:szCs w:val="18"/>
        </w:rPr>
        <w:t>工作室文档英语及字体</w:t>
      </w:r>
      <w:r w:rsidRPr="000F3915">
        <w:rPr>
          <w:rFonts w:ascii="MiSans Demibold" w:eastAsia="MiSans Demibold" w:hAnsi="MiSans Demibold"/>
          <w:sz w:val="18"/>
          <w:szCs w:val="18"/>
        </w:rPr>
        <w:t>用法规定</w:t>
      </w:r>
    </w:p>
    <w:p w14:paraId="32150FA6" w14:textId="2FE7FD25" w:rsidR="000F3915" w:rsidRDefault="000F3915" w:rsidP="000F3915">
      <w:pPr>
        <w:rPr>
          <w:rFonts w:ascii="MiSans Demibold" w:eastAsia="MiSans Demibold" w:hAnsi="MiSans Demibold" w:hint="eastAsia"/>
          <w:sz w:val="18"/>
          <w:szCs w:val="18"/>
        </w:rPr>
      </w:pPr>
      <w:r>
        <w:rPr>
          <w:rFonts w:ascii="MiSans Demibold" w:eastAsia="MiSans Demibold" w:hAnsi="MiSans Demibold" w:hint="eastAsia"/>
          <w:sz w:val="18"/>
          <w:szCs w:val="18"/>
        </w:rPr>
        <w:t>符合果园</w:t>
      </w:r>
      <w:r w:rsidRPr="000F3915">
        <w:rPr>
          <w:rFonts w:ascii="MiSans Demibold" w:eastAsia="MiSans Demibold" w:hAnsi="MiSans Demibold"/>
          <w:sz w:val="18"/>
          <w:szCs w:val="18"/>
        </w:rPr>
        <w:t xml:space="preserve">标准  </w:t>
      </w:r>
      <w:r w:rsidR="00A44FE2">
        <w:rPr>
          <w:rFonts w:ascii="MiSans Demibold" w:eastAsia="MiSans Demibold" w:hAnsi="MiSans Demibold"/>
          <w:sz w:val="18"/>
          <w:szCs w:val="18"/>
        </w:rPr>
        <w:t xml:space="preserve">GYT-R </w:t>
      </w:r>
      <w:r w:rsidRPr="000F3915">
        <w:rPr>
          <w:rFonts w:ascii="MiSans Demibold" w:eastAsia="MiSans Demibold" w:hAnsi="MiSans Demibold"/>
          <w:sz w:val="18"/>
          <w:szCs w:val="18"/>
        </w:rPr>
        <w:t xml:space="preserve"> </w:t>
      </w:r>
      <w:r>
        <w:rPr>
          <w:rFonts w:ascii="MiSans Demibold" w:eastAsia="MiSans Demibold" w:hAnsi="MiSans Demibold" w:hint="eastAsia"/>
          <w:sz w:val="18"/>
          <w:szCs w:val="18"/>
        </w:rPr>
        <w:t>175-2024</w:t>
      </w:r>
      <w:r w:rsidRPr="000F3915">
        <w:rPr>
          <w:rFonts w:ascii="MiSans Demibold" w:eastAsia="MiSans Demibold" w:hAnsi="MiSans Demibold"/>
          <w:sz w:val="18"/>
          <w:szCs w:val="18"/>
        </w:rPr>
        <w:t xml:space="preserve"> </w:t>
      </w:r>
      <w:r>
        <w:rPr>
          <w:rFonts w:ascii="MiSans Demibold" w:eastAsia="MiSans Demibold" w:hAnsi="MiSans Demibold" w:hint="eastAsia"/>
          <w:sz w:val="18"/>
          <w:szCs w:val="18"/>
        </w:rPr>
        <w:t>工作室文档标点符号</w:t>
      </w:r>
      <w:r w:rsidRPr="000F3915">
        <w:rPr>
          <w:rFonts w:ascii="MiSans Demibold" w:eastAsia="MiSans Demibold" w:hAnsi="MiSans Demibold"/>
          <w:sz w:val="18"/>
          <w:szCs w:val="18"/>
        </w:rPr>
        <w:t>用法规定</w:t>
      </w:r>
    </w:p>
    <w:p w14:paraId="5AB103B7" w14:textId="0FA5DA71" w:rsidR="000F3915" w:rsidRDefault="000F3915" w:rsidP="000F3915">
      <w:pPr>
        <w:rPr>
          <w:rFonts w:ascii="MiSans Demibold" w:eastAsia="MiSans Demibold" w:hAnsi="MiSans Demibold" w:hint="eastAsia"/>
          <w:sz w:val="18"/>
          <w:szCs w:val="18"/>
        </w:rPr>
      </w:pPr>
      <w:r>
        <w:rPr>
          <w:rFonts w:ascii="MiSans Demibold" w:eastAsia="MiSans Demibold" w:hAnsi="MiSans Demibold" w:hint="eastAsia"/>
          <w:sz w:val="18"/>
          <w:szCs w:val="18"/>
        </w:rPr>
        <w:t>符合果园</w:t>
      </w:r>
      <w:r w:rsidRPr="000F3915">
        <w:rPr>
          <w:rFonts w:ascii="MiSans Demibold" w:eastAsia="MiSans Demibold" w:hAnsi="MiSans Demibold"/>
          <w:sz w:val="18"/>
          <w:szCs w:val="18"/>
        </w:rPr>
        <w:t xml:space="preserve">标准  </w:t>
      </w:r>
      <w:r w:rsidR="00A44FE2">
        <w:rPr>
          <w:rFonts w:ascii="MiSans Demibold" w:eastAsia="MiSans Demibold" w:hAnsi="MiSans Demibold"/>
          <w:sz w:val="18"/>
          <w:szCs w:val="18"/>
        </w:rPr>
        <w:t xml:space="preserve">GYT-R </w:t>
      </w:r>
      <w:r w:rsidRPr="000F3915">
        <w:rPr>
          <w:rFonts w:ascii="MiSans Demibold" w:eastAsia="MiSans Demibold" w:hAnsi="MiSans Demibold"/>
          <w:sz w:val="18"/>
          <w:szCs w:val="18"/>
        </w:rPr>
        <w:t xml:space="preserve"> </w:t>
      </w:r>
      <w:r>
        <w:rPr>
          <w:rFonts w:ascii="MiSans Demibold" w:eastAsia="MiSans Demibold" w:hAnsi="MiSans Demibold" w:hint="eastAsia"/>
          <w:sz w:val="18"/>
          <w:szCs w:val="18"/>
        </w:rPr>
        <w:t>185-2024</w:t>
      </w:r>
      <w:r w:rsidRPr="000F3915">
        <w:rPr>
          <w:rFonts w:ascii="MiSans Demibold" w:eastAsia="MiSans Demibold" w:hAnsi="MiSans Demibold"/>
          <w:sz w:val="18"/>
          <w:szCs w:val="18"/>
        </w:rPr>
        <w:t xml:space="preserve"> </w:t>
      </w:r>
      <w:r>
        <w:rPr>
          <w:rFonts w:ascii="MiSans Demibold" w:eastAsia="MiSans Demibold" w:hAnsi="MiSans Demibold" w:hint="eastAsia"/>
          <w:sz w:val="18"/>
          <w:szCs w:val="18"/>
        </w:rPr>
        <w:t>工作室文档插入的图片</w:t>
      </w:r>
      <w:r w:rsidRPr="000F3915">
        <w:rPr>
          <w:rFonts w:ascii="MiSans Demibold" w:eastAsia="MiSans Demibold" w:hAnsi="MiSans Demibold"/>
          <w:sz w:val="18"/>
          <w:szCs w:val="18"/>
        </w:rPr>
        <w:t>用法规定</w:t>
      </w:r>
    </w:p>
    <w:p w14:paraId="18585267" w14:textId="3BBF14DB" w:rsidR="000F3915" w:rsidRDefault="000F3915" w:rsidP="000F3915">
      <w:pPr>
        <w:rPr>
          <w:rFonts w:ascii="MiSans Demibold" w:eastAsia="MiSans Demibold" w:hAnsi="MiSans Demibold" w:hint="eastAsia"/>
          <w:sz w:val="18"/>
          <w:szCs w:val="18"/>
        </w:rPr>
      </w:pPr>
      <w:r>
        <w:rPr>
          <w:rFonts w:ascii="MiSans Demibold" w:eastAsia="MiSans Demibold" w:hAnsi="MiSans Demibold" w:hint="eastAsia"/>
          <w:sz w:val="18"/>
          <w:szCs w:val="18"/>
        </w:rPr>
        <w:t>符合果园</w:t>
      </w:r>
      <w:r w:rsidRPr="000F3915">
        <w:rPr>
          <w:rFonts w:ascii="MiSans Demibold" w:eastAsia="MiSans Demibold" w:hAnsi="MiSans Demibold"/>
          <w:sz w:val="18"/>
          <w:szCs w:val="18"/>
        </w:rPr>
        <w:t xml:space="preserve">标准  </w:t>
      </w:r>
      <w:r w:rsidR="00A44FE2">
        <w:rPr>
          <w:rFonts w:ascii="MiSans Demibold" w:eastAsia="MiSans Demibold" w:hAnsi="MiSans Demibold"/>
          <w:sz w:val="18"/>
          <w:szCs w:val="18"/>
        </w:rPr>
        <w:t xml:space="preserve">GYT-R </w:t>
      </w:r>
      <w:r w:rsidRPr="000F3915">
        <w:rPr>
          <w:rFonts w:ascii="MiSans Demibold" w:eastAsia="MiSans Demibold" w:hAnsi="MiSans Demibold"/>
          <w:sz w:val="18"/>
          <w:szCs w:val="18"/>
        </w:rPr>
        <w:t xml:space="preserve"> </w:t>
      </w:r>
      <w:r>
        <w:rPr>
          <w:rFonts w:ascii="MiSans Demibold" w:eastAsia="MiSans Demibold" w:hAnsi="MiSans Demibold" w:hint="eastAsia"/>
          <w:sz w:val="18"/>
          <w:szCs w:val="18"/>
        </w:rPr>
        <w:t>124-2024</w:t>
      </w:r>
      <w:r w:rsidRPr="000F3915">
        <w:rPr>
          <w:rFonts w:ascii="MiSans Demibold" w:eastAsia="MiSans Demibold" w:hAnsi="MiSans Demibold"/>
          <w:sz w:val="18"/>
          <w:szCs w:val="18"/>
        </w:rPr>
        <w:t xml:space="preserve"> </w:t>
      </w:r>
      <w:r>
        <w:rPr>
          <w:rFonts w:ascii="MiSans Demibold" w:eastAsia="MiSans Demibold" w:hAnsi="MiSans Demibold" w:hint="eastAsia"/>
          <w:sz w:val="18"/>
          <w:szCs w:val="18"/>
        </w:rPr>
        <w:t>工作室文档语法及校对</w:t>
      </w:r>
      <w:r w:rsidRPr="000F3915">
        <w:rPr>
          <w:rFonts w:ascii="MiSans Demibold" w:eastAsia="MiSans Demibold" w:hAnsi="MiSans Demibold"/>
          <w:sz w:val="18"/>
          <w:szCs w:val="18"/>
        </w:rPr>
        <w:t>规定</w:t>
      </w:r>
    </w:p>
    <w:p w14:paraId="0B2D49E3" w14:textId="2E43A478" w:rsidR="000F3915" w:rsidRDefault="00A44FE2" w:rsidP="000F3915">
      <w:pPr>
        <w:rPr>
          <w:rFonts w:ascii="MiSans Demibold" w:eastAsia="MiSans Demibold" w:hAnsi="MiSans Demibold" w:hint="eastAsia"/>
          <w:sz w:val="18"/>
          <w:szCs w:val="18"/>
        </w:rPr>
      </w:pPr>
      <w:r>
        <w:rPr>
          <w:rFonts w:ascii="MiSans Demibold" w:eastAsia="MiSans Demibold" w:hAnsi="MiSans Demibold" w:hint="eastAsia"/>
          <w:sz w:val="18"/>
          <w:szCs w:val="18"/>
        </w:rPr>
        <w:t>果园编程官方网站：</w:t>
      </w:r>
      <w:hyperlink r:id="rId9" w:history="1">
        <w:r w:rsidRPr="00CD4363">
          <w:rPr>
            <w:rStyle w:val="a3"/>
            <w:rFonts w:ascii="MiSans Demibold" w:eastAsia="MiSans Demibold" w:hAnsi="MiSans Demibold" w:hint="eastAsia"/>
            <w:sz w:val="18"/>
            <w:szCs w:val="18"/>
          </w:rPr>
          <w:t>https://gy216.github.io</w:t>
        </w:r>
      </w:hyperlink>
      <w:r>
        <w:rPr>
          <w:rFonts w:ascii="MiSans Demibold" w:eastAsia="MiSans Demibold" w:hAnsi="MiSans Demibold"/>
          <w:sz w:val="18"/>
          <w:szCs w:val="18"/>
        </w:rPr>
        <w:br/>
      </w:r>
    </w:p>
    <w:p w14:paraId="3F699DD0" w14:textId="0972CDDD" w:rsidR="00A44FE2" w:rsidRDefault="00A44FE2" w:rsidP="00A44FE2">
      <w:pPr>
        <w:pStyle w:val="a6"/>
        <w:rPr>
          <w:rFonts w:hint="eastAsia"/>
        </w:rPr>
      </w:pPr>
      <w:r>
        <w:rPr>
          <w:rFonts w:hint="eastAsia"/>
        </w:rPr>
        <w:lastRenderedPageBreak/>
        <w:t>注意</w:t>
      </w:r>
    </w:p>
    <w:p w14:paraId="65FDBBC5" w14:textId="2B735911" w:rsidR="00A44FE2" w:rsidRPr="00A44FE2" w:rsidRDefault="00A44FE2" w:rsidP="00A44FE2">
      <w:pPr>
        <w:jc w:val="center"/>
        <w:rPr>
          <w:rFonts w:ascii="MiSans Demibold" w:eastAsia="MiSans Demibold" w:hAnsi="MiSans Demibold" w:hint="eastAsia"/>
        </w:rPr>
      </w:pPr>
      <w:r w:rsidRPr="00A44FE2">
        <w:rPr>
          <w:rFonts w:ascii="MiSans Demibold" w:eastAsia="MiSans Demibold" w:hAnsi="MiSans Demibold" w:hint="eastAsia"/>
        </w:rPr>
        <w:t>请使用打印机最好的打印质量打印，不要使用60-80的DPI打印！</w:t>
      </w:r>
    </w:p>
    <w:p w14:paraId="57242FEF" w14:textId="7B3D300C" w:rsidR="000F3915" w:rsidRPr="000F3915" w:rsidRDefault="00DA6874" w:rsidP="00DA6874">
      <w:pPr>
        <w:tabs>
          <w:tab w:val="left" w:pos="3255"/>
        </w:tabs>
        <w:rPr>
          <w:rFonts w:ascii="MiSans Demibold" w:eastAsia="MiSans Demibold" w:hAnsi="MiSans Demibold" w:hint="eastAsia"/>
          <w:sz w:val="18"/>
          <w:szCs w:val="18"/>
        </w:rPr>
      </w:pPr>
      <w:r>
        <w:rPr>
          <w:rFonts w:ascii="MiSans Demibold" w:eastAsia="MiSans Demibold" w:hAnsi="MiSans Demibold" w:hint="eastAsia"/>
          <w:sz w:val="18"/>
          <w:szCs w:val="18"/>
        </w:rPr>
        <w:tab/>
      </w:r>
    </w:p>
    <w:p w14:paraId="77E60F92" w14:textId="77777777" w:rsidR="000F3915" w:rsidRPr="000F3915" w:rsidRDefault="000F3915" w:rsidP="009372D6">
      <w:pPr>
        <w:rPr>
          <w:rFonts w:ascii="MiSans Demibold" w:eastAsia="MiSans Demibold" w:hAnsi="MiSans Demibold" w:hint="eastAsia"/>
          <w:sz w:val="18"/>
          <w:szCs w:val="18"/>
        </w:rPr>
      </w:pPr>
    </w:p>
    <w:p w14:paraId="56F4A6AD" w14:textId="77777777" w:rsidR="009372D6" w:rsidRPr="009372D6" w:rsidRDefault="009372D6" w:rsidP="009372D6">
      <w:pPr>
        <w:rPr>
          <w:rFonts w:ascii="MiSans Demibold" w:eastAsia="MiSans Demibold" w:hAnsi="MiSans Demibold" w:hint="eastAsia"/>
          <w:sz w:val="18"/>
          <w:szCs w:val="18"/>
        </w:rPr>
      </w:pPr>
    </w:p>
    <w:p w14:paraId="6E8FFB1C" w14:textId="163127BA" w:rsidR="009372D6" w:rsidRPr="009372D6" w:rsidRDefault="009372D6" w:rsidP="009372D6">
      <w:pPr>
        <w:rPr>
          <w:rFonts w:ascii="MiSans Demibold" w:eastAsia="MiSans Demibold" w:hAnsi="MiSans Demibold" w:hint="eastAsia"/>
          <w:sz w:val="18"/>
          <w:szCs w:val="18"/>
        </w:rPr>
      </w:pPr>
    </w:p>
    <w:p w14:paraId="03FCD2CB" w14:textId="24A1607A" w:rsidR="009372D6" w:rsidRPr="009372D6" w:rsidRDefault="009372D6" w:rsidP="009372D6">
      <w:pPr>
        <w:rPr>
          <w:rFonts w:hint="eastAsia"/>
        </w:rPr>
      </w:pPr>
    </w:p>
    <w:p w14:paraId="5E589F7E" w14:textId="152F67CD" w:rsidR="009372D6" w:rsidRPr="009372D6" w:rsidRDefault="009372D6" w:rsidP="009372D6">
      <w:pPr>
        <w:rPr>
          <w:rFonts w:hint="eastAsia"/>
        </w:rPr>
      </w:pPr>
    </w:p>
    <w:p w14:paraId="59A780BC" w14:textId="08EB7BD8" w:rsidR="009372D6" w:rsidRPr="009372D6" w:rsidRDefault="009372D6" w:rsidP="009372D6">
      <w:pPr>
        <w:rPr>
          <w:rFonts w:hint="eastAsia"/>
        </w:rPr>
      </w:pPr>
    </w:p>
    <w:p w14:paraId="2F83C540" w14:textId="77777777" w:rsidR="009372D6" w:rsidRPr="009372D6" w:rsidRDefault="009372D6" w:rsidP="009372D6">
      <w:pPr>
        <w:rPr>
          <w:rFonts w:hint="eastAsia"/>
        </w:rPr>
      </w:pPr>
    </w:p>
    <w:p w14:paraId="0B662ADB" w14:textId="028DBE44" w:rsidR="00A44FE2" w:rsidRDefault="00F70CEE" w:rsidP="00A44FE2">
      <w:pPr>
        <w:pStyle w:val="a6"/>
        <w:rPr>
          <w:rFonts w:hint="eastAsia"/>
        </w:rPr>
      </w:pPr>
      <w:r>
        <w:rPr>
          <w:rFonts w:hint="eastAsia"/>
        </w:rPr>
        <w:t>小小版权声明</w:t>
      </w:r>
    </w:p>
    <w:p w14:paraId="4125D460" w14:textId="77777777" w:rsidR="00A44FE2" w:rsidRDefault="00A44FE2" w:rsidP="00A44FE2">
      <w:pPr>
        <w:rPr>
          <w:rFonts w:hint="eastAsia"/>
        </w:rPr>
      </w:pPr>
    </w:p>
    <w:p w14:paraId="40A7ED15" w14:textId="64367B2E" w:rsidR="00A44FE2" w:rsidRPr="00A44FE2" w:rsidRDefault="00A44FE2" w:rsidP="00A44FE2">
      <w:pPr>
        <w:rPr>
          <w:rFonts w:ascii="HarmonyOS Sans SC" w:eastAsia="HarmonyOS Sans SC" w:hAnsi="HarmonyOS Sans SC" w:hint="eastAsia"/>
          <w:sz w:val="18"/>
          <w:szCs w:val="18"/>
        </w:rPr>
      </w:pPr>
      <w:r w:rsidRPr="00A44FE2">
        <w:rPr>
          <w:rFonts w:ascii="HarmonyOS Sans SC" w:eastAsia="HarmonyOS Sans SC" w:hAnsi="HarmonyOS Sans SC" w:hint="eastAsia"/>
          <w:sz w:val="18"/>
          <w:szCs w:val="18"/>
        </w:rPr>
        <w:t>本文档中的内容、数据、信息以及其他相关资料，除非特别声明，均为版权保护材料。根据中华人民共和国版权法及其他国家和地区的版权法规，未经版权所有者书面授权，严禁任何单位或个人复制、传播、展示或以任何方式使用本资料的部分或全部内容，包括但不限于销售、出租、转让、分发、复制、传播或任何形式的商业利用。版权所有者保留对任何侵权行为进行法律追究的权利，包括提起民事诉讼、刑事控告等，以维护自身合法权益。任何未经授权的复制或使用行为，均可能构成对版权法的侵犯，并可能导致严重的法律后果，包括但不限于刑事责任。请尊重知识产权，合法使用本文档。如</w:t>
      </w:r>
      <w:proofErr w:type="gramStart"/>
      <w:r w:rsidRPr="00A44FE2">
        <w:rPr>
          <w:rFonts w:ascii="HarmonyOS Sans SC" w:eastAsia="HarmonyOS Sans SC" w:hAnsi="HarmonyOS Sans SC" w:hint="eastAsia"/>
          <w:sz w:val="18"/>
          <w:szCs w:val="18"/>
        </w:rPr>
        <w:t>需商业</w:t>
      </w:r>
      <w:proofErr w:type="gramEnd"/>
      <w:r w:rsidRPr="00A44FE2">
        <w:rPr>
          <w:rFonts w:ascii="HarmonyOS Sans SC" w:eastAsia="HarmonyOS Sans SC" w:hAnsi="HarmonyOS Sans SC" w:hint="eastAsia"/>
          <w:sz w:val="18"/>
          <w:szCs w:val="18"/>
        </w:rPr>
        <w:t>用途许可，请联系版权所有者“果园”通过QQ号：386498317进行授权协商。请在联系时说明您的使用目的和需求，以便版权所有者为您提供适当的授权指导。感谢您的理解与合作。</w:t>
      </w:r>
    </w:p>
    <w:p w14:paraId="7B3C793A" w14:textId="2DFD5272" w:rsidR="00A23669" w:rsidRPr="000F3915" w:rsidRDefault="00A23669" w:rsidP="000F3915">
      <w:pPr>
        <w:pStyle w:val="a6"/>
        <w:rPr>
          <w:rFonts w:hint="eastAsia"/>
        </w:rPr>
      </w:pPr>
      <w:r w:rsidRPr="000F3915">
        <w:t>作品介绍</w:t>
      </w:r>
    </w:p>
    <w:p w14:paraId="2E0A67C9" w14:textId="77777777" w:rsidR="00A23669" w:rsidRDefault="00A23669" w:rsidP="00F82C15">
      <w:pPr>
        <w:rPr>
          <w:rFonts w:ascii="HarmonyOS Sans SC" w:eastAsia="HarmonyOS Sans SC" w:hAnsi="HarmonyOS Sans SC" w:hint="eastAsia"/>
          <w:b/>
          <w:bCs/>
          <w:sz w:val="18"/>
          <w:szCs w:val="18"/>
        </w:rPr>
      </w:pPr>
    </w:p>
    <w:p w14:paraId="1BE5DB48" w14:textId="49D8F08B" w:rsidR="00F82C15" w:rsidRDefault="00F82C15" w:rsidP="00F82C15">
      <w:pPr>
        <w:rPr>
          <w:rFonts w:ascii="HarmonyOS Sans SC" w:eastAsia="HarmonyOS Sans SC" w:hAnsi="HarmonyOS Sans SC" w:hint="eastAsia"/>
          <w:b/>
          <w:bCs/>
          <w:sz w:val="18"/>
          <w:szCs w:val="18"/>
        </w:rPr>
      </w:pPr>
      <w:r w:rsidRPr="00F82C15">
        <w:rPr>
          <w:rFonts w:ascii="HarmonyOS Sans SC" w:eastAsia="HarmonyOS Sans SC" w:hAnsi="HarmonyOS Sans SC"/>
          <w:b/>
          <w:bCs/>
          <w:sz w:val="18"/>
          <w:szCs w:val="18"/>
        </w:rPr>
        <w:t>《红星照耀中国》是美国记者埃德加·斯诺的著作，原名《西行漫记》，是一部纪实文学作品。</w:t>
      </w:r>
      <w:proofErr w:type="gramStart"/>
      <w:r w:rsidRPr="00F82C15">
        <w:rPr>
          <w:rFonts w:ascii="HarmonyOS Sans SC" w:eastAsia="HarmonyOS Sans SC" w:hAnsi="HarmonyOS Sans SC"/>
          <w:b/>
          <w:bCs/>
          <w:sz w:val="18"/>
          <w:szCs w:val="18"/>
        </w:rPr>
        <w:t>斯诺于1936年</w:t>
      </w:r>
      <w:proofErr w:type="gramEnd"/>
      <w:r w:rsidRPr="00F82C15">
        <w:rPr>
          <w:rFonts w:ascii="HarmonyOS Sans SC" w:eastAsia="HarmonyOS Sans SC" w:hAnsi="HarmonyOS Sans SC"/>
          <w:b/>
          <w:bCs/>
          <w:sz w:val="18"/>
          <w:szCs w:val="18"/>
        </w:rPr>
        <w:t>访问了中国西北革命根据地，采访了中国共产党的领导人和红军将领，如毛泽东、周恩来、朱德、贺龙、彭德怀等，通过实地考察和深入交流，收集了大量第一手资料，完成了这</w:t>
      </w:r>
      <w:proofErr w:type="gramStart"/>
      <w:r w:rsidRPr="00F82C15">
        <w:rPr>
          <w:rFonts w:ascii="HarmonyOS Sans SC" w:eastAsia="HarmonyOS Sans SC" w:hAnsi="HarmonyOS Sans SC"/>
          <w:b/>
          <w:bCs/>
          <w:sz w:val="18"/>
          <w:szCs w:val="18"/>
        </w:rPr>
        <w:t>部著</w:t>
      </w:r>
      <w:proofErr w:type="gramEnd"/>
      <w:r w:rsidRPr="00F82C15">
        <w:rPr>
          <w:rFonts w:ascii="HarmonyOS Sans SC" w:eastAsia="HarmonyOS Sans SC" w:hAnsi="HarmonyOS Sans SC"/>
          <w:b/>
          <w:bCs/>
          <w:sz w:val="18"/>
          <w:szCs w:val="18"/>
        </w:rPr>
        <w:t>作。</w:t>
      </w:r>
    </w:p>
    <w:p w14:paraId="78EA60C2" w14:textId="175B9639" w:rsidR="000E168F" w:rsidRPr="00F82C15" w:rsidRDefault="00A23669" w:rsidP="00A23669">
      <w:pPr>
        <w:pStyle w:val="a6"/>
        <w:rPr>
          <w:rFonts w:hint="eastAsia"/>
        </w:rPr>
      </w:pPr>
      <w:r>
        <w:rPr>
          <w:rFonts w:hint="eastAsia"/>
        </w:rPr>
        <w:t>作者介绍</w:t>
      </w:r>
    </w:p>
    <w:p w14:paraId="51B9A78C" w14:textId="15DD5557" w:rsidR="000E168F" w:rsidRPr="00A44FE2" w:rsidRDefault="000E168F" w:rsidP="000E168F">
      <w:pPr>
        <w:rPr>
          <w:rFonts w:ascii="阿里巴巴普惠体 3.0 75 SemiBold" w:eastAsia="阿里巴巴普惠体 3.0 75 SemiBold" w:hAnsi="阿里巴巴普惠体 3.0 75 SemiBold" w:cs="阿里巴巴普惠体 3.0 75 SemiBold" w:hint="eastAsia"/>
          <w:b/>
          <w:bCs/>
          <w:sz w:val="16"/>
          <w:szCs w:val="16"/>
        </w:rPr>
      </w:pPr>
      <w:r w:rsidRPr="00A44FE2">
        <w:rPr>
          <w:rFonts w:ascii="阿里巴巴普惠体 3.0 75 SemiBold" w:eastAsia="阿里巴巴普惠体 3.0 75 SemiBold" w:hAnsi="阿里巴巴普惠体 3.0 75 SemiBold" w:cs="阿里巴巴普惠体 3.0 75 SemiBold" w:hint="eastAsia"/>
          <w:b/>
          <w:bCs/>
          <w:sz w:val="16"/>
          <w:szCs w:val="16"/>
        </w:rPr>
        <w:lastRenderedPageBreak/>
        <w:t>埃德加·斯诺（1905年7月19日至1972年2月15日），出生于美国密苏里州，是一位杰出的美国记者。他以纪实文学作品《红星照耀中国》闻名于世。斯诺在1928年抵达中国，担任多家欧美报社的驻华记者和通讯员。在1933年至1935年间，他还兼任了北平燕京大学新闻系的讲师。1936年6月，斯诺历史性地访问了陕甘宁边区，撰写了大量通讯报道，成为首位采访红区的西方记者。抗日战争爆发后，他担任《每日先驱报》和《星期六晚邮报》的驻华战地记者。1939年，斯诺重返延安，再次访问了毛泽东等中共领导人，深入了解了中国共产党对抗日战争的立场。</w:t>
      </w:r>
    </w:p>
    <w:p w14:paraId="5376BF7A" w14:textId="11F2065A" w:rsidR="000E168F" w:rsidRPr="00A44FE2" w:rsidRDefault="000E168F" w:rsidP="000E168F">
      <w:pPr>
        <w:rPr>
          <w:rFonts w:ascii="阿里巴巴普惠体 3.0 75 SemiBold" w:eastAsia="阿里巴巴普惠体 3.0 75 SemiBold" w:hAnsi="阿里巴巴普惠体 3.0 75 SemiBold" w:cs="阿里巴巴普惠体 3.0 75 SemiBold" w:hint="eastAsia"/>
          <w:b/>
          <w:bCs/>
          <w:sz w:val="16"/>
          <w:szCs w:val="16"/>
        </w:rPr>
      </w:pPr>
      <w:r w:rsidRPr="00A44FE2">
        <w:rPr>
          <w:rFonts w:ascii="阿里巴巴普惠体 3.0 75 SemiBold" w:eastAsia="阿里巴巴普惠体 3.0 75 SemiBold" w:hAnsi="阿里巴巴普惠体 3.0 75 SemiBold" w:cs="阿里巴巴普惠体 3.0 75 SemiBold" w:hint="eastAsia"/>
          <w:b/>
          <w:bCs/>
          <w:sz w:val="16"/>
          <w:szCs w:val="16"/>
        </w:rPr>
        <w:t>1942年，斯诺前往中亚和苏联前线进行采访，随后离开了中国。新中国成立后，他三次回访，并与毛泽东主席会面。1972年2月15日，斯诺在瑞士日内瓦逝世，享年66岁。依照他的遗愿，他的部分骨灰被安葬在中国北京大学的未名湖畔。</w:t>
      </w:r>
    </w:p>
    <w:p w14:paraId="02231F0F" w14:textId="0CEA6B10" w:rsidR="000E168F" w:rsidRPr="00A44FE2" w:rsidRDefault="000E168F" w:rsidP="000E168F">
      <w:pPr>
        <w:rPr>
          <w:rFonts w:ascii="阿里巴巴普惠体 3.0 75 SemiBold" w:eastAsia="阿里巴巴普惠体 3.0 75 SemiBold" w:hAnsi="阿里巴巴普惠体 3.0 75 SemiBold" w:cs="阿里巴巴普惠体 3.0 75 SemiBold" w:hint="eastAsia"/>
          <w:b/>
          <w:bCs/>
          <w:sz w:val="16"/>
          <w:szCs w:val="16"/>
        </w:rPr>
      </w:pPr>
      <w:r w:rsidRPr="00A44FE2">
        <w:rPr>
          <w:rFonts w:ascii="阿里巴巴普惠体 3.0 75 SemiBold" w:eastAsia="阿里巴巴普惠体 3.0 75 SemiBold" w:hAnsi="阿里巴巴普惠体 3.0 75 SemiBold" w:cs="阿里巴巴普惠体 3.0 75 SemiBold" w:hint="eastAsia"/>
          <w:b/>
          <w:bCs/>
          <w:sz w:val="16"/>
          <w:szCs w:val="16"/>
        </w:rPr>
        <w:t>斯诺的贡献得到了广泛认可，2009年9月10日，他被评选为“100位为新中国成立</w:t>
      </w:r>
      <w:proofErr w:type="gramStart"/>
      <w:r w:rsidRPr="00A44FE2">
        <w:rPr>
          <w:rFonts w:ascii="阿里巴巴普惠体 3.0 75 SemiBold" w:eastAsia="阿里巴巴普惠体 3.0 75 SemiBold" w:hAnsi="阿里巴巴普惠体 3.0 75 SemiBold" w:cs="阿里巴巴普惠体 3.0 75 SemiBold" w:hint="eastAsia"/>
          <w:b/>
          <w:bCs/>
          <w:sz w:val="16"/>
          <w:szCs w:val="16"/>
        </w:rPr>
        <w:t>作出</w:t>
      </w:r>
      <w:proofErr w:type="gramEnd"/>
      <w:r w:rsidRPr="00A44FE2">
        <w:rPr>
          <w:rFonts w:ascii="阿里巴巴普惠体 3.0 75 SemiBold" w:eastAsia="阿里巴巴普惠体 3.0 75 SemiBold" w:hAnsi="阿里巴巴普惠体 3.0 75 SemiBold" w:cs="阿里巴巴普惠体 3.0 75 SemiBold" w:hint="eastAsia"/>
          <w:b/>
          <w:bCs/>
          <w:sz w:val="16"/>
          <w:szCs w:val="16"/>
        </w:rPr>
        <w:t>突出贡献的英雄模范人物”之一。2022年11月16日，在北京举行了纪念埃德加·斯诺逝世50周年的座谈会，进一步彰显了他在中美关系史上的重要地位。</w:t>
      </w:r>
    </w:p>
    <w:p w14:paraId="755FCC5B" w14:textId="77777777" w:rsidR="00F70CEE" w:rsidRDefault="00F70CEE" w:rsidP="000E168F">
      <w:pPr>
        <w:rPr>
          <w:rFonts w:ascii="阿里巴巴普惠体 3.0 75 SemiBold" w:eastAsia="阿里巴巴普惠体 3.0 75 SemiBold" w:hAnsi="阿里巴巴普惠体 3.0 75 SemiBold" w:cs="阿里巴巴普惠体 3.0 75 SemiBold" w:hint="eastAsia"/>
          <w:b/>
          <w:bCs/>
          <w:sz w:val="16"/>
          <w:szCs w:val="16"/>
        </w:rPr>
      </w:pPr>
    </w:p>
    <w:p w14:paraId="5192C148" w14:textId="7C6E15FA" w:rsidR="00A44FE2" w:rsidRDefault="00A44FE2" w:rsidP="00A44FE2">
      <w:pPr>
        <w:pStyle w:val="a6"/>
        <w:rPr>
          <w:rFonts w:hint="eastAsia"/>
        </w:rPr>
      </w:pPr>
      <w:r>
        <w:rPr>
          <w:rFonts w:hint="eastAsia"/>
        </w:rPr>
        <w:t>人物介绍（等等，这不是故事书里才有的吗）</w:t>
      </w:r>
    </w:p>
    <w:p w14:paraId="39A242A1" w14:textId="77777777" w:rsidR="00A44FE2" w:rsidRPr="00A44FE2" w:rsidRDefault="00A44FE2" w:rsidP="00A44FE2">
      <w:pPr>
        <w:numPr>
          <w:ilvl w:val="0"/>
          <w:numId w:val="6"/>
        </w:numPr>
        <w:jc w:val="left"/>
        <w:rPr>
          <w:rFonts w:ascii="MiSans Demibold" w:eastAsia="MiSans Demibold" w:hAnsi="MiSans Demibold" w:hint="eastAsia"/>
          <w:sz w:val="18"/>
          <w:szCs w:val="18"/>
        </w:rPr>
      </w:pPr>
      <w:r w:rsidRPr="00A44FE2">
        <w:rPr>
          <w:rFonts w:ascii="MiSans Demibold" w:eastAsia="MiSans Demibold" w:hAnsi="MiSans Demibold"/>
          <w:b/>
          <w:bCs/>
          <w:sz w:val="18"/>
          <w:szCs w:val="18"/>
        </w:rPr>
        <w:t>毛泽东</w:t>
      </w:r>
      <w:r w:rsidRPr="00A44FE2">
        <w:rPr>
          <w:rFonts w:ascii="MiSans Demibold" w:eastAsia="MiSans Demibold" w:hAnsi="MiSans Demibold"/>
          <w:sz w:val="18"/>
          <w:szCs w:val="18"/>
        </w:rPr>
        <w:t>：</w:t>
      </w:r>
    </w:p>
    <w:p w14:paraId="20E2E319" w14:textId="77777777" w:rsidR="00A44FE2" w:rsidRPr="00A44FE2" w:rsidRDefault="00A44FE2" w:rsidP="00A44FE2">
      <w:pPr>
        <w:rPr>
          <w:rFonts w:ascii="MiSans Demibold" w:eastAsia="MiSans Demibold" w:hAnsi="MiSans Demibold" w:hint="eastAsia"/>
          <w:sz w:val="18"/>
          <w:szCs w:val="18"/>
        </w:rPr>
      </w:pPr>
      <w:r w:rsidRPr="00A44FE2">
        <w:rPr>
          <w:rFonts w:ascii="MiSans Demibold" w:eastAsia="MiSans Demibold" w:hAnsi="MiSans Demibold"/>
          <w:b/>
          <w:bCs/>
          <w:sz w:val="18"/>
          <w:szCs w:val="18"/>
        </w:rPr>
        <w:t>精神</w:t>
      </w:r>
      <w:r w:rsidRPr="00A44FE2">
        <w:rPr>
          <w:rFonts w:ascii="MiSans Demibold" w:eastAsia="MiSans Demibold" w:hAnsi="MiSans Demibold"/>
          <w:sz w:val="18"/>
          <w:szCs w:val="18"/>
        </w:rPr>
        <w:t>：毛泽东作为中国共产党的主要领导人之一，展现了坚定的革命信念、深厚的政治智慧和卓越的军事才能。他对中国革命的战略和策略有着深远的影响。</w:t>
      </w:r>
    </w:p>
    <w:p w14:paraId="3B2EE9EF" w14:textId="77777777" w:rsidR="00A44FE2" w:rsidRPr="00A44FE2" w:rsidRDefault="00A44FE2" w:rsidP="00A44FE2">
      <w:pPr>
        <w:rPr>
          <w:rFonts w:ascii="MiSans Demibold" w:eastAsia="MiSans Demibold" w:hAnsi="MiSans Demibold" w:hint="eastAsia"/>
          <w:sz w:val="18"/>
          <w:szCs w:val="18"/>
        </w:rPr>
      </w:pPr>
      <w:r w:rsidRPr="00A44FE2">
        <w:rPr>
          <w:rFonts w:ascii="MiSans Demibold" w:eastAsia="MiSans Demibold" w:hAnsi="MiSans Demibold"/>
          <w:b/>
          <w:bCs/>
          <w:sz w:val="18"/>
          <w:szCs w:val="18"/>
        </w:rPr>
        <w:t>介绍</w:t>
      </w:r>
      <w:r w:rsidRPr="00A44FE2">
        <w:rPr>
          <w:rFonts w:ascii="MiSans Demibold" w:eastAsia="MiSans Demibold" w:hAnsi="MiSans Demibold"/>
          <w:sz w:val="18"/>
          <w:szCs w:val="18"/>
        </w:rPr>
        <w:t>：在书中，斯诺描述了毛泽东的个人魅力、对中国农民问题的深刻理解以及他对中国革命的长远规划。</w:t>
      </w:r>
    </w:p>
    <w:p w14:paraId="11D143FA" w14:textId="77777777" w:rsidR="00A44FE2" w:rsidRPr="00A44FE2" w:rsidRDefault="00A44FE2" w:rsidP="00A44FE2">
      <w:pPr>
        <w:numPr>
          <w:ilvl w:val="0"/>
          <w:numId w:val="6"/>
        </w:numPr>
        <w:rPr>
          <w:rFonts w:ascii="MiSans Demibold" w:eastAsia="MiSans Demibold" w:hAnsi="MiSans Demibold" w:hint="eastAsia"/>
          <w:sz w:val="18"/>
          <w:szCs w:val="18"/>
        </w:rPr>
      </w:pPr>
      <w:r w:rsidRPr="00A44FE2">
        <w:rPr>
          <w:rFonts w:ascii="MiSans Demibold" w:eastAsia="MiSans Demibold" w:hAnsi="MiSans Demibold"/>
          <w:b/>
          <w:bCs/>
          <w:sz w:val="18"/>
          <w:szCs w:val="18"/>
        </w:rPr>
        <w:t>周恩来</w:t>
      </w:r>
      <w:r w:rsidRPr="00A44FE2">
        <w:rPr>
          <w:rFonts w:ascii="MiSans Demibold" w:eastAsia="MiSans Demibold" w:hAnsi="MiSans Demibold"/>
          <w:sz w:val="18"/>
          <w:szCs w:val="18"/>
        </w:rPr>
        <w:t>：</w:t>
      </w:r>
    </w:p>
    <w:p w14:paraId="2429929B" w14:textId="77777777" w:rsidR="00A44FE2" w:rsidRPr="00A44FE2" w:rsidRDefault="00A44FE2" w:rsidP="00A44FE2">
      <w:pPr>
        <w:rPr>
          <w:rFonts w:ascii="MiSans Demibold" w:eastAsia="MiSans Demibold" w:hAnsi="MiSans Demibold" w:hint="eastAsia"/>
          <w:sz w:val="18"/>
          <w:szCs w:val="18"/>
        </w:rPr>
      </w:pPr>
      <w:r w:rsidRPr="00A44FE2">
        <w:rPr>
          <w:rFonts w:ascii="MiSans Demibold" w:eastAsia="MiSans Demibold" w:hAnsi="MiSans Demibold"/>
          <w:b/>
          <w:bCs/>
          <w:sz w:val="18"/>
          <w:szCs w:val="18"/>
        </w:rPr>
        <w:t>精神</w:t>
      </w:r>
      <w:r w:rsidRPr="00A44FE2">
        <w:rPr>
          <w:rFonts w:ascii="MiSans Demibold" w:eastAsia="MiSans Demibold" w:hAnsi="MiSans Demibold"/>
          <w:sz w:val="18"/>
          <w:szCs w:val="18"/>
        </w:rPr>
        <w:t>：周恩来以其卓越的组织能力、外交才能和对党忠诚的精神著称。他在中国共产党内担任了多个重要职务，是党的杰出领导人之一。</w:t>
      </w:r>
    </w:p>
    <w:p w14:paraId="69EA1468" w14:textId="77777777" w:rsidR="00A44FE2" w:rsidRPr="00A44FE2" w:rsidRDefault="00A44FE2" w:rsidP="00A44FE2">
      <w:pPr>
        <w:rPr>
          <w:rFonts w:ascii="MiSans Demibold" w:eastAsia="MiSans Demibold" w:hAnsi="MiSans Demibold" w:hint="eastAsia"/>
          <w:sz w:val="18"/>
          <w:szCs w:val="18"/>
        </w:rPr>
      </w:pPr>
      <w:r w:rsidRPr="00A44FE2">
        <w:rPr>
          <w:rFonts w:ascii="MiSans Demibold" w:eastAsia="MiSans Demibold" w:hAnsi="MiSans Demibold"/>
          <w:b/>
          <w:bCs/>
          <w:sz w:val="18"/>
          <w:szCs w:val="18"/>
        </w:rPr>
        <w:t>介绍</w:t>
      </w:r>
      <w:r w:rsidRPr="00A44FE2">
        <w:rPr>
          <w:rFonts w:ascii="MiSans Demibold" w:eastAsia="MiSans Demibold" w:hAnsi="MiSans Demibold"/>
          <w:sz w:val="18"/>
          <w:szCs w:val="18"/>
        </w:rPr>
        <w:t>：斯诺提到周恩来的冷静、智慧和对革命事业的坚定承诺，以及他在长征中的关键作用。</w:t>
      </w:r>
    </w:p>
    <w:p w14:paraId="541DBA4A" w14:textId="77777777" w:rsidR="00A44FE2" w:rsidRPr="00A44FE2" w:rsidRDefault="00A44FE2" w:rsidP="00A44FE2">
      <w:pPr>
        <w:numPr>
          <w:ilvl w:val="0"/>
          <w:numId w:val="6"/>
        </w:numPr>
        <w:rPr>
          <w:rFonts w:ascii="MiSans Demibold" w:eastAsia="MiSans Demibold" w:hAnsi="MiSans Demibold" w:hint="eastAsia"/>
          <w:sz w:val="18"/>
          <w:szCs w:val="18"/>
        </w:rPr>
      </w:pPr>
      <w:r w:rsidRPr="00A44FE2">
        <w:rPr>
          <w:rFonts w:ascii="MiSans Demibold" w:eastAsia="MiSans Demibold" w:hAnsi="MiSans Demibold"/>
          <w:b/>
          <w:bCs/>
          <w:sz w:val="18"/>
          <w:szCs w:val="18"/>
        </w:rPr>
        <w:t>朱德</w:t>
      </w:r>
      <w:r w:rsidRPr="00A44FE2">
        <w:rPr>
          <w:rFonts w:ascii="MiSans Demibold" w:eastAsia="MiSans Demibold" w:hAnsi="MiSans Demibold"/>
          <w:sz w:val="18"/>
          <w:szCs w:val="18"/>
        </w:rPr>
        <w:t>：</w:t>
      </w:r>
    </w:p>
    <w:p w14:paraId="138080ED" w14:textId="77777777" w:rsidR="00A44FE2" w:rsidRPr="00A44FE2" w:rsidRDefault="00A44FE2" w:rsidP="00A44FE2">
      <w:pPr>
        <w:rPr>
          <w:rFonts w:ascii="MiSans Demibold" w:eastAsia="MiSans Demibold" w:hAnsi="MiSans Demibold" w:hint="eastAsia"/>
          <w:sz w:val="18"/>
          <w:szCs w:val="18"/>
        </w:rPr>
      </w:pPr>
      <w:r w:rsidRPr="00A44FE2">
        <w:rPr>
          <w:rFonts w:ascii="MiSans Demibold" w:eastAsia="MiSans Demibold" w:hAnsi="MiSans Demibold"/>
          <w:b/>
          <w:bCs/>
          <w:sz w:val="18"/>
          <w:szCs w:val="18"/>
        </w:rPr>
        <w:t>精神</w:t>
      </w:r>
      <w:r w:rsidRPr="00A44FE2">
        <w:rPr>
          <w:rFonts w:ascii="MiSans Demibold" w:eastAsia="MiSans Demibold" w:hAnsi="MiSans Demibold"/>
          <w:sz w:val="18"/>
          <w:szCs w:val="18"/>
        </w:rPr>
        <w:t>：朱德被誉为“红军之父”，他以</w:t>
      </w:r>
      <w:proofErr w:type="gramStart"/>
      <w:r w:rsidRPr="00A44FE2">
        <w:rPr>
          <w:rFonts w:ascii="MiSans Demibold" w:eastAsia="MiSans Demibold" w:hAnsi="MiSans Demibold"/>
          <w:sz w:val="18"/>
          <w:szCs w:val="18"/>
        </w:rPr>
        <w:t>坚韧不拔</w:t>
      </w:r>
      <w:proofErr w:type="gramEnd"/>
      <w:r w:rsidRPr="00A44FE2">
        <w:rPr>
          <w:rFonts w:ascii="MiSans Demibold" w:eastAsia="MiSans Demibold" w:hAnsi="MiSans Demibold"/>
          <w:sz w:val="18"/>
          <w:szCs w:val="18"/>
        </w:rPr>
        <w:t>、平易近人和对士兵的关怀著称。他的军事才能和领导力对红军的成功至关重要。</w:t>
      </w:r>
    </w:p>
    <w:p w14:paraId="43DEC7FC" w14:textId="77777777" w:rsidR="00A44FE2" w:rsidRPr="00A44FE2" w:rsidRDefault="00A44FE2" w:rsidP="00A44FE2">
      <w:pPr>
        <w:rPr>
          <w:rFonts w:ascii="MiSans Demibold" w:eastAsia="MiSans Demibold" w:hAnsi="MiSans Demibold" w:hint="eastAsia"/>
          <w:sz w:val="18"/>
          <w:szCs w:val="18"/>
        </w:rPr>
      </w:pPr>
      <w:r w:rsidRPr="00A44FE2">
        <w:rPr>
          <w:rFonts w:ascii="MiSans Demibold" w:eastAsia="MiSans Demibold" w:hAnsi="MiSans Demibold"/>
          <w:b/>
          <w:bCs/>
          <w:sz w:val="18"/>
          <w:szCs w:val="18"/>
        </w:rPr>
        <w:t>介绍</w:t>
      </w:r>
      <w:r w:rsidRPr="00A44FE2">
        <w:rPr>
          <w:rFonts w:ascii="MiSans Demibold" w:eastAsia="MiSans Demibold" w:hAnsi="MiSans Demibold"/>
          <w:sz w:val="18"/>
          <w:szCs w:val="18"/>
        </w:rPr>
        <w:t>：书中描述了朱德的简朴生活方式和对士兵的关心，以及他在长征中的领导作用。</w:t>
      </w:r>
    </w:p>
    <w:p w14:paraId="54AAD7C0" w14:textId="77777777" w:rsidR="00A44FE2" w:rsidRPr="00A44FE2" w:rsidRDefault="00A44FE2" w:rsidP="00A44FE2">
      <w:pPr>
        <w:numPr>
          <w:ilvl w:val="0"/>
          <w:numId w:val="6"/>
        </w:numPr>
        <w:rPr>
          <w:rFonts w:ascii="MiSans Demibold" w:eastAsia="MiSans Demibold" w:hAnsi="MiSans Demibold" w:hint="eastAsia"/>
          <w:sz w:val="18"/>
          <w:szCs w:val="18"/>
        </w:rPr>
      </w:pPr>
      <w:r w:rsidRPr="00A44FE2">
        <w:rPr>
          <w:rFonts w:ascii="MiSans Demibold" w:eastAsia="MiSans Demibold" w:hAnsi="MiSans Demibold"/>
          <w:b/>
          <w:bCs/>
          <w:sz w:val="18"/>
          <w:szCs w:val="18"/>
        </w:rPr>
        <w:t>彭德怀</w:t>
      </w:r>
      <w:r w:rsidRPr="00A44FE2">
        <w:rPr>
          <w:rFonts w:ascii="MiSans Demibold" w:eastAsia="MiSans Demibold" w:hAnsi="MiSans Demibold"/>
          <w:sz w:val="18"/>
          <w:szCs w:val="18"/>
        </w:rPr>
        <w:t>：</w:t>
      </w:r>
    </w:p>
    <w:p w14:paraId="3923CC59" w14:textId="77777777" w:rsidR="00A44FE2" w:rsidRPr="00A44FE2" w:rsidRDefault="00A44FE2" w:rsidP="00A44FE2">
      <w:pPr>
        <w:rPr>
          <w:rFonts w:ascii="MiSans Demibold" w:eastAsia="MiSans Demibold" w:hAnsi="MiSans Demibold" w:hint="eastAsia"/>
          <w:sz w:val="18"/>
          <w:szCs w:val="18"/>
        </w:rPr>
      </w:pPr>
      <w:r w:rsidRPr="00A44FE2">
        <w:rPr>
          <w:rFonts w:ascii="MiSans Demibold" w:eastAsia="MiSans Demibold" w:hAnsi="MiSans Demibold"/>
          <w:b/>
          <w:bCs/>
          <w:sz w:val="18"/>
          <w:szCs w:val="18"/>
        </w:rPr>
        <w:t>精神</w:t>
      </w:r>
      <w:r w:rsidRPr="00A44FE2">
        <w:rPr>
          <w:rFonts w:ascii="MiSans Demibold" w:eastAsia="MiSans Demibold" w:hAnsi="MiSans Demibold"/>
          <w:sz w:val="18"/>
          <w:szCs w:val="18"/>
        </w:rPr>
        <w:t>：彭德怀以勇猛、直率和坚定的革命意志闻名。他在战场上的表现赢得了士兵的尊敬和信任。</w:t>
      </w:r>
    </w:p>
    <w:p w14:paraId="2D6345E1" w14:textId="77777777" w:rsidR="00A44FE2" w:rsidRPr="00A44FE2" w:rsidRDefault="00A44FE2" w:rsidP="00A44FE2">
      <w:pPr>
        <w:rPr>
          <w:rFonts w:ascii="MiSans Demibold" w:eastAsia="MiSans Demibold" w:hAnsi="MiSans Demibold" w:hint="eastAsia"/>
          <w:sz w:val="18"/>
          <w:szCs w:val="18"/>
        </w:rPr>
      </w:pPr>
      <w:r w:rsidRPr="00A44FE2">
        <w:rPr>
          <w:rFonts w:ascii="MiSans Demibold" w:eastAsia="MiSans Demibold" w:hAnsi="MiSans Demibold"/>
          <w:b/>
          <w:bCs/>
          <w:sz w:val="18"/>
          <w:szCs w:val="18"/>
        </w:rPr>
        <w:t>介绍</w:t>
      </w:r>
      <w:r w:rsidRPr="00A44FE2">
        <w:rPr>
          <w:rFonts w:ascii="MiSans Demibold" w:eastAsia="MiSans Demibold" w:hAnsi="MiSans Demibold"/>
          <w:sz w:val="18"/>
          <w:szCs w:val="18"/>
        </w:rPr>
        <w:t>：斯诺提到彭德怀在长征中的英勇表现和他对革命的忠诚。</w:t>
      </w:r>
    </w:p>
    <w:p w14:paraId="547C9085" w14:textId="77777777" w:rsidR="00A44FE2" w:rsidRPr="00A44FE2" w:rsidRDefault="00A44FE2" w:rsidP="00A44FE2">
      <w:pPr>
        <w:numPr>
          <w:ilvl w:val="0"/>
          <w:numId w:val="6"/>
        </w:numPr>
        <w:rPr>
          <w:rFonts w:ascii="MiSans Demibold" w:eastAsia="MiSans Demibold" w:hAnsi="MiSans Demibold" w:hint="eastAsia"/>
          <w:sz w:val="18"/>
          <w:szCs w:val="18"/>
        </w:rPr>
      </w:pPr>
      <w:r w:rsidRPr="00A44FE2">
        <w:rPr>
          <w:rFonts w:ascii="MiSans Demibold" w:eastAsia="MiSans Demibold" w:hAnsi="MiSans Demibold"/>
          <w:b/>
          <w:bCs/>
          <w:sz w:val="18"/>
          <w:szCs w:val="18"/>
        </w:rPr>
        <w:t>贺龙</w:t>
      </w:r>
      <w:r w:rsidRPr="00A44FE2">
        <w:rPr>
          <w:rFonts w:ascii="MiSans Demibold" w:eastAsia="MiSans Demibold" w:hAnsi="MiSans Demibold"/>
          <w:sz w:val="18"/>
          <w:szCs w:val="18"/>
        </w:rPr>
        <w:t>：</w:t>
      </w:r>
    </w:p>
    <w:p w14:paraId="49C1189B" w14:textId="77777777" w:rsidR="00A44FE2" w:rsidRPr="00A44FE2" w:rsidRDefault="00A44FE2" w:rsidP="00A44FE2">
      <w:pPr>
        <w:rPr>
          <w:rFonts w:ascii="MiSans Demibold" w:eastAsia="MiSans Demibold" w:hAnsi="MiSans Demibold" w:hint="eastAsia"/>
          <w:sz w:val="18"/>
          <w:szCs w:val="18"/>
        </w:rPr>
      </w:pPr>
      <w:r w:rsidRPr="00A44FE2">
        <w:rPr>
          <w:rFonts w:ascii="MiSans Demibold" w:eastAsia="MiSans Demibold" w:hAnsi="MiSans Demibold"/>
          <w:b/>
          <w:bCs/>
          <w:sz w:val="18"/>
          <w:szCs w:val="18"/>
        </w:rPr>
        <w:t>精神</w:t>
      </w:r>
      <w:r w:rsidRPr="00A44FE2">
        <w:rPr>
          <w:rFonts w:ascii="MiSans Demibold" w:eastAsia="MiSans Demibold" w:hAnsi="MiSans Demibold"/>
          <w:sz w:val="18"/>
          <w:szCs w:val="18"/>
        </w:rPr>
        <w:t>：贺龙以其勇敢、机智和对革命的坚定承诺而著称。他在红军中担任重要职务，是中国革命的重要军事领导人之一。</w:t>
      </w:r>
    </w:p>
    <w:p w14:paraId="0FD9C76E" w14:textId="77777777" w:rsidR="00A44FE2" w:rsidRPr="00A44FE2" w:rsidRDefault="00A44FE2" w:rsidP="00A44FE2">
      <w:pPr>
        <w:rPr>
          <w:rFonts w:ascii="MiSans Demibold" w:eastAsia="MiSans Demibold" w:hAnsi="MiSans Demibold" w:hint="eastAsia"/>
          <w:sz w:val="18"/>
          <w:szCs w:val="18"/>
        </w:rPr>
      </w:pPr>
      <w:r w:rsidRPr="00A44FE2">
        <w:rPr>
          <w:rFonts w:ascii="MiSans Demibold" w:eastAsia="MiSans Demibold" w:hAnsi="MiSans Demibold"/>
          <w:b/>
          <w:bCs/>
          <w:sz w:val="18"/>
          <w:szCs w:val="18"/>
        </w:rPr>
        <w:t>介绍</w:t>
      </w:r>
      <w:r w:rsidRPr="00A44FE2">
        <w:rPr>
          <w:rFonts w:ascii="MiSans Demibold" w:eastAsia="MiSans Demibold" w:hAnsi="MiSans Demibold"/>
          <w:sz w:val="18"/>
          <w:szCs w:val="18"/>
        </w:rPr>
        <w:t>：书中提到贺龙的军事才能和他在长征中的重要作用。</w:t>
      </w:r>
    </w:p>
    <w:p w14:paraId="30C487A0" w14:textId="77777777" w:rsidR="00A44FE2" w:rsidRPr="00A44FE2" w:rsidRDefault="00A44FE2" w:rsidP="00A44FE2">
      <w:pPr>
        <w:numPr>
          <w:ilvl w:val="0"/>
          <w:numId w:val="6"/>
        </w:numPr>
        <w:rPr>
          <w:rFonts w:ascii="MiSans Demibold" w:eastAsia="MiSans Demibold" w:hAnsi="MiSans Demibold" w:hint="eastAsia"/>
          <w:sz w:val="18"/>
          <w:szCs w:val="18"/>
        </w:rPr>
      </w:pPr>
      <w:r w:rsidRPr="00A44FE2">
        <w:rPr>
          <w:rFonts w:ascii="MiSans Demibold" w:eastAsia="MiSans Demibold" w:hAnsi="MiSans Demibold"/>
          <w:b/>
          <w:bCs/>
          <w:sz w:val="18"/>
          <w:szCs w:val="18"/>
        </w:rPr>
        <w:t>普通红军战士</w:t>
      </w:r>
      <w:r w:rsidRPr="00A44FE2">
        <w:rPr>
          <w:rFonts w:ascii="MiSans Demibold" w:eastAsia="MiSans Demibold" w:hAnsi="MiSans Demibold"/>
          <w:sz w:val="18"/>
          <w:szCs w:val="18"/>
        </w:rPr>
        <w:t>：</w:t>
      </w:r>
    </w:p>
    <w:p w14:paraId="7E93D598" w14:textId="77777777" w:rsidR="00A44FE2" w:rsidRPr="00A44FE2" w:rsidRDefault="00A44FE2" w:rsidP="00A44FE2">
      <w:pPr>
        <w:rPr>
          <w:rFonts w:ascii="MiSans Demibold" w:eastAsia="MiSans Demibold" w:hAnsi="MiSans Demibold" w:hint="eastAsia"/>
          <w:sz w:val="18"/>
          <w:szCs w:val="18"/>
        </w:rPr>
      </w:pPr>
      <w:r w:rsidRPr="00A44FE2">
        <w:rPr>
          <w:rFonts w:ascii="MiSans Demibold" w:eastAsia="MiSans Demibold" w:hAnsi="MiSans Demibold"/>
          <w:b/>
          <w:bCs/>
          <w:sz w:val="18"/>
          <w:szCs w:val="18"/>
        </w:rPr>
        <w:t>精神</w:t>
      </w:r>
      <w:r w:rsidRPr="00A44FE2">
        <w:rPr>
          <w:rFonts w:ascii="MiSans Demibold" w:eastAsia="MiSans Demibold" w:hAnsi="MiSans Demibold"/>
          <w:sz w:val="18"/>
          <w:szCs w:val="18"/>
        </w:rPr>
        <w:t>：普通红军战士体现了坚定的革命理想、牺牲精神和对共产主义事业的忠诚。他们不畏艰难，愿意为革命事业献出生命。</w:t>
      </w:r>
    </w:p>
    <w:p w14:paraId="08762B92" w14:textId="77777777" w:rsidR="00A44FE2" w:rsidRPr="00A44FE2" w:rsidRDefault="00A44FE2" w:rsidP="00A44FE2">
      <w:pPr>
        <w:rPr>
          <w:rFonts w:ascii="MiSans Demibold" w:eastAsia="MiSans Demibold" w:hAnsi="MiSans Demibold" w:hint="eastAsia"/>
          <w:sz w:val="18"/>
          <w:szCs w:val="18"/>
        </w:rPr>
      </w:pPr>
      <w:r w:rsidRPr="00A44FE2">
        <w:rPr>
          <w:rFonts w:ascii="MiSans Demibold" w:eastAsia="MiSans Demibold" w:hAnsi="MiSans Demibold"/>
          <w:b/>
          <w:bCs/>
          <w:sz w:val="18"/>
          <w:szCs w:val="18"/>
        </w:rPr>
        <w:t>介绍</w:t>
      </w:r>
      <w:r w:rsidRPr="00A44FE2">
        <w:rPr>
          <w:rFonts w:ascii="MiSans Demibold" w:eastAsia="MiSans Demibold" w:hAnsi="MiSans Demibold"/>
          <w:sz w:val="18"/>
          <w:szCs w:val="18"/>
        </w:rPr>
        <w:t>：斯诺在书中描述了红军战士的日常生活、训练和战斗，以及他们在长征中的坚韧和牺牲。</w:t>
      </w:r>
    </w:p>
    <w:p w14:paraId="6B10BEA1" w14:textId="77777777" w:rsidR="00A44FE2" w:rsidRPr="00A44FE2" w:rsidRDefault="00A44FE2" w:rsidP="00A44FE2">
      <w:pPr>
        <w:rPr>
          <w:rFonts w:hint="eastAsia"/>
        </w:rPr>
      </w:pPr>
    </w:p>
    <w:p w14:paraId="7DDD5E41" w14:textId="07F1ED5E" w:rsidR="00F70CEE" w:rsidRDefault="00F70CEE" w:rsidP="00F70CEE">
      <w:pPr>
        <w:pStyle w:val="a6"/>
        <w:rPr>
          <w:rFonts w:hint="eastAsia"/>
        </w:rPr>
      </w:pPr>
      <w:r>
        <w:rPr>
          <w:rFonts w:hint="eastAsia"/>
        </w:rPr>
        <w:lastRenderedPageBreak/>
        <w:t>合理的注释</w:t>
      </w:r>
    </w:p>
    <w:p w14:paraId="34602518" w14:textId="77777777" w:rsidR="00F70CEE" w:rsidRPr="00F70CEE" w:rsidRDefault="00F70CEE" w:rsidP="00F70CEE">
      <w:pPr>
        <w:numPr>
          <w:ilvl w:val="0"/>
          <w:numId w:val="4"/>
        </w:numPr>
        <w:rPr>
          <w:rFonts w:ascii="MiSans Demibold" w:eastAsia="MiSans Demibold" w:hAnsi="MiSans Demibold" w:cs="阿里巴巴普惠体 3.0 75 SemiBold" w:hint="eastAsia"/>
          <w:sz w:val="18"/>
          <w:szCs w:val="18"/>
        </w:rPr>
      </w:pPr>
      <w:r w:rsidRPr="00F70CEE">
        <w:rPr>
          <w:rFonts w:ascii="MiSans Demibold" w:eastAsia="MiSans Demibold" w:hAnsi="MiSans Demibold" w:cs="阿里巴巴普惠体 3.0 75 SemiBold"/>
          <w:b/>
          <w:bCs/>
          <w:sz w:val="18"/>
          <w:szCs w:val="18"/>
        </w:rPr>
        <w:t>红军</w:t>
      </w:r>
      <w:r w:rsidRPr="00F70CEE">
        <w:rPr>
          <w:rFonts w:ascii="MiSans Demibold" w:eastAsia="MiSans Demibold" w:hAnsi="MiSans Demibold" w:cs="阿里巴巴普惠体 3.0 75 SemiBold"/>
          <w:sz w:val="18"/>
          <w:szCs w:val="18"/>
        </w:rPr>
        <w:t>：即中国工农红军，是中国共产党领导下的革命武装力量，主要活跃在1927年至1937年的土地革命战争期间。</w:t>
      </w:r>
    </w:p>
    <w:p w14:paraId="677BE2F5" w14:textId="77777777" w:rsidR="00F70CEE" w:rsidRPr="00F70CEE" w:rsidRDefault="00F70CEE" w:rsidP="00F70CEE">
      <w:pPr>
        <w:numPr>
          <w:ilvl w:val="0"/>
          <w:numId w:val="4"/>
        </w:numPr>
        <w:rPr>
          <w:rFonts w:ascii="MiSans Demibold" w:eastAsia="MiSans Demibold" w:hAnsi="MiSans Demibold" w:cs="阿里巴巴普惠体 3.0 75 SemiBold" w:hint="eastAsia"/>
          <w:sz w:val="18"/>
          <w:szCs w:val="18"/>
        </w:rPr>
      </w:pPr>
      <w:r w:rsidRPr="00F70CEE">
        <w:rPr>
          <w:rFonts w:ascii="MiSans Demibold" w:eastAsia="MiSans Demibold" w:hAnsi="MiSans Demibold" w:cs="阿里巴巴普惠体 3.0 75 SemiBold"/>
          <w:b/>
          <w:bCs/>
          <w:sz w:val="18"/>
          <w:szCs w:val="18"/>
        </w:rPr>
        <w:t>长征</w:t>
      </w:r>
      <w:r w:rsidRPr="00F70CEE">
        <w:rPr>
          <w:rFonts w:ascii="MiSans Demibold" w:eastAsia="MiSans Demibold" w:hAnsi="MiSans Demibold" w:cs="阿里巴巴普惠体 3.0 75 SemiBold"/>
          <w:sz w:val="18"/>
          <w:szCs w:val="18"/>
        </w:rPr>
        <w:t>：指1934年至1936年间，中国工农红军为了躲避国民党军队的围剿，进行的一次战略大转移。红军从江西出发，经过艰苦卓绝的行军，最终到达陕北，行程约二万五千里。</w:t>
      </w:r>
    </w:p>
    <w:p w14:paraId="16BEB7A9" w14:textId="77777777" w:rsidR="00F70CEE" w:rsidRPr="00F70CEE" w:rsidRDefault="00F70CEE" w:rsidP="00F70CEE">
      <w:pPr>
        <w:numPr>
          <w:ilvl w:val="0"/>
          <w:numId w:val="4"/>
        </w:numPr>
        <w:rPr>
          <w:rFonts w:ascii="MiSans Demibold" w:eastAsia="MiSans Demibold" w:hAnsi="MiSans Demibold" w:cs="阿里巴巴普惠体 3.0 75 SemiBold" w:hint="eastAsia"/>
          <w:sz w:val="18"/>
          <w:szCs w:val="18"/>
        </w:rPr>
      </w:pPr>
      <w:r w:rsidRPr="00F70CEE">
        <w:rPr>
          <w:rFonts w:ascii="MiSans Demibold" w:eastAsia="MiSans Demibold" w:hAnsi="MiSans Demibold" w:cs="阿里巴巴普惠体 3.0 75 SemiBold"/>
          <w:b/>
          <w:bCs/>
          <w:sz w:val="18"/>
          <w:szCs w:val="18"/>
        </w:rPr>
        <w:t>中国共产党</w:t>
      </w:r>
      <w:r w:rsidRPr="00F70CEE">
        <w:rPr>
          <w:rFonts w:ascii="MiSans Demibold" w:eastAsia="MiSans Demibold" w:hAnsi="MiSans Demibold" w:cs="阿里巴巴普惠体 3.0 75 SemiBold"/>
          <w:sz w:val="18"/>
          <w:szCs w:val="18"/>
        </w:rPr>
        <w:t>：成立于1921年的政党，是中国工人阶级的先锋队，也是中国人民和中华民族的先锋队，代表</w:t>
      </w:r>
      <w:proofErr w:type="gramStart"/>
      <w:r w:rsidRPr="00F70CEE">
        <w:rPr>
          <w:rFonts w:ascii="MiSans Demibold" w:eastAsia="MiSans Demibold" w:hAnsi="MiSans Demibold" w:cs="阿里巴巴普惠体 3.0 75 SemiBold"/>
          <w:sz w:val="18"/>
          <w:szCs w:val="18"/>
        </w:rPr>
        <w:t>最</w:t>
      </w:r>
      <w:proofErr w:type="gramEnd"/>
      <w:r w:rsidRPr="00F70CEE">
        <w:rPr>
          <w:rFonts w:ascii="MiSans Demibold" w:eastAsia="MiSans Demibold" w:hAnsi="MiSans Demibold" w:cs="阿里巴巴普惠体 3.0 75 SemiBold"/>
          <w:sz w:val="18"/>
          <w:szCs w:val="18"/>
        </w:rPr>
        <w:t>广大人民的根本利益。</w:t>
      </w:r>
    </w:p>
    <w:p w14:paraId="2D987C07" w14:textId="77777777" w:rsidR="00F70CEE" w:rsidRPr="00F70CEE" w:rsidRDefault="00F70CEE" w:rsidP="00F70CEE">
      <w:pPr>
        <w:numPr>
          <w:ilvl w:val="0"/>
          <w:numId w:val="4"/>
        </w:numPr>
        <w:rPr>
          <w:rFonts w:ascii="MiSans Demibold" w:eastAsia="MiSans Demibold" w:hAnsi="MiSans Demibold" w:cs="阿里巴巴普惠体 3.0 75 SemiBold" w:hint="eastAsia"/>
          <w:sz w:val="18"/>
          <w:szCs w:val="18"/>
        </w:rPr>
      </w:pPr>
      <w:r w:rsidRPr="00F70CEE">
        <w:rPr>
          <w:rFonts w:ascii="MiSans Demibold" w:eastAsia="MiSans Demibold" w:hAnsi="MiSans Demibold" w:cs="阿里巴巴普惠体 3.0 75 SemiBold"/>
          <w:b/>
          <w:bCs/>
          <w:sz w:val="18"/>
          <w:szCs w:val="18"/>
        </w:rPr>
        <w:t>国民党</w:t>
      </w:r>
      <w:r w:rsidRPr="00F70CEE">
        <w:rPr>
          <w:rFonts w:ascii="MiSans Demibold" w:eastAsia="MiSans Demibold" w:hAnsi="MiSans Demibold" w:cs="阿里巴巴普惠体 3.0 75 SemiBold"/>
          <w:sz w:val="18"/>
          <w:szCs w:val="18"/>
        </w:rPr>
        <w:t>：即中国国民党，是中国历史上的一个政党，与中国共产党在中国革命过程中既有合作也有对立。</w:t>
      </w:r>
    </w:p>
    <w:p w14:paraId="4DDAE3C5" w14:textId="77777777" w:rsidR="00F70CEE" w:rsidRPr="00F70CEE" w:rsidRDefault="00F70CEE" w:rsidP="00F70CEE">
      <w:pPr>
        <w:numPr>
          <w:ilvl w:val="0"/>
          <w:numId w:val="4"/>
        </w:numPr>
        <w:rPr>
          <w:rFonts w:ascii="MiSans Demibold" w:eastAsia="MiSans Demibold" w:hAnsi="MiSans Demibold" w:cs="阿里巴巴普惠体 3.0 75 SemiBold" w:hint="eastAsia"/>
          <w:sz w:val="18"/>
          <w:szCs w:val="18"/>
        </w:rPr>
      </w:pPr>
      <w:r w:rsidRPr="00F70CEE">
        <w:rPr>
          <w:rFonts w:ascii="MiSans Demibold" w:eastAsia="MiSans Demibold" w:hAnsi="MiSans Demibold" w:cs="阿里巴巴普惠体 3.0 75 SemiBold"/>
          <w:b/>
          <w:bCs/>
          <w:sz w:val="18"/>
          <w:szCs w:val="18"/>
        </w:rPr>
        <w:t>苏区</w:t>
      </w:r>
      <w:r w:rsidRPr="00F70CEE">
        <w:rPr>
          <w:rFonts w:ascii="MiSans Demibold" w:eastAsia="MiSans Demibold" w:hAnsi="MiSans Demibold" w:cs="阿里巴巴普惠体 3.0 75 SemiBold"/>
          <w:sz w:val="18"/>
          <w:szCs w:val="18"/>
        </w:rPr>
        <w:t>：指在中国共产党领导下，于土地革命战争时期在部分地区建立的工农民主政权控制的地区。</w:t>
      </w:r>
    </w:p>
    <w:p w14:paraId="6160E47D" w14:textId="77777777" w:rsidR="00F70CEE" w:rsidRPr="00F70CEE" w:rsidRDefault="00F70CEE" w:rsidP="00F70CEE">
      <w:pPr>
        <w:numPr>
          <w:ilvl w:val="0"/>
          <w:numId w:val="4"/>
        </w:numPr>
        <w:rPr>
          <w:rFonts w:ascii="MiSans Demibold" w:eastAsia="MiSans Demibold" w:hAnsi="MiSans Demibold" w:cs="阿里巴巴普惠体 3.0 75 SemiBold" w:hint="eastAsia"/>
          <w:sz w:val="18"/>
          <w:szCs w:val="18"/>
        </w:rPr>
      </w:pPr>
      <w:r w:rsidRPr="00F70CEE">
        <w:rPr>
          <w:rFonts w:ascii="MiSans Demibold" w:eastAsia="MiSans Demibold" w:hAnsi="MiSans Demibold" w:cs="阿里巴巴普惠体 3.0 75 SemiBold"/>
          <w:b/>
          <w:bCs/>
          <w:sz w:val="18"/>
          <w:szCs w:val="18"/>
        </w:rPr>
        <w:t>围剿</w:t>
      </w:r>
      <w:r w:rsidRPr="00F70CEE">
        <w:rPr>
          <w:rFonts w:ascii="MiSans Demibold" w:eastAsia="MiSans Demibold" w:hAnsi="MiSans Demibold" w:cs="阿里巴巴普惠体 3.0 75 SemiBold"/>
          <w:sz w:val="18"/>
          <w:szCs w:val="18"/>
        </w:rPr>
        <w:t>：指国民党军队对中国共产党领导的革命根据地进行的军事进攻和封锁。</w:t>
      </w:r>
    </w:p>
    <w:p w14:paraId="5D2A8D23" w14:textId="77777777" w:rsidR="00F70CEE" w:rsidRPr="00F70CEE" w:rsidRDefault="00F70CEE" w:rsidP="00F70CEE">
      <w:pPr>
        <w:numPr>
          <w:ilvl w:val="0"/>
          <w:numId w:val="4"/>
        </w:numPr>
        <w:rPr>
          <w:rFonts w:ascii="MiSans Demibold" w:eastAsia="MiSans Demibold" w:hAnsi="MiSans Demibold" w:cs="阿里巴巴普惠体 3.0 75 SemiBold" w:hint="eastAsia"/>
          <w:sz w:val="18"/>
          <w:szCs w:val="18"/>
        </w:rPr>
      </w:pPr>
      <w:r w:rsidRPr="00F70CEE">
        <w:rPr>
          <w:rFonts w:ascii="MiSans Demibold" w:eastAsia="MiSans Demibold" w:hAnsi="MiSans Demibold" w:cs="阿里巴巴普惠体 3.0 75 SemiBold"/>
          <w:b/>
          <w:bCs/>
          <w:sz w:val="18"/>
          <w:szCs w:val="18"/>
        </w:rPr>
        <w:t>抗日</w:t>
      </w:r>
      <w:r w:rsidRPr="00F70CEE">
        <w:rPr>
          <w:rFonts w:ascii="MiSans Demibold" w:eastAsia="MiSans Demibold" w:hAnsi="MiSans Demibold" w:cs="阿里巴巴普惠体 3.0 75 SemiBold"/>
          <w:sz w:val="18"/>
          <w:szCs w:val="18"/>
        </w:rPr>
        <w:t>：指反对日本帝国主义侵略中国的行动，特别是在1937年至1945年的抗日战争期间。</w:t>
      </w:r>
    </w:p>
    <w:p w14:paraId="44756FFA" w14:textId="77777777" w:rsidR="00F70CEE" w:rsidRPr="00F70CEE" w:rsidRDefault="00F70CEE" w:rsidP="00F70CEE">
      <w:pPr>
        <w:numPr>
          <w:ilvl w:val="0"/>
          <w:numId w:val="4"/>
        </w:numPr>
        <w:rPr>
          <w:rFonts w:ascii="MiSans Demibold" w:eastAsia="MiSans Demibold" w:hAnsi="MiSans Demibold" w:cs="阿里巴巴普惠体 3.0 75 SemiBold" w:hint="eastAsia"/>
          <w:sz w:val="18"/>
          <w:szCs w:val="18"/>
        </w:rPr>
      </w:pPr>
      <w:r w:rsidRPr="00F70CEE">
        <w:rPr>
          <w:rFonts w:ascii="MiSans Demibold" w:eastAsia="MiSans Demibold" w:hAnsi="MiSans Demibold" w:cs="阿里巴巴普惠体 3.0 75 SemiBold"/>
          <w:b/>
          <w:bCs/>
          <w:sz w:val="18"/>
          <w:szCs w:val="18"/>
        </w:rPr>
        <w:t>根据地</w:t>
      </w:r>
      <w:r w:rsidRPr="00F70CEE">
        <w:rPr>
          <w:rFonts w:ascii="MiSans Demibold" w:eastAsia="MiSans Demibold" w:hAnsi="MiSans Demibold" w:cs="阿里巴巴普惠体 3.0 75 SemiBold"/>
          <w:sz w:val="18"/>
          <w:szCs w:val="18"/>
        </w:rPr>
        <w:t>：指在中国共产党领导下，革命力量控制并进行革命活动的地区。</w:t>
      </w:r>
    </w:p>
    <w:p w14:paraId="685591C0" w14:textId="77777777" w:rsidR="00F70CEE" w:rsidRPr="00F70CEE" w:rsidRDefault="00F70CEE" w:rsidP="00F70CEE">
      <w:pPr>
        <w:numPr>
          <w:ilvl w:val="0"/>
          <w:numId w:val="4"/>
        </w:numPr>
        <w:rPr>
          <w:rFonts w:ascii="MiSans Demibold" w:eastAsia="MiSans Demibold" w:hAnsi="MiSans Demibold" w:cs="阿里巴巴普惠体 3.0 75 SemiBold" w:hint="eastAsia"/>
          <w:sz w:val="18"/>
          <w:szCs w:val="18"/>
        </w:rPr>
      </w:pPr>
      <w:r w:rsidRPr="00F70CEE">
        <w:rPr>
          <w:rFonts w:ascii="MiSans Demibold" w:eastAsia="MiSans Demibold" w:hAnsi="MiSans Demibold" w:cs="阿里巴巴普惠体 3.0 75 SemiBold"/>
          <w:b/>
          <w:bCs/>
          <w:sz w:val="18"/>
          <w:szCs w:val="18"/>
        </w:rPr>
        <w:t>游击战</w:t>
      </w:r>
      <w:r w:rsidRPr="00F70CEE">
        <w:rPr>
          <w:rFonts w:ascii="MiSans Demibold" w:eastAsia="MiSans Demibold" w:hAnsi="MiSans Demibold" w:cs="阿里巴巴普惠体 3.0 75 SemiBold"/>
          <w:sz w:val="18"/>
          <w:szCs w:val="18"/>
        </w:rPr>
        <w:t>：一种灵活机动的战斗方式，以小规模、快速移动的部队进行突袭和骚扰敌人。</w:t>
      </w:r>
    </w:p>
    <w:p w14:paraId="35C55AFA" w14:textId="77777777" w:rsidR="00F70CEE" w:rsidRPr="00F70CEE" w:rsidRDefault="00F70CEE" w:rsidP="00F70CEE">
      <w:pPr>
        <w:numPr>
          <w:ilvl w:val="0"/>
          <w:numId w:val="4"/>
        </w:numPr>
        <w:rPr>
          <w:rFonts w:ascii="MiSans Demibold" w:eastAsia="MiSans Demibold" w:hAnsi="MiSans Demibold" w:cs="阿里巴巴普惠体 3.0 75 SemiBold" w:hint="eastAsia"/>
          <w:sz w:val="18"/>
          <w:szCs w:val="18"/>
        </w:rPr>
      </w:pPr>
      <w:r w:rsidRPr="00F70CEE">
        <w:rPr>
          <w:rFonts w:ascii="MiSans Demibold" w:eastAsia="MiSans Demibold" w:hAnsi="MiSans Demibold" w:cs="阿里巴巴普惠体 3.0 75 SemiBold"/>
          <w:b/>
          <w:bCs/>
          <w:sz w:val="18"/>
          <w:szCs w:val="18"/>
        </w:rPr>
        <w:t>土地革命</w:t>
      </w:r>
      <w:r w:rsidRPr="00F70CEE">
        <w:rPr>
          <w:rFonts w:ascii="MiSans Demibold" w:eastAsia="MiSans Demibold" w:hAnsi="MiSans Demibold" w:cs="阿里巴巴普惠体 3.0 75 SemiBold"/>
          <w:sz w:val="18"/>
          <w:szCs w:val="18"/>
        </w:rPr>
        <w:t>：指中国共产党在革命根据地进行的土地改革运动，旨在解决农民土地问题，消除封建剥削。</w:t>
      </w:r>
    </w:p>
    <w:p w14:paraId="6F3FF5B2" w14:textId="77777777" w:rsidR="00F70CEE" w:rsidRPr="00F70CEE" w:rsidRDefault="00F70CEE" w:rsidP="00F70CEE">
      <w:pPr>
        <w:numPr>
          <w:ilvl w:val="0"/>
          <w:numId w:val="4"/>
        </w:numPr>
        <w:rPr>
          <w:rFonts w:ascii="MiSans Demibold" w:eastAsia="MiSans Demibold" w:hAnsi="MiSans Demibold" w:cs="阿里巴巴普惠体 3.0 75 SemiBold" w:hint="eastAsia"/>
          <w:sz w:val="18"/>
          <w:szCs w:val="18"/>
        </w:rPr>
      </w:pPr>
      <w:r w:rsidRPr="00F70CEE">
        <w:rPr>
          <w:rFonts w:ascii="MiSans Demibold" w:eastAsia="MiSans Demibold" w:hAnsi="MiSans Demibold" w:cs="阿里巴巴普惠体 3.0 75 SemiBold"/>
          <w:b/>
          <w:bCs/>
          <w:sz w:val="18"/>
          <w:szCs w:val="18"/>
        </w:rPr>
        <w:t>统一战线</w:t>
      </w:r>
      <w:r w:rsidRPr="00F70CEE">
        <w:rPr>
          <w:rFonts w:ascii="MiSans Demibold" w:eastAsia="MiSans Demibold" w:hAnsi="MiSans Demibold" w:cs="阿里巴巴普惠体 3.0 75 SemiBold"/>
          <w:sz w:val="18"/>
          <w:szCs w:val="18"/>
        </w:rPr>
        <w:t>：指中国共产党在革命过程中，为了团结一切可能团结的力量，与不同阶层、不同党派建立的合作关系。</w:t>
      </w:r>
    </w:p>
    <w:p w14:paraId="37821E9E" w14:textId="19D62A3C" w:rsidR="000E168F" w:rsidRPr="00A44FE2" w:rsidRDefault="00F70CEE" w:rsidP="000E168F">
      <w:pPr>
        <w:numPr>
          <w:ilvl w:val="0"/>
          <w:numId w:val="4"/>
        </w:numPr>
        <w:rPr>
          <w:rFonts w:ascii="MiSans Demibold" w:eastAsia="MiSans Demibold" w:hAnsi="MiSans Demibold" w:hint="eastAsia"/>
          <w:sz w:val="18"/>
          <w:szCs w:val="18"/>
        </w:rPr>
      </w:pPr>
      <w:r w:rsidRPr="00F70CEE">
        <w:rPr>
          <w:rFonts w:ascii="MiSans Demibold" w:eastAsia="MiSans Demibold" w:hAnsi="MiSans Demibold" w:cs="阿里巴巴普惠体 3.0 75 SemiBold"/>
          <w:b/>
          <w:bCs/>
          <w:sz w:val="18"/>
          <w:szCs w:val="18"/>
        </w:rPr>
        <w:t>苏维埃</w:t>
      </w:r>
      <w:r w:rsidRPr="00F70CEE">
        <w:rPr>
          <w:rFonts w:ascii="MiSans Demibold" w:eastAsia="MiSans Demibold" w:hAnsi="MiSans Demibold" w:cs="阿里巴巴普惠体 3.0 75 SemiBold"/>
          <w:sz w:val="18"/>
          <w:szCs w:val="18"/>
        </w:rPr>
        <w:t>：源自俄语，意为“代表会议”或“委员会”，在中国革命时期，苏维埃是工农兵代表会议，是</w:t>
      </w:r>
      <w:r w:rsidRPr="00F70CEE">
        <w:rPr>
          <w:rFonts w:ascii="MiSans Demibold" w:eastAsia="MiSans Demibold" w:hAnsi="MiSans Demibold"/>
          <w:sz w:val="18"/>
          <w:szCs w:val="18"/>
        </w:rPr>
        <w:t>革命政权的一种形式。</w:t>
      </w:r>
    </w:p>
    <w:p w14:paraId="7D4D70BC" w14:textId="3283EB19" w:rsidR="00F82C15" w:rsidRPr="00F70CEE" w:rsidRDefault="00F82C15" w:rsidP="00A23669">
      <w:pPr>
        <w:pStyle w:val="a6"/>
        <w:rPr>
          <w:rFonts w:ascii="阿里巴巴普惠体 3.0 75 SemiBold" w:hAnsi="阿里巴巴普惠体 3.0 75 SemiBold" w:cs="阿里巴巴普惠体 3.0 75 SemiBold" w:hint="eastAsia"/>
          <w:sz w:val="20"/>
          <w:szCs w:val="20"/>
        </w:rPr>
      </w:pPr>
      <w:r w:rsidRPr="00F70CEE">
        <w:rPr>
          <w:rFonts w:ascii="阿里巴巴普惠体 3.0 75 SemiBold" w:hAnsi="阿里巴巴普惠体 3.0 75 SemiBold" w:cs="阿里巴巴普惠体 3.0 75 SemiBold" w:hint="eastAsia"/>
          <w:sz w:val="20"/>
          <w:szCs w:val="20"/>
        </w:rPr>
        <w:t>第一章：探寻红色中国</w:t>
      </w:r>
    </w:p>
    <w:p w14:paraId="1EEADB4D"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r w:rsidRPr="00F70CEE">
        <w:rPr>
          <w:rFonts w:ascii="阿里巴巴普惠体 3.0 75 SemiBold" w:eastAsia="阿里巴巴普惠体 3.0 75 SemiBold" w:hAnsi="阿里巴巴普惠体 3.0 75 SemiBold" w:cs="阿里巴巴普惠体 3.0 75 SemiBold" w:hint="eastAsia"/>
          <w:sz w:val="20"/>
          <w:szCs w:val="20"/>
        </w:rPr>
        <w:t>《红星照耀中国》的第一章“探寻红色中国”是斯诺对于他即将开始的红色区域探险的介绍。斯诺在北京准备前往西北的红色根据地，他带着对中国共产党和红军的一系列问题，决定冒险进入红区寻找答案。他在北京得到了一封给毛泽东的介绍信，然后前往西安，准备进入苏区。在西安，他拜访了杨虎城将军和邵力子主席，并等待一位姓王的先生（董健吾）来安排他进入苏区的事宜。斯诺在西安的经历，包括与邓发的会面，以及他对张学良和杨虎城的描述，揭示了当时中国政治的复杂性。他最终通过一条商贩偷运货物的山道进入了红色区域，开始了他对中国西北革命根据地的探索。</w:t>
      </w:r>
    </w:p>
    <w:p w14:paraId="32EBEE51"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p>
    <w:p w14:paraId="20226EFF"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r w:rsidRPr="00F70CEE">
        <w:rPr>
          <w:rFonts w:ascii="阿里巴巴普惠体 3.0 75 SemiBold" w:eastAsia="阿里巴巴普惠体 3.0 75 SemiBold" w:hAnsi="阿里巴巴普惠体 3.0 75 SemiBold" w:cs="阿里巴巴普惠体 3.0 75 SemiBold" w:hint="eastAsia"/>
          <w:sz w:val="20"/>
          <w:szCs w:val="20"/>
        </w:rPr>
        <w:t>在这一章中，斯诺详细描述了他对于红色中国的好奇和渴望了解真相的心情。他提到了自己对于中国共产党和红军的许多疑问，以及他对于中国西北革命根据地的神秘感。斯诺的叙述充满了对于未知的探索精神和对于真理的追求。他对于红色中国的探寻，不仅是出于职业记者的好奇心，更是出于对于人类苦难和社会正义的深切关怀。</w:t>
      </w:r>
    </w:p>
    <w:p w14:paraId="6408F0BF"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p>
    <w:p w14:paraId="4608AD7F" w14:textId="09DEDF59" w:rsidR="00F82C15" w:rsidRPr="00F70CEE" w:rsidRDefault="00F82C15" w:rsidP="00A23669">
      <w:pPr>
        <w:pStyle w:val="a6"/>
        <w:rPr>
          <w:rFonts w:ascii="阿里巴巴普惠体 3.0 75 SemiBold" w:hAnsi="阿里巴巴普惠体 3.0 75 SemiBold" w:cs="阿里巴巴普惠体 3.0 75 SemiBold" w:hint="eastAsia"/>
          <w:sz w:val="20"/>
          <w:szCs w:val="20"/>
        </w:rPr>
      </w:pPr>
      <w:r w:rsidRPr="00F70CEE">
        <w:rPr>
          <w:rFonts w:ascii="阿里巴巴普惠体 3.0 75 SemiBold" w:hAnsi="阿里巴巴普惠体 3.0 75 SemiBold" w:cs="阿里巴巴普惠体 3.0 75 SemiBold" w:hint="eastAsia"/>
          <w:sz w:val="20"/>
          <w:szCs w:val="20"/>
        </w:rPr>
        <w:t>第二章：去红都的道路</w:t>
      </w:r>
    </w:p>
    <w:p w14:paraId="55F4C05F"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r w:rsidRPr="00F70CEE">
        <w:rPr>
          <w:rFonts w:ascii="阿里巴巴普惠体 3.0 75 SemiBold" w:eastAsia="阿里巴巴普惠体 3.0 75 SemiBold" w:hAnsi="阿里巴巴普惠体 3.0 75 SemiBold" w:cs="阿里巴巴普惠体 3.0 75 SemiBold" w:hint="eastAsia"/>
          <w:sz w:val="20"/>
          <w:szCs w:val="20"/>
        </w:rPr>
        <w:t>在第二章“去红都的道路”中，斯诺详细叙述了他前往延安的旅程。这一旅程充满了危险和挑战，斯诺经历了被白匪追逐的惊险时刻，这些白匪是国民党用来镇压共产党的力量。在途中，他遇到了周恩来，这位共产党的领导人给了斯诺深刻的印象。周恩来的个人魅力、智慧和对革命的承诺，让斯诺对共产党的领导</w:t>
      </w:r>
      <w:proofErr w:type="gramStart"/>
      <w:r w:rsidRPr="00F70CEE">
        <w:rPr>
          <w:rFonts w:ascii="阿里巴巴普惠体 3.0 75 SemiBold" w:eastAsia="阿里巴巴普惠体 3.0 75 SemiBold" w:hAnsi="阿里巴巴普惠体 3.0 75 SemiBold" w:cs="阿里巴巴普惠体 3.0 75 SemiBold" w:hint="eastAsia"/>
          <w:sz w:val="20"/>
          <w:szCs w:val="20"/>
        </w:rPr>
        <w:t>层有了</w:t>
      </w:r>
      <w:proofErr w:type="gramEnd"/>
      <w:r w:rsidRPr="00F70CEE">
        <w:rPr>
          <w:rFonts w:ascii="阿里巴巴普惠体 3.0 75 SemiBold" w:eastAsia="阿里巴巴普惠体 3.0 75 SemiBold" w:hAnsi="阿里巴巴普惠体 3.0 75 SemiBold" w:cs="阿里巴巴普惠体 3.0 75 SemiBold" w:hint="eastAsia"/>
          <w:sz w:val="20"/>
          <w:szCs w:val="20"/>
        </w:rPr>
        <w:t>更深的理解。斯诺还了解到了贺龙的故事，这位红军将领的勇敢和对革命的贡献，进一步加深了他对共产党的认识。</w:t>
      </w:r>
    </w:p>
    <w:p w14:paraId="2984D12F"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p>
    <w:p w14:paraId="6759B54A"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r w:rsidRPr="00F70CEE">
        <w:rPr>
          <w:rFonts w:ascii="阿里巴巴普惠体 3.0 75 SemiBold" w:eastAsia="阿里巴巴普惠体 3.0 75 SemiBold" w:hAnsi="阿里巴巴普惠体 3.0 75 SemiBold" w:cs="阿里巴巴普惠体 3.0 75 SemiBold" w:hint="eastAsia"/>
          <w:sz w:val="20"/>
          <w:szCs w:val="20"/>
        </w:rPr>
        <w:t>斯诺在这一章中不仅描述了旅途的艰辛，还通过与周恩来和贺龙等人的交流，展示了共产党领导人的风采。他通过自己的观察和采访，揭示了共产党领导人的思想和行动，以及他们对于中国革命的承诺。斯诺的叙述充满了对于共产党领导人的敬意和对于他们理想的认同。他通过自己的亲身经历，向读者展示了共产党领导人的真实面貌，以及他们在中国革命中的重要作用。</w:t>
      </w:r>
    </w:p>
    <w:p w14:paraId="778CC114"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p>
    <w:p w14:paraId="6DD81D5D" w14:textId="462B14D3" w:rsidR="00F82C15" w:rsidRPr="00F70CEE" w:rsidRDefault="00F82C15" w:rsidP="00A23669">
      <w:pPr>
        <w:pStyle w:val="a6"/>
        <w:rPr>
          <w:rFonts w:ascii="阿里巴巴普惠体 3.0 75 SemiBold" w:hAnsi="阿里巴巴普惠体 3.0 75 SemiBold" w:cs="阿里巴巴普惠体 3.0 75 SemiBold" w:hint="eastAsia"/>
          <w:sz w:val="20"/>
          <w:szCs w:val="20"/>
        </w:rPr>
      </w:pPr>
      <w:r w:rsidRPr="00F70CEE">
        <w:rPr>
          <w:rFonts w:ascii="阿里巴巴普惠体 3.0 75 SemiBold" w:hAnsi="阿里巴巴普惠体 3.0 75 SemiBold" w:cs="阿里巴巴普惠体 3.0 75 SemiBold" w:hint="eastAsia"/>
          <w:sz w:val="20"/>
          <w:szCs w:val="20"/>
        </w:rPr>
        <w:t>第三章：在保安</w:t>
      </w:r>
    </w:p>
    <w:p w14:paraId="16EB77CB"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r w:rsidRPr="00F70CEE">
        <w:rPr>
          <w:rFonts w:ascii="阿里巴巴普惠体 3.0 75 SemiBold" w:eastAsia="阿里巴巴普惠体 3.0 75 SemiBold" w:hAnsi="阿里巴巴普惠体 3.0 75 SemiBold" w:cs="阿里巴巴普惠体 3.0 75 SemiBold" w:hint="eastAsia"/>
          <w:sz w:val="20"/>
          <w:szCs w:val="20"/>
        </w:rPr>
        <w:lastRenderedPageBreak/>
        <w:t>在第三章“在保安”中，斯诺到达延安后，对共产党领导人和红军士兵的生活有了更深入的了解。他描述了毛泽东、周恩来、朱德等人的日常生活和他们对革命的看法。斯诺通过与这些领导人的对话，展示了他们的个人品质和对革命事业的承诺。他还参观了红军大学和红军剧社，了解了共产党在教育和文化宣传方面的努力。</w:t>
      </w:r>
    </w:p>
    <w:p w14:paraId="625F55B9"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p>
    <w:p w14:paraId="7E689623"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r w:rsidRPr="00F70CEE">
        <w:rPr>
          <w:rFonts w:ascii="阿里巴巴普惠体 3.0 75 SemiBold" w:eastAsia="阿里巴巴普惠体 3.0 75 SemiBold" w:hAnsi="阿里巴巴普惠体 3.0 75 SemiBold" w:cs="阿里巴巴普惠体 3.0 75 SemiBold" w:hint="eastAsia"/>
          <w:sz w:val="20"/>
          <w:szCs w:val="20"/>
        </w:rPr>
        <w:t>这一章中，斯诺的叙述更加深入和详细。他不仅描述了共产党领导人的日常生活，还通过他们的言行，展示了他们的智慧和人格魅力。斯诺的描述让读者能够感受到这些领导人的人性化一面，以及他们对于革命事业的坚定信念。通过斯诺的笔触，读者可以了解到共产党领导人不仅是革命的领导者，也是有着丰富情感和深刻思想的普通人。</w:t>
      </w:r>
    </w:p>
    <w:p w14:paraId="0D54A731"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p>
    <w:p w14:paraId="039EBAA0" w14:textId="7DCAC508"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r w:rsidRPr="00F70CEE">
        <w:rPr>
          <w:rFonts w:ascii="阿里巴巴普惠体 3.0 75 SemiBold" w:eastAsia="阿里巴巴普惠体 3.0 75 SemiBold" w:hAnsi="阿里巴巴普惠体 3.0 75 SemiBold" w:cs="阿里巴巴普惠体 3.0 75 SemiBold" w:hint="eastAsia"/>
          <w:sz w:val="20"/>
          <w:szCs w:val="20"/>
        </w:rPr>
        <w:t>第四章：一个共产党员的由来</w:t>
      </w:r>
    </w:p>
    <w:p w14:paraId="7B6A4BF6"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r w:rsidRPr="00F70CEE">
        <w:rPr>
          <w:rFonts w:ascii="阿里巴巴普惠体 3.0 75 SemiBold" w:eastAsia="阿里巴巴普惠体 3.0 75 SemiBold" w:hAnsi="阿里巴巴普惠体 3.0 75 SemiBold" w:cs="阿里巴巴普惠体 3.0 75 SemiBold" w:hint="eastAsia"/>
          <w:sz w:val="20"/>
          <w:szCs w:val="20"/>
        </w:rPr>
        <w:t>第四章“一个共产党员的由来”是斯诺对于毛泽东早年经历的追溯。斯诺通过详细的叙述，展示了毛泽东从一个农民的儿子成长为中国共产党领导人的过程。他描述了毛泽东的家庭背景、求学经历和思想转变，以及他如何成为中国革命的领导者。斯诺的叙述不仅基于对毛泽东的采访，还结合了大量的历史资料和自己的观察。</w:t>
      </w:r>
    </w:p>
    <w:p w14:paraId="37F11347"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p>
    <w:p w14:paraId="367D6ED3"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r w:rsidRPr="00F70CEE">
        <w:rPr>
          <w:rFonts w:ascii="阿里巴巴普惠体 3.0 75 SemiBold" w:eastAsia="阿里巴巴普惠体 3.0 75 SemiBold" w:hAnsi="阿里巴巴普惠体 3.0 75 SemiBold" w:cs="阿里巴巴普惠体 3.0 75 SemiBold" w:hint="eastAsia"/>
          <w:sz w:val="20"/>
          <w:szCs w:val="20"/>
        </w:rPr>
        <w:t>在这一章中，斯诺的描述充满了对于毛泽东个人成长和思想发展的深入分析。他试图通过毛泽东的个人经历，来解释他成为共产党人的原因。斯诺的叙述让读者能够了解到毛泽东的思想是如何形成的，以及他对于中国革命的贡献。通过斯诺的笔触，读者可以感受到毛泽东的人格魅力和领导才能，以及他对于中国革命的深远影响。</w:t>
      </w:r>
    </w:p>
    <w:p w14:paraId="05115AF0"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p>
    <w:p w14:paraId="05DA6B34" w14:textId="66F5B0B3" w:rsidR="00F82C15" w:rsidRPr="00F70CEE" w:rsidRDefault="00F82C15" w:rsidP="00A23669">
      <w:pPr>
        <w:pStyle w:val="a6"/>
        <w:rPr>
          <w:rFonts w:ascii="阿里巴巴普惠体 3.0 75 SemiBold" w:hAnsi="阿里巴巴普惠体 3.0 75 SemiBold" w:cs="阿里巴巴普惠体 3.0 75 SemiBold" w:hint="eastAsia"/>
          <w:sz w:val="20"/>
          <w:szCs w:val="20"/>
        </w:rPr>
      </w:pPr>
      <w:r w:rsidRPr="00F70CEE">
        <w:rPr>
          <w:rFonts w:ascii="阿里巴巴普惠体 3.0 75 SemiBold" w:hAnsi="阿里巴巴普惠体 3.0 75 SemiBold" w:cs="阿里巴巴普惠体 3.0 75 SemiBold" w:hint="eastAsia"/>
          <w:sz w:val="20"/>
          <w:szCs w:val="20"/>
        </w:rPr>
        <w:lastRenderedPageBreak/>
        <w:t>第五章：长征</w:t>
      </w:r>
    </w:p>
    <w:p w14:paraId="274F5E58"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r w:rsidRPr="00F70CEE">
        <w:rPr>
          <w:rFonts w:ascii="阿里巴巴普惠体 3.0 75 SemiBold" w:eastAsia="阿里巴巴普惠体 3.0 75 SemiBold" w:hAnsi="阿里巴巴普惠体 3.0 75 SemiBold" w:cs="阿里巴巴普惠体 3.0 75 SemiBold" w:hint="eastAsia"/>
          <w:sz w:val="20"/>
          <w:szCs w:val="20"/>
        </w:rPr>
        <w:t>在第五章“长征”中，斯诺详细记录了红军长征的艰难历程。他描述了红军如何突破敌人的围剿，跨越自然障碍，完成了这一历史性的远征。斯诺对长征的叙述充满了对红军</w:t>
      </w:r>
      <w:proofErr w:type="gramStart"/>
      <w:r w:rsidRPr="00F70CEE">
        <w:rPr>
          <w:rFonts w:ascii="阿里巴巴普惠体 3.0 75 SemiBold" w:eastAsia="阿里巴巴普惠体 3.0 75 SemiBold" w:hAnsi="阿里巴巴普惠体 3.0 75 SemiBold" w:cs="阿里巴巴普惠体 3.0 75 SemiBold" w:hint="eastAsia"/>
          <w:sz w:val="20"/>
          <w:szCs w:val="20"/>
        </w:rPr>
        <w:t>坚韧不拔</w:t>
      </w:r>
      <w:proofErr w:type="gramEnd"/>
      <w:r w:rsidRPr="00F70CEE">
        <w:rPr>
          <w:rFonts w:ascii="阿里巴巴普惠体 3.0 75 SemiBold" w:eastAsia="阿里巴巴普惠体 3.0 75 SemiBold" w:hAnsi="阿里巴巴普惠体 3.0 75 SemiBold" w:cs="阿里巴巴普惠体 3.0 75 SemiBold" w:hint="eastAsia"/>
          <w:sz w:val="20"/>
          <w:szCs w:val="20"/>
        </w:rPr>
        <w:t>和牺牲精神的钦佩。他通过自己的观察和采访，向读者展示了长征的伟大和红军的英勇。</w:t>
      </w:r>
    </w:p>
    <w:p w14:paraId="2AE30F24" w14:textId="77777777"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p>
    <w:p w14:paraId="49A74F27" w14:textId="63C8A241" w:rsidR="00F82C15" w:rsidRPr="00F70CEE" w:rsidRDefault="00F82C15" w:rsidP="00F82C15">
      <w:pPr>
        <w:rPr>
          <w:rFonts w:ascii="阿里巴巴普惠体 3.0 75 SemiBold" w:eastAsia="阿里巴巴普惠体 3.0 75 SemiBold" w:hAnsi="阿里巴巴普惠体 3.0 75 SemiBold" w:cs="阿里巴巴普惠体 3.0 75 SemiBold" w:hint="eastAsia"/>
          <w:sz w:val="20"/>
          <w:szCs w:val="20"/>
        </w:rPr>
      </w:pPr>
      <w:r w:rsidRPr="00F70CEE">
        <w:rPr>
          <w:rFonts w:ascii="阿里巴巴普惠体 3.0 75 SemiBold" w:eastAsia="阿里巴巴普惠体 3.0 75 SemiBold" w:hAnsi="阿里巴巴普惠体 3.0 75 SemiBold" w:cs="阿里巴巴普惠体 3.0 75 SemiBold" w:hint="eastAsia"/>
          <w:sz w:val="20"/>
          <w:szCs w:val="20"/>
        </w:rPr>
        <w:t>这一章中，斯诺的叙述不仅是对长征的历史记录，更是对红军精神的赞颂。他通过详细的描述和生动的叙述，让读者能够感受到长征的艰辛和红军的不屈。斯诺的描述让读者能够了解到长征不仅是一次军事行动，更是一次精神和意志的考验。通过斯诺的笔触，读者可以感受到长征的伟大意义，以及它在中国革命史上的重要地位。</w:t>
      </w:r>
    </w:p>
    <w:p w14:paraId="42753B1A" w14:textId="3D5F7F62" w:rsidR="000E168F" w:rsidRPr="00F70CEE" w:rsidRDefault="000E168F" w:rsidP="00A23669">
      <w:pPr>
        <w:pStyle w:val="a6"/>
        <w:rPr>
          <w:rFonts w:ascii="阿里巴巴普惠体 3.0 75 SemiBold" w:hAnsi="阿里巴巴普惠体 3.0 75 SemiBold" w:cs="阿里巴巴普惠体 3.0 75 SemiBold" w:hint="eastAsia"/>
          <w:sz w:val="20"/>
          <w:szCs w:val="20"/>
        </w:rPr>
      </w:pPr>
      <w:r w:rsidRPr="00F70CEE">
        <w:rPr>
          <w:rFonts w:ascii="阿里巴巴普惠体 3.0 75 SemiBold" w:hAnsi="阿里巴巴普惠体 3.0 75 SemiBold" w:cs="阿里巴巴普惠体 3.0 75 SemiBold"/>
          <w:sz w:val="20"/>
          <w:szCs w:val="20"/>
        </w:rPr>
        <w:t>第六章：红星在西北</w:t>
      </w:r>
    </w:p>
    <w:p w14:paraId="1C9D2984" w14:textId="49BBBE02" w:rsidR="000E168F" w:rsidRPr="000E168F" w:rsidRDefault="000E168F" w:rsidP="000E168F">
      <w:pPr>
        <w:rPr>
          <w:rFonts w:ascii="阿里巴巴普惠体 3.0 75 SemiBold" w:eastAsia="阿里巴巴普惠体 3.0 75 SemiBold" w:hAnsi="阿里巴巴普惠体 3.0 75 SemiBold" w:cs="阿里巴巴普惠体 3.0 75 SemiBold" w:hint="eastAsia"/>
          <w:sz w:val="20"/>
          <w:szCs w:val="20"/>
        </w:rPr>
      </w:pPr>
      <w:r w:rsidRPr="000E168F">
        <w:rPr>
          <w:rFonts w:ascii="阿里巴巴普惠体 3.0 75 SemiBold" w:eastAsia="阿里巴巴普惠体 3.0 75 SemiBold" w:hAnsi="阿里巴巴普惠体 3.0 75 SemiBold" w:cs="阿里巴巴普惠体 3.0 75 SemiBold"/>
          <w:sz w:val="20"/>
          <w:szCs w:val="20"/>
        </w:rPr>
        <w:t>在第六章“红星在西北”中，斯诺转向了对西北苏区的描述，特别是对刘志丹在西北开创苏维埃的历程进行了详细的叙述。斯诺通过自己的观察和采访，向读者展示了西北苏区的社会、政治、经济、文化和货币政策。他描述了西北大灾年的绥远之行所见到的成千上万的男女老幼活活饿死的情形，同时引用斯坦普尔博士的报告材料，指出红军到达西北之前，这里农民所受到的名目繁多、奇形怪状、惊人繁重的捐税。斯诺的叙述不仅记录了苏区的生活状况，还展示了共产党如何通过改革和政策来改善人民的生活条件，以及苏区人民对共产党的支持和拥护。</w:t>
      </w:r>
    </w:p>
    <w:p w14:paraId="013DDF99" w14:textId="7A88B956" w:rsidR="000E168F" w:rsidRPr="00F70CEE" w:rsidRDefault="000E168F" w:rsidP="00A23669">
      <w:pPr>
        <w:pStyle w:val="a6"/>
        <w:rPr>
          <w:rFonts w:ascii="阿里巴巴普惠体 3.0 75 SemiBold" w:hAnsi="阿里巴巴普惠体 3.0 75 SemiBold" w:cs="阿里巴巴普惠体 3.0 75 SemiBold" w:hint="eastAsia"/>
          <w:sz w:val="20"/>
          <w:szCs w:val="20"/>
        </w:rPr>
      </w:pPr>
      <w:r w:rsidRPr="00F70CEE">
        <w:rPr>
          <w:rFonts w:ascii="阿里巴巴普惠体 3.0 75 SemiBold" w:hAnsi="阿里巴巴普惠体 3.0 75 SemiBold" w:cs="阿里巴巴普惠体 3.0 75 SemiBold"/>
          <w:sz w:val="20"/>
          <w:szCs w:val="20"/>
        </w:rPr>
        <w:t>第七章：去前线的路上</w:t>
      </w:r>
    </w:p>
    <w:p w14:paraId="544E5D48" w14:textId="3DB7A82E" w:rsidR="000E168F" w:rsidRPr="000E168F" w:rsidRDefault="000E168F" w:rsidP="000E168F">
      <w:pPr>
        <w:rPr>
          <w:rFonts w:ascii="阿里巴巴普惠体 3.0 75 SemiBold" w:eastAsia="阿里巴巴普惠体 3.0 75 SemiBold" w:hAnsi="阿里巴巴普惠体 3.0 75 SemiBold" w:cs="阿里巴巴普惠体 3.0 75 SemiBold" w:hint="eastAsia"/>
          <w:sz w:val="20"/>
          <w:szCs w:val="20"/>
        </w:rPr>
      </w:pPr>
      <w:r w:rsidRPr="000E168F">
        <w:rPr>
          <w:rFonts w:ascii="阿里巴巴普惠体 3.0 75 SemiBold" w:eastAsia="阿里巴巴普惠体 3.0 75 SemiBold" w:hAnsi="阿里巴巴普惠体 3.0 75 SemiBold" w:cs="阿里巴巴普惠体 3.0 75 SemiBold"/>
          <w:sz w:val="20"/>
          <w:szCs w:val="20"/>
        </w:rPr>
        <w:lastRenderedPageBreak/>
        <w:t>第七章“去前线的路上”中，斯诺继续他的旅程，他与红色农民的谈话揭示了共产党对农民的深远影响。斯诺描述了苏区工业的发展情况，以及工人阶级在苏区社会中的地位和作用。他参观了苏区的工业中心，对苏区的工业发展和工人的精神状态给予了高度评价。斯诺的叙述展示了共产党如何通过工业发展来支持革命战争，以及工人阶级在革命中的重要作用。</w:t>
      </w:r>
    </w:p>
    <w:p w14:paraId="0D63C3F6" w14:textId="13A6A28E" w:rsidR="000E168F" w:rsidRPr="00F70CEE" w:rsidRDefault="000E168F" w:rsidP="00A23669">
      <w:pPr>
        <w:pStyle w:val="a6"/>
        <w:rPr>
          <w:rFonts w:ascii="阿里巴巴普惠体 3.0 75 SemiBold" w:hAnsi="阿里巴巴普惠体 3.0 75 SemiBold" w:cs="阿里巴巴普惠体 3.0 75 SemiBold" w:hint="eastAsia"/>
          <w:sz w:val="20"/>
          <w:szCs w:val="20"/>
        </w:rPr>
      </w:pPr>
      <w:r w:rsidRPr="00F70CEE">
        <w:rPr>
          <w:rFonts w:ascii="阿里巴巴普惠体 3.0 75 SemiBold" w:hAnsi="阿里巴巴普惠体 3.0 75 SemiBold" w:cs="阿里巴巴普惠体 3.0 75 SemiBold"/>
          <w:sz w:val="20"/>
          <w:szCs w:val="20"/>
        </w:rPr>
        <w:t>第八章：同红军在一起</w:t>
      </w:r>
    </w:p>
    <w:p w14:paraId="5D5D7310" w14:textId="2E69014D" w:rsidR="000E168F" w:rsidRPr="000E168F" w:rsidRDefault="000E168F" w:rsidP="000E168F">
      <w:pPr>
        <w:rPr>
          <w:rFonts w:ascii="阿里巴巴普惠体 3.0 75 SemiBold" w:eastAsia="阿里巴巴普惠体 3.0 75 SemiBold" w:hAnsi="阿里巴巴普惠体 3.0 75 SemiBold" w:cs="阿里巴巴普惠体 3.0 75 SemiBold" w:hint="eastAsia"/>
          <w:sz w:val="20"/>
          <w:szCs w:val="20"/>
        </w:rPr>
      </w:pPr>
      <w:r w:rsidRPr="000E168F">
        <w:rPr>
          <w:rFonts w:ascii="阿里巴巴普惠体 3.0 75 SemiBold" w:eastAsia="阿里巴巴普惠体 3.0 75 SemiBold" w:hAnsi="阿里巴巴普惠体 3.0 75 SemiBold" w:cs="阿里巴巴普惠体 3.0 75 SemiBold"/>
          <w:sz w:val="20"/>
          <w:szCs w:val="20"/>
        </w:rPr>
        <w:t>在第八章“同红军在一起”中，斯诺深入到红军的日常生活中，他描述了红军士兵的年轻、活力、训练有素和纪律严明。斯诺通过与红军士兵的交流，了解到他们为何加入红军，以及他们对革命事业的坚定信念。他还介绍了红军的游击战术和政治教育，展示了红军如何通过灵活的战术和坚强的政治信念来对抗敌人。斯诺的叙述让读者能够感受到红军的战斗力和凝聚力，以及红军士兵的革命精神。</w:t>
      </w:r>
    </w:p>
    <w:p w14:paraId="43B5BEE4" w14:textId="7AB6CDCA" w:rsidR="000E168F" w:rsidRPr="00F70CEE" w:rsidRDefault="000E168F" w:rsidP="00A23669">
      <w:pPr>
        <w:pStyle w:val="a6"/>
        <w:rPr>
          <w:rFonts w:ascii="阿里巴巴普惠体 3.0 75 SemiBold" w:hAnsi="阿里巴巴普惠体 3.0 75 SemiBold" w:cs="阿里巴巴普惠体 3.0 75 SemiBold" w:hint="eastAsia"/>
          <w:sz w:val="20"/>
          <w:szCs w:val="20"/>
        </w:rPr>
      </w:pPr>
      <w:r w:rsidRPr="00F70CEE">
        <w:rPr>
          <w:rFonts w:ascii="阿里巴巴普惠体 3.0 75 SemiBold" w:hAnsi="阿里巴巴普惠体 3.0 75 SemiBold" w:cs="阿里巴巴普惠体 3.0 75 SemiBold"/>
          <w:sz w:val="20"/>
          <w:szCs w:val="20"/>
        </w:rPr>
        <w:t>第九章：同红军在一起（续）</w:t>
      </w:r>
    </w:p>
    <w:p w14:paraId="651419D5" w14:textId="0C2D5F82" w:rsidR="000E168F" w:rsidRPr="000E168F" w:rsidRDefault="000E168F" w:rsidP="000E168F">
      <w:pPr>
        <w:rPr>
          <w:rFonts w:ascii="阿里巴巴普惠体 3.0 75 SemiBold" w:eastAsia="阿里巴巴普惠体 3.0 75 SemiBold" w:hAnsi="阿里巴巴普惠体 3.0 75 SemiBold" w:cs="阿里巴巴普惠体 3.0 75 SemiBold" w:hint="eastAsia"/>
          <w:sz w:val="20"/>
          <w:szCs w:val="20"/>
        </w:rPr>
      </w:pPr>
      <w:r w:rsidRPr="000E168F">
        <w:rPr>
          <w:rFonts w:ascii="阿里巴巴普惠体 3.0 75 SemiBold" w:eastAsia="阿里巴巴普惠体 3.0 75 SemiBold" w:hAnsi="阿里巴巴普惠体 3.0 75 SemiBold" w:cs="阿里巴巴普惠体 3.0 75 SemiBold"/>
          <w:sz w:val="20"/>
          <w:szCs w:val="20"/>
        </w:rPr>
        <w:t>第九章“同红军在一起（续）”中，斯诺继续他的红军生活体验，他采访了红军十五军团司令徐海东，并了解了鄂豫皖苏区的历史和共产党的民族政策。斯诺描述了徐海东的人生经历，以及他如何从一个窑工成长为红军将领的过程。斯诺还讲述了国民党白军在围剿期间对鄂豫皖苏区所犯下的滔天罪行，以及共产党如何通过有效的措施来化解回汉矛盾，创建“回汉统一抗线”。斯诺的叙述进一步展示了共产党在民族问题上的策略和政策，以及共产党如何赢得各族人民的支持。</w:t>
      </w:r>
    </w:p>
    <w:p w14:paraId="159EE7C0" w14:textId="74A67FDB" w:rsidR="000E168F" w:rsidRPr="00F70CEE" w:rsidRDefault="000E168F" w:rsidP="00A23669">
      <w:pPr>
        <w:pStyle w:val="a6"/>
        <w:rPr>
          <w:rFonts w:ascii="阿里巴巴普惠体 3.0 75 SemiBold" w:hAnsi="阿里巴巴普惠体 3.0 75 SemiBold" w:cs="阿里巴巴普惠体 3.0 75 SemiBold" w:hint="eastAsia"/>
          <w:sz w:val="20"/>
          <w:szCs w:val="20"/>
        </w:rPr>
      </w:pPr>
      <w:r w:rsidRPr="00F70CEE">
        <w:rPr>
          <w:rFonts w:ascii="阿里巴巴普惠体 3.0 75 SemiBold" w:hAnsi="阿里巴巴普惠体 3.0 75 SemiBold" w:cs="阿里巴巴普惠体 3.0 75 SemiBold"/>
          <w:sz w:val="20"/>
          <w:szCs w:val="20"/>
        </w:rPr>
        <w:t>第十章：战争与和平</w:t>
      </w:r>
    </w:p>
    <w:p w14:paraId="4F2FE53B" w14:textId="2639E1FA" w:rsidR="000E168F" w:rsidRPr="000E168F" w:rsidRDefault="000E168F" w:rsidP="000E168F">
      <w:pPr>
        <w:rPr>
          <w:rFonts w:ascii="阿里巴巴普惠体 3.0 75 SemiBold" w:eastAsia="阿里巴巴普惠体 3.0 75 SemiBold" w:hAnsi="阿里巴巴普惠体 3.0 75 SemiBold" w:cs="阿里巴巴普惠体 3.0 75 SemiBold" w:hint="eastAsia"/>
          <w:sz w:val="20"/>
          <w:szCs w:val="20"/>
        </w:rPr>
      </w:pPr>
      <w:r w:rsidRPr="000E168F">
        <w:rPr>
          <w:rFonts w:ascii="阿里巴巴普惠体 3.0 75 SemiBold" w:eastAsia="阿里巴巴普惠体 3.0 75 SemiBold" w:hAnsi="阿里巴巴普惠体 3.0 75 SemiBold" w:cs="阿里巴巴普惠体 3.0 75 SemiBold"/>
          <w:sz w:val="20"/>
          <w:szCs w:val="20"/>
        </w:rPr>
        <w:lastRenderedPageBreak/>
        <w:t xml:space="preserve"> 在第十章“战争与和平”中，斯诺讨论了战争与和平的问题，并采访了朱德。他描述了朱德的个人品质和军事才能，以及共产党在统一战线中的策略。斯诺通过自己的观察和采访，向读者展示了共产党如何通过军事和政治手段来推动革命事业，以及共产党领导人的智慧和远见。斯诺的叙述不仅记录了共产党的军事战略，还展示了共产党如何通过和平手段来实现革命目标。</w:t>
      </w:r>
    </w:p>
    <w:p w14:paraId="1A15E1A5" w14:textId="5201C507" w:rsidR="000E168F" w:rsidRPr="00F70CEE" w:rsidRDefault="000E168F" w:rsidP="00A23669">
      <w:pPr>
        <w:pStyle w:val="a6"/>
        <w:rPr>
          <w:rFonts w:ascii="阿里巴巴普惠体 3.0 75 SemiBold" w:hAnsi="阿里巴巴普惠体 3.0 75 SemiBold" w:cs="阿里巴巴普惠体 3.0 75 SemiBold" w:hint="eastAsia"/>
          <w:sz w:val="20"/>
          <w:szCs w:val="20"/>
        </w:rPr>
      </w:pPr>
      <w:r w:rsidRPr="00F70CEE">
        <w:rPr>
          <w:rFonts w:ascii="阿里巴巴普惠体 3.0 75 SemiBold" w:hAnsi="阿里巴巴普惠体 3.0 75 SemiBold" w:cs="阿里巴巴普惠体 3.0 75 SemiBold"/>
          <w:sz w:val="20"/>
          <w:szCs w:val="20"/>
        </w:rPr>
        <w:t>第十一章：回到保安</w:t>
      </w:r>
    </w:p>
    <w:p w14:paraId="31DB42BC" w14:textId="383D1330" w:rsidR="000E168F" w:rsidRPr="000E168F" w:rsidRDefault="000E168F" w:rsidP="000E168F">
      <w:pPr>
        <w:rPr>
          <w:rFonts w:ascii="阿里巴巴普惠体 3.0 75 SemiBold" w:eastAsia="阿里巴巴普惠体 3.0 75 SemiBold" w:hAnsi="阿里巴巴普惠体 3.0 75 SemiBold" w:cs="阿里巴巴普惠体 3.0 75 SemiBold" w:hint="eastAsia"/>
          <w:sz w:val="20"/>
          <w:szCs w:val="20"/>
        </w:rPr>
      </w:pPr>
      <w:r w:rsidRPr="000E168F">
        <w:rPr>
          <w:rFonts w:ascii="阿里巴巴普惠体 3.0 75 SemiBold" w:eastAsia="阿里巴巴普惠体 3.0 75 SemiBold" w:hAnsi="阿里巴巴普惠体 3.0 75 SemiBold" w:cs="阿里巴巴普惠体 3.0 75 SemiBold"/>
          <w:sz w:val="20"/>
          <w:szCs w:val="20"/>
        </w:rPr>
        <w:t>在第十一章“回到保安”中，斯诺回到了红色中国的临时首都保安，继续他的观察和采访。他描述了在保安的生活，包括与红军领导人的深入交流和对苏区日常生活的体验。斯诺特别关注了苏联对中国革命的影响，以及中国共产党的国际主义精神。他讨论了中国共产党与共产国际的关系，以及德国顾问李德在红军中的作用和影响。斯诺的叙述揭示了红色中国在国际舞台上的地位，以及共产党如何在国际支持下发展自己的革命事业。</w:t>
      </w:r>
    </w:p>
    <w:p w14:paraId="09D75DE5" w14:textId="763DD69F" w:rsidR="000E168F" w:rsidRPr="00F70CEE" w:rsidRDefault="000E168F" w:rsidP="00A23669">
      <w:pPr>
        <w:pStyle w:val="a6"/>
        <w:rPr>
          <w:rFonts w:ascii="阿里巴巴普惠体 3.0 75 SemiBold" w:hAnsi="阿里巴巴普惠体 3.0 75 SemiBold" w:cs="阿里巴巴普惠体 3.0 75 SemiBold" w:hint="eastAsia"/>
          <w:sz w:val="20"/>
          <w:szCs w:val="20"/>
        </w:rPr>
      </w:pPr>
      <w:r w:rsidRPr="00F70CEE">
        <w:rPr>
          <w:rFonts w:ascii="阿里巴巴普惠体 3.0 75 SemiBold" w:hAnsi="阿里巴巴普惠体 3.0 75 SemiBold" w:cs="阿里巴巴普惠体 3.0 75 SemiBold"/>
          <w:sz w:val="20"/>
          <w:szCs w:val="20"/>
        </w:rPr>
        <w:t>第十二章：又是白色世界</w:t>
      </w:r>
    </w:p>
    <w:p w14:paraId="439BFEF0" w14:textId="547E3C2D" w:rsidR="000E168F" w:rsidRPr="000E168F" w:rsidRDefault="000E168F" w:rsidP="000E168F">
      <w:pPr>
        <w:rPr>
          <w:rFonts w:ascii="阿里巴巴普惠体 3.0 75 SemiBold" w:eastAsia="阿里巴巴普惠体 3.0 75 SemiBold" w:hAnsi="阿里巴巴普惠体 3.0 75 SemiBold" w:cs="阿里巴巴普惠体 3.0 75 SemiBold" w:hint="eastAsia"/>
          <w:sz w:val="20"/>
          <w:szCs w:val="20"/>
        </w:rPr>
      </w:pPr>
      <w:r w:rsidRPr="000E168F">
        <w:rPr>
          <w:rFonts w:ascii="阿里巴巴普惠体 3.0 75 SemiBold" w:eastAsia="阿里巴巴普惠体 3.0 75 SemiBold" w:hAnsi="阿里巴巴普惠体 3.0 75 SemiBold" w:cs="阿里巴巴普惠体 3.0 75 SemiBold"/>
          <w:sz w:val="20"/>
          <w:szCs w:val="20"/>
        </w:rPr>
        <w:t>在最后一章“又是白色世界”中，斯诺离开了红色区域，回到了国民党统治的白色区域。他记录了西安事变的过程和影响，这是中国近代史上的一个转折点。斯诺分析了西安事变背后的复杂政治动机，以及共产党如何通过这一事件推动了国共两党的合作。他还讨论了国民党内部的权力斗争，以及这些斗争如何影响了中国的抗日战争。斯诺的叙述为读者提供了一个宏观的视角，来理解中国革命的复杂性和多维度。</w:t>
      </w:r>
    </w:p>
    <w:p w14:paraId="431AC189" w14:textId="77777777" w:rsidR="000E168F" w:rsidRPr="00F70CEE" w:rsidRDefault="000E168F" w:rsidP="00F82C15">
      <w:pPr>
        <w:rPr>
          <w:rFonts w:ascii="阿里巴巴普惠体 3.0 75 SemiBold" w:eastAsia="阿里巴巴普惠体 3.0 75 SemiBold" w:hAnsi="阿里巴巴普惠体 3.0 75 SemiBold" w:cs="阿里巴巴普惠体 3.0 75 SemiBold" w:hint="eastAsia"/>
          <w:sz w:val="20"/>
          <w:szCs w:val="20"/>
        </w:rPr>
      </w:pPr>
    </w:p>
    <w:p w14:paraId="34A029C5" w14:textId="77777777" w:rsidR="000E168F" w:rsidRPr="00A23669" w:rsidRDefault="000E168F" w:rsidP="00F82C15">
      <w:pPr>
        <w:rPr>
          <w:rFonts w:ascii="阿里巴巴普惠体 3.0 75 SemiBold" w:eastAsia="阿里巴巴普惠体 3.0 75 SemiBold" w:hAnsi="阿里巴巴普惠体 3.0 75 SemiBold" w:cs="阿里巴巴普惠体 3.0 75 SemiBold" w:hint="eastAsia"/>
        </w:rPr>
      </w:pPr>
    </w:p>
    <w:p w14:paraId="699D6717" w14:textId="77777777" w:rsidR="000E168F" w:rsidRPr="00A23669" w:rsidRDefault="000E168F" w:rsidP="00F82C15">
      <w:pPr>
        <w:rPr>
          <w:rFonts w:ascii="阿里巴巴普惠体 3.0 75 SemiBold" w:eastAsia="阿里巴巴普惠体 3.0 75 SemiBold" w:hAnsi="阿里巴巴普惠体 3.0 75 SemiBold" w:cs="阿里巴巴普惠体 3.0 75 SemiBold" w:hint="eastAsia"/>
        </w:rPr>
      </w:pPr>
    </w:p>
    <w:p w14:paraId="59AE9F62" w14:textId="77777777" w:rsidR="000E168F" w:rsidRPr="00A23669" w:rsidRDefault="000E168F" w:rsidP="00F82C15">
      <w:pPr>
        <w:rPr>
          <w:rFonts w:ascii="阿里巴巴普惠体 3.0 75 SemiBold" w:eastAsia="阿里巴巴普惠体 3.0 75 SemiBold" w:hAnsi="阿里巴巴普惠体 3.0 75 SemiBold" w:cs="阿里巴巴普惠体 3.0 75 SemiBold" w:hint="eastAsia"/>
        </w:rPr>
      </w:pPr>
    </w:p>
    <w:p w14:paraId="005723B6" w14:textId="1E8D58B5" w:rsidR="000E168F" w:rsidRDefault="000E168F" w:rsidP="00F70CEE">
      <w:pPr>
        <w:pStyle w:val="a6"/>
        <w:rPr>
          <w:rFonts w:hint="eastAsia"/>
        </w:rPr>
      </w:pPr>
      <w:r w:rsidRPr="00A23669">
        <w:rPr>
          <w:rFonts w:hint="eastAsia"/>
        </w:rPr>
        <w:t>参考资料</w:t>
      </w:r>
    </w:p>
    <w:p w14:paraId="65C4A5E3" w14:textId="441CE230" w:rsidR="00F70CEE" w:rsidRPr="00F70CEE" w:rsidRDefault="00F70CEE" w:rsidP="00F82C15">
      <w:pPr>
        <w:rPr>
          <w:rFonts w:ascii="阿里巴巴普惠体 3.0 75 SemiBold" w:eastAsia="阿里巴巴普惠体 3.0 75 SemiBold" w:hAnsi="阿里巴巴普惠体 3.0 75 SemiBold" w:cs="阿里巴巴普惠体 3.0 75 SemiBold" w:hint="eastAsia"/>
          <w:sz w:val="18"/>
          <w:szCs w:val="18"/>
        </w:rPr>
      </w:pPr>
      <w:r w:rsidRPr="00F70CEE">
        <w:rPr>
          <w:rFonts w:ascii="阿里巴巴普惠体 3.0 75 SemiBold" w:eastAsia="阿里巴巴普惠体 3.0 75 SemiBold" w:hAnsi="阿里巴巴普惠体 3.0 75 SemiBold" w:cs="阿里巴巴普惠体 3.0 75 SemiBold"/>
          <w:sz w:val="18"/>
          <w:szCs w:val="18"/>
        </w:rPr>
        <w:t>埃德加·斯诺（美国记者）_百度百科</w:t>
      </w:r>
    </w:p>
    <w:p w14:paraId="65B3CFD9" w14:textId="2508F8B6" w:rsidR="000E168F" w:rsidRPr="00F70CEE" w:rsidRDefault="00000000" w:rsidP="000E168F">
      <w:pPr>
        <w:rPr>
          <w:rFonts w:ascii="阿里巴巴普惠体 3.0 75 SemiBold" w:eastAsia="阿里巴巴普惠体 3.0 75 SemiBold" w:hAnsi="阿里巴巴普惠体 3.0 75 SemiBold" w:cs="阿里巴巴普惠体 3.0 75 SemiBold" w:hint="eastAsia"/>
          <w:sz w:val="18"/>
          <w:szCs w:val="18"/>
        </w:rPr>
      </w:pPr>
      <w:hyperlink r:id="rId10" w:history="1">
        <w:r w:rsidR="000E168F" w:rsidRPr="00F70CEE">
          <w:rPr>
            <w:rStyle w:val="a3"/>
            <w:rFonts w:ascii="阿里巴巴普惠体 3.0 75 SemiBold" w:eastAsia="阿里巴巴普惠体 3.0 75 SemiBold" w:hAnsi="阿里巴巴普惠体 3.0 75 SemiBold" w:cs="阿里巴巴普惠体 3.0 75 SemiBold" w:hint="eastAsia"/>
            <w:sz w:val="18"/>
            <w:szCs w:val="18"/>
          </w:rPr>
          <w:t>https://baike.baidu.com/item/%E5%9F%83%E5%BE%B7%E5%8A%A0%C2%B7%E6%96%AF%E8%AF%BA/82327</w:t>
        </w:r>
      </w:hyperlink>
    </w:p>
    <w:p w14:paraId="7516750C" w14:textId="77777777" w:rsidR="00F70CEE" w:rsidRPr="00F70CEE" w:rsidRDefault="00F70CEE" w:rsidP="00F70CEE">
      <w:pPr>
        <w:jc w:val="left"/>
        <w:rPr>
          <w:rFonts w:ascii="阿里巴巴普惠体 3.0 75 SemiBold" w:eastAsia="阿里巴巴普惠体 3.0 75 SemiBold" w:hAnsi="阿里巴巴普惠体 3.0 75 SemiBold" w:cs="阿里巴巴普惠体 3.0 75 SemiBold" w:hint="eastAsia"/>
          <w:sz w:val="18"/>
          <w:szCs w:val="18"/>
        </w:rPr>
      </w:pPr>
      <w:r w:rsidRPr="00F70CEE">
        <w:rPr>
          <w:rFonts w:ascii="阿里巴巴普惠体 3.0 75 SemiBold" w:eastAsia="阿里巴巴普惠体 3.0 75 SemiBold" w:hAnsi="阿里巴巴普惠体 3.0 75 SemiBold" w:cs="阿里巴巴普惠体 3.0 75 SemiBold"/>
          <w:sz w:val="18"/>
          <w:szCs w:val="18"/>
        </w:rPr>
        <w:t xml:space="preserve">中国工农红军_百度百科 </w:t>
      </w:r>
      <w:hyperlink r:id="rId11" w:tgtFrame="_blank" w:history="1">
        <w:r w:rsidRPr="00F70CEE">
          <w:rPr>
            <w:rStyle w:val="a3"/>
            <w:rFonts w:ascii="阿里巴巴普惠体 3.0 75 SemiBold" w:eastAsia="阿里巴巴普惠体 3.0 75 SemiBold" w:hAnsi="阿里巴巴普惠体 3.0 75 SemiBold" w:cs="阿里巴巴普惠体 3.0 75 SemiBold"/>
            <w:sz w:val="18"/>
            <w:szCs w:val="18"/>
          </w:rPr>
          <w:t>https://baike.baidu.com/item/%E4%B8%AD%E5%9B%BD%E5%B7%A5%E5%86%9C%E7%BA%A2%E5%86%9B/425591</w:t>
        </w:r>
      </w:hyperlink>
    </w:p>
    <w:p w14:paraId="79955188" w14:textId="77777777" w:rsidR="00F70CEE" w:rsidRPr="00F70CEE" w:rsidRDefault="00F70CEE" w:rsidP="00F70CEE">
      <w:pPr>
        <w:jc w:val="left"/>
        <w:rPr>
          <w:rFonts w:ascii="阿里巴巴普惠体 3.0 75 SemiBold" w:eastAsia="阿里巴巴普惠体 3.0 75 SemiBold" w:hAnsi="阿里巴巴普惠体 3.0 75 SemiBold" w:cs="阿里巴巴普惠体 3.0 75 SemiBold" w:hint="eastAsia"/>
          <w:sz w:val="18"/>
          <w:szCs w:val="18"/>
        </w:rPr>
      </w:pPr>
      <w:r w:rsidRPr="00F70CEE">
        <w:rPr>
          <w:rFonts w:ascii="阿里巴巴普惠体 3.0 75 SemiBold" w:eastAsia="阿里巴巴普惠体 3.0 75 SemiBold" w:hAnsi="阿里巴巴普惠体 3.0 75 SemiBold" w:cs="阿里巴巴普惠体 3.0 75 SemiBold"/>
          <w:sz w:val="18"/>
          <w:szCs w:val="18"/>
        </w:rPr>
        <w:t xml:space="preserve">长征_百度百科 </w:t>
      </w:r>
      <w:hyperlink r:id="rId12" w:tgtFrame="_blank" w:history="1">
        <w:r w:rsidRPr="00F70CEE">
          <w:rPr>
            <w:rStyle w:val="a3"/>
            <w:rFonts w:ascii="阿里巴巴普惠体 3.0 75 SemiBold" w:eastAsia="阿里巴巴普惠体 3.0 75 SemiBold" w:hAnsi="阿里巴巴普惠体 3.0 75 SemiBold" w:cs="阿里巴巴普惠体 3.0 75 SemiBold"/>
            <w:sz w:val="18"/>
            <w:szCs w:val="18"/>
          </w:rPr>
          <w:t>https://baike.baidu.com/item/%E9%95%BF%E5%BE%81/22312</w:t>
        </w:r>
      </w:hyperlink>
    </w:p>
    <w:p w14:paraId="7065B821" w14:textId="77777777" w:rsidR="00F70CEE" w:rsidRPr="00F70CEE" w:rsidRDefault="00F70CEE" w:rsidP="00F70CEE">
      <w:pPr>
        <w:jc w:val="left"/>
        <w:rPr>
          <w:rFonts w:ascii="阿里巴巴普惠体 3.0 75 SemiBold" w:eastAsia="阿里巴巴普惠体 3.0 75 SemiBold" w:hAnsi="阿里巴巴普惠体 3.0 75 SemiBold" w:cs="阿里巴巴普惠体 3.0 75 SemiBold" w:hint="eastAsia"/>
          <w:sz w:val="18"/>
          <w:szCs w:val="18"/>
        </w:rPr>
      </w:pPr>
      <w:r w:rsidRPr="00F70CEE">
        <w:rPr>
          <w:rFonts w:ascii="阿里巴巴普惠体 3.0 75 SemiBold" w:eastAsia="阿里巴巴普惠体 3.0 75 SemiBold" w:hAnsi="阿里巴巴普惠体 3.0 75 SemiBold" w:cs="阿里巴巴普惠体 3.0 75 SemiBold"/>
          <w:sz w:val="18"/>
          <w:szCs w:val="18"/>
        </w:rPr>
        <w:t xml:space="preserve">中国共产党_百度百科 </w:t>
      </w:r>
      <w:hyperlink r:id="rId13" w:tgtFrame="_blank" w:history="1">
        <w:r w:rsidRPr="00F70CEE">
          <w:rPr>
            <w:rStyle w:val="a3"/>
            <w:rFonts w:ascii="阿里巴巴普惠体 3.0 75 SemiBold" w:eastAsia="阿里巴巴普惠体 3.0 75 SemiBold" w:hAnsi="阿里巴巴普惠体 3.0 75 SemiBold" w:cs="阿里巴巴普惠体 3.0 75 SemiBold"/>
            <w:sz w:val="18"/>
            <w:szCs w:val="18"/>
          </w:rPr>
          <w:t>https://baike.baidu.com/item/%E4%B8%AD%E5%9B%BD%E5%85%B1%E4%BA%A7%E5%85%9A</w:t>
        </w:r>
      </w:hyperlink>
    </w:p>
    <w:p w14:paraId="0955AF38" w14:textId="77777777" w:rsidR="00F70CEE" w:rsidRPr="00F70CEE" w:rsidRDefault="00F70CEE" w:rsidP="00F70CEE">
      <w:pPr>
        <w:jc w:val="left"/>
        <w:rPr>
          <w:rFonts w:ascii="阿里巴巴普惠体 3.0 75 SemiBold" w:eastAsia="阿里巴巴普惠体 3.0 75 SemiBold" w:hAnsi="阿里巴巴普惠体 3.0 75 SemiBold" w:cs="阿里巴巴普惠体 3.0 75 SemiBold" w:hint="eastAsia"/>
          <w:sz w:val="18"/>
          <w:szCs w:val="18"/>
        </w:rPr>
      </w:pPr>
      <w:r w:rsidRPr="00F70CEE">
        <w:rPr>
          <w:rFonts w:ascii="阿里巴巴普惠体 3.0 75 SemiBold" w:eastAsia="阿里巴巴普惠体 3.0 75 SemiBold" w:hAnsi="阿里巴巴普惠体 3.0 75 SemiBold" w:cs="阿里巴巴普惠体 3.0 75 SemiBold"/>
          <w:sz w:val="18"/>
          <w:szCs w:val="18"/>
        </w:rPr>
        <w:t xml:space="preserve">中国国民党_百度百科 </w:t>
      </w:r>
      <w:hyperlink r:id="rId14" w:tgtFrame="_blank" w:history="1">
        <w:r w:rsidRPr="00F70CEE">
          <w:rPr>
            <w:rStyle w:val="a3"/>
            <w:rFonts w:ascii="阿里巴巴普惠体 3.0 75 SemiBold" w:eastAsia="阿里巴巴普惠体 3.0 75 SemiBold" w:hAnsi="阿里巴巴普惠体 3.0 75 SemiBold" w:cs="阿里巴巴普惠体 3.0 75 SemiBold"/>
            <w:sz w:val="18"/>
            <w:szCs w:val="18"/>
          </w:rPr>
          <w:t>https://baike.baidu.com/item/%E4%B8%AD%E5%9B%BD%E5%9B%BD%E6%B0%91%E5%85%9A</w:t>
        </w:r>
      </w:hyperlink>
    </w:p>
    <w:p w14:paraId="372FBA1B" w14:textId="77777777" w:rsidR="00F70CEE" w:rsidRPr="00F70CEE" w:rsidRDefault="00F70CEE" w:rsidP="00F70CEE">
      <w:pPr>
        <w:jc w:val="left"/>
        <w:rPr>
          <w:rFonts w:ascii="阿里巴巴普惠体 3.0 75 SemiBold" w:eastAsia="阿里巴巴普惠体 3.0 75 SemiBold" w:hAnsi="阿里巴巴普惠体 3.0 75 SemiBold" w:cs="阿里巴巴普惠体 3.0 75 SemiBold" w:hint="eastAsia"/>
          <w:sz w:val="18"/>
          <w:szCs w:val="18"/>
        </w:rPr>
      </w:pPr>
      <w:r w:rsidRPr="00F70CEE">
        <w:rPr>
          <w:rFonts w:ascii="阿里巴巴普惠体 3.0 75 SemiBold" w:eastAsia="阿里巴巴普惠体 3.0 75 SemiBold" w:hAnsi="阿里巴巴普惠体 3.0 75 SemiBold" w:cs="阿里巴巴普惠体 3.0 75 SemiBold"/>
          <w:sz w:val="18"/>
          <w:szCs w:val="18"/>
        </w:rPr>
        <w:t xml:space="preserve">苏区_百度百科 </w:t>
      </w:r>
      <w:hyperlink r:id="rId15" w:tgtFrame="_blank" w:history="1">
        <w:r w:rsidRPr="00F70CEE">
          <w:rPr>
            <w:rStyle w:val="a3"/>
            <w:rFonts w:ascii="阿里巴巴普惠体 3.0 75 SemiBold" w:eastAsia="阿里巴巴普惠体 3.0 75 SemiBold" w:hAnsi="阿里巴巴普惠体 3.0 75 SemiBold" w:cs="阿里巴巴普惠体 3.0 75 SemiBold"/>
            <w:sz w:val="18"/>
            <w:szCs w:val="18"/>
          </w:rPr>
          <w:t>https://baike.baidu.com/item/%E8%8B%8F%E5%8C%BA</w:t>
        </w:r>
      </w:hyperlink>
    </w:p>
    <w:p w14:paraId="3D037194" w14:textId="77777777" w:rsidR="00F70CEE" w:rsidRPr="00F70CEE" w:rsidRDefault="00F70CEE" w:rsidP="00F70CEE">
      <w:pPr>
        <w:jc w:val="left"/>
        <w:rPr>
          <w:rFonts w:ascii="阿里巴巴普惠体 3.0 75 SemiBold" w:eastAsia="阿里巴巴普惠体 3.0 75 SemiBold" w:hAnsi="阿里巴巴普惠体 3.0 75 SemiBold" w:cs="阿里巴巴普惠体 3.0 75 SemiBold" w:hint="eastAsia"/>
          <w:sz w:val="18"/>
          <w:szCs w:val="18"/>
        </w:rPr>
      </w:pPr>
      <w:r w:rsidRPr="00F70CEE">
        <w:rPr>
          <w:rFonts w:ascii="阿里巴巴普惠体 3.0 75 SemiBold" w:eastAsia="阿里巴巴普惠体 3.0 75 SemiBold" w:hAnsi="阿里巴巴普惠体 3.0 75 SemiBold" w:cs="阿里巴巴普惠体 3.0 75 SemiBold"/>
          <w:sz w:val="18"/>
          <w:szCs w:val="18"/>
        </w:rPr>
        <w:t xml:space="preserve">围剿_百度百科 </w:t>
      </w:r>
      <w:hyperlink r:id="rId16" w:tgtFrame="_blank" w:history="1">
        <w:r w:rsidRPr="00F70CEE">
          <w:rPr>
            <w:rStyle w:val="a3"/>
            <w:rFonts w:ascii="阿里巴巴普惠体 3.0 75 SemiBold" w:eastAsia="阿里巴巴普惠体 3.0 75 SemiBold" w:hAnsi="阿里巴巴普惠体 3.0 75 SemiBold" w:cs="阿里巴巴普惠体 3.0 75 SemiBold"/>
            <w:sz w:val="18"/>
            <w:szCs w:val="18"/>
          </w:rPr>
          <w:t>https://baike.baidu.com/item/%E5%9B%B4%E7%95%A5</w:t>
        </w:r>
      </w:hyperlink>
    </w:p>
    <w:p w14:paraId="48291774" w14:textId="77777777" w:rsidR="00F70CEE" w:rsidRPr="00F70CEE" w:rsidRDefault="00F70CEE" w:rsidP="00F70CEE">
      <w:pPr>
        <w:jc w:val="left"/>
        <w:rPr>
          <w:rFonts w:ascii="阿里巴巴普惠体 3.0 75 SemiBold" w:eastAsia="阿里巴巴普惠体 3.0 75 SemiBold" w:hAnsi="阿里巴巴普惠体 3.0 75 SemiBold" w:cs="阿里巴巴普惠体 3.0 75 SemiBold" w:hint="eastAsia"/>
          <w:sz w:val="18"/>
          <w:szCs w:val="18"/>
        </w:rPr>
      </w:pPr>
      <w:r w:rsidRPr="00F70CEE">
        <w:rPr>
          <w:rFonts w:ascii="阿里巴巴普惠体 3.0 75 SemiBold" w:eastAsia="阿里巴巴普惠体 3.0 75 SemiBold" w:hAnsi="阿里巴巴普惠体 3.0 75 SemiBold" w:cs="阿里巴巴普惠体 3.0 75 SemiBold"/>
          <w:sz w:val="18"/>
          <w:szCs w:val="18"/>
        </w:rPr>
        <w:t xml:space="preserve">抗日战争_百度百科 </w:t>
      </w:r>
      <w:hyperlink r:id="rId17" w:tgtFrame="_blank" w:history="1">
        <w:r w:rsidRPr="00F70CEE">
          <w:rPr>
            <w:rStyle w:val="a3"/>
            <w:rFonts w:ascii="阿里巴巴普惠体 3.0 75 SemiBold" w:eastAsia="阿里巴巴普惠体 3.0 75 SemiBold" w:hAnsi="阿里巴巴普惠体 3.0 75 SemiBold" w:cs="阿里巴巴普惠体 3.0 75 SemiBold"/>
            <w:sz w:val="18"/>
            <w:szCs w:val="18"/>
          </w:rPr>
          <w:t>https://baike.baidu.com/item/%E6%8A%97%E6%81%92%E6%88%98%E4%BA%89</w:t>
        </w:r>
      </w:hyperlink>
    </w:p>
    <w:p w14:paraId="6B758B10" w14:textId="77777777" w:rsidR="00F70CEE" w:rsidRPr="00F70CEE" w:rsidRDefault="00F70CEE" w:rsidP="00F70CEE">
      <w:pPr>
        <w:jc w:val="left"/>
        <w:rPr>
          <w:rFonts w:ascii="阿里巴巴普惠体 3.0 75 SemiBold" w:eastAsia="阿里巴巴普惠体 3.0 75 SemiBold" w:hAnsi="阿里巴巴普惠体 3.0 75 SemiBold" w:cs="阿里巴巴普惠体 3.0 75 SemiBold" w:hint="eastAsia"/>
          <w:sz w:val="18"/>
          <w:szCs w:val="18"/>
        </w:rPr>
      </w:pPr>
      <w:r w:rsidRPr="00F70CEE">
        <w:rPr>
          <w:rFonts w:ascii="阿里巴巴普惠体 3.0 75 SemiBold" w:eastAsia="阿里巴巴普惠体 3.0 75 SemiBold" w:hAnsi="阿里巴巴普惠体 3.0 75 SemiBold" w:cs="阿里巴巴普惠体 3.0 75 SemiBold"/>
          <w:sz w:val="18"/>
          <w:szCs w:val="18"/>
        </w:rPr>
        <w:t xml:space="preserve">革命根据地_百度百科 </w:t>
      </w:r>
      <w:hyperlink r:id="rId18" w:tgtFrame="_blank" w:history="1">
        <w:r w:rsidRPr="00F70CEE">
          <w:rPr>
            <w:rStyle w:val="a3"/>
            <w:rFonts w:ascii="阿里巴巴普惠体 3.0 75 SemiBold" w:eastAsia="阿里巴巴普惠体 3.0 75 SemiBold" w:hAnsi="阿里巴巴普惠体 3.0 75 SemiBold" w:cs="阿里巴巴普惠体 3.0 75 SemiBold"/>
            <w:sz w:val="18"/>
            <w:szCs w:val="18"/>
          </w:rPr>
          <w:t>https://baike.baidu.com/item/%E9%9D%A9%E5%91%BD%E6%A0%B9%E6%8D%AE%E5%9C%B0</w:t>
        </w:r>
      </w:hyperlink>
    </w:p>
    <w:p w14:paraId="1764E16C" w14:textId="77777777" w:rsidR="00F70CEE" w:rsidRPr="00F70CEE" w:rsidRDefault="00F70CEE" w:rsidP="00F70CEE">
      <w:pPr>
        <w:jc w:val="left"/>
        <w:rPr>
          <w:rFonts w:ascii="阿里巴巴普惠体 3.0 75 SemiBold" w:eastAsia="阿里巴巴普惠体 3.0 75 SemiBold" w:hAnsi="阿里巴巴普惠体 3.0 75 SemiBold" w:cs="阿里巴巴普惠体 3.0 75 SemiBold" w:hint="eastAsia"/>
          <w:sz w:val="18"/>
          <w:szCs w:val="18"/>
        </w:rPr>
      </w:pPr>
      <w:r w:rsidRPr="00F70CEE">
        <w:rPr>
          <w:rFonts w:ascii="阿里巴巴普惠体 3.0 75 SemiBold" w:eastAsia="阿里巴巴普惠体 3.0 75 SemiBold" w:hAnsi="阿里巴巴普惠体 3.0 75 SemiBold" w:cs="阿里巴巴普惠体 3.0 75 SemiBold"/>
          <w:sz w:val="18"/>
          <w:szCs w:val="18"/>
        </w:rPr>
        <w:lastRenderedPageBreak/>
        <w:t xml:space="preserve">游击战_百度百科 </w:t>
      </w:r>
      <w:hyperlink r:id="rId19" w:tgtFrame="_blank" w:history="1">
        <w:r w:rsidRPr="00F70CEE">
          <w:rPr>
            <w:rStyle w:val="a3"/>
            <w:rFonts w:ascii="阿里巴巴普惠体 3.0 75 SemiBold" w:eastAsia="阿里巴巴普惠体 3.0 75 SemiBold" w:hAnsi="阿里巴巴普惠体 3.0 75 SemiBold" w:cs="阿里巴巴普惠体 3.0 75 SemiBold"/>
            <w:sz w:val="18"/>
            <w:szCs w:val="18"/>
          </w:rPr>
          <w:t>https://baike.baidu.com/item/%E6%B8%B8%E5%87%BB%E6%88%98</w:t>
        </w:r>
      </w:hyperlink>
    </w:p>
    <w:p w14:paraId="1428A269" w14:textId="77777777" w:rsidR="00F70CEE" w:rsidRPr="00F70CEE" w:rsidRDefault="00F70CEE" w:rsidP="00F70CEE">
      <w:pPr>
        <w:jc w:val="left"/>
        <w:rPr>
          <w:rFonts w:ascii="阿里巴巴普惠体 3.0 75 SemiBold" w:eastAsia="阿里巴巴普惠体 3.0 75 SemiBold" w:hAnsi="阿里巴巴普惠体 3.0 75 SemiBold" w:cs="阿里巴巴普惠体 3.0 75 SemiBold" w:hint="eastAsia"/>
          <w:sz w:val="18"/>
          <w:szCs w:val="18"/>
        </w:rPr>
      </w:pPr>
      <w:r w:rsidRPr="00F70CEE">
        <w:rPr>
          <w:rFonts w:ascii="阿里巴巴普惠体 3.0 75 SemiBold" w:eastAsia="阿里巴巴普惠体 3.0 75 SemiBold" w:hAnsi="阿里巴巴普惠体 3.0 75 SemiBold" w:cs="阿里巴巴普惠体 3.0 75 SemiBold"/>
          <w:sz w:val="18"/>
          <w:szCs w:val="18"/>
        </w:rPr>
        <w:t xml:space="preserve">土地革命_百度百科 </w:t>
      </w:r>
      <w:hyperlink r:id="rId20" w:tgtFrame="_blank" w:history="1">
        <w:r w:rsidRPr="00F70CEE">
          <w:rPr>
            <w:rStyle w:val="a3"/>
            <w:rFonts w:ascii="阿里巴巴普惠体 3.0 75 SemiBold" w:eastAsia="阿里巴巴普惠体 3.0 75 SemiBold" w:hAnsi="阿里巴巴普惠体 3.0 75 SemiBold" w:cs="阿里巴巴普惠体 3.0 75 SemiBold"/>
            <w:sz w:val="18"/>
            <w:szCs w:val="18"/>
          </w:rPr>
          <w:t>https://baike.baidu.com/item/%E5%9C%9F%E5%9C%B0%E9%9D%A9%E5%91%BD</w:t>
        </w:r>
      </w:hyperlink>
    </w:p>
    <w:p w14:paraId="75EB5621" w14:textId="77777777" w:rsidR="00F70CEE" w:rsidRPr="00F70CEE" w:rsidRDefault="00F70CEE" w:rsidP="00F70CEE">
      <w:pPr>
        <w:jc w:val="left"/>
        <w:rPr>
          <w:rFonts w:ascii="阿里巴巴普惠体 3.0 75 SemiBold" w:eastAsia="阿里巴巴普惠体 3.0 75 SemiBold" w:hAnsi="阿里巴巴普惠体 3.0 75 SemiBold" w:cs="阿里巴巴普惠体 3.0 75 SemiBold" w:hint="eastAsia"/>
          <w:sz w:val="18"/>
          <w:szCs w:val="18"/>
        </w:rPr>
      </w:pPr>
      <w:r w:rsidRPr="00F70CEE">
        <w:rPr>
          <w:rFonts w:ascii="阿里巴巴普惠体 3.0 75 SemiBold" w:eastAsia="阿里巴巴普惠体 3.0 75 SemiBold" w:hAnsi="阿里巴巴普惠体 3.0 75 SemiBold" w:cs="阿里巴巴普惠体 3.0 75 SemiBold"/>
          <w:sz w:val="18"/>
          <w:szCs w:val="18"/>
        </w:rPr>
        <w:t xml:space="preserve">统一战线_百度百科 </w:t>
      </w:r>
      <w:hyperlink r:id="rId21" w:tgtFrame="_blank" w:history="1">
        <w:r w:rsidRPr="00F70CEE">
          <w:rPr>
            <w:rStyle w:val="a3"/>
            <w:rFonts w:ascii="阿里巴巴普惠体 3.0 75 SemiBold" w:eastAsia="阿里巴巴普惠体 3.0 75 SemiBold" w:hAnsi="阿里巴巴普惠体 3.0 75 SemiBold" w:cs="阿里巴巴普惠体 3.0 75 SemiBold"/>
            <w:sz w:val="18"/>
            <w:szCs w:val="18"/>
          </w:rPr>
          <w:t>https://baike.baidu.com/item/%E7%BB%9F%E4%B8%80%E6%88%98%E7%BA%BF</w:t>
        </w:r>
      </w:hyperlink>
    </w:p>
    <w:p w14:paraId="605434D6" w14:textId="77777777" w:rsidR="00F70CEE" w:rsidRPr="00F70CEE" w:rsidRDefault="00F70CEE" w:rsidP="00F70CEE">
      <w:pPr>
        <w:jc w:val="left"/>
        <w:rPr>
          <w:rFonts w:ascii="阿里巴巴普惠体 3.0 75 SemiBold" w:eastAsia="阿里巴巴普惠体 3.0 75 SemiBold" w:hAnsi="阿里巴巴普惠体 3.0 75 SemiBold" w:cs="阿里巴巴普惠体 3.0 75 SemiBold" w:hint="eastAsia"/>
          <w:sz w:val="18"/>
          <w:szCs w:val="18"/>
        </w:rPr>
      </w:pPr>
      <w:r w:rsidRPr="00F70CEE">
        <w:rPr>
          <w:rFonts w:ascii="阿里巴巴普惠体 3.0 75 SemiBold" w:eastAsia="阿里巴巴普惠体 3.0 75 SemiBold" w:hAnsi="阿里巴巴普惠体 3.0 75 SemiBold" w:cs="阿里巴巴普惠体 3.0 75 SemiBold"/>
          <w:sz w:val="18"/>
          <w:szCs w:val="18"/>
        </w:rPr>
        <w:t xml:space="preserve">苏维埃_百度百科 </w:t>
      </w:r>
      <w:hyperlink r:id="rId22" w:tgtFrame="_blank" w:history="1">
        <w:r w:rsidRPr="00F70CEE">
          <w:rPr>
            <w:rStyle w:val="a3"/>
            <w:rFonts w:ascii="阿里巴巴普惠体 3.0 75 SemiBold" w:eastAsia="阿里巴巴普惠体 3.0 75 SemiBold" w:hAnsi="阿里巴巴普惠体 3.0 75 SemiBold" w:cs="阿里巴巴普惠体 3.0 75 SemiBold"/>
            <w:sz w:val="18"/>
            <w:szCs w:val="18"/>
          </w:rPr>
          <w:t>https://baike.baidu.com/item/%E8%8B%8F%E7%BB%B4%E5%9F%83</w:t>
        </w:r>
      </w:hyperlink>
    </w:p>
    <w:p w14:paraId="28A8195F" w14:textId="5F9C7A4E" w:rsidR="00F70CEE" w:rsidRPr="00F70CEE" w:rsidRDefault="00F70CEE" w:rsidP="00F70CEE">
      <w:pPr>
        <w:jc w:val="left"/>
        <w:rPr>
          <w:rFonts w:ascii="阿里巴巴普惠体 3.0 75 SemiBold" w:eastAsia="阿里巴巴普惠体 3.0 75 SemiBold" w:hAnsi="阿里巴巴普惠体 3.0 75 SemiBold" w:cs="阿里巴巴普惠体 3.0 75 SemiBold" w:hint="eastAsia"/>
          <w:sz w:val="18"/>
          <w:szCs w:val="18"/>
        </w:rPr>
      </w:pPr>
    </w:p>
    <w:sectPr w:rsidR="00F70CEE" w:rsidRPr="00F70CEE">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C200E" w14:textId="77777777" w:rsidR="00281D0A" w:rsidRDefault="00281D0A" w:rsidP="00DA6874">
      <w:pPr>
        <w:rPr>
          <w:rFonts w:hint="eastAsia"/>
        </w:rPr>
      </w:pPr>
      <w:r>
        <w:separator/>
      </w:r>
    </w:p>
  </w:endnote>
  <w:endnote w:type="continuationSeparator" w:id="0">
    <w:p w14:paraId="2F1CB5D0" w14:textId="77777777" w:rsidR="00281D0A" w:rsidRDefault="00281D0A" w:rsidP="00DA68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阿里巴巴普惠体 3.0 75 SemiBold">
    <w:panose1 w:val="00020600040101010101"/>
    <w:charset w:val="86"/>
    <w:family w:val="roman"/>
    <w:pitch w:val="variable"/>
    <w:sig w:usb0="A00002FF" w:usb1="7ACF7CFB" w:usb2="0000001E" w:usb3="00000000" w:csb0="0004009F" w:csb1="00000000"/>
  </w:font>
  <w:font w:name="MiSans Demibold">
    <w:panose1 w:val="00000700000000000000"/>
    <w:charset w:val="86"/>
    <w:family w:val="auto"/>
    <w:pitch w:val="variable"/>
    <w:sig w:usb0="80000287" w:usb1="080F1811" w:usb2="00000016" w:usb3="00000000" w:csb0="00040001"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B210B" w14:textId="77777777" w:rsidR="0019542B" w:rsidRDefault="0019542B">
    <w:pPr>
      <w:pStyle w:val="ac"/>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4531385"/>
      <w:docPartObj>
        <w:docPartGallery w:val="Page Numbers (Bottom of Page)"/>
        <w:docPartUnique/>
      </w:docPartObj>
    </w:sdtPr>
    <w:sdtContent>
      <w:sdt>
        <w:sdtPr>
          <w:id w:val="-1705238520"/>
          <w:docPartObj>
            <w:docPartGallery w:val="Page Numbers (Top of Page)"/>
            <w:docPartUnique/>
          </w:docPartObj>
        </w:sdtPr>
        <w:sdtContent>
          <w:p w14:paraId="68C3C55D" w14:textId="0511CD87" w:rsidR="00DA6874" w:rsidRDefault="00DA6874" w:rsidP="00DA6874">
            <w:pPr>
              <w:pStyle w:val="ac"/>
              <w:jc w:val="center"/>
              <w:rPr>
                <w:rFonts w:hint="eastAsia"/>
              </w:rPr>
            </w:pPr>
            <w:r w:rsidRPr="00DA6874">
              <w:rPr>
                <w:rFonts w:ascii="MiSans Demibold" w:eastAsia="MiSans Demibold" w:hAnsi="MiSans Demibold"/>
                <w:lang w:val="zh-CN"/>
              </w:rPr>
              <w:t xml:space="preserve"> </w:t>
            </w:r>
            <w:r w:rsidRPr="00DA6874">
              <w:rPr>
                <w:rFonts w:ascii="MiSans Demibold" w:eastAsia="MiSans Demibold" w:hAnsi="MiSans Demibold" w:hint="eastAsia"/>
                <w:lang w:val="zh-CN"/>
              </w:rPr>
              <w:t>你当前的页数是第</w:t>
            </w:r>
            <w:r w:rsidRPr="00DA6874">
              <w:rPr>
                <w:rFonts w:ascii="MiSans Demibold" w:eastAsia="MiSans Demibold" w:hAnsi="MiSans Demibold"/>
                <w:b/>
                <w:bCs/>
              </w:rPr>
              <w:fldChar w:fldCharType="begin"/>
            </w:r>
            <w:r w:rsidRPr="00DA6874">
              <w:rPr>
                <w:rFonts w:ascii="MiSans Demibold" w:eastAsia="MiSans Demibold" w:hAnsi="MiSans Demibold"/>
                <w:b/>
                <w:bCs/>
              </w:rPr>
              <w:instrText>PAGE</w:instrText>
            </w:r>
            <w:r w:rsidRPr="00DA6874">
              <w:rPr>
                <w:rFonts w:ascii="MiSans Demibold" w:eastAsia="MiSans Demibold" w:hAnsi="MiSans Demibold"/>
                <w:b/>
                <w:bCs/>
              </w:rPr>
              <w:fldChar w:fldCharType="separate"/>
            </w:r>
            <w:r w:rsidRPr="00DA6874">
              <w:rPr>
                <w:rFonts w:ascii="MiSans Demibold" w:eastAsia="MiSans Demibold" w:hAnsi="MiSans Demibold"/>
                <w:b/>
                <w:bCs/>
                <w:lang w:val="zh-CN"/>
              </w:rPr>
              <w:t>2</w:t>
            </w:r>
            <w:r w:rsidRPr="00DA6874">
              <w:rPr>
                <w:rFonts w:ascii="MiSans Demibold" w:eastAsia="MiSans Demibold" w:hAnsi="MiSans Demibold"/>
                <w:b/>
                <w:bCs/>
              </w:rPr>
              <w:fldChar w:fldCharType="end"/>
            </w:r>
            <w:r w:rsidRPr="00DA6874">
              <w:rPr>
                <w:rFonts w:ascii="MiSans Demibold" w:eastAsia="MiSans Demibold" w:hAnsi="MiSans Demibold" w:hint="eastAsia"/>
                <w:b/>
                <w:bCs/>
              </w:rPr>
              <w:t>页，</w:t>
            </w:r>
            <w:r w:rsidRPr="00DA6874">
              <w:rPr>
                <w:rFonts w:ascii="MiSans Demibold" w:eastAsia="MiSans Demibold" w:hAnsi="MiSans Demibold" w:hint="eastAsia"/>
                <w:lang w:val="zh-CN"/>
              </w:rPr>
              <w:t>这个文档共有</w:t>
            </w:r>
            <w:r w:rsidRPr="00DA6874">
              <w:rPr>
                <w:rFonts w:ascii="MiSans Demibold" w:eastAsia="MiSans Demibold" w:hAnsi="MiSans Demibold"/>
                <w:b/>
                <w:bCs/>
              </w:rPr>
              <w:fldChar w:fldCharType="begin"/>
            </w:r>
            <w:r w:rsidRPr="00DA6874">
              <w:rPr>
                <w:rFonts w:ascii="MiSans Demibold" w:eastAsia="MiSans Demibold" w:hAnsi="MiSans Demibold"/>
                <w:b/>
                <w:bCs/>
              </w:rPr>
              <w:instrText>NUMPAGES</w:instrText>
            </w:r>
            <w:r w:rsidRPr="00DA6874">
              <w:rPr>
                <w:rFonts w:ascii="MiSans Demibold" w:eastAsia="MiSans Demibold" w:hAnsi="MiSans Demibold"/>
                <w:b/>
                <w:bCs/>
              </w:rPr>
              <w:fldChar w:fldCharType="separate"/>
            </w:r>
            <w:r w:rsidRPr="00DA6874">
              <w:rPr>
                <w:rFonts w:ascii="MiSans Demibold" w:eastAsia="MiSans Demibold" w:hAnsi="MiSans Demibold"/>
                <w:b/>
                <w:bCs/>
                <w:lang w:val="zh-CN"/>
              </w:rPr>
              <w:t>2</w:t>
            </w:r>
            <w:r w:rsidRPr="00DA6874">
              <w:rPr>
                <w:rFonts w:ascii="MiSans Demibold" w:eastAsia="MiSans Demibold" w:hAnsi="MiSans Demibold"/>
                <w:b/>
                <w:bCs/>
              </w:rPr>
              <w:fldChar w:fldCharType="end"/>
            </w:r>
            <w:r w:rsidRPr="00DA6874">
              <w:rPr>
                <w:rFonts w:ascii="MiSans Demibold" w:eastAsia="MiSans Demibold" w:hAnsi="MiSans Demibold" w:hint="eastAsia"/>
                <w:b/>
                <w:bCs/>
              </w:rPr>
              <w:t>页，访问果园</w:t>
            </w:r>
            <w:r>
              <w:rPr>
                <w:rFonts w:ascii="MiSans Demibold" w:eastAsia="MiSans Demibold" w:hAnsi="MiSans Demibold" w:hint="eastAsia"/>
                <w:b/>
                <w:bCs/>
              </w:rPr>
              <w:t xml:space="preserve">的网站 </w:t>
            </w:r>
            <w:r w:rsidRPr="00DA6874">
              <w:rPr>
                <w:rFonts w:ascii="MiSans Demibold" w:eastAsia="MiSans Demibold" w:hAnsi="MiSans Demibold" w:hint="eastAsia"/>
                <w:b/>
                <w:bCs/>
              </w:rPr>
              <w:t>了解详细信息</w:t>
            </w:r>
          </w:p>
        </w:sdtContent>
      </w:sdt>
    </w:sdtContent>
  </w:sdt>
  <w:p w14:paraId="78839E9E" w14:textId="77777777" w:rsidR="00DA6874" w:rsidRPr="00DA6874" w:rsidRDefault="00DA6874">
    <w:pPr>
      <w:pStyle w:val="ac"/>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0A3B6" w14:textId="77777777" w:rsidR="0019542B" w:rsidRDefault="0019542B">
    <w:pPr>
      <w:pStyle w:val="ac"/>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28FF7" w14:textId="77777777" w:rsidR="00281D0A" w:rsidRDefault="00281D0A" w:rsidP="00DA6874">
      <w:pPr>
        <w:rPr>
          <w:rFonts w:hint="eastAsia"/>
        </w:rPr>
      </w:pPr>
      <w:r>
        <w:separator/>
      </w:r>
    </w:p>
  </w:footnote>
  <w:footnote w:type="continuationSeparator" w:id="0">
    <w:p w14:paraId="03672BE6" w14:textId="77777777" w:rsidR="00281D0A" w:rsidRDefault="00281D0A" w:rsidP="00DA687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F43A4" w14:textId="08643CA3" w:rsidR="0019542B" w:rsidRDefault="0019542B">
    <w:pPr>
      <w:pStyle w:val="aa"/>
      <w:rPr>
        <w:rFonts w:hint="eastAsia"/>
      </w:rPr>
    </w:pPr>
    <w:r>
      <w:rPr>
        <w:noProof/>
      </w:rPr>
      <w:pict w14:anchorId="796DE7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0160126" o:spid="_x0000_s1026" type="#_x0000_t136" style="position:absolute;left:0;text-align:left;margin-left:0;margin-top:0;width:543.65pt;height:41.8pt;rotation:315;z-index:-251655168;mso-position-horizontal:center;mso-position-horizontal-relative:margin;mso-position-vertical:center;mso-position-vertical-relative:margin" o:allowincell="f" fillcolor="silver" stroked="f">
          <v:fill opacity=".5"/>
          <v:textpath style="font-family:&quot;阿里巴巴普惠体 3.0 55 Regular L3&quot;;font-size:1pt" string="果园编程版权所有，不得复制"/>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D2CB7" w14:textId="2B45A202" w:rsidR="0019542B" w:rsidRDefault="0019542B">
    <w:pPr>
      <w:pStyle w:val="aa"/>
      <w:rPr>
        <w:rFonts w:hint="eastAsia"/>
      </w:rPr>
    </w:pPr>
    <w:r>
      <w:rPr>
        <w:noProof/>
      </w:rPr>
      <w:pict w14:anchorId="01B581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0160127" o:spid="_x0000_s1027" type="#_x0000_t136" style="position:absolute;left:0;text-align:left;margin-left:0;margin-top:0;width:543.65pt;height:41.8pt;rotation:315;z-index:-251653120;mso-position-horizontal:center;mso-position-horizontal-relative:margin;mso-position-vertical:center;mso-position-vertical-relative:margin" o:allowincell="f" fillcolor="silver" stroked="f">
          <v:fill opacity=".5"/>
          <v:textpath style="font-family:&quot;阿里巴巴普惠体 3.0 55 Regular L3&quot;;font-size:1pt" string="果园编程版权所有，不得复制"/>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43B5F" w14:textId="549C9B64" w:rsidR="0019542B" w:rsidRDefault="0019542B">
    <w:pPr>
      <w:pStyle w:val="aa"/>
      <w:rPr>
        <w:rFonts w:hint="eastAsia"/>
      </w:rPr>
    </w:pPr>
    <w:r>
      <w:rPr>
        <w:noProof/>
      </w:rPr>
      <w:pict w14:anchorId="3F87B7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0160125" o:spid="_x0000_s1025" type="#_x0000_t136" style="position:absolute;left:0;text-align:left;margin-left:0;margin-top:0;width:543.65pt;height:41.8pt;rotation:315;z-index:-251657216;mso-position-horizontal:center;mso-position-horizontal-relative:margin;mso-position-vertical:center;mso-position-vertical-relative:margin" o:allowincell="f" fillcolor="silver" stroked="f">
          <v:fill opacity=".5"/>
          <v:textpath style="font-family:&quot;阿里巴巴普惠体 3.0 55 Regular L3&quot;;font-size:1pt" string="果园编程版权所有，不得复制"/>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23B85"/>
    <w:multiLevelType w:val="multilevel"/>
    <w:tmpl w:val="1498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A4201"/>
    <w:multiLevelType w:val="multilevel"/>
    <w:tmpl w:val="B0960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A1ACA"/>
    <w:multiLevelType w:val="multilevel"/>
    <w:tmpl w:val="0002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971CA"/>
    <w:multiLevelType w:val="multilevel"/>
    <w:tmpl w:val="457E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F2E08"/>
    <w:multiLevelType w:val="multilevel"/>
    <w:tmpl w:val="59D47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7219C"/>
    <w:multiLevelType w:val="multilevel"/>
    <w:tmpl w:val="4CCE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4689499">
    <w:abstractNumId w:val="3"/>
  </w:num>
  <w:num w:numId="2" w16cid:durableId="1730103994">
    <w:abstractNumId w:val="2"/>
  </w:num>
  <w:num w:numId="3" w16cid:durableId="710347091">
    <w:abstractNumId w:val="0"/>
  </w:num>
  <w:num w:numId="4" w16cid:durableId="1037315376">
    <w:abstractNumId w:val="1"/>
  </w:num>
  <w:num w:numId="5" w16cid:durableId="711883224">
    <w:abstractNumId w:val="5"/>
  </w:num>
  <w:num w:numId="6" w16cid:durableId="1431312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56"/>
    <w:rsid w:val="000E168F"/>
    <w:rsid w:val="000F3915"/>
    <w:rsid w:val="00102462"/>
    <w:rsid w:val="0019542B"/>
    <w:rsid w:val="001E52B2"/>
    <w:rsid w:val="00281D0A"/>
    <w:rsid w:val="00313279"/>
    <w:rsid w:val="004A10C7"/>
    <w:rsid w:val="007628D6"/>
    <w:rsid w:val="008343F4"/>
    <w:rsid w:val="009372D6"/>
    <w:rsid w:val="00946349"/>
    <w:rsid w:val="009E5556"/>
    <w:rsid w:val="00A23669"/>
    <w:rsid w:val="00A44FE2"/>
    <w:rsid w:val="00A55747"/>
    <w:rsid w:val="00B766A4"/>
    <w:rsid w:val="00C614D2"/>
    <w:rsid w:val="00DA6874"/>
    <w:rsid w:val="00EF1EEC"/>
    <w:rsid w:val="00F70CEE"/>
    <w:rsid w:val="00F82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62433"/>
  <w15:chartTrackingRefBased/>
  <w15:docId w15:val="{E5036C1D-F330-464C-AD84-77B68C49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82C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15"/>
    <w:rPr>
      <w:b/>
      <w:bCs/>
      <w:kern w:val="44"/>
      <w:sz w:val="44"/>
      <w:szCs w:val="44"/>
    </w:rPr>
  </w:style>
  <w:style w:type="character" w:styleId="a3">
    <w:name w:val="Hyperlink"/>
    <w:basedOn w:val="a0"/>
    <w:uiPriority w:val="99"/>
    <w:unhideWhenUsed/>
    <w:rsid w:val="000E168F"/>
    <w:rPr>
      <w:color w:val="467886" w:themeColor="hyperlink"/>
      <w:u w:val="single"/>
    </w:rPr>
  </w:style>
  <w:style w:type="character" w:styleId="a4">
    <w:name w:val="Unresolved Mention"/>
    <w:basedOn w:val="a0"/>
    <w:uiPriority w:val="99"/>
    <w:semiHidden/>
    <w:unhideWhenUsed/>
    <w:rsid w:val="000E168F"/>
    <w:rPr>
      <w:color w:val="605E5C"/>
      <w:shd w:val="clear" w:color="auto" w:fill="E1DFDD"/>
    </w:rPr>
  </w:style>
  <w:style w:type="paragraph" w:styleId="a5">
    <w:name w:val="No Spacing"/>
    <w:uiPriority w:val="1"/>
    <w:qFormat/>
    <w:rsid w:val="00A23669"/>
    <w:pPr>
      <w:widowControl w:val="0"/>
      <w:jc w:val="both"/>
    </w:pPr>
  </w:style>
  <w:style w:type="paragraph" w:styleId="a6">
    <w:name w:val="Intense Quote"/>
    <w:basedOn w:val="a"/>
    <w:next w:val="a"/>
    <w:link w:val="a7"/>
    <w:uiPriority w:val="30"/>
    <w:qFormat/>
    <w:rsid w:val="00A23669"/>
    <w:pPr>
      <w:pBdr>
        <w:top w:val="single" w:sz="4" w:space="10" w:color="156082" w:themeColor="accent1"/>
        <w:bottom w:val="single" w:sz="4" w:space="10" w:color="156082" w:themeColor="accent1"/>
      </w:pBdr>
      <w:spacing w:before="360" w:after="360"/>
      <w:ind w:left="864" w:right="864"/>
      <w:jc w:val="center"/>
    </w:pPr>
    <w:rPr>
      <w:rFonts w:eastAsia="阿里巴巴普惠体 3.0 75 SemiBold"/>
      <w:b/>
      <w:iCs/>
      <w:color w:val="156082" w:themeColor="accent1"/>
    </w:rPr>
  </w:style>
  <w:style w:type="character" w:customStyle="1" w:styleId="a7">
    <w:name w:val="明显引用 字符"/>
    <w:basedOn w:val="a0"/>
    <w:link w:val="a6"/>
    <w:uiPriority w:val="30"/>
    <w:rsid w:val="00A23669"/>
    <w:rPr>
      <w:rFonts w:eastAsia="阿里巴巴普惠体 3.0 75 SemiBold"/>
      <w:b/>
      <w:iCs/>
      <w:color w:val="156082" w:themeColor="accent1"/>
    </w:rPr>
  </w:style>
  <w:style w:type="paragraph" w:styleId="a8">
    <w:name w:val="List Paragraph"/>
    <w:basedOn w:val="a"/>
    <w:uiPriority w:val="34"/>
    <w:qFormat/>
    <w:rsid w:val="00A23669"/>
    <w:pPr>
      <w:ind w:firstLineChars="200" w:firstLine="420"/>
    </w:pPr>
  </w:style>
  <w:style w:type="character" w:styleId="a9">
    <w:name w:val="Intense Emphasis"/>
    <w:basedOn w:val="a0"/>
    <w:uiPriority w:val="21"/>
    <w:qFormat/>
    <w:rsid w:val="009372D6"/>
    <w:rPr>
      <w:i/>
      <w:iCs/>
      <w:color w:val="156082" w:themeColor="accent1"/>
    </w:rPr>
  </w:style>
  <w:style w:type="paragraph" w:styleId="aa">
    <w:name w:val="header"/>
    <w:basedOn w:val="a"/>
    <w:link w:val="ab"/>
    <w:uiPriority w:val="99"/>
    <w:unhideWhenUsed/>
    <w:rsid w:val="00DA6874"/>
    <w:pPr>
      <w:tabs>
        <w:tab w:val="center" w:pos="4153"/>
        <w:tab w:val="right" w:pos="8306"/>
      </w:tabs>
      <w:snapToGrid w:val="0"/>
      <w:jc w:val="center"/>
    </w:pPr>
    <w:rPr>
      <w:sz w:val="18"/>
      <w:szCs w:val="18"/>
    </w:rPr>
  </w:style>
  <w:style w:type="character" w:customStyle="1" w:styleId="ab">
    <w:name w:val="页眉 字符"/>
    <w:basedOn w:val="a0"/>
    <w:link w:val="aa"/>
    <w:uiPriority w:val="99"/>
    <w:rsid w:val="00DA6874"/>
    <w:rPr>
      <w:sz w:val="18"/>
      <w:szCs w:val="18"/>
    </w:rPr>
  </w:style>
  <w:style w:type="paragraph" w:styleId="ac">
    <w:name w:val="footer"/>
    <w:basedOn w:val="a"/>
    <w:link w:val="ad"/>
    <w:uiPriority w:val="99"/>
    <w:unhideWhenUsed/>
    <w:rsid w:val="00DA6874"/>
    <w:pPr>
      <w:tabs>
        <w:tab w:val="center" w:pos="4153"/>
        <w:tab w:val="right" w:pos="8306"/>
      </w:tabs>
      <w:snapToGrid w:val="0"/>
      <w:jc w:val="left"/>
    </w:pPr>
    <w:rPr>
      <w:sz w:val="18"/>
      <w:szCs w:val="18"/>
    </w:rPr>
  </w:style>
  <w:style w:type="character" w:customStyle="1" w:styleId="ad">
    <w:name w:val="页脚 字符"/>
    <w:basedOn w:val="a0"/>
    <w:link w:val="ac"/>
    <w:uiPriority w:val="99"/>
    <w:rsid w:val="00DA68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4737">
      <w:bodyDiv w:val="1"/>
      <w:marLeft w:val="0"/>
      <w:marRight w:val="0"/>
      <w:marTop w:val="0"/>
      <w:marBottom w:val="0"/>
      <w:divBdr>
        <w:top w:val="none" w:sz="0" w:space="0" w:color="auto"/>
        <w:left w:val="none" w:sz="0" w:space="0" w:color="auto"/>
        <w:bottom w:val="none" w:sz="0" w:space="0" w:color="auto"/>
        <w:right w:val="none" w:sz="0" w:space="0" w:color="auto"/>
      </w:divBdr>
    </w:div>
    <w:div w:id="345790578">
      <w:bodyDiv w:val="1"/>
      <w:marLeft w:val="0"/>
      <w:marRight w:val="0"/>
      <w:marTop w:val="0"/>
      <w:marBottom w:val="0"/>
      <w:divBdr>
        <w:top w:val="none" w:sz="0" w:space="0" w:color="auto"/>
        <w:left w:val="none" w:sz="0" w:space="0" w:color="auto"/>
        <w:bottom w:val="none" w:sz="0" w:space="0" w:color="auto"/>
        <w:right w:val="none" w:sz="0" w:space="0" w:color="auto"/>
      </w:divBdr>
    </w:div>
    <w:div w:id="452478318">
      <w:bodyDiv w:val="1"/>
      <w:marLeft w:val="0"/>
      <w:marRight w:val="0"/>
      <w:marTop w:val="0"/>
      <w:marBottom w:val="0"/>
      <w:divBdr>
        <w:top w:val="none" w:sz="0" w:space="0" w:color="auto"/>
        <w:left w:val="none" w:sz="0" w:space="0" w:color="auto"/>
        <w:bottom w:val="none" w:sz="0" w:space="0" w:color="auto"/>
        <w:right w:val="none" w:sz="0" w:space="0" w:color="auto"/>
      </w:divBdr>
    </w:div>
    <w:div w:id="715468298">
      <w:bodyDiv w:val="1"/>
      <w:marLeft w:val="0"/>
      <w:marRight w:val="0"/>
      <w:marTop w:val="0"/>
      <w:marBottom w:val="0"/>
      <w:divBdr>
        <w:top w:val="none" w:sz="0" w:space="0" w:color="auto"/>
        <w:left w:val="none" w:sz="0" w:space="0" w:color="auto"/>
        <w:bottom w:val="none" w:sz="0" w:space="0" w:color="auto"/>
        <w:right w:val="none" w:sz="0" w:space="0" w:color="auto"/>
      </w:divBdr>
    </w:div>
    <w:div w:id="725447128">
      <w:bodyDiv w:val="1"/>
      <w:marLeft w:val="0"/>
      <w:marRight w:val="0"/>
      <w:marTop w:val="0"/>
      <w:marBottom w:val="0"/>
      <w:divBdr>
        <w:top w:val="none" w:sz="0" w:space="0" w:color="auto"/>
        <w:left w:val="none" w:sz="0" w:space="0" w:color="auto"/>
        <w:bottom w:val="none" w:sz="0" w:space="0" w:color="auto"/>
        <w:right w:val="none" w:sz="0" w:space="0" w:color="auto"/>
      </w:divBdr>
    </w:div>
    <w:div w:id="843713510">
      <w:bodyDiv w:val="1"/>
      <w:marLeft w:val="0"/>
      <w:marRight w:val="0"/>
      <w:marTop w:val="0"/>
      <w:marBottom w:val="0"/>
      <w:divBdr>
        <w:top w:val="none" w:sz="0" w:space="0" w:color="auto"/>
        <w:left w:val="none" w:sz="0" w:space="0" w:color="auto"/>
        <w:bottom w:val="none" w:sz="0" w:space="0" w:color="auto"/>
        <w:right w:val="none" w:sz="0" w:space="0" w:color="auto"/>
      </w:divBdr>
    </w:div>
    <w:div w:id="1052001508">
      <w:bodyDiv w:val="1"/>
      <w:marLeft w:val="0"/>
      <w:marRight w:val="0"/>
      <w:marTop w:val="0"/>
      <w:marBottom w:val="0"/>
      <w:divBdr>
        <w:top w:val="none" w:sz="0" w:space="0" w:color="auto"/>
        <w:left w:val="none" w:sz="0" w:space="0" w:color="auto"/>
        <w:bottom w:val="none" w:sz="0" w:space="0" w:color="auto"/>
        <w:right w:val="none" w:sz="0" w:space="0" w:color="auto"/>
      </w:divBdr>
    </w:div>
    <w:div w:id="1190145212">
      <w:bodyDiv w:val="1"/>
      <w:marLeft w:val="0"/>
      <w:marRight w:val="0"/>
      <w:marTop w:val="0"/>
      <w:marBottom w:val="0"/>
      <w:divBdr>
        <w:top w:val="none" w:sz="0" w:space="0" w:color="auto"/>
        <w:left w:val="none" w:sz="0" w:space="0" w:color="auto"/>
        <w:bottom w:val="none" w:sz="0" w:space="0" w:color="auto"/>
        <w:right w:val="none" w:sz="0" w:space="0" w:color="auto"/>
      </w:divBdr>
    </w:div>
    <w:div w:id="1295797197">
      <w:bodyDiv w:val="1"/>
      <w:marLeft w:val="0"/>
      <w:marRight w:val="0"/>
      <w:marTop w:val="0"/>
      <w:marBottom w:val="0"/>
      <w:divBdr>
        <w:top w:val="none" w:sz="0" w:space="0" w:color="auto"/>
        <w:left w:val="none" w:sz="0" w:space="0" w:color="auto"/>
        <w:bottom w:val="none" w:sz="0" w:space="0" w:color="auto"/>
        <w:right w:val="none" w:sz="0" w:space="0" w:color="auto"/>
      </w:divBdr>
    </w:div>
    <w:div w:id="1383751924">
      <w:bodyDiv w:val="1"/>
      <w:marLeft w:val="0"/>
      <w:marRight w:val="0"/>
      <w:marTop w:val="0"/>
      <w:marBottom w:val="0"/>
      <w:divBdr>
        <w:top w:val="none" w:sz="0" w:space="0" w:color="auto"/>
        <w:left w:val="none" w:sz="0" w:space="0" w:color="auto"/>
        <w:bottom w:val="none" w:sz="0" w:space="0" w:color="auto"/>
        <w:right w:val="none" w:sz="0" w:space="0" w:color="auto"/>
      </w:divBdr>
    </w:div>
    <w:div w:id="1770082148">
      <w:bodyDiv w:val="1"/>
      <w:marLeft w:val="0"/>
      <w:marRight w:val="0"/>
      <w:marTop w:val="0"/>
      <w:marBottom w:val="0"/>
      <w:divBdr>
        <w:top w:val="none" w:sz="0" w:space="0" w:color="auto"/>
        <w:left w:val="none" w:sz="0" w:space="0" w:color="auto"/>
        <w:bottom w:val="none" w:sz="0" w:space="0" w:color="auto"/>
        <w:right w:val="none" w:sz="0" w:space="0" w:color="auto"/>
      </w:divBdr>
    </w:div>
    <w:div w:id="1801410727">
      <w:bodyDiv w:val="1"/>
      <w:marLeft w:val="0"/>
      <w:marRight w:val="0"/>
      <w:marTop w:val="0"/>
      <w:marBottom w:val="0"/>
      <w:divBdr>
        <w:top w:val="none" w:sz="0" w:space="0" w:color="auto"/>
        <w:left w:val="none" w:sz="0" w:space="0" w:color="auto"/>
        <w:bottom w:val="none" w:sz="0" w:space="0" w:color="auto"/>
        <w:right w:val="none" w:sz="0" w:space="0" w:color="auto"/>
      </w:divBdr>
    </w:div>
    <w:div w:id="1862208531">
      <w:bodyDiv w:val="1"/>
      <w:marLeft w:val="0"/>
      <w:marRight w:val="0"/>
      <w:marTop w:val="0"/>
      <w:marBottom w:val="0"/>
      <w:divBdr>
        <w:top w:val="none" w:sz="0" w:space="0" w:color="auto"/>
        <w:left w:val="none" w:sz="0" w:space="0" w:color="auto"/>
        <w:bottom w:val="none" w:sz="0" w:space="0" w:color="auto"/>
        <w:right w:val="none" w:sz="0" w:space="0" w:color="auto"/>
      </w:divBdr>
    </w:div>
    <w:div w:id="1878858568">
      <w:bodyDiv w:val="1"/>
      <w:marLeft w:val="0"/>
      <w:marRight w:val="0"/>
      <w:marTop w:val="0"/>
      <w:marBottom w:val="0"/>
      <w:divBdr>
        <w:top w:val="none" w:sz="0" w:space="0" w:color="auto"/>
        <w:left w:val="none" w:sz="0" w:space="0" w:color="auto"/>
        <w:bottom w:val="none" w:sz="0" w:space="0" w:color="auto"/>
        <w:right w:val="none" w:sz="0" w:space="0" w:color="auto"/>
      </w:divBdr>
    </w:div>
    <w:div w:id="1927885207">
      <w:bodyDiv w:val="1"/>
      <w:marLeft w:val="0"/>
      <w:marRight w:val="0"/>
      <w:marTop w:val="0"/>
      <w:marBottom w:val="0"/>
      <w:divBdr>
        <w:top w:val="none" w:sz="0" w:space="0" w:color="auto"/>
        <w:left w:val="none" w:sz="0" w:space="0" w:color="auto"/>
        <w:bottom w:val="none" w:sz="0" w:space="0" w:color="auto"/>
        <w:right w:val="none" w:sz="0" w:space="0" w:color="auto"/>
      </w:divBdr>
    </w:div>
    <w:div w:id="1974827323">
      <w:bodyDiv w:val="1"/>
      <w:marLeft w:val="0"/>
      <w:marRight w:val="0"/>
      <w:marTop w:val="0"/>
      <w:marBottom w:val="0"/>
      <w:divBdr>
        <w:top w:val="none" w:sz="0" w:space="0" w:color="auto"/>
        <w:left w:val="none" w:sz="0" w:space="0" w:color="auto"/>
        <w:bottom w:val="none" w:sz="0" w:space="0" w:color="auto"/>
        <w:right w:val="none" w:sz="0" w:space="0" w:color="auto"/>
      </w:divBdr>
    </w:div>
    <w:div w:id="2020884830">
      <w:bodyDiv w:val="1"/>
      <w:marLeft w:val="0"/>
      <w:marRight w:val="0"/>
      <w:marTop w:val="0"/>
      <w:marBottom w:val="0"/>
      <w:divBdr>
        <w:top w:val="none" w:sz="0" w:space="0" w:color="auto"/>
        <w:left w:val="none" w:sz="0" w:space="0" w:color="auto"/>
        <w:bottom w:val="none" w:sz="0" w:space="0" w:color="auto"/>
        <w:right w:val="none" w:sz="0" w:space="0" w:color="auto"/>
      </w:divBdr>
    </w:div>
    <w:div w:id="2046639592">
      <w:bodyDiv w:val="1"/>
      <w:marLeft w:val="0"/>
      <w:marRight w:val="0"/>
      <w:marTop w:val="0"/>
      <w:marBottom w:val="0"/>
      <w:divBdr>
        <w:top w:val="none" w:sz="0" w:space="0" w:color="auto"/>
        <w:left w:val="none" w:sz="0" w:space="0" w:color="auto"/>
        <w:bottom w:val="none" w:sz="0" w:space="0" w:color="auto"/>
        <w:right w:val="none" w:sz="0" w:space="0" w:color="auto"/>
      </w:divBdr>
    </w:div>
    <w:div w:id="2094163781">
      <w:bodyDiv w:val="1"/>
      <w:marLeft w:val="0"/>
      <w:marRight w:val="0"/>
      <w:marTop w:val="0"/>
      <w:marBottom w:val="0"/>
      <w:divBdr>
        <w:top w:val="none" w:sz="0" w:space="0" w:color="auto"/>
        <w:left w:val="none" w:sz="0" w:space="0" w:color="auto"/>
        <w:bottom w:val="none" w:sz="0" w:space="0" w:color="auto"/>
        <w:right w:val="none" w:sz="0" w:space="0" w:color="auto"/>
      </w:divBdr>
    </w:div>
    <w:div w:id="210719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4%B8%AD%E5%9B%BD%E5%85%B1%E4%BA%A7%E5%85%9A" TargetMode="External"/><Relationship Id="rId18" Type="http://schemas.openxmlformats.org/officeDocument/2006/relationships/hyperlink" Target="https://baike.baidu.com/item/%E9%9D%A9%E5%91%BD%E6%A0%B9%E6%8D%AE%E5%9C%B0"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baike.baidu.com/item/%E7%BB%9F%E4%B8%80%E6%88%98%E7%BA%BF" TargetMode="External"/><Relationship Id="rId7" Type="http://schemas.openxmlformats.org/officeDocument/2006/relationships/endnotes" Target="endnotes.xml"/><Relationship Id="rId12" Type="http://schemas.openxmlformats.org/officeDocument/2006/relationships/hyperlink" Target="https://baike.baidu.com/item/%E9%95%BF%E5%BE%81/22312" TargetMode="External"/><Relationship Id="rId17" Type="http://schemas.openxmlformats.org/officeDocument/2006/relationships/hyperlink" Target="https://baike.baidu.com/item/%E6%8A%97%E6%81%92%E6%88%98%E4%BA%89"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aike.baidu.com/item/%E5%9B%B4%E7%95%A5" TargetMode="External"/><Relationship Id="rId20" Type="http://schemas.openxmlformats.org/officeDocument/2006/relationships/hyperlink" Target="https://baike.baidu.com/item/%E5%9C%9F%E5%9C%B0%E9%9D%A9%E5%91%B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8%AD%E5%9B%BD%E5%B7%A5%E5%86%9C%E7%BA%A2%E5%86%9B/425591"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baike.baidu.com/item/%E8%8B%8F%E5%8C%BA"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baike.baidu.com/item/%E5%9F%83%E5%BE%B7%E5%8A%A0%C2%B7%E6%96%AF%E8%AF%BA/82327" TargetMode="External"/><Relationship Id="rId19" Type="http://schemas.openxmlformats.org/officeDocument/2006/relationships/hyperlink" Target="https://baike.baidu.com/item/%E6%B8%B8%E5%87%BB%E6%88%98" TargetMode="External"/><Relationship Id="rId4" Type="http://schemas.openxmlformats.org/officeDocument/2006/relationships/settings" Target="settings.xml"/><Relationship Id="rId9" Type="http://schemas.openxmlformats.org/officeDocument/2006/relationships/hyperlink" Target="https://gy216.github.io" TargetMode="External"/><Relationship Id="rId14" Type="http://schemas.openxmlformats.org/officeDocument/2006/relationships/hyperlink" Target="https://baike.baidu.com/item/%E4%B8%AD%E5%9B%BD%E5%9B%BD%E6%B0%91%E5%85%9A" TargetMode="External"/><Relationship Id="rId22" Type="http://schemas.openxmlformats.org/officeDocument/2006/relationships/hyperlink" Target="https://baike.baidu.com/item/%E8%8B%8F%E7%BB%B4%E5%9F%83"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1F43A-12DA-4E22-BD01-59619D6DD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1234</Words>
  <Characters>7037</Characters>
  <Application>Microsoft Office Word</Application>
  <DocSecurity>0</DocSecurity>
  <Lines>58</Lines>
  <Paragraphs>16</Paragraphs>
  <ScaleCrop>false</ScaleCrop>
  <Manager>果园编程</Manager>
  <Company>果园学习</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《红星照耀中国》所有资料</dc:title>
  <dc:subject>《红星照耀中国》所有资料</dc:subject>
  <dc:creator>园 果</dc:creator>
  <cp:keywords>《红星照耀中国》所有资料</cp:keywords>
  <dc:description/>
  <cp:lastModifiedBy>园 果</cp:lastModifiedBy>
  <cp:revision>7</cp:revision>
  <cp:lastPrinted>2024-09-14T12:20:00Z</cp:lastPrinted>
  <dcterms:created xsi:type="dcterms:W3CDTF">2024-09-14T10:08:00Z</dcterms:created>
  <dcterms:modified xsi:type="dcterms:W3CDTF">2024-09-14T12:24:00Z</dcterms:modified>
  <cp:contentStatus>《红星照耀中国》所有资料-维护</cp:contentStatus>
  <dc:language>zh-cn</dc:language>
  <cp:version>3.3.2</cp:version>
</cp:coreProperties>
</file>