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17934327"/>
        <w:docPartObj>
          <w:docPartGallery w:val="Cover Pages"/>
          <w:docPartUnique/>
        </w:docPartObj>
      </w:sdtPr>
      <w:sdtContent>
        <w:p w:rsidR="001448ED" w:rsidRDefault="001B21DF">
          <w:r>
            <w:rPr>
              <w:noProof/>
              <w:lang w:eastAsia="fr-FR"/>
            </w:rPr>
            <w:drawing>
              <wp:anchor distT="0" distB="0" distL="114300" distR="114300" simplePos="0" relativeHeight="251678720" behindDoc="0" locked="0" layoutInCell="1" allowOverlap="1" wp14:anchorId="3F38952E" wp14:editId="78BFEB9C">
                <wp:simplePos x="0" y="0"/>
                <wp:positionH relativeFrom="column">
                  <wp:posOffset>3909060</wp:posOffset>
                </wp:positionH>
                <wp:positionV relativeFrom="paragraph">
                  <wp:posOffset>-748030</wp:posOffset>
                </wp:positionV>
                <wp:extent cx="2564765" cy="1632585"/>
                <wp:effectExtent l="0" t="0" r="6985" b="571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olytech_PNG_Blan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64765" cy="1632585"/>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g">
                <w:drawing>
                  <wp:anchor distT="0" distB="0" distL="114300" distR="114300" simplePos="0" relativeHeight="251673600" behindDoc="0" locked="0" layoutInCell="0" allowOverlap="1" wp14:anchorId="75BEC112" wp14:editId="3201C40E">
                    <wp:simplePos x="0" y="0"/>
                    <wp:positionH relativeFrom="page">
                      <wp:align>right</wp:align>
                    </wp:positionH>
                    <wp:positionV relativeFrom="page">
                      <wp:posOffset>-11875</wp:posOffset>
                    </wp:positionV>
                    <wp:extent cx="3024505" cy="10692765"/>
                    <wp:effectExtent l="0" t="0" r="508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24505" cy="10692765"/>
                              <a:chOff x="7329" y="0"/>
                              <a:chExt cx="4911" cy="15840"/>
                            </a:xfrm>
                          </wpg:grpSpPr>
                          <wpg:grpSp>
                            <wpg:cNvPr id="46" name="Group 3"/>
                            <wpg:cNvGrpSpPr>
                              <a:grpSpLocks/>
                            </wpg:cNvGrpSpPr>
                            <wpg:grpSpPr bwMode="auto">
                              <a:xfrm>
                                <a:off x="7344" y="0"/>
                                <a:ext cx="4896" cy="15840"/>
                                <a:chOff x="7560" y="0"/>
                                <a:chExt cx="4700" cy="15840"/>
                              </a:xfrm>
                            </wpg:grpSpPr>
                            <wps:wsp>
                              <wps:cNvPr id="47" name="Rectangle 4"/>
                              <wps:cNvSpPr>
                                <a:spLocks noChangeArrowheads="1"/>
                              </wps:cNvSpPr>
                              <wps:spPr bwMode="auto">
                                <a:xfrm>
                                  <a:off x="7755" y="0"/>
                                  <a:ext cx="4505" cy="15840"/>
                                </a:xfrm>
                                <a:prstGeom prst="rect">
                                  <a:avLst/>
                                </a:prstGeom>
                                <a:solidFill>
                                  <a:schemeClr val="accent3">
                                    <a:lumMod val="100000"/>
                                    <a:lumOff val="0"/>
                                  </a:schemeClr>
                                </a:solidFill>
                                <a:ln>
                                  <a:noFill/>
                                </a:ln>
                                <a:extLst>
                                  <a:ext uri="{91240B29-F687-4F45-9708-019B960494DF}">
                                    <a14:hiddenLine xmlns:a14="http://schemas.microsoft.com/office/drawing/2010/main" w="9525">
                                      <a:solidFill>
                                        <a:schemeClr val="bg1">
                                          <a:lumMod val="85000"/>
                                          <a:lumOff val="0"/>
                                        </a:schemeClr>
                                      </a:solidFill>
                                      <a:miter lim="800000"/>
                                      <a:headEnd/>
                                      <a:tailEnd/>
                                    </a14:hiddenLine>
                                  </a:ext>
                                </a:extLst>
                              </wps:spPr>
                              <wps:bodyPr rot="0" vert="horz" wrap="square" lIns="91440" tIns="45720" rIns="91440" bIns="45720" anchor="t" anchorCtr="0" upright="1">
                                <a:noAutofit/>
                              </wps:bodyPr>
                            </wps:wsp>
                            <wps:wsp>
                              <wps:cNvPr id="48" name="Rectangle 5" descr="Light vertical"/>
                              <wps:cNvSpPr>
                                <a:spLocks noChangeArrowheads="1"/>
                              </wps:cNvSpPr>
                              <wps:spPr bwMode="auto">
                                <a:xfrm>
                                  <a:off x="7560" y="8"/>
                                  <a:ext cx="195" cy="15825"/>
                                </a:xfrm>
                                <a:prstGeom prst="rect">
                                  <a:avLst/>
                                </a:prstGeom>
                                <a:pattFill prst="ltVert">
                                  <a:fgClr>
                                    <a:schemeClr val="accent3">
                                      <a:lumMod val="100000"/>
                                      <a:lumOff val="0"/>
                                      <a:alpha val="80000"/>
                                    </a:schemeClr>
                                  </a:fgClr>
                                  <a:bgClr>
                                    <a:srgbClr val="FFFFFF">
                                      <a:alpha val="80000"/>
                                    </a:srgbClr>
                                  </a:bgClr>
                                </a:pattFill>
                                <a:ln>
                                  <a:noFill/>
                                </a:ln>
                                <a:effectLst/>
                                <a:extLs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bodyPr rot="0" vert="horz" wrap="square" lIns="91440" tIns="45720" rIns="91440" bIns="45720" anchor="ctr" anchorCtr="0" upright="1">
                                <a:noAutofit/>
                              </wps:bodyPr>
                            </wps:wsp>
                          </wpg:grpSp>
                          <wps:wsp>
                            <wps:cNvPr id="49" name="Rectangle 6"/>
                            <wps:cNvSpPr>
                              <a:spLocks noChangeArrowheads="1"/>
                            </wps:cNvSpPr>
                            <wps:spPr bwMode="auto">
                              <a:xfrm>
                                <a:off x="7344" y="0"/>
                                <a:ext cx="4896" cy="3958"/>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p w:rsidR="00DC2CC8" w:rsidRPr="001B21DF" w:rsidRDefault="00DC2CC8" w:rsidP="001B21DF">
                                  <w:pPr>
                                    <w:pStyle w:val="Sansinterligne"/>
                                    <w:spacing w:before="120"/>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w:t>
                                  </w:r>
                                  <w:r w:rsidRPr="001B21DF">
                                    <w:rPr>
                                      <w:rFonts w:asciiTheme="majorHAnsi" w:eastAsiaTheme="majorEastAsia" w:hAnsiTheme="majorHAnsi" w:cstheme="majorBidi"/>
                                      <w:b/>
                                      <w:bCs/>
                                      <w:color w:val="FFFFFF" w:themeColor="background1"/>
                                      <w:sz w:val="72"/>
                                      <w:szCs w:val="72"/>
                                    </w:rPr>
                                    <w:t>2011</w:t>
                                  </w:r>
                                </w:p>
                              </w:txbxContent>
                            </wps:txbx>
                            <wps:bodyPr rot="0" vert="horz" wrap="square" lIns="365760" tIns="182880" rIns="182880" bIns="182880" anchor="b" anchorCtr="0" upright="1">
                              <a:noAutofit/>
                            </wps:bodyPr>
                          </wps:wsp>
                          <wps:wsp>
                            <wps:cNvPr id="50" name="Rectangle 7"/>
                            <wps:cNvSpPr>
                              <a:spLocks noChangeArrowheads="1"/>
                            </wps:cNvSpPr>
                            <wps:spPr bwMode="auto">
                              <a:xfrm>
                                <a:off x="7329" y="10658"/>
                                <a:ext cx="4889" cy="4462"/>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sz w:val="28"/>
                                      <w:szCs w:val="28"/>
                                    </w:rPr>
                                    <w:alias w:val="Auteur"/>
                                    <w:id w:val="944883385"/>
                                    <w:dataBinding w:prefixMappings="xmlns:ns0='http://schemas.openxmlformats.org/package/2006/metadata/core-properties' xmlns:ns1='http://purl.org/dc/elements/1.1/'" w:xpath="/ns0:coreProperties[1]/ns1:creator[1]" w:storeItemID="{6C3C8BC8-F283-45AE-878A-BAB7291924A1}"/>
                                    <w:text/>
                                  </w:sdtPr>
                                  <w:sdtContent>
                                    <w:p w:rsidR="00DC2CC8" w:rsidRPr="00652890" w:rsidRDefault="00DC2CC8">
                                      <w:pPr>
                                        <w:pStyle w:val="Sansinterligne"/>
                                        <w:spacing w:line="360" w:lineRule="auto"/>
                                        <w:rPr>
                                          <w:color w:val="FFFFFF" w:themeColor="background1"/>
                                          <w:sz w:val="28"/>
                                          <w:szCs w:val="28"/>
                                        </w:rPr>
                                      </w:pPr>
                                      <w:r w:rsidRPr="00652890">
                                        <w:rPr>
                                          <w:color w:val="FFFFFF" w:themeColor="background1"/>
                                          <w:sz w:val="28"/>
                                          <w:szCs w:val="28"/>
                                        </w:rPr>
                                        <w:t>Cindy Joseph &amp; Guillaume Leroy</w:t>
                                      </w:r>
                                    </w:p>
                                  </w:sdtContent>
                                </w:sdt>
                                <w:sdt>
                                  <w:sdtPr>
                                    <w:rPr>
                                      <w:color w:val="FFFFFF" w:themeColor="background1"/>
                                      <w:sz w:val="28"/>
                                      <w:szCs w:val="28"/>
                                    </w:rPr>
                                    <w:alias w:val="Société"/>
                                    <w:id w:val="534695983"/>
                                    <w:dataBinding w:prefixMappings="xmlns:ns0='http://schemas.openxmlformats.org/officeDocument/2006/extended-properties'" w:xpath="/ns0:Properties[1]/ns0:Company[1]" w:storeItemID="{6668398D-A668-4E3E-A5EB-62B293D839F1}"/>
                                    <w:text/>
                                  </w:sdtPr>
                                  <w:sdtContent>
                                    <w:p w:rsidR="00DC2CC8" w:rsidRPr="00652890" w:rsidRDefault="00DC2CC8">
                                      <w:pPr>
                                        <w:pStyle w:val="Sansinterligne"/>
                                        <w:spacing w:line="360" w:lineRule="auto"/>
                                        <w:rPr>
                                          <w:color w:val="FFFFFF" w:themeColor="background1"/>
                                          <w:sz w:val="28"/>
                                          <w:szCs w:val="28"/>
                                        </w:rPr>
                                      </w:pPr>
                                      <w:proofErr w:type="spellStart"/>
                                      <w:r w:rsidRPr="00652890">
                                        <w:rPr>
                                          <w:color w:val="FFFFFF" w:themeColor="background1"/>
                                          <w:sz w:val="28"/>
                                          <w:szCs w:val="28"/>
                                        </w:rPr>
                                        <w:t>Polytech’Montpellier</w:t>
                                      </w:r>
                                      <w:proofErr w:type="spellEnd"/>
                                      <w:r w:rsidRPr="00652890">
                                        <w:rPr>
                                          <w:color w:val="FFFFFF" w:themeColor="background1"/>
                                          <w:sz w:val="28"/>
                                          <w:szCs w:val="28"/>
                                        </w:rPr>
                                        <w:t xml:space="preserve"> </w:t>
                                      </w:r>
                                      <w:r>
                                        <w:rPr>
                                          <w:color w:val="FFFFFF" w:themeColor="background1"/>
                                          <w:sz w:val="28"/>
                                          <w:szCs w:val="28"/>
                                        </w:rPr>
                                        <w:t xml:space="preserve">              </w:t>
                                      </w:r>
                                      <w:r w:rsidRPr="00652890">
                                        <w:rPr>
                                          <w:color w:val="FFFFFF" w:themeColor="background1"/>
                                          <w:sz w:val="28"/>
                                          <w:szCs w:val="28"/>
                                        </w:rPr>
                                        <w:t xml:space="preserve">pour </w:t>
                                      </w:r>
                                      <w:r>
                                        <w:rPr>
                                          <w:color w:val="FFFFFF" w:themeColor="background1"/>
                                          <w:sz w:val="28"/>
                                          <w:szCs w:val="28"/>
                                        </w:rPr>
                                        <w:t xml:space="preserve">                                     </w:t>
                                      </w:r>
                                      <w:proofErr w:type="spellStart"/>
                                      <w:r w:rsidRPr="00652890">
                                        <w:rPr>
                                          <w:color w:val="FFFFFF" w:themeColor="background1"/>
                                          <w:sz w:val="28"/>
                                          <w:szCs w:val="28"/>
                                        </w:rPr>
                                        <w:t>Neorizon</w:t>
                                      </w:r>
                                      <w:proofErr w:type="spellEnd"/>
                                      <w:r>
                                        <w:rPr>
                                          <w:color w:val="FFFFFF" w:themeColor="background1"/>
                                          <w:sz w:val="28"/>
                                          <w:szCs w:val="28"/>
                                        </w:rPr>
                                        <w:t xml:space="preserve"> représenté par M. </w:t>
                                      </w:r>
                                      <w:proofErr w:type="spellStart"/>
                                      <w:r>
                                        <w:rPr>
                                          <w:color w:val="FFFFFF" w:themeColor="background1"/>
                                          <w:sz w:val="28"/>
                                          <w:szCs w:val="28"/>
                                        </w:rPr>
                                        <w:t>Baïla</w:t>
                                      </w:r>
                                      <w:proofErr w:type="spellEnd"/>
                                    </w:p>
                                  </w:sdtContent>
                                </w:sdt>
                                <w:sdt>
                                  <w:sdtPr>
                                    <w:rPr>
                                      <w:color w:val="FFFFFF" w:themeColor="background1"/>
                                      <w:sz w:val="28"/>
                                      <w:szCs w:val="28"/>
                                    </w:rPr>
                                    <w:alias w:val="Date"/>
                                    <w:id w:val="-198623378"/>
                                    <w:dataBinding w:prefixMappings="xmlns:ns0='http://schemas.microsoft.com/office/2006/coverPageProps'" w:xpath="/ns0:CoverPageProperties[1]/ns0:PublishDate[1]" w:storeItemID="{55AF091B-3C7A-41E3-B477-F2FDAA23CFDA}"/>
                                    <w:date w:fullDate="2011-05-26T00:00:00Z">
                                      <w:dateFormat w:val="dd/MM/yyyy"/>
                                      <w:lid w:val="fr-FR"/>
                                      <w:storeMappedDataAs w:val="dateTime"/>
                                      <w:calendar w:val="gregorian"/>
                                    </w:date>
                                  </w:sdtPr>
                                  <w:sdtContent>
                                    <w:p w:rsidR="00DC2CC8" w:rsidRPr="00652890" w:rsidRDefault="00DC2CC8">
                                      <w:pPr>
                                        <w:pStyle w:val="Sansinterligne"/>
                                        <w:spacing w:line="360" w:lineRule="auto"/>
                                        <w:rPr>
                                          <w:color w:val="FFFFFF" w:themeColor="background1"/>
                                          <w:sz w:val="28"/>
                                          <w:szCs w:val="28"/>
                                        </w:rPr>
                                      </w:pPr>
                                      <w:r w:rsidRPr="00652890">
                                        <w:rPr>
                                          <w:color w:val="FFFFFF" w:themeColor="background1"/>
                                          <w:sz w:val="28"/>
                                          <w:szCs w:val="28"/>
                                        </w:rPr>
                                        <w:t>26/05/2011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oup 34" o:spid="_x0000_s1026" style="position:absolute;left:0;text-align:left;margin-left:186.95pt;margin-top:-.95pt;width:238.15pt;height:841.95pt;z-index:251673600;mso-width-percent:400;mso-height-percent:1000;mso-position-horizontal:right;mso-position-horizontal-relative:page;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" o:allowincell="f">
                    <v:group id="Group 3" o:spid="_x0000_s1027"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4" o:spid="_x0000_s1028"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50tMMA&#10;AADbAAAADwAAAGRycy9kb3ducmV2LnhtbESPQYvCMBSE78L+h/AWvGmqLFWrqciygggerAoeH82z&#10;LW1eSpPV7r/fCILHYWa+YVbr3jTiTp2rLCuYjCMQxLnVFRcKzqftaA7CeWSNjWVS8EcO1unHYIWJ&#10;tg8+0j3zhQgQdgkqKL1vEyldXpJBN7YtcfButjPog+wKqTt8BLhp5DSKYmmw4rBQYkvfJeV19msU&#10;LOJ9ZGS7ibeXa4OHiav99PCj1PCz3yxBeOr9O/xq77SCrxk8v4QfI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50tMMAAADbAAAADwAAAAAAAAAAAAAAAACYAgAAZHJzL2Rv&#10;d25yZXYueG1sUEsFBgAAAAAEAAQA9QAAAIgDAAAAAA==&#10;" fillcolor="#0bd0d9 [3206]" stroked="f" strokecolor="#d8d8d8 [2732]"/>
                      <v:rect id="Rectangle 5" o:spid="_x0000_s1029"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YtMAA&#10;AADbAAAADwAAAGRycy9kb3ducmV2LnhtbERPz0/CMBS+k/g/NM+EG3SiAZ10CyES5ARDub+sz3Vx&#10;fV3Wss3/3h5IOH75fq/z0Taip87XjhU8zRMQxKXTNVcKvr92s1cQPiBrbByTgj/ykGcPkzWm2g1c&#10;UH8OlYgh7FNUYEJoUyl9aciin7uWOHI/rrMYIuwqqTscYrht5CJJltJizbHBYEtbQ+Xv+WoVHJLn&#10;y/4DT9ysjr1+Gy5mg7pQavo4bt5BBBrDXXxzf2oFL3Fs/BJ/gM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EYtMAAAADbAAAADwAAAAAAAAAAAAAAAACYAgAAZHJzL2Rvd25y&#10;ZXYueG1sUEsFBgAAAAAEAAQA9QAAAIUDAAAAAA==&#10;" fillcolor="#0bd0d9 [3206]" stroked="f" strokecolor="white [3212]" strokeweight="1pt">
                        <v:fill r:id="rId11" o:title="" opacity="52428f" o:opacity2="52428f" type="pattern"/>
                        <v:shadow color="#d8d8d8 [2732]" offset="3pt,3pt"/>
                      </v:rect>
                    </v:group>
                    <v:rect id="Rectangle 6" o:spid="_x0000_s1030"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GWRsQA&#10;AADbAAAADwAAAGRycy9kb3ducmV2LnhtbESPQWvCQBSE70L/w/IKvYhulCIaXaUKlkJFagyeH9nX&#10;bNrs25DdmvTfdwWhx2FmvmFWm97W4kqtrxwrmIwTEMSF0xWXCvLzfjQH4QOyxtoxKfglD5v1w2CF&#10;qXYdn+iahVJECPsUFZgQmlRKXxiy6MeuIY7ep2sthijbUuoWuwi3tZwmyUxarDguGGxoZ6j4zn5s&#10;pNi8w3fTf31st3SYH1/pksuhUk+P/csSRKA+/Ifv7Tet4HkBty/xB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BlkbEAAAA2wAAAA8AAAAAAAAAAAAAAAAAmAIAAGRycy9k&#10;b3ducmV2LnhtbFBLBQYAAAAABAAEAPUAAACJAwAAAAA=&#10;" filled="f" fillcolor="white [3212]" stroked="f" strokecolor="white [3212]" strokeweight="1pt">
                      <v:fill opacity="52428f"/>
                      <v:textbox inset="28.8pt,14.4pt,14.4pt,14.4pt">
                        <w:txbxContent>
                          <w:p w:rsidR="00DC2CC8" w:rsidRPr="001B21DF" w:rsidRDefault="00DC2CC8" w:rsidP="001B21DF">
                            <w:pPr>
                              <w:pStyle w:val="Sansinterligne"/>
                              <w:spacing w:before="120"/>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 xml:space="preserve">     </w:t>
                            </w:r>
                            <w:r w:rsidRPr="001B21DF">
                              <w:rPr>
                                <w:rFonts w:asciiTheme="majorHAnsi" w:eastAsiaTheme="majorEastAsia" w:hAnsiTheme="majorHAnsi" w:cstheme="majorBidi"/>
                                <w:b/>
                                <w:bCs/>
                                <w:color w:val="FFFFFF" w:themeColor="background1"/>
                                <w:sz w:val="72"/>
                                <w:szCs w:val="72"/>
                              </w:rPr>
                              <w:t>2011</w:t>
                            </w:r>
                          </w:p>
                        </w:txbxContent>
                      </v:textbox>
                    </v:rect>
                    <v:rect id="Rectangle 7" o:spid="_x0000_s1031"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KpBsQA&#10;AADbAAAADwAAAGRycy9kb3ducmV2LnhtbESPTUvEQAyG78L+hyGCF3GnKyi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iqQbEAAAA2wAAAA8AAAAAAAAAAAAAAAAAmAIAAGRycy9k&#10;b3ducmV2LnhtbFBLBQYAAAAABAAEAPUAAACJAwAAAAA=&#10;" filled="f" fillcolor="white [3212]" stroked="f" strokecolor="white [3212]" strokeweight="1pt">
                      <v:fill opacity="52428f"/>
                      <v:textbox inset="28.8pt,14.4pt,14.4pt,14.4pt">
                        <w:txbxContent>
                          <w:sdt>
                            <w:sdtPr>
                              <w:rPr>
                                <w:color w:val="FFFFFF" w:themeColor="background1"/>
                                <w:sz w:val="28"/>
                                <w:szCs w:val="28"/>
                              </w:rPr>
                              <w:alias w:val="Auteur"/>
                              <w:id w:val="944883385"/>
                              <w:dataBinding w:prefixMappings="xmlns:ns0='http://schemas.openxmlformats.org/package/2006/metadata/core-properties' xmlns:ns1='http://purl.org/dc/elements/1.1/'" w:xpath="/ns0:coreProperties[1]/ns1:creator[1]" w:storeItemID="{6C3C8BC8-F283-45AE-878A-BAB7291924A1}"/>
                              <w:text/>
                            </w:sdtPr>
                            <w:sdtContent>
                              <w:p w:rsidR="00DC2CC8" w:rsidRPr="00652890" w:rsidRDefault="00DC2CC8">
                                <w:pPr>
                                  <w:pStyle w:val="Sansinterligne"/>
                                  <w:spacing w:line="360" w:lineRule="auto"/>
                                  <w:rPr>
                                    <w:color w:val="FFFFFF" w:themeColor="background1"/>
                                    <w:sz w:val="28"/>
                                    <w:szCs w:val="28"/>
                                  </w:rPr>
                                </w:pPr>
                                <w:r w:rsidRPr="00652890">
                                  <w:rPr>
                                    <w:color w:val="FFFFFF" w:themeColor="background1"/>
                                    <w:sz w:val="28"/>
                                    <w:szCs w:val="28"/>
                                  </w:rPr>
                                  <w:t>Cindy Joseph &amp; Guillaume Leroy</w:t>
                                </w:r>
                              </w:p>
                            </w:sdtContent>
                          </w:sdt>
                          <w:sdt>
                            <w:sdtPr>
                              <w:rPr>
                                <w:color w:val="FFFFFF" w:themeColor="background1"/>
                                <w:sz w:val="28"/>
                                <w:szCs w:val="28"/>
                              </w:rPr>
                              <w:alias w:val="Société"/>
                              <w:id w:val="534695983"/>
                              <w:dataBinding w:prefixMappings="xmlns:ns0='http://schemas.openxmlformats.org/officeDocument/2006/extended-properties'" w:xpath="/ns0:Properties[1]/ns0:Company[1]" w:storeItemID="{6668398D-A668-4E3E-A5EB-62B293D839F1}"/>
                              <w:text/>
                            </w:sdtPr>
                            <w:sdtContent>
                              <w:p w:rsidR="00DC2CC8" w:rsidRPr="00652890" w:rsidRDefault="00DC2CC8">
                                <w:pPr>
                                  <w:pStyle w:val="Sansinterligne"/>
                                  <w:spacing w:line="360" w:lineRule="auto"/>
                                  <w:rPr>
                                    <w:color w:val="FFFFFF" w:themeColor="background1"/>
                                    <w:sz w:val="28"/>
                                    <w:szCs w:val="28"/>
                                  </w:rPr>
                                </w:pPr>
                                <w:proofErr w:type="spellStart"/>
                                <w:r w:rsidRPr="00652890">
                                  <w:rPr>
                                    <w:color w:val="FFFFFF" w:themeColor="background1"/>
                                    <w:sz w:val="28"/>
                                    <w:szCs w:val="28"/>
                                  </w:rPr>
                                  <w:t>Polytech’Montpellier</w:t>
                                </w:r>
                                <w:proofErr w:type="spellEnd"/>
                                <w:r w:rsidRPr="00652890">
                                  <w:rPr>
                                    <w:color w:val="FFFFFF" w:themeColor="background1"/>
                                    <w:sz w:val="28"/>
                                    <w:szCs w:val="28"/>
                                  </w:rPr>
                                  <w:t xml:space="preserve"> </w:t>
                                </w:r>
                                <w:r>
                                  <w:rPr>
                                    <w:color w:val="FFFFFF" w:themeColor="background1"/>
                                    <w:sz w:val="28"/>
                                    <w:szCs w:val="28"/>
                                  </w:rPr>
                                  <w:t xml:space="preserve">              </w:t>
                                </w:r>
                                <w:r w:rsidRPr="00652890">
                                  <w:rPr>
                                    <w:color w:val="FFFFFF" w:themeColor="background1"/>
                                    <w:sz w:val="28"/>
                                    <w:szCs w:val="28"/>
                                  </w:rPr>
                                  <w:t xml:space="preserve">pour </w:t>
                                </w:r>
                                <w:r>
                                  <w:rPr>
                                    <w:color w:val="FFFFFF" w:themeColor="background1"/>
                                    <w:sz w:val="28"/>
                                    <w:szCs w:val="28"/>
                                  </w:rPr>
                                  <w:t xml:space="preserve">                                     </w:t>
                                </w:r>
                                <w:proofErr w:type="spellStart"/>
                                <w:r w:rsidRPr="00652890">
                                  <w:rPr>
                                    <w:color w:val="FFFFFF" w:themeColor="background1"/>
                                    <w:sz w:val="28"/>
                                    <w:szCs w:val="28"/>
                                  </w:rPr>
                                  <w:t>Neorizon</w:t>
                                </w:r>
                                <w:proofErr w:type="spellEnd"/>
                                <w:r>
                                  <w:rPr>
                                    <w:color w:val="FFFFFF" w:themeColor="background1"/>
                                    <w:sz w:val="28"/>
                                    <w:szCs w:val="28"/>
                                  </w:rPr>
                                  <w:t xml:space="preserve"> représenté par M. </w:t>
                                </w:r>
                                <w:proofErr w:type="spellStart"/>
                                <w:r>
                                  <w:rPr>
                                    <w:color w:val="FFFFFF" w:themeColor="background1"/>
                                    <w:sz w:val="28"/>
                                    <w:szCs w:val="28"/>
                                  </w:rPr>
                                  <w:t>Baïla</w:t>
                                </w:r>
                                <w:proofErr w:type="spellEnd"/>
                              </w:p>
                            </w:sdtContent>
                          </w:sdt>
                          <w:sdt>
                            <w:sdtPr>
                              <w:rPr>
                                <w:color w:val="FFFFFF" w:themeColor="background1"/>
                                <w:sz w:val="28"/>
                                <w:szCs w:val="28"/>
                              </w:rPr>
                              <w:alias w:val="Date"/>
                              <w:id w:val="-198623378"/>
                              <w:dataBinding w:prefixMappings="xmlns:ns0='http://schemas.microsoft.com/office/2006/coverPageProps'" w:xpath="/ns0:CoverPageProperties[1]/ns0:PublishDate[1]" w:storeItemID="{55AF091B-3C7A-41E3-B477-F2FDAA23CFDA}"/>
                              <w:date w:fullDate="2011-05-26T00:00:00Z">
                                <w:dateFormat w:val="dd/MM/yyyy"/>
                                <w:lid w:val="fr-FR"/>
                                <w:storeMappedDataAs w:val="dateTime"/>
                                <w:calendar w:val="gregorian"/>
                              </w:date>
                            </w:sdtPr>
                            <w:sdtContent>
                              <w:p w:rsidR="00DC2CC8" w:rsidRPr="00652890" w:rsidRDefault="00DC2CC8">
                                <w:pPr>
                                  <w:pStyle w:val="Sansinterligne"/>
                                  <w:spacing w:line="360" w:lineRule="auto"/>
                                  <w:rPr>
                                    <w:color w:val="FFFFFF" w:themeColor="background1"/>
                                    <w:sz w:val="28"/>
                                    <w:szCs w:val="28"/>
                                  </w:rPr>
                                </w:pPr>
                                <w:r w:rsidRPr="00652890">
                                  <w:rPr>
                                    <w:color w:val="FFFFFF" w:themeColor="background1"/>
                                    <w:sz w:val="28"/>
                                    <w:szCs w:val="28"/>
                                  </w:rPr>
                                  <w:t>26/05/2011</w:t>
                                </w:r>
                              </w:p>
                            </w:sdtContent>
                          </w:sdt>
                        </w:txbxContent>
                      </v:textbox>
                    </v:rect>
                    <w10:wrap anchorx="page" anchory="page"/>
                  </v:group>
                </w:pict>
              </mc:Fallback>
            </mc:AlternateContent>
          </w:r>
          <w:r w:rsidR="001448ED">
            <w:rPr>
              <w:noProof/>
              <w:lang w:eastAsia="fr-FR"/>
            </w:rPr>
            <mc:AlternateContent>
              <mc:Choice Requires="wps">
                <w:drawing>
                  <wp:anchor distT="0" distB="0" distL="114300" distR="114300" simplePos="0" relativeHeight="251675648" behindDoc="0" locked="0" layoutInCell="0" allowOverlap="1" wp14:anchorId="08CB11F3" wp14:editId="717C47F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791325" cy="640080"/>
                    <wp:effectExtent l="9525" t="8255" r="9525" b="889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91325" cy="640080"/>
                            </a:xfrm>
                            <a:prstGeom prst="rect">
                              <a:avLst/>
                            </a:prstGeom>
                            <a:solidFill>
                              <a:schemeClr val="accent1">
                                <a:lumMod val="100000"/>
                                <a:lumOff val="0"/>
                              </a:schemeClr>
                            </a:solidFill>
                            <a:ln w="12700">
                              <a:solidFill>
                                <a:schemeClr val="bg1">
                                  <a:lumMod val="100000"/>
                                  <a:lumOff val="0"/>
                                </a:schemeClr>
                              </a:solidFill>
                              <a:miter lim="800000"/>
                              <a:headEnd/>
                              <a:tailEnd/>
                            </a:ln>
                            <a:effectLst/>
                            <a:extLst>
                              <a:ext uri="{AF507438-7753-43E0-B8FC-AC1667EBCBE1}">
                                <a14:hiddenEffects xmlns:a14="http://schemas.microsoft.com/office/drawing/2010/main">
                                  <a:effectLst>
                                    <a:outerShdw dist="53882" dir="2700000" algn="ctr" rotWithShape="0">
                                      <a:schemeClr val="bg1">
                                        <a:lumMod val="85000"/>
                                        <a:lumOff val="0"/>
                                      </a:schemeClr>
                                    </a:outerShdw>
                                  </a:effectLst>
                                </a14:hiddenEffects>
                              </a:ext>
                            </a:extLst>
                          </wps:spPr>
                          <wps:txbx>
                            <w:txbxContent>
                              <w:sdt>
                                <w:sdtPr>
                                  <w:rPr>
                                    <w:rFonts w:asciiTheme="majorHAnsi" w:eastAsiaTheme="majorEastAsia" w:hAnsiTheme="majorHAnsi" w:cstheme="majorBidi"/>
                                    <w:color w:val="FFFFFF" w:themeColor="background1"/>
                                    <w:sz w:val="72"/>
                                    <w:szCs w:val="72"/>
                                  </w:rPr>
                                  <w:alias w:val="Titre"/>
                                  <w:id w:val="-1177805019"/>
                                  <w:dataBinding w:prefixMappings="xmlns:ns0='http://schemas.openxmlformats.org/package/2006/metadata/core-properties' xmlns:ns1='http://purl.org/dc/elements/1.1/'" w:xpath="/ns0:coreProperties[1]/ns1:title[1]" w:storeItemID="{6C3C8BC8-F283-45AE-878A-BAB7291924A1}"/>
                                  <w:text/>
                                </w:sdtPr>
                                <w:sdtContent>
                                  <w:p w:rsidR="00DC2CC8" w:rsidRDefault="00DC2CC8">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Développement d’une application de gestion des titres restaurant </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51" o:spid="_x0000_s1032" style="position:absolute;left:0;text-align:left;margin-left:0;margin-top:0;width:534.75pt;height:50.4pt;z-index:251675648;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" o:allowincell="f" fillcolor="#0f6fc6 [3204]" strokecolor="white [3212]" strokeweight="1pt">
                    <v:shadow color="#d8d8d8 [2732]" offset="3pt,3pt"/>
                    <v:textbox style="mso-fit-shape-to-text:t" inset="14.4pt,,14.4pt">
                      <w:txbxContent>
                        <w:sdt>
                          <w:sdtPr>
                            <w:rPr>
                              <w:rFonts w:asciiTheme="majorHAnsi" w:eastAsiaTheme="majorEastAsia" w:hAnsiTheme="majorHAnsi" w:cstheme="majorBidi"/>
                              <w:color w:val="FFFFFF" w:themeColor="background1"/>
                              <w:sz w:val="72"/>
                              <w:szCs w:val="72"/>
                            </w:rPr>
                            <w:alias w:val="Titre"/>
                            <w:id w:val="-1177805019"/>
                            <w:dataBinding w:prefixMappings="xmlns:ns0='http://schemas.openxmlformats.org/package/2006/metadata/core-properties' xmlns:ns1='http://purl.org/dc/elements/1.1/'" w:xpath="/ns0:coreProperties[1]/ns1:title[1]" w:storeItemID="{6C3C8BC8-F283-45AE-878A-BAB7291924A1}"/>
                            <w:text/>
                          </w:sdtPr>
                          <w:sdtContent>
                            <w:p w:rsidR="00DC2CC8" w:rsidRDefault="00DC2CC8">
                              <w:pPr>
                                <w:pStyle w:val="Sansinterligne"/>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Développement d’une application de gestion des titres restaurant </w:t>
                              </w:r>
                            </w:p>
                          </w:sdtContent>
                        </w:sdt>
                      </w:txbxContent>
                    </v:textbox>
                    <w10:wrap anchorx="page" anchory="page"/>
                  </v:rect>
                </w:pict>
              </mc:Fallback>
            </mc:AlternateContent>
          </w:r>
        </w:p>
        <w:p w:rsidR="001448ED" w:rsidRPr="001448ED" w:rsidRDefault="001322FE">
          <w:pPr>
            <w:jc w:val="left"/>
          </w:pPr>
          <w:r>
            <w:rPr>
              <w:noProof/>
              <w:lang w:eastAsia="fr-FR"/>
            </w:rPr>
            <w:drawing>
              <wp:anchor distT="0" distB="0" distL="114300" distR="114300" simplePos="0" relativeHeight="251676672" behindDoc="0" locked="0" layoutInCell="1" allowOverlap="1" wp14:anchorId="47E24492" wp14:editId="4E6D6D87">
                <wp:simplePos x="0" y="0"/>
                <wp:positionH relativeFrom="column">
                  <wp:posOffset>-747815</wp:posOffset>
                </wp:positionH>
                <wp:positionV relativeFrom="paragraph">
                  <wp:posOffset>5073015</wp:posOffset>
                </wp:positionV>
                <wp:extent cx="4298315" cy="822960"/>
                <wp:effectExtent l="0" t="0" r="698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larg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98315" cy="822960"/>
                        </a:xfrm>
                        <a:prstGeom prst="rect">
                          <a:avLst/>
                        </a:prstGeom>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79744" behindDoc="0" locked="0" layoutInCell="1" allowOverlap="1" wp14:anchorId="570FC1BD" wp14:editId="12884681">
                    <wp:simplePos x="0" y="0"/>
                    <wp:positionH relativeFrom="column">
                      <wp:posOffset>3910330</wp:posOffset>
                    </wp:positionH>
                    <wp:positionV relativeFrom="paragraph">
                      <wp:posOffset>3375025</wp:posOffset>
                    </wp:positionV>
                    <wp:extent cx="2563200" cy="1209600"/>
                    <wp:effectExtent l="0" t="0" r="0" b="0"/>
                    <wp:wrapNone/>
                    <wp:docPr id="4" name="Zone de texte 4"/>
                    <wp:cNvGraphicFramePr/>
                    <a:graphic xmlns:a="http://schemas.openxmlformats.org/drawingml/2006/main">
                      <a:graphicData uri="http://schemas.microsoft.com/office/word/2010/wordprocessingShape">
                        <wps:wsp>
                          <wps:cNvSpPr txBox="1"/>
                          <wps:spPr>
                            <a:xfrm>
                              <a:off x="0" y="0"/>
                              <a:ext cx="2563200" cy="120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CC8" w:rsidRPr="001322FE" w:rsidRDefault="00DC2CC8">
                                <w:pPr>
                                  <w:rPr>
                                    <w:rFonts w:asciiTheme="majorHAnsi" w:hAnsiTheme="majorHAnsi"/>
                                    <w:color w:val="FFFFFF" w:themeColor="background1"/>
                                    <w:sz w:val="56"/>
                                    <w:szCs w:val="56"/>
                                  </w:rPr>
                                </w:pPr>
                                <w:r w:rsidRPr="001322FE">
                                  <w:rPr>
                                    <w:rFonts w:asciiTheme="majorHAnsi" w:hAnsiTheme="majorHAnsi"/>
                                    <w:color w:val="FFFFFF" w:themeColor="background1"/>
                                    <w:sz w:val="56"/>
                                    <w:szCs w:val="56"/>
                                  </w:rPr>
                                  <w:t>Rapport technique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4" o:spid="_x0000_s1033" type="#_x0000_t202" style="position:absolute;margin-left:307.9pt;margin-top:265.75pt;width:201.85pt;height:95.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" filled="f" stroked="f" strokeweight=".5pt">
                    <v:textbox>
                      <w:txbxContent>
                        <w:p w:rsidR="00DC2CC8" w:rsidRPr="001322FE" w:rsidRDefault="00DC2CC8">
                          <w:pPr>
                            <w:rPr>
                              <w:rFonts w:asciiTheme="majorHAnsi" w:hAnsiTheme="majorHAnsi"/>
                              <w:color w:val="FFFFFF" w:themeColor="background1"/>
                              <w:sz w:val="56"/>
                              <w:szCs w:val="56"/>
                            </w:rPr>
                          </w:pPr>
                          <w:r w:rsidRPr="001322FE">
                            <w:rPr>
                              <w:rFonts w:asciiTheme="majorHAnsi" w:hAnsiTheme="majorHAnsi"/>
                              <w:color w:val="FFFFFF" w:themeColor="background1"/>
                              <w:sz w:val="56"/>
                              <w:szCs w:val="56"/>
                            </w:rPr>
                            <w:t>Rapport technique</w:t>
                          </w:r>
                        </w:p>
                      </w:txbxContent>
                    </v:textbox>
                  </v:shape>
                </w:pict>
              </mc:Fallback>
            </mc:AlternateContent>
          </w:r>
          <w:r w:rsidR="001448ED">
            <w:br w:type="page"/>
          </w:r>
        </w:p>
      </w:sdtContent>
    </w:sdt>
    <w:p w:rsidR="00F66025" w:rsidRDefault="00F66025" w:rsidP="00DF1C3E">
      <w:pPr>
        <w:pStyle w:val="Titre"/>
      </w:pPr>
      <w:r>
        <w:lastRenderedPageBreak/>
        <w:t>Remerciements</w:t>
      </w:r>
    </w:p>
    <w:p w:rsidR="00F66025" w:rsidRDefault="00F66025" w:rsidP="00F66025">
      <w:r>
        <w:t>Nous tenons à remercier toutes les personnes qui nous ont permis de mener à bien ce projet  pendant ces deux mois :</w:t>
      </w:r>
    </w:p>
    <w:p w:rsidR="00F66025" w:rsidRDefault="00F66025" w:rsidP="00F66025">
      <w:pPr>
        <w:pStyle w:val="Paragraphedeliste"/>
        <w:numPr>
          <w:ilvl w:val="0"/>
          <w:numId w:val="1"/>
        </w:numPr>
      </w:pPr>
      <w:r>
        <w:t xml:space="preserve">M. Sébastian </w:t>
      </w:r>
      <w:proofErr w:type="spellStart"/>
      <w:r>
        <w:t>Baïla</w:t>
      </w:r>
      <w:proofErr w:type="spellEnd"/>
      <w:r>
        <w:t xml:space="preserve">, notre demandeur, pour sa disponibilité  et son aide au bon déroulement du projet </w:t>
      </w:r>
    </w:p>
    <w:p w:rsidR="00F66025" w:rsidRDefault="00F66025" w:rsidP="00F66025">
      <w:pPr>
        <w:pStyle w:val="Paragraphedeliste"/>
        <w:numPr>
          <w:ilvl w:val="0"/>
          <w:numId w:val="1"/>
        </w:numPr>
      </w:pPr>
      <w:r>
        <w:t>M. Jacques Ruiz, notre responsable pédagogique, qui nous a suivis régulièrement  et conseillés tout au long de ce projet</w:t>
      </w:r>
    </w:p>
    <w:p w:rsidR="00CE5CBE" w:rsidRPr="00CE5CBE" w:rsidRDefault="00CE5CBE" w:rsidP="00CE5CBE">
      <w:pPr>
        <w:pStyle w:val="Corpsdetexte"/>
        <w:numPr>
          <w:ilvl w:val="0"/>
          <w:numId w:val="1"/>
        </w:numPr>
        <w:rPr>
          <w:rFonts w:asciiTheme="minorHAnsi" w:hAnsiTheme="minorHAnsi" w:cstheme="minorHAnsi"/>
          <w:sz w:val="22"/>
          <w:szCs w:val="22"/>
        </w:rPr>
      </w:pPr>
      <w:r w:rsidRPr="00CE5CBE">
        <w:rPr>
          <w:rFonts w:asciiTheme="minorHAnsi" w:hAnsiTheme="minorHAnsi" w:cstheme="minorHAnsi"/>
          <w:sz w:val="22"/>
          <w:szCs w:val="22"/>
        </w:rPr>
        <w:t xml:space="preserve">L’administration de </w:t>
      </w:r>
      <w:proofErr w:type="spellStart"/>
      <w:r w:rsidRPr="00CE5CBE">
        <w:rPr>
          <w:rFonts w:asciiTheme="minorHAnsi" w:hAnsiTheme="minorHAnsi" w:cstheme="minorHAnsi"/>
          <w:sz w:val="22"/>
          <w:szCs w:val="22"/>
        </w:rPr>
        <w:t>Polytech</w:t>
      </w:r>
      <w:proofErr w:type="spellEnd"/>
      <w:r w:rsidRPr="00CE5CBE">
        <w:rPr>
          <w:rFonts w:asciiTheme="minorHAnsi" w:hAnsiTheme="minorHAnsi" w:cstheme="minorHAnsi"/>
          <w:sz w:val="22"/>
          <w:szCs w:val="22"/>
        </w:rPr>
        <w:t>’ Montpellier pour nous avoir fourni le matériel nécessaire à la bonne réalisation de ce projet.</w:t>
      </w:r>
    </w:p>
    <w:p w:rsidR="00CE5CBE" w:rsidRPr="007F1206" w:rsidRDefault="00CE5CBE" w:rsidP="00CE5CBE">
      <w:pPr>
        <w:pStyle w:val="Corpsdetexte"/>
        <w:numPr>
          <w:ilvl w:val="0"/>
          <w:numId w:val="1"/>
        </w:numPr>
        <w:rPr>
          <w:rFonts w:asciiTheme="minorHAnsi" w:hAnsiTheme="minorHAnsi" w:cstheme="minorHAnsi"/>
          <w:sz w:val="22"/>
          <w:szCs w:val="22"/>
        </w:rPr>
      </w:pPr>
      <w:r w:rsidRPr="007F1206">
        <w:rPr>
          <w:rFonts w:asciiTheme="minorHAnsi" w:hAnsiTheme="minorHAnsi" w:cstheme="minorHAnsi"/>
          <w:sz w:val="22"/>
          <w:szCs w:val="22"/>
        </w:rPr>
        <w:t>M. Marc Dumas, spécialiste de la communication, pour nous avoir aidé</w:t>
      </w:r>
      <w:r w:rsidR="007F1206" w:rsidRPr="007F1206">
        <w:rPr>
          <w:rFonts w:asciiTheme="minorHAnsi" w:hAnsiTheme="minorHAnsi" w:cstheme="minorHAnsi"/>
          <w:sz w:val="22"/>
          <w:szCs w:val="22"/>
        </w:rPr>
        <w:t>s</w:t>
      </w:r>
      <w:r w:rsidRPr="007F1206">
        <w:rPr>
          <w:rFonts w:asciiTheme="minorHAnsi" w:hAnsiTheme="minorHAnsi" w:cstheme="minorHAnsi"/>
          <w:sz w:val="22"/>
          <w:szCs w:val="22"/>
        </w:rPr>
        <w:t xml:space="preserve"> à préparer notre soutenance.</w:t>
      </w:r>
    </w:p>
    <w:p w:rsidR="00CE5CBE" w:rsidRDefault="00CE5CBE" w:rsidP="00CE5CBE"/>
    <w:p w:rsidR="00657B6B" w:rsidRDefault="00657B6B">
      <w:r>
        <w:br w:type="page"/>
      </w:r>
    </w:p>
    <w:sdt>
      <w:sdtPr>
        <w:rPr>
          <w:rFonts w:asciiTheme="minorHAnsi" w:eastAsiaTheme="minorHAnsi" w:hAnsiTheme="minorHAnsi" w:cstheme="minorBidi"/>
          <w:b w:val="0"/>
          <w:bCs w:val="0"/>
          <w:color w:val="auto"/>
          <w:sz w:val="22"/>
          <w:szCs w:val="22"/>
          <w:lang w:eastAsia="en-US"/>
        </w:rPr>
        <w:id w:val="-1227219246"/>
        <w:docPartObj>
          <w:docPartGallery w:val="Table of Contents"/>
          <w:docPartUnique/>
        </w:docPartObj>
      </w:sdtPr>
      <w:sdtContent>
        <w:p w:rsidR="00000581" w:rsidRDefault="00000581" w:rsidP="002E0533">
          <w:pPr>
            <w:pStyle w:val="En-ttedetabledesmatires"/>
            <w:numPr>
              <w:ilvl w:val="0"/>
              <w:numId w:val="0"/>
            </w:numPr>
            <w:ind w:left="432" w:hanging="432"/>
          </w:pPr>
          <w:r w:rsidRPr="002E0533">
            <w:t>Sommaire</w:t>
          </w:r>
        </w:p>
        <w:p w:rsidR="004F7295" w:rsidRPr="004F7295" w:rsidRDefault="004F7295" w:rsidP="004F7295">
          <w:pPr>
            <w:rPr>
              <w:lang w:eastAsia="fr-FR"/>
            </w:rPr>
          </w:pPr>
        </w:p>
        <w:p w:rsidR="00DC2CC8" w:rsidRDefault="00000581">
          <w:pPr>
            <w:pStyle w:val="TM1"/>
            <w:tabs>
              <w:tab w:val="left" w:pos="440"/>
              <w:tab w:val="right" w:leader="dot" w:pos="9060"/>
            </w:tabs>
            <w:rPr>
              <w:rFonts w:eastAsiaTheme="minorEastAsia"/>
              <w:noProof/>
              <w:lang w:eastAsia="fr-FR"/>
            </w:rPr>
          </w:pPr>
          <w:r>
            <w:fldChar w:fldCharType="begin"/>
          </w:r>
          <w:r>
            <w:instrText xml:space="preserve"> TOC \o "1-3" \h \z \u </w:instrText>
          </w:r>
          <w:r>
            <w:fldChar w:fldCharType="separate"/>
          </w:r>
          <w:hyperlink w:anchor="_Toc294113827" w:history="1">
            <w:r w:rsidR="00DC2CC8" w:rsidRPr="003F496C">
              <w:rPr>
                <w:rStyle w:val="Lienhypertexte"/>
                <w:noProof/>
              </w:rPr>
              <w:t>1</w:t>
            </w:r>
            <w:r w:rsidR="00DC2CC8">
              <w:rPr>
                <w:rFonts w:eastAsiaTheme="minorEastAsia"/>
                <w:noProof/>
                <w:lang w:eastAsia="fr-FR"/>
              </w:rPr>
              <w:tab/>
            </w:r>
            <w:r w:rsidR="00DC2CC8" w:rsidRPr="003F496C">
              <w:rPr>
                <w:rStyle w:val="Lienhypertexte"/>
                <w:noProof/>
              </w:rPr>
              <w:t>Introduction</w:t>
            </w:r>
            <w:r w:rsidR="00DC2CC8">
              <w:rPr>
                <w:noProof/>
                <w:webHidden/>
              </w:rPr>
              <w:tab/>
            </w:r>
            <w:r w:rsidR="00DC2CC8">
              <w:rPr>
                <w:noProof/>
                <w:webHidden/>
              </w:rPr>
              <w:fldChar w:fldCharType="begin"/>
            </w:r>
            <w:r w:rsidR="00DC2CC8">
              <w:rPr>
                <w:noProof/>
                <w:webHidden/>
              </w:rPr>
              <w:instrText xml:space="preserve"> PAGEREF _Toc294113827 \h </w:instrText>
            </w:r>
            <w:r w:rsidR="00DC2CC8">
              <w:rPr>
                <w:noProof/>
                <w:webHidden/>
              </w:rPr>
            </w:r>
            <w:r w:rsidR="00DC2CC8">
              <w:rPr>
                <w:noProof/>
                <w:webHidden/>
              </w:rPr>
              <w:fldChar w:fldCharType="separate"/>
            </w:r>
            <w:r w:rsidR="00DC2CC8">
              <w:rPr>
                <w:noProof/>
                <w:webHidden/>
              </w:rPr>
              <w:t>6</w:t>
            </w:r>
            <w:r w:rsidR="00DC2CC8">
              <w:rPr>
                <w:noProof/>
                <w:webHidden/>
              </w:rPr>
              <w:fldChar w:fldCharType="end"/>
            </w:r>
          </w:hyperlink>
        </w:p>
        <w:p w:rsidR="00DC2CC8" w:rsidRDefault="00DC2CC8">
          <w:pPr>
            <w:pStyle w:val="TM1"/>
            <w:tabs>
              <w:tab w:val="left" w:pos="440"/>
              <w:tab w:val="right" w:leader="dot" w:pos="9060"/>
            </w:tabs>
            <w:rPr>
              <w:rFonts w:eastAsiaTheme="minorEastAsia"/>
              <w:noProof/>
              <w:lang w:eastAsia="fr-FR"/>
            </w:rPr>
          </w:pPr>
          <w:hyperlink w:anchor="_Toc294113828" w:history="1">
            <w:r w:rsidRPr="003F496C">
              <w:rPr>
                <w:rStyle w:val="Lienhypertexte"/>
                <w:noProof/>
              </w:rPr>
              <w:t>2</w:t>
            </w:r>
            <w:r>
              <w:rPr>
                <w:rFonts w:eastAsiaTheme="minorEastAsia"/>
                <w:noProof/>
                <w:lang w:eastAsia="fr-FR"/>
              </w:rPr>
              <w:tab/>
            </w:r>
            <w:r w:rsidRPr="003F496C">
              <w:rPr>
                <w:rStyle w:val="Lienhypertexte"/>
                <w:noProof/>
              </w:rPr>
              <w:t>Présentation du projet</w:t>
            </w:r>
            <w:r>
              <w:rPr>
                <w:noProof/>
                <w:webHidden/>
              </w:rPr>
              <w:tab/>
            </w:r>
            <w:r>
              <w:rPr>
                <w:noProof/>
                <w:webHidden/>
              </w:rPr>
              <w:fldChar w:fldCharType="begin"/>
            </w:r>
            <w:r>
              <w:rPr>
                <w:noProof/>
                <w:webHidden/>
              </w:rPr>
              <w:instrText xml:space="preserve"> PAGEREF _Toc294113828 \h </w:instrText>
            </w:r>
            <w:r>
              <w:rPr>
                <w:noProof/>
                <w:webHidden/>
              </w:rPr>
            </w:r>
            <w:r>
              <w:rPr>
                <w:noProof/>
                <w:webHidden/>
              </w:rPr>
              <w:fldChar w:fldCharType="separate"/>
            </w:r>
            <w:r>
              <w:rPr>
                <w:noProof/>
                <w:webHidden/>
              </w:rPr>
              <w:t>7</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29" w:history="1">
            <w:r w:rsidRPr="003F496C">
              <w:rPr>
                <w:rStyle w:val="Lienhypertexte"/>
                <w:noProof/>
              </w:rPr>
              <w:t>2.1</w:t>
            </w:r>
            <w:r>
              <w:rPr>
                <w:rFonts w:eastAsiaTheme="minorEastAsia"/>
                <w:noProof/>
                <w:lang w:eastAsia="fr-FR"/>
              </w:rPr>
              <w:tab/>
            </w:r>
            <w:r w:rsidRPr="003F496C">
              <w:rPr>
                <w:rStyle w:val="Lienhypertexte"/>
                <w:noProof/>
              </w:rPr>
              <w:t>Le problème de gestion</w:t>
            </w:r>
            <w:r>
              <w:rPr>
                <w:noProof/>
                <w:webHidden/>
              </w:rPr>
              <w:tab/>
            </w:r>
            <w:r>
              <w:rPr>
                <w:noProof/>
                <w:webHidden/>
              </w:rPr>
              <w:fldChar w:fldCharType="begin"/>
            </w:r>
            <w:r>
              <w:rPr>
                <w:noProof/>
                <w:webHidden/>
              </w:rPr>
              <w:instrText xml:space="preserve"> PAGEREF _Toc294113829 \h </w:instrText>
            </w:r>
            <w:r>
              <w:rPr>
                <w:noProof/>
                <w:webHidden/>
              </w:rPr>
            </w:r>
            <w:r>
              <w:rPr>
                <w:noProof/>
                <w:webHidden/>
              </w:rPr>
              <w:fldChar w:fldCharType="separate"/>
            </w:r>
            <w:r>
              <w:rPr>
                <w:noProof/>
                <w:webHidden/>
              </w:rPr>
              <w:t>7</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30" w:history="1">
            <w:r w:rsidRPr="003F496C">
              <w:rPr>
                <w:rStyle w:val="Lienhypertexte"/>
                <w:noProof/>
              </w:rPr>
              <w:t>2.2</w:t>
            </w:r>
            <w:r>
              <w:rPr>
                <w:rFonts w:eastAsiaTheme="minorEastAsia"/>
                <w:noProof/>
                <w:lang w:eastAsia="fr-FR"/>
              </w:rPr>
              <w:tab/>
            </w:r>
            <w:r w:rsidRPr="003F496C">
              <w:rPr>
                <w:rStyle w:val="Lienhypertexte"/>
                <w:noProof/>
              </w:rPr>
              <w:t>Les besoins fonctionnels</w:t>
            </w:r>
            <w:r>
              <w:rPr>
                <w:noProof/>
                <w:webHidden/>
              </w:rPr>
              <w:tab/>
            </w:r>
            <w:r>
              <w:rPr>
                <w:noProof/>
                <w:webHidden/>
              </w:rPr>
              <w:fldChar w:fldCharType="begin"/>
            </w:r>
            <w:r>
              <w:rPr>
                <w:noProof/>
                <w:webHidden/>
              </w:rPr>
              <w:instrText xml:space="preserve"> PAGEREF _Toc294113830 \h </w:instrText>
            </w:r>
            <w:r>
              <w:rPr>
                <w:noProof/>
                <w:webHidden/>
              </w:rPr>
            </w:r>
            <w:r>
              <w:rPr>
                <w:noProof/>
                <w:webHidden/>
              </w:rPr>
              <w:fldChar w:fldCharType="separate"/>
            </w:r>
            <w:r>
              <w:rPr>
                <w:noProof/>
                <w:webHidden/>
              </w:rPr>
              <w:t>7</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31" w:history="1">
            <w:r w:rsidRPr="003F496C">
              <w:rPr>
                <w:rStyle w:val="Lienhypertexte"/>
                <w:noProof/>
              </w:rPr>
              <w:t>2.3</w:t>
            </w:r>
            <w:r>
              <w:rPr>
                <w:rFonts w:eastAsiaTheme="minorEastAsia"/>
                <w:noProof/>
                <w:lang w:eastAsia="fr-FR"/>
              </w:rPr>
              <w:tab/>
            </w:r>
            <w:r w:rsidRPr="003F496C">
              <w:rPr>
                <w:rStyle w:val="Lienhypertexte"/>
                <w:noProof/>
              </w:rPr>
              <w:t>La mission</w:t>
            </w:r>
            <w:r>
              <w:rPr>
                <w:noProof/>
                <w:webHidden/>
              </w:rPr>
              <w:tab/>
            </w:r>
            <w:r>
              <w:rPr>
                <w:noProof/>
                <w:webHidden/>
              </w:rPr>
              <w:fldChar w:fldCharType="begin"/>
            </w:r>
            <w:r>
              <w:rPr>
                <w:noProof/>
                <w:webHidden/>
              </w:rPr>
              <w:instrText xml:space="preserve"> PAGEREF _Toc294113831 \h </w:instrText>
            </w:r>
            <w:r>
              <w:rPr>
                <w:noProof/>
                <w:webHidden/>
              </w:rPr>
            </w:r>
            <w:r>
              <w:rPr>
                <w:noProof/>
                <w:webHidden/>
              </w:rPr>
              <w:fldChar w:fldCharType="separate"/>
            </w:r>
            <w:r>
              <w:rPr>
                <w:noProof/>
                <w:webHidden/>
              </w:rPr>
              <w:t>7</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32" w:history="1">
            <w:r w:rsidRPr="003F496C">
              <w:rPr>
                <w:rStyle w:val="Lienhypertexte"/>
                <w:noProof/>
              </w:rPr>
              <w:t>2.4</w:t>
            </w:r>
            <w:r>
              <w:rPr>
                <w:rFonts w:eastAsiaTheme="minorEastAsia"/>
                <w:noProof/>
                <w:lang w:eastAsia="fr-FR"/>
              </w:rPr>
              <w:tab/>
            </w:r>
            <w:r w:rsidRPr="003F496C">
              <w:rPr>
                <w:rStyle w:val="Lienhypertexte"/>
                <w:noProof/>
              </w:rPr>
              <w:t>Contraintes techniques</w:t>
            </w:r>
            <w:r>
              <w:rPr>
                <w:noProof/>
                <w:webHidden/>
              </w:rPr>
              <w:tab/>
            </w:r>
            <w:r>
              <w:rPr>
                <w:noProof/>
                <w:webHidden/>
              </w:rPr>
              <w:fldChar w:fldCharType="begin"/>
            </w:r>
            <w:r>
              <w:rPr>
                <w:noProof/>
                <w:webHidden/>
              </w:rPr>
              <w:instrText xml:space="preserve"> PAGEREF _Toc294113832 \h </w:instrText>
            </w:r>
            <w:r>
              <w:rPr>
                <w:noProof/>
                <w:webHidden/>
              </w:rPr>
            </w:r>
            <w:r>
              <w:rPr>
                <w:noProof/>
                <w:webHidden/>
              </w:rPr>
              <w:fldChar w:fldCharType="separate"/>
            </w:r>
            <w:r>
              <w:rPr>
                <w:noProof/>
                <w:webHidden/>
              </w:rPr>
              <w:t>8</w:t>
            </w:r>
            <w:r>
              <w:rPr>
                <w:noProof/>
                <w:webHidden/>
              </w:rPr>
              <w:fldChar w:fldCharType="end"/>
            </w:r>
          </w:hyperlink>
        </w:p>
        <w:p w:rsidR="00DC2CC8" w:rsidRDefault="00DC2CC8">
          <w:pPr>
            <w:pStyle w:val="TM1"/>
            <w:tabs>
              <w:tab w:val="left" w:pos="440"/>
              <w:tab w:val="right" w:leader="dot" w:pos="9060"/>
            </w:tabs>
            <w:rPr>
              <w:rFonts w:eastAsiaTheme="minorEastAsia"/>
              <w:noProof/>
              <w:lang w:eastAsia="fr-FR"/>
            </w:rPr>
          </w:pPr>
          <w:hyperlink w:anchor="_Toc294113833" w:history="1">
            <w:r w:rsidRPr="003F496C">
              <w:rPr>
                <w:rStyle w:val="Lienhypertexte"/>
                <w:noProof/>
              </w:rPr>
              <w:t>3</w:t>
            </w:r>
            <w:r>
              <w:rPr>
                <w:rFonts w:eastAsiaTheme="minorEastAsia"/>
                <w:noProof/>
                <w:lang w:eastAsia="fr-FR"/>
              </w:rPr>
              <w:tab/>
            </w:r>
            <w:r w:rsidRPr="003F496C">
              <w:rPr>
                <w:rStyle w:val="Lienhypertexte"/>
                <w:noProof/>
              </w:rPr>
              <w:t>Déroulement du projet</w:t>
            </w:r>
            <w:r>
              <w:rPr>
                <w:noProof/>
                <w:webHidden/>
              </w:rPr>
              <w:tab/>
            </w:r>
            <w:r>
              <w:rPr>
                <w:noProof/>
                <w:webHidden/>
              </w:rPr>
              <w:fldChar w:fldCharType="begin"/>
            </w:r>
            <w:r>
              <w:rPr>
                <w:noProof/>
                <w:webHidden/>
              </w:rPr>
              <w:instrText xml:space="preserve"> PAGEREF _Toc294113833 \h </w:instrText>
            </w:r>
            <w:r>
              <w:rPr>
                <w:noProof/>
                <w:webHidden/>
              </w:rPr>
            </w:r>
            <w:r>
              <w:rPr>
                <w:noProof/>
                <w:webHidden/>
              </w:rPr>
              <w:fldChar w:fldCharType="separate"/>
            </w:r>
            <w:r>
              <w:rPr>
                <w:noProof/>
                <w:webHidden/>
              </w:rPr>
              <w:t>9</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34" w:history="1">
            <w:r w:rsidRPr="003F496C">
              <w:rPr>
                <w:rStyle w:val="Lienhypertexte"/>
                <w:noProof/>
              </w:rPr>
              <w:t>3.1.1</w:t>
            </w:r>
            <w:r>
              <w:rPr>
                <w:rFonts w:eastAsiaTheme="minorEastAsia"/>
                <w:noProof/>
                <w:lang w:eastAsia="fr-FR"/>
              </w:rPr>
              <w:tab/>
            </w:r>
            <w:r w:rsidRPr="003F496C">
              <w:rPr>
                <w:rStyle w:val="Lienhypertexte"/>
                <w:noProof/>
              </w:rPr>
              <w:t>Méthodes utilisées</w:t>
            </w:r>
            <w:r>
              <w:rPr>
                <w:noProof/>
                <w:webHidden/>
              </w:rPr>
              <w:tab/>
            </w:r>
            <w:r>
              <w:rPr>
                <w:noProof/>
                <w:webHidden/>
              </w:rPr>
              <w:fldChar w:fldCharType="begin"/>
            </w:r>
            <w:r>
              <w:rPr>
                <w:noProof/>
                <w:webHidden/>
              </w:rPr>
              <w:instrText xml:space="preserve"> PAGEREF _Toc294113834 \h </w:instrText>
            </w:r>
            <w:r>
              <w:rPr>
                <w:noProof/>
                <w:webHidden/>
              </w:rPr>
            </w:r>
            <w:r>
              <w:rPr>
                <w:noProof/>
                <w:webHidden/>
              </w:rPr>
              <w:fldChar w:fldCharType="separate"/>
            </w:r>
            <w:r>
              <w:rPr>
                <w:noProof/>
                <w:webHidden/>
              </w:rPr>
              <w:t>9</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35" w:history="1">
            <w:r w:rsidRPr="003F496C">
              <w:rPr>
                <w:rStyle w:val="Lienhypertexte"/>
                <w:noProof/>
              </w:rPr>
              <w:t>3.1.2</w:t>
            </w:r>
            <w:r>
              <w:rPr>
                <w:rFonts w:eastAsiaTheme="minorEastAsia"/>
                <w:noProof/>
                <w:lang w:eastAsia="fr-FR"/>
              </w:rPr>
              <w:tab/>
            </w:r>
            <w:r w:rsidRPr="003F496C">
              <w:rPr>
                <w:rStyle w:val="Lienhypertexte"/>
                <w:noProof/>
              </w:rPr>
              <w:t>Choix technologiques</w:t>
            </w:r>
            <w:r>
              <w:rPr>
                <w:noProof/>
                <w:webHidden/>
              </w:rPr>
              <w:tab/>
            </w:r>
            <w:r>
              <w:rPr>
                <w:noProof/>
                <w:webHidden/>
              </w:rPr>
              <w:fldChar w:fldCharType="begin"/>
            </w:r>
            <w:r>
              <w:rPr>
                <w:noProof/>
                <w:webHidden/>
              </w:rPr>
              <w:instrText xml:space="preserve"> PAGEREF _Toc294113835 \h </w:instrText>
            </w:r>
            <w:r>
              <w:rPr>
                <w:noProof/>
                <w:webHidden/>
              </w:rPr>
            </w:r>
            <w:r>
              <w:rPr>
                <w:noProof/>
                <w:webHidden/>
              </w:rPr>
              <w:fldChar w:fldCharType="separate"/>
            </w:r>
            <w:r>
              <w:rPr>
                <w:noProof/>
                <w:webHidden/>
              </w:rPr>
              <w:t>9</w:t>
            </w:r>
            <w:r>
              <w:rPr>
                <w:noProof/>
                <w:webHidden/>
              </w:rPr>
              <w:fldChar w:fldCharType="end"/>
            </w:r>
          </w:hyperlink>
        </w:p>
        <w:p w:rsidR="00DC2CC8" w:rsidRDefault="00DC2CC8">
          <w:pPr>
            <w:pStyle w:val="TM1"/>
            <w:tabs>
              <w:tab w:val="left" w:pos="440"/>
              <w:tab w:val="right" w:leader="dot" w:pos="9060"/>
            </w:tabs>
            <w:rPr>
              <w:rFonts w:eastAsiaTheme="minorEastAsia"/>
              <w:noProof/>
              <w:lang w:eastAsia="fr-FR"/>
            </w:rPr>
          </w:pPr>
          <w:hyperlink w:anchor="_Toc294113836" w:history="1">
            <w:r w:rsidRPr="003F496C">
              <w:rPr>
                <w:rStyle w:val="Lienhypertexte"/>
                <w:noProof/>
              </w:rPr>
              <w:t>4</w:t>
            </w:r>
            <w:r>
              <w:rPr>
                <w:rFonts w:eastAsiaTheme="minorEastAsia"/>
                <w:noProof/>
                <w:lang w:eastAsia="fr-FR"/>
              </w:rPr>
              <w:tab/>
            </w:r>
            <w:r w:rsidRPr="003F496C">
              <w:rPr>
                <w:rStyle w:val="Lienhypertexte"/>
                <w:noProof/>
              </w:rPr>
              <w:t>Travail Réalisé</w:t>
            </w:r>
            <w:r>
              <w:rPr>
                <w:noProof/>
                <w:webHidden/>
              </w:rPr>
              <w:tab/>
            </w:r>
            <w:r>
              <w:rPr>
                <w:noProof/>
                <w:webHidden/>
              </w:rPr>
              <w:fldChar w:fldCharType="begin"/>
            </w:r>
            <w:r>
              <w:rPr>
                <w:noProof/>
                <w:webHidden/>
              </w:rPr>
              <w:instrText xml:space="preserve"> PAGEREF _Toc294113836 \h </w:instrText>
            </w:r>
            <w:r>
              <w:rPr>
                <w:noProof/>
                <w:webHidden/>
              </w:rPr>
            </w:r>
            <w:r>
              <w:rPr>
                <w:noProof/>
                <w:webHidden/>
              </w:rPr>
              <w:fldChar w:fldCharType="separate"/>
            </w:r>
            <w:r>
              <w:rPr>
                <w:noProof/>
                <w:webHidden/>
              </w:rPr>
              <w:t>10</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37" w:history="1">
            <w:r w:rsidRPr="003F496C">
              <w:rPr>
                <w:rStyle w:val="Lienhypertexte"/>
                <w:noProof/>
              </w:rPr>
              <w:t>4.1</w:t>
            </w:r>
            <w:r>
              <w:rPr>
                <w:rFonts w:eastAsiaTheme="minorEastAsia"/>
                <w:noProof/>
                <w:lang w:eastAsia="fr-FR"/>
              </w:rPr>
              <w:tab/>
            </w:r>
            <w:r w:rsidRPr="003F496C">
              <w:rPr>
                <w:rStyle w:val="Lienhypertexte"/>
                <w:noProof/>
              </w:rPr>
              <w:t>Présentation du domaine</w:t>
            </w:r>
            <w:r>
              <w:rPr>
                <w:noProof/>
                <w:webHidden/>
              </w:rPr>
              <w:tab/>
            </w:r>
            <w:r>
              <w:rPr>
                <w:noProof/>
                <w:webHidden/>
              </w:rPr>
              <w:fldChar w:fldCharType="begin"/>
            </w:r>
            <w:r>
              <w:rPr>
                <w:noProof/>
                <w:webHidden/>
              </w:rPr>
              <w:instrText xml:space="preserve"> PAGEREF _Toc294113837 \h </w:instrText>
            </w:r>
            <w:r>
              <w:rPr>
                <w:noProof/>
                <w:webHidden/>
              </w:rPr>
            </w:r>
            <w:r>
              <w:rPr>
                <w:noProof/>
                <w:webHidden/>
              </w:rPr>
              <w:fldChar w:fldCharType="separate"/>
            </w:r>
            <w:r>
              <w:rPr>
                <w:noProof/>
                <w:webHidden/>
              </w:rPr>
              <w:t>10</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38" w:history="1">
            <w:r w:rsidRPr="003F496C">
              <w:rPr>
                <w:rStyle w:val="Lienhypertexte"/>
                <w:noProof/>
              </w:rPr>
              <w:t>4.2</w:t>
            </w:r>
            <w:r>
              <w:rPr>
                <w:rFonts w:eastAsiaTheme="minorEastAsia"/>
                <w:noProof/>
                <w:lang w:eastAsia="fr-FR"/>
              </w:rPr>
              <w:tab/>
            </w:r>
            <w:r w:rsidRPr="003F496C">
              <w:rPr>
                <w:rStyle w:val="Lienhypertexte"/>
                <w:noProof/>
              </w:rPr>
              <w:t>Modèle de fonctionnement global (MCC)</w:t>
            </w:r>
            <w:r>
              <w:rPr>
                <w:noProof/>
                <w:webHidden/>
              </w:rPr>
              <w:tab/>
            </w:r>
            <w:r>
              <w:rPr>
                <w:noProof/>
                <w:webHidden/>
              </w:rPr>
              <w:fldChar w:fldCharType="begin"/>
            </w:r>
            <w:r>
              <w:rPr>
                <w:noProof/>
                <w:webHidden/>
              </w:rPr>
              <w:instrText xml:space="preserve"> PAGEREF _Toc294113838 \h </w:instrText>
            </w:r>
            <w:r>
              <w:rPr>
                <w:noProof/>
                <w:webHidden/>
              </w:rPr>
            </w:r>
            <w:r>
              <w:rPr>
                <w:noProof/>
                <w:webHidden/>
              </w:rPr>
              <w:fldChar w:fldCharType="separate"/>
            </w:r>
            <w:r>
              <w:rPr>
                <w:noProof/>
                <w:webHidden/>
              </w:rPr>
              <w:t>10</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39" w:history="1">
            <w:r w:rsidRPr="003F496C">
              <w:rPr>
                <w:rStyle w:val="Lienhypertexte"/>
                <w:noProof/>
              </w:rPr>
              <w:t>4.3</w:t>
            </w:r>
            <w:r>
              <w:rPr>
                <w:rFonts w:eastAsiaTheme="minorEastAsia"/>
                <w:noProof/>
                <w:lang w:eastAsia="fr-FR"/>
              </w:rPr>
              <w:tab/>
            </w:r>
            <w:r w:rsidRPr="003F496C">
              <w:rPr>
                <w:rStyle w:val="Lienhypertexte"/>
                <w:noProof/>
              </w:rPr>
              <w:t>Description des données</w:t>
            </w:r>
            <w:r>
              <w:rPr>
                <w:noProof/>
                <w:webHidden/>
              </w:rPr>
              <w:tab/>
            </w:r>
            <w:r>
              <w:rPr>
                <w:noProof/>
                <w:webHidden/>
              </w:rPr>
              <w:fldChar w:fldCharType="begin"/>
            </w:r>
            <w:r>
              <w:rPr>
                <w:noProof/>
                <w:webHidden/>
              </w:rPr>
              <w:instrText xml:space="preserve"> PAGEREF _Toc294113839 \h </w:instrText>
            </w:r>
            <w:r>
              <w:rPr>
                <w:noProof/>
                <w:webHidden/>
              </w:rPr>
            </w:r>
            <w:r>
              <w:rPr>
                <w:noProof/>
                <w:webHidden/>
              </w:rPr>
              <w:fldChar w:fldCharType="separate"/>
            </w:r>
            <w:r>
              <w:rPr>
                <w:noProof/>
                <w:webHidden/>
              </w:rPr>
              <w:t>11</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0" w:history="1">
            <w:r w:rsidRPr="003F496C">
              <w:rPr>
                <w:rStyle w:val="Lienhypertexte"/>
                <w:noProof/>
              </w:rPr>
              <w:t>4.3.1</w:t>
            </w:r>
            <w:r>
              <w:rPr>
                <w:rFonts w:eastAsiaTheme="minorEastAsia"/>
                <w:noProof/>
                <w:lang w:eastAsia="fr-FR"/>
              </w:rPr>
              <w:tab/>
            </w:r>
            <w:r w:rsidRPr="003F496C">
              <w:rPr>
                <w:rStyle w:val="Lienhypertexte"/>
                <w:noProof/>
              </w:rPr>
              <w:t>Inventaire des documents</w:t>
            </w:r>
            <w:r>
              <w:rPr>
                <w:noProof/>
                <w:webHidden/>
              </w:rPr>
              <w:tab/>
            </w:r>
            <w:r>
              <w:rPr>
                <w:noProof/>
                <w:webHidden/>
              </w:rPr>
              <w:fldChar w:fldCharType="begin"/>
            </w:r>
            <w:r>
              <w:rPr>
                <w:noProof/>
                <w:webHidden/>
              </w:rPr>
              <w:instrText xml:space="preserve"> PAGEREF _Toc294113840 \h </w:instrText>
            </w:r>
            <w:r>
              <w:rPr>
                <w:noProof/>
                <w:webHidden/>
              </w:rPr>
            </w:r>
            <w:r>
              <w:rPr>
                <w:noProof/>
                <w:webHidden/>
              </w:rPr>
              <w:fldChar w:fldCharType="separate"/>
            </w:r>
            <w:r>
              <w:rPr>
                <w:noProof/>
                <w:webHidden/>
              </w:rPr>
              <w:t>11</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1" w:history="1">
            <w:r w:rsidRPr="003F496C">
              <w:rPr>
                <w:rStyle w:val="Lienhypertexte"/>
                <w:noProof/>
              </w:rPr>
              <w:t>4.3.2</w:t>
            </w:r>
            <w:r>
              <w:rPr>
                <w:rFonts w:eastAsiaTheme="minorEastAsia"/>
                <w:noProof/>
                <w:lang w:eastAsia="fr-FR"/>
              </w:rPr>
              <w:tab/>
            </w:r>
            <w:r w:rsidRPr="003F496C">
              <w:rPr>
                <w:rStyle w:val="Lienhypertexte"/>
                <w:noProof/>
              </w:rPr>
              <w:t>Inventaire des rubriques</w:t>
            </w:r>
            <w:r>
              <w:rPr>
                <w:noProof/>
                <w:webHidden/>
              </w:rPr>
              <w:tab/>
            </w:r>
            <w:r>
              <w:rPr>
                <w:noProof/>
                <w:webHidden/>
              </w:rPr>
              <w:fldChar w:fldCharType="begin"/>
            </w:r>
            <w:r>
              <w:rPr>
                <w:noProof/>
                <w:webHidden/>
              </w:rPr>
              <w:instrText xml:space="preserve"> PAGEREF _Toc294113841 \h </w:instrText>
            </w:r>
            <w:r>
              <w:rPr>
                <w:noProof/>
                <w:webHidden/>
              </w:rPr>
            </w:r>
            <w:r>
              <w:rPr>
                <w:noProof/>
                <w:webHidden/>
              </w:rPr>
              <w:fldChar w:fldCharType="separate"/>
            </w:r>
            <w:r>
              <w:rPr>
                <w:noProof/>
                <w:webHidden/>
              </w:rPr>
              <w:t>12</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42" w:history="1">
            <w:r w:rsidRPr="003F496C">
              <w:rPr>
                <w:rStyle w:val="Lienhypertexte"/>
                <w:noProof/>
              </w:rPr>
              <w:t>4.4</w:t>
            </w:r>
            <w:r>
              <w:rPr>
                <w:rFonts w:eastAsiaTheme="minorEastAsia"/>
                <w:noProof/>
                <w:lang w:eastAsia="fr-FR"/>
              </w:rPr>
              <w:tab/>
            </w:r>
            <w:r w:rsidRPr="003F496C">
              <w:rPr>
                <w:rStyle w:val="Lienhypertexte"/>
                <w:noProof/>
              </w:rPr>
              <w:t>Dictionnaire de données</w:t>
            </w:r>
            <w:r>
              <w:rPr>
                <w:noProof/>
                <w:webHidden/>
              </w:rPr>
              <w:tab/>
            </w:r>
            <w:r>
              <w:rPr>
                <w:noProof/>
                <w:webHidden/>
              </w:rPr>
              <w:fldChar w:fldCharType="begin"/>
            </w:r>
            <w:r>
              <w:rPr>
                <w:noProof/>
                <w:webHidden/>
              </w:rPr>
              <w:instrText xml:space="preserve"> PAGEREF _Toc294113842 \h </w:instrText>
            </w:r>
            <w:r>
              <w:rPr>
                <w:noProof/>
                <w:webHidden/>
              </w:rPr>
            </w:r>
            <w:r>
              <w:rPr>
                <w:noProof/>
                <w:webHidden/>
              </w:rPr>
              <w:fldChar w:fldCharType="separate"/>
            </w:r>
            <w:r>
              <w:rPr>
                <w:noProof/>
                <w:webHidden/>
              </w:rPr>
              <w:t>13</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43" w:history="1">
            <w:r w:rsidRPr="003F496C">
              <w:rPr>
                <w:rStyle w:val="Lienhypertexte"/>
                <w:noProof/>
              </w:rPr>
              <w:t>4.5</w:t>
            </w:r>
            <w:r>
              <w:rPr>
                <w:rFonts w:eastAsiaTheme="minorEastAsia"/>
                <w:noProof/>
                <w:lang w:eastAsia="fr-FR"/>
              </w:rPr>
              <w:tab/>
            </w:r>
            <w:r w:rsidRPr="003F496C">
              <w:rPr>
                <w:rStyle w:val="Lienhypertexte"/>
                <w:noProof/>
              </w:rPr>
              <w:t>Analyse préalable</w:t>
            </w:r>
            <w:r>
              <w:rPr>
                <w:noProof/>
                <w:webHidden/>
              </w:rPr>
              <w:tab/>
            </w:r>
            <w:r>
              <w:rPr>
                <w:noProof/>
                <w:webHidden/>
              </w:rPr>
              <w:fldChar w:fldCharType="begin"/>
            </w:r>
            <w:r>
              <w:rPr>
                <w:noProof/>
                <w:webHidden/>
              </w:rPr>
              <w:instrText xml:space="preserve"> PAGEREF _Toc294113843 \h </w:instrText>
            </w:r>
            <w:r>
              <w:rPr>
                <w:noProof/>
                <w:webHidden/>
              </w:rPr>
            </w:r>
            <w:r>
              <w:rPr>
                <w:noProof/>
                <w:webHidden/>
              </w:rPr>
              <w:fldChar w:fldCharType="separate"/>
            </w:r>
            <w:r>
              <w:rPr>
                <w:noProof/>
                <w:webHidden/>
              </w:rPr>
              <w:t>15</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4" w:history="1">
            <w:r w:rsidRPr="003F496C">
              <w:rPr>
                <w:rStyle w:val="Lienhypertexte"/>
                <w:noProof/>
              </w:rPr>
              <w:t>4.5.1</w:t>
            </w:r>
            <w:r>
              <w:rPr>
                <w:rFonts w:eastAsiaTheme="minorEastAsia"/>
                <w:noProof/>
                <w:lang w:eastAsia="fr-FR"/>
              </w:rPr>
              <w:tab/>
            </w:r>
            <w:r w:rsidRPr="003F496C">
              <w:rPr>
                <w:rStyle w:val="Lienhypertexte"/>
                <w:noProof/>
              </w:rPr>
              <w:t>Recueil des  données</w:t>
            </w:r>
            <w:r>
              <w:rPr>
                <w:noProof/>
                <w:webHidden/>
              </w:rPr>
              <w:tab/>
            </w:r>
            <w:r>
              <w:rPr>
                <w:noProof/>
                <w:webHidden/>
              </w:rPr>
              <w:fldChar w:fldCharType="begin"/>
            </w:r>
            <w:r>
              <w:rPr>
                <w:noProof/>
                <w:webHidden/>
              </w:rPr>
              <w:instrText xml:space="preserve"> PAGEREF _Toc294113844 \h </w:instrText>
            </w:r>
            <w:r>
              <w:rPr>
                <w:noProof/>
                <w:webHidden/>
              </w:rPr>
            </w:r>
            <w:r>
              <w:rPr>
                <w:noProof/>
                <w:webHidden/>
              </w:rPr>
              <w:fldChar w:fldCharType="separate"/>
            </w:r>
            <w:r>
              <w:rPr>
                <w:noProof/>
                <w:webHidden/>
              </w:rPr>
              <w:t>15</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5" w:history="1">
            <w:r w:rsidRPr="003F496C">
              <w:rPr>
                <w:rStyle w:val="Lienhypertexte"/>
                <w:noProof/>
              </w:rPr>
              <w:t>4.5.2</w:t>
            </w:r>
            <w:r>
              <w:rPr>
                <w:rFonts w:eastAsiaTheme="minorEastAsia"/>
                <w:noProof/>
                <w:lang w:eastAsia="fr-FR"/>
              </w:rPr>
              <w:tab/>
            </w:r>
            <w:r w:rsidRPr="003F496C">
              <w:rPr>
                <w:rStyle w:val="Lienhypertexte"/>
                <w:noProof/>
              </w:rPr>
              <w:t>Modèle conceptuel de traitements</w:t>
            </w:r>
            <w:r>
              <w:rPr>
                <w:noProof/>
                <w:webHidden/>
              </w:rPr>
              <w:tab/>
            </w:r>
            <w:r>
              <w:rPr>
                <w:noProof/>
                <w:webHidden/>
              </w:rPr>
              <w:fldChar w:fldCharType="begin"/>
            </w:r>
            <w:r>
              <w:rPr>
                <w:noProof/>
                <w:webHidden/>
              </w:rPr>
              <w:instrText xml:space="preserve"> PAGEREF _Toc294113845 \h </w:instrText>
            </w:r>
            <w:r>
              <w:rPr>
                <w:noProof/>
                <w:webHidden/>
              </w:rPr>
            </w:r>
            <w:r>
              <w:rPr>
                <w:noProof/>
                <w:webHidden/>
              </w:rPr>
              <w:fldChar w:fldCharType="separate"/>
            </w:r>
            <w:r>
              <w:rPr>
                <w:noProof/>
                <w:webHidden/>
              </w:rPr>
              <w:t>16</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46" w:history="1">
            <w:r w:rsidRPr="003F496C">
              <w:rPr>
                <w:rStyle w:val="Lienhypertexte"/>
                <w:noProof/>
              </w:rPr>
              <w:t>4.6</w:t>
            </w:r>
            <w:r>
              <w:rPr>
                <w:rFonts w:eastAsiaTheme="minorEastAsia"/>
                <w:noProof/>
                <w:lang w:eastAsia="fr-FR"/>
              </w:rPr>
              <w:tab/>
            </w:r>
            <w:r w:rsidRPr="003F496C">
              <w:rPr>
                <w:rStyle w:val="Lienhypertexte"/>
                <w:noProof/>
              </w:rPr>
              <w:t>Conception</w:t>
            </w:r>
            <w:r>
              <w:rPr>
                <w:noProof/>
                <w:webHidden/>
              </w:rPr>
              <w:tab/>
            </w:r>
            <w:r>
              <w:rPr>
                <w:noProof/>
                <w:webHidden/>
              </w:rPr>
              <w:fldChar w:fldCharType="begin"/>
            </w:r>
            <w:r>
              <w:rPr>
                <w:noProof/>
                <w:webHidden/>
              </w:rPr>
              <w:instrText xml:space="preserve"> PAGEREF _Toc294113846 \h </w:instrText>
            </w:r>
            <w:r>
              <w:rPr>
                <w:noProof/>
                <w:webHidden/>
              </w:rPr>
            </w:r>
            <w:r>
              <w:rPr>
                <w:noProof/>
                <w:webHidden/>
              </w:rPr>
              <w:fldChar w:fldCharType="separate"/>
            </w:r>
            <w:r>
              <w:rPr>
                <w:noProof/>
                <w:webHidden/>
              </w:rPr>
              <w:t>17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7" w:history="1">
            <w:r w:rsidRPr="003F496C">
              <w:rPr>
                <w:rStyle w:val="Lienhypertexte"/>
                <w:noProof/>
              </w:rPr>
              <w:t>4.6.1</w:t>
            </w:r>
            <w:r>
              <w:rPr>
                <w:rFonts w:eastAsiaTheme="minorEastAsia"/>
                <w:noProof/>
                <w:lang w:eastAsia="fr-FR"/>
              </w:rPr>
              <w:tab/>
            </w:r>
            <w:r w:rsidRPr="003F496C">
              <w:rPr>
                <w:rStyle w:val="Lienhypertexte"/>
                <w:noProof/>
              </w:rPr>
              <w:t>Diagramme états-transitions</w:t>
            </w:r>
            <w:r>
              <w:rPr>
                <w:noProof/>
                <w:webHidden/>
              </w:rPr>
              <w:tab/>
            </w:r>
            <w:r>
              <w:rPr>
                <w:noProof/>
                <w:webHidden/>
              </w:rPr>
              <w:fldChar w:fldCharType="begin"/>
            </w:r>
            <w:r>
              <w:rPr>
                <w:noProof/>
                <w:webHidden/>
              </w:rPr>
              <w:instrText xml:space="preserve"> PAGEREF _Toc294113847 \h </w:instrText>
            </w:r>
            <w:r>
              <w:rPr>
                <w:noProof/>
                <w:webHidden/>
              </w:rPr>
            </w:r>
            <w:r>
              <w:rPr>
                <w:noProof/>
                <w:webHidden/>
              </w:rPr>
              <w:fldChar w:fldCharType="separate"/>
            </w:r>
            <w:r>
              <w:rPr>
                <w:noProof/>
                <w:webHidden/>
              </w:rPr>
              <w:t>17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8" w:history="1">
            <w:r w:rsidRPr="003F496C">
              <w:rPr>
                <w:rStyle w:val="Lienhypertexte"/>
                <w:noProof/>
              </w:rPr>
              <w:t>4.6.2</w:t>
            </w:r>
            <w:r>
              <w:rPr>
                <w:rFonts w:eastAsiaTheme="minorEastAsia"/>
                <w:noProof/>
                <w:lang w:eastAsia="fr-FR"/>
              </w:rPr>
              <w:tab/>
            </w:r>
            <w:r w:rsidRPr="003F496C">
              <w:rPr>
                <w:rStyle w:val="Lienhypertexte"/>
                <w:noProof/>
              </w:rPr>
              <w:t>Diagramme d’activité</w:t>
            </w:r>
            <w:r>
              <w:rPr>
                <w:noProof/>
                <w:webHidden/>
              </w:rPr>
              <w:tab/>
            </w:r>
            <w:r>
              <w:rPr>
                <w:noProof/>
                <w:webHidden/>
              </w:rPr>
              <w:fldChar w:fldCharType="begin"/>
            </w:r>
            <w:r>
              <w:rPr>
                <w:noProof/>
                <w:webHidden/>
              </w:rPr>
              <w:instrText xml:space="preserve"> PAGEREF _Toc294113848 \h </w:instrText>
            </w:r>
            <w:r>
              <w:rPr>
                <w:noProof/>
                <w:webHidden/>
              </w:rPr>
            </w:r>
            <w:r>
              <w:rPr>
                <w:noProof/>
                <w:webHidden/>
              </w:rPr>
              <w:fldChar w:fldCharType="separate"/>
            </w:r>
            <w:r>
              <w:rPr>
                <w:noProof/>
                <w:webHidden/>
              </w:rPr>
              <w:t>18</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49" w:history="1">
            <w:r w:rsidRPr="003F496C">
              <w:rPr>
                <w:rStyle w:val="Lienhypertexte"/>
                <w:noProof/>
              </w:rPr>
              <w:t>4.6.3</w:t>
            </w:r>
            <w:r>
              <w:rPr>
                <w:rFonts w:eastAsiaTheme="minorEastAsia"/>
                <w:noProof/>
                <w:lang w:eastAsia="fr-FR"/>
              </w:rPr>
              <w:tab/>
            </w:r>
            <w:r w:rsidRPr="003F496C">
              <w:rPr>
                <w:rStyle w:val="Lienhypertexte"/>
                <w:noProof/>
              </w:rPr>
              <w:t>Diagramme de classes</w:t>
            </w:r>
            <w:r>
              <w:rPr>
                <w:noProof/>
                <w:webHidden/>
              </w:rPr>
              <w:tab/>
            </w:r>
            <w:r>
              <w:rPr>
                <w:noProof/>
                <w:webHidden/>
              </w:rPr>
              <w:fldChar w:fldCharType="begin"/>
            </w:r>
            <w:r>
              <w:rPr>
                <w:noProof/>
                <w:webHidden/>
              </w:rPr>
              <w:instrText xml:space="preserve"> PAGEREF _Toc294113849 \h </w:instrText>
            </w:r>
            <w:r>
              <w:rPr>
                <w:noProof/>
                <w:webHidden/>
              </w:rPr>
            </w:r>
            <w:r>
              <w:rPr>
                <w:noProof/>
                <w:webHidden/>
              </w:rPr>
              <w:fldChar w:fldCharType="separate"/>
            </w:r>
            <w:r>
              <w:rPr>
                <w:noProof/>
                <w:webHidden/>
              </w:rPr>
              <w:t>20</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0" w:history="1">
            <w:r w:rsidRPr="003F496C">
              <w:rPr>
                <w:rStyle w:val="Lienhypertexte"/>
                <w:noProof/>
              </w:rPr>
              <w:t>4.6.4</w:t>
            </w:r>
            <w:r>
              <w:rPr>
                <w:rFonts w:eastAsiaTheme="minorEastAsia"/>
                <w:noProof/>
                <w:lang w:eastAsia="fr-FR"/>
              </w:rPr>
              <w:tab/>
            </w:r>
            <w:r w:rsidRPr="003F496C">
              <w:rPr>
                <w:rStyle w:val="Lienhypertexte"/>
                <w:noProof/>
              </w:rPr>
              <w:t>Architecture</w:t>
            </w:r>
            <w:r>
              <w:rPr>
                <w:noProof/>
                <w:webHidden/>
              </w:rPr>
              <w:tab/>
            </w:r>
            <w:r>
              <w:rPr>
                <w:noProof/>
                <w:webHidden/>
              </w:rPr>
              <w:fldChar w:fldCharType="begin"/>
            </w:r>
            <w:r>
              <w:rPr>
                <w:noProof/>
                <w:webHidden/>
              </w:rPr>
              <w:instrText xml:space="preserve"> PAGEREF _Toc294113850 \h </w:instrText>
            </w:r>
            <w:r>
              <w:rPr>
                <w:noProof/>
                <w:webHidden/>
              </w:rPr>
            </w:r>
            <w:r>
              <w:rPr>
                <w:noProof/>
                <w:webHidden/>
              </w:rPr>
              <w:fldChar w:fldCharType="separate"/>
            </w:r>
            <w:r>
              <w:rPr>
                <w:noProof/>
                <w:webHidden/>
              </w:rPr>
              <w:t>22</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51" w:history="1">
            <w:r w:rsidRPr="003F496C">
              <w:rPr>
                <w:rStyle w:val="Lienhypertexte"/>
                <w:noProof/>
              </w:rPr>
              <w:t>4.7</w:t>
            </w:r>
            <w:r>
              <w:rPr>
                <w:rFonts w:eastAsiaTheme="minorEastAsia"/>
                <w:noProof/>
                <w:lang w:eastAsia="fr-FR"/>
              </w:rPr>
              <w:tab/>
            </w:r>
            <w:r w:rsidRPr="003F496C">
              <w:rPr>
                <w:rStyle w:val="Lienhypertexte"/>
                <w:noProof/>
              </w:rPr>
              <w:t>Conception détaillée du logiciel</w:t>
            </w:r>
            <w:r>
              <w:rPr>
                <w:noProof/>
                <w:webHidden/>
              </w:rPr>
              <w:tab/>
            </w:r>
            <w:r>
              <w:rPr>
                <w:noProof/>
                <w:webHidden/>
              </w:rPr>
              <w:fldChar w:fldCharType="begin"/>
            </w:r>
            <w:r>
              <w:rPr>
                <w:noProof/>
                <w:webHidden/>
              </w:rPr>
              <w:instrText xml:space="preserve"> PAGEREF _Toc294113851 \h </w:instrText>
            </w:r>
            <w:r>
              <w:rPr>
                <w:noProof/>
                <w:webHidden/>
              </w:rPr>
            </w:r>
            <w:r>
              <w:rPr>
                <w:noProof/>
                <w:webHidden/>
              </w:rPr>
              <w:fldChar w:fldCharType="separate"/>
            </w:r>
            <w:r>
              <w:rPr>
                <w:noProof/>
                <w:webHidden/>
              </w:rPr>
              <w:t>23</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2" w:history="1">
            <w:r w:rsidRPr="003F496C">
              <w:rPr>
                <w:rStyle w:val="Lienhypertexte"/>
                <w:noProof/>
              </w:rPr>
              <w:t>4.7.1</w:t>
            </w:r>
            <w:r>
              <w:rPr>
                <w:rFonts w:eastAsiaTheme="minorEastAsia"/>
                <w:noProof/>
                <w:lang w:eastAsia="fr-FR"/>
              </w:rPr>
              <w:tab/>
            </w:r>
            <w:r w:rsidRPr="003F496C">
              <w:rPr>
                <w:rStyle w:val="Lienhypertexte"/>
                <w:noProof/>
              </w:rPr>
              <w:t>Diagramme de classes logiciel</w:t>
            </w:r>
            <w:r>
              <w:rPr>
                <w:noProof/>
                <w:webHidden/>
              </w:rPr>
              <w:tab/>
            </w:r>
            <w:r>
              <w:rPr>
                <w:noProof/>
                <w:webHidden/>
              </w:rPr>
              <w:fldChar w:fldCharType="begin"/>
            </w:r>
            <w:r>
              <w:rPr>
                <w:noProof/>
                <w:webHidden/>
              </w:rPr>
              <w:instrText xml:space="preserve"> PAGEREF _Toc294113852 \h </w:instrText>
            </w:r>
            <w:r>
              <w:rPr>
                <w:noProof/>
                <w:webHidden/>
              </w:rPr>
            </w:r>
            <w:r>
              <w:rPr>
                <w:noProof/>
                <w:webHidden/>
              </w:rPr>
              <w:fldChar w:fldCharType="separate"/>
            </w:r>
            <w:r>
              <w:rPr>
                <w:noProof/>
                <w:webHidden/>
              </w:rPr>
              <w:t>23</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3" w:history="1">
            <w:r w:rsidRPr="003F496C">
              <w:rPr>
                <w:rStyle w:val="Lienhypertexte"/>
                <w:noProof/>
              </w:rPr>
              <w:t>4.7.2</w:t>
            </w:r>
            <w:r>
              <w:rPr>
                <w:rFonts w:eastAsiaTheme="minorEastAsia"/>
                <w:noProof/>
                <w:lang w:eastAsia="fr-FR"/>
              </w:rPr>
              <w:tab/>
            </w:r>
            <w:r w:rsidRPr="003F496C">
              <w:rPr>
                <w:rStyle w:val="Lienhypertexte"/>
                <w:noProof/>
              </w:rPr>
              <w:t>Schéma de la base de données</w:t>
            </w:r>
            <w:r>
              <w:rPr>
                <w:noProof/>
                <w:webHidden/>
              </w:rPr>
              <w:tab/>
            </w:r>
            <w:r>
              <w:rPr>
                <w:noProof/>
                <w:webHidden/>
              </w:rPr>
              <w:fldChar w:fldCharType="begin"/>
            </w:r>
            <w:r>
              <w:rPr>
                <w:noProof/>
                <w:webHidden/>
              </w:rPr>
              <w:instrText xml:space="preserve"> PAGEREF _Toc294113853 \h </w:instrText>
            </w:r>
            <w:r>
              <w:rPr>
                <w:noProof/>
                <w:webHidden/>
              </w:rPr>
            </w:r>
            <w:r>
              <w:rPr>
                <w:noProof/>
                <w:webHidden/>
              </w:rPr>
              <w:fldChar w:fldCharType="separate"/>
            </w:r>
            <w:r>
              <w:rPr>
                <w:noProof/>
                <w:webHidden/>
              </w:rPr>
              <w:t>24</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4" w:history="1">
            <w:r w:rsidRPr="003F496C">
              <w:rPr>
                <w:rStyle w:val="Lienhypertexte"/>
                <w:noProof/>
              </w:rPr>
              <w:t>4.7.3</w:t>
            </w:r>
            <w:r>
              <w:rPr>
                <w:rFonts w:eastAsiaTheme="minorEastAsia"/>
                <w:noProof/>
                <w:lang w:eastAsia="fr-FR"/>
              </w:rPr>
              <w:tab/>
            </w:r>
            <w:r w:rsidRPr="003F496C">
              <w:rPr>
                <w:rStyle w:val="Lienhypertexte"/>
                <w:noProof/>
              </w:rPr>
              <w:t>Cas d’utilisation</w:t>
            </w:r>
            <w:r>
              <w:rPr>
                <w:noProof/>
                <w:webHidden/>
              </w:rPr>
              <w:tab/>
            </w:r>
            <w:r>
              <w:rPr>
                <w:noProof/>
                <w:webHidden/>
              </w:rPr>
              <w:fldChar w:fldCharType="begin"/>
            </w:r>
            <w:r>
              <w:rPr>
                <w:noProof/>
                <w:webHidden/>
              </w:rPr>
              <w:instrText xml:space="preserve"> PAGEREF _Toc294113854 \h </w:instrText>
            </w:r>
            <w:r>
              <w:rPr>
                <w:noProof/>
                <w:webHidden/>
              </w:rPr>
            </w:r>
            <w:r>
              <w:rPr>
                <w:noProof/>
                <w:webHidden/>
              </w:rPr>
              <w:fldChar w:fldCharType="separate"/>
            </w:r>
            <w:r>
              <w:rPr>
                <w:noProof/>
                <w:webHidden/>
              </w:rPr>
              <w:t>25</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5" w:history="1">
            <w:r w:rsidRPr="003F496C">
              <w:rPr>
                <w:rStyle w:val="Lienhypertexte"/>
                <w:noProof/>
              </w:rPr>
              <w:t>4.7.4</w:t>
            </w:r>
            <w:r>
              <w:rPr>
                <w:rFonts w:eastAsiaTheme="minorEastAsia"/>
                <w:noProof/>
                <w:lang w:eastAsia="fr-FR"/>
              </w:rPr>
              <w:tab/>
            </w:r>
            <w:r w:rsidRPr="003F496C">
              <w:rPr>
                <w:rStyle w:val="Lienhypertexte"/>
                <w:noProof/>
              </w:rPr>
              <w:t>Hiérarchie des fonctionnalités</w:t>
            </w:r>
            <w:r>
              <w:rPr>
                <w:noProof/>
                <w:webHidden/>
              </w:rPr>
              <w:tab/>
            </w:r>
            <w:r>
              <w:rPr>
                <w:noProof/>
                <w:webHidden/>
              </w:rPr>
              <w:fldChar w:fldCharType="begin"/>
            </w:r>
            <w:r>
              <w:rPr>
                <w:noProof/>
                <w:webHidden/>
              </w:rPr>
              <w:instrText xml:space="preserve"> PAGEREF _Toc294113855 \h </w:instrText>
            </w:r>
            <w:r>
              <w:rPr>
                <w:noProof/>
                <w:webHidden/>
              </w:rPr>
            </w:r>
            <w:r>
              <w:rPr>
                <w:noProof/>
                <w:webHidden/>
              </w:rPr>
              <w:fldChar w:fldCharType="separate"/>
            </w:r>
            <w:r>
              <w:rPr>
                <w:noProof/>
                <w:webHidden/>
              </w:rPr>
              <w:t>26</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6" w:history="1">
            <w:r w:rsidRPr="003F496C">
              <w:rPr>
                <w:rStyle w:val="Lienhypertexte"/>
                <w:noProof/>
              </w:rPr>
              <w:t>4.7.5</w:t>
            </w:r>
            <w:r>
              <w:rPr>
                <w:rFonts w:eastAsiaTheme="minorEastAsia"/>
                <w:noProof/>
                <w:lang w:eastAsia="fr-FR"/>
              </w:rPr>
              <w:tab/>
            </w:r>
            <w:r w:rsidRPr="003F496C">
              <w:rPr>
                <w:rStyle w:val="Lienhypertexte"/>
                <w:noProof/>
              </w:rPr>
              <w:t>Gestion des titres restaurant</w:t>
            </w:r>
            <w:r>
              <w:rPr>
                <w:noProof/>
                <w:webHidden/>
              </w:rPr>
              <w:tab/>
            </w:r>
            <w:r>
              <w:rPr>
                <w:noProof/>
                <w:webHidden/>
              </w:rPr>
              <w:fldChar w:fldCharType="begin"/>
            </w:r>
            <w:r>
              <w:rPr>
                <w:noProof/>
                <w:webHidden/>
              </w:rPr>
              <w:instrText xml:space="preserve"> PAGEREF _Toc294113856 \h </w:instrText>
            </w:r>
            <w:r>
              <w:rPr>
                <w:noProof/>
                <w:webHidden/>
              </w:rPr>
            </w:r>
            <w:r>
              <w:rPr>
                <w:noProof/>
                <w:webHidden/>
              </w:rPr>
              <w:fldChar w:fldCharType="separate"/>
            </w:r>
            <w:r>
              <w:rPr>
                <w:noProof/>
                <w:webHidden/>
              </w:rPr>
              <w:t>27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7" w:history="1">
            <w:r w:rsidRPr="003F496C">
              <w:rPr>
                <w:rStyle w:val="Lienhypertexte"/>
                <w:noProof/>
              </w:rPr>
              <w:t>4.7.6</w:t>
            </w:r>
            <w:r>
              <w:rPr>
                <w:rFonts w:eastAsiaTheme="minorEastAsia"/>
                <w:noProof/>
                <w:lang w:eastAsia="fr-FR"/>
              </w:rPr>
              <w:tab/>
            </w:r>
            <w:r w:rsidRPr="003F496C">
              <w:rPr>
                <w:rStyle w:val="Lienhypertexte"/>
                <w:noProof/>
              </w:rPr>
              <w:t>Gestion des bordereaux</w:t>
            </w:r>
            <w:r>
              <w:rPr>
                <w:noProof/>
                <w:webHidden/>
              </w:rPr>
              <w:tab/>
            </w:r>
            <w:r>
              <w:rPr>
                <w:noProof/>
                <w:webHidden/>
              </w:rPr>
              <w:fldChar w:fldCharType="begin"/>
            </w:r>
            <w:r>
              <w:rPr>
                <w:noProof/>
                <w:webHidden/>
              </w:rPr>
              <w:instrText xml:space="preserve"> PAGEREF _Toc294113857 \h </w:instrText>
            </w:r>
            <w:r>
              <w:rPr>
                <w:noProof/>
                <w:webHidden/>
              </w:rPr>
            </w:r>
            <w:r>
              <w:rPr>
                <w:noProof/>
                <w:webHidden/>
              </w:rPr>
              <w:fldChar w:fldCharType="separate"/>
            </w:r>
            <w:r>
              <w:rPr>
                <w:noProof/>
                <w:webHidden/>
              </w:rPr>
              <w:t>35</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8" w:history="1">
            <w:r w:rsidRPr="003F496C">
              <w:rPr>
                <w:rStyle w:val="Lienhypertexte"/>
                <w:noProof/>
              </w:rPr>
              <w:t>4.7.7</w:t>
            </w:r>
            <w:r>
              <w:rPr>
                <w:rFonts w:eastAsiaTheme="minorEastAsia"/>
                <w:noProof/>
                <w:lang w:eastAsia="fr-FR"/>
              </w:rPr>
              <w:tab/>
            </w:r>
            <w:r w:rsidRPr="003F496C">
              <w:rPr>
                <w:rStyle w:val="Lienhypertexte"/>
                <w:noProof/>
              </w:rPr>
              <w:t>Diagramme de séquence global</w:t>
            </w:r>
            <w:r>
              <w:rPr>
                <w:noProof/>
                <w:webHidden/>
              </w:rPr>
              <w:tab/>
            </w:r>
            <w:r>
              <w:rPr>
                <w:noProof/>
                <w:webHidden/>
              </w:rPr>
              <w:fldChar w:fldCharType="begin"/>
            </w:r>
            <w:r>
              <w:rPr>
                <w:noProof/>
                <w:webHidden/>
              </w:rPr>
              <w:instrText xml:space="preserve"> PAGEREF _Toc294113858 \h </w:instrText>
            </w:r>
            <w:r>
              <w:rPr>
                <w:noProof/>
                <w:webHidden/>
              </w:rPr>
            </w:r>
            <w:r>
              <w:rPr>
                <w:noProof/>
                <w:webHidden/>
              </w:rPr>
              <w:fldChar w:fldCharType="separate"/>
            </w:r>
            <w:r>
              <w:rPr>
                <w:noProof/>
                <w:webHidden/>
              </w:rPr>
              <w:t>36</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59" w:history="1">
            <w:r w:rsidRPr="003F496C">
              <w:rPr>
                <w:rStyle w:val="Lienhypertexte"/>
                <w:noProof/>
              </w:rPr>
              <w:t>4.7.8</w:t>
            </w:r>
            <w:r>
              <w:rPr>
                <w:rFonts w:eastAsiaTheme="minorEastAsia"/>
                <w:noProof/>
                <w:lang w:eastAsia="fr-FR"/>
              </w:rPr>
              <w:tab/>
            </w:r>
            <w:r w:rsidRPr="003F496C">
              <w:rPr>
                <w:rStyle w:val="Lienhypertexte"/>
                <w:noProof/>
              </w:rPr>
              <w:t>Gestion des établissements</w:t>
            </w:r>
            <w:r>
              <w:rPr>
                <w:noProof/>
                <w:webHidden/>
              </w:rPr>
              <w:tab/>
            </w:r>
            <w:r>
              <w:rPr>
                <w:noProof/>
                <w:webHidden/>
              </w:rPr>
              <w:fldChar w:fldCharType="begin"/>
            </w:r>
            <w:r>
              <w:rPr>
                <w:noProof/>
                <w:webHidden/>
              </w:rPr>
              <w:instrText xml:space="preserve"> PAGEREF _Toc294113859 \h </w:instrText>
            </w:r>
            <w:r>
              <w:rPr>
                <w:noProof/>
                <w:webHidden/>
              </w:rPr>
            </w:r>
            <w:r>
              <w:rPr>
                <w:noProof/>
                <w:webHidden/>
              </w:rPr>
              <w:fldChar w:fldCharType="separate"/>
            </w:r>
            <w:r>
              <w:rPr>
                <w:noProof/>
                <w:webHidden/>
              </w:rPr>
              <w:t>46</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0" w:history="1">
            <w:r w:rsidRPr="003F496C">
              <w:rPr>
                <w:rStyle w:val="Lienhypertexte"/>
                <w:noProof/>
              </w:rPr>
              <w:t>4.7.9</w:t>
            </w:r>
            <w:r>
              <w:rPr>
                <w:rFonts w:eastAsiaTheme="minorEastAsia"/>
                <w:noProof/>
                <w:lang w:eastAsia="fr-FR"/>
              </w:rPr>
              <w:tab/>
            </w:r>
            <w:r w:rsidRPr="003F496C">
              <w:rPr>
                <w:rStyle w:val="Lienhypertexte"/>
                <w:noProof/>
              </w:rPr>
              <w:t>Statistiques</w:t>
            </w:r>
            <w:r>
              <w:rPr>
                <w:noProof/>
                <w:webHidden/>
              </w:rPr>
              <w:tab/>
            </w:r>
            <w:r>
              <w:rPr>
                <w:noProof/>
                <w:webHidden/>
              </w:rPr>
              <w:fldChar w:fldCharType="begin"/>
            </w:r>
            <w:r>
              <w:rPr>
                <w:noProof/>
                <w:webHidden/>
              </w:rPr>
              <w:instrText xml:space="preserve"> PAGEREF _Toc294113860 \h </w:instrText>
            </w:r>
            <w:r>
              <w:rPr>
                <w:noProof/>
                <w:webHidden/>
              </w:rPr>
            </w:r>
            <w:r>
              <w:rPr>
                <w:noProof/>
                <w:webHidden/>
              </w:rPr>
              <w:fldChar w:fldCharType="separate"/>
            </w:r>
            <w:r>
              <w:rPr>
                <w:noProof/>
                <w:webHidden/>
              </w:rPr>
              <w:t>53</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61" w:history="1">
            <w:r w:rsidRPr="003F496C">
              <w:rPr>
                <w:rStyle w:val="Lienhypertexte"/>
                <w:noProof/>
              </w:rPr>
              <w:t>4.8</w:t>
            </w:r>
            <w:r>
              <w:rPr>
                <w:rFonts w:eastAsiaTheme="minorEastAsia"/>
                <w:noProof/>
                <w:lang w:eastAsia="fr-FR"/>
              </w:rPr>
              <w:tab/>
            </w:r>
            <w:r w:rsidRPr="003F496C">
              <w:rPr>
                <w:rStyle w:val="Lienhypertexte"/>
                <w:noProof/>
              </w:rPr>
              <w:t>Développement</w:t>
            </w:r>
            <w:r>
              <w:rPr>
                <w:noProof/>
                <w:webHidden/>
              </w:rPr>
              <w:tab/>
            </w:r>
            <w:r>
              <w:rPr>
                <w:noProof/>
                <w:webHidden/>
              </w:rPr>
              <w:fldChar w:fldCharType="begin"/>
            </w:r>
            <w:r>
              <w:rPr>
                <w:noProof/>
                <w:webHidden/>
              </w:rPr>
              <w:instrText xml:space="preserve"> PAGEREF _Toc294113861 \h </w:instrText>
            </w:r>
            <w:r>
              <w:rPr>
                <w:noProof/>
                <w:webHidden/>
              </w:rPr>
            </w:r>
            <w:r>
              <w:rPr>
                <w:noProof/>
                <w:webHidden/>
              </w:rPr>
              <w:fldChar w:fldCharType="separate"/>
            </w:r>
            <w:r>
              <w:rPr>
                <w:noProof/>
                <w:webHidden/>
              </w:rPr>
              <w:t>56</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2" w:history="1">
            <w:r w:rsidRPr="003F496C">
              <w:rPr>
                <w:rStyle w:val="Lienhypertexte"/>
                <w:noProof/>
              </w:rPr>
              <w:t>4.8.1</w:t>
            </w:r>
            <w:r>
              <w:rPr>
                <w:rFonts w:eastAsiaTheme="minorEastAsia"/>
                <w:noProof/>
                <w:lang w:eastAsia="fr-FR"/>
              </w:rPr>
              <w:tab/>
            </w:r>
            <w:r w:rsidRPr="003F496C">
              <w:rPr>
                <w:rStyle w:val="Lienhypertexte"/>
                <w:noProof/>
              </w:rPr>
              <w:t>Fenêtre principale</w:t>
            </w:r>
            <w:r>
              <w:rPr>
                <w:noProof/>
                <w:webHidden/>
              </w:rPr>
              <w:tab/>
            </w:r>
            <w:r>
              <w:rPr>
                <w:noProof/>
                <w:webHidden/>
              </w:rPr>
              <w:fldChar w:fldCharType="begin"/>
            </w:r>
            <w:r>
              <w:rPr>
                <w:noProof/>
                <w:webHidden/>
              </w:rPr>
              <w:instrText xml:space="preserve"> PAGEREF _Toc294113862 \h </w:instrText>
            </w:r>
            <w:r>
              <w:rPr>
                <w:noProof/>
                <w:webHidden/>
              </w:rPr>
            </w:r>
            <w:r>
              <w:rPr>
                <w:noProof/>
                <w:webHidden/>
              </w:rPr>
              <w:fldChar w:fldCharType="separate"/>
            </w:r>
            <w:r>
              <w:rPr>
                <w:noProof/>
                <w:webHidden/>
              </w:rPr>
              <w:t>56</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3" w:history="1">
            <w:r w:rsidRPr="003F496C">
              <w:rPr>
                <w:rStyle w:val="Lienhypertexte"/>
                <w:noProof/>
              </w:rPr>
              <w:t>4.8.2</w:t>
            </w:r>
            <w:r>
              <w:rPr>
                <w:rFonts w:eastAsiaTheme="minorEastAsia"/>
                <w:noProof/>
                <w:lang w:eastAsia="fr-FR"/>
              </w:rPr>
              <w:tab/>
            </w:r>
            <w:r w:rsidRPr="003F496C">
              <w:rPr>
                <w:rStyle w:val="Lienhypertexte"/>
                <w:noProof/>
              </w:rPr>
              <w:t>Schéma d’enchaînement des vues</w:t>
            </w:r>
            <w:r>
              <w:rPr>
                <w:noProof/>
                <w:webHidden/>
              </w:rPr>
              <w:tab/>
            </w:r>
            <w:r>
              <w:rPr>
                <w:noProof/>
                <w:webHidden/>
              </w:rPr>
              <w:fldChar w:fldCharType="begin"/>
            </w:r>
            <w:r>
              <w:rPr>
                <w:noProof/>
                <w:webHidden/>
              </w:rPr>
              <w:instrText xml:space="preserve"> PAGEREF _Toc294113863 \h </w:instrText>
            </w:r>
            <w:r>
              <w:rPr>
                <w:noProof/>
                <w:webHidden/>
              </w:rPr>
            </w:r>
            <w:r>
              <w:rPr>
                <w:noProof/>
                <w:webHidden/>
              </w:rPr>
              <w:fldChar w:fldCharType="separate"/>
            </w:r>
            <w:r>
              <w:rPr>
                <w:noProof/>
                <w:webHidden/>
              </w:rPr>
              <w:t>57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4" w:history="1">
            <w:r w:rsidRPr="003F496C">
              <w:rPr>
                <w:rStyle w:val="Lienhypertexte"/>
                <w:noProof/>
              </w:rPr>
              <w:t>4.8.3</w:t>
            </w:r>
            <w:r>
              <w:rPr>
                <w:rFonts w:eastAsiaTheme="minorEastAsia"/>
                <w:noProof/>
                <w:lang w:eastAsia="fr-FR"/>
              </w:rPr>
              <w:tab/>
            </w:r>
            <w:r w:rsidRPr="003F496C">
              <w:rPr>
                <w:rStyle w:val="Lienhypertexte"/>
                <w:noProof/>
              </w:rPr>
              <w:t>Ensemble des classes</w:t>
            </w:r>
            <w:r>
              <w:rPr>
                <w:noProof/>
                <w:webHidden/>
              </w:rPr>
              <w:tab/>
            </w:r>
            <w:r>
              <w:rPr>
                <w:noProof/>
                <w:webHidden/>
              </w:rPr>
              <w:fldChar w:fldCharType="begin"/>
            </w:r>
            <w:r>
              <w:rPr>
                <w:noProof/>
                <w:webHidden/>
              </w:rPr>
              <w:instrText xml:space="preserve"> PAGEREF _Toc294113864 \h </w:instrText>
            </w:r>
            <w:r>
              <w:rPr>
                <w:noProof/>
                <w:webHidden/>
              </w:rPr>
            </w:r>
            <w:r>
              <w:rPr>
                <w:noProof/>
                <w:webHidden/>
              </w:rPr>
              <w:fldChar w:fldCharType="separate"/>
            </w:r>
            <w:r>
              <w:rPr>
                <w:noProof/>
                <w:webHidden/>
              </w:rPr>
              <w:t>58</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5" w:history="1">
            <w:r w:rsidRPr="003F496C">
              <w:rPr>
                <w:rStyle w:val="Lienhypertexte"/>
                <w:noProof/>
              </w:rPr>
              <w:t>4.8.4</w:t>
            </w:r>
            <w:r>
              <w:rPr>
                <w:rFonts w:eastAsiaTheme="minorEastAsia"/>
                <w:noProof/>
                <w:lang w:eastAsia="fr-FR"/>
              </w:rPr>
              <w:tab/>
            </w:r>
            <w:r w:rsidRPr="003F496C">
              <w:rPr>
                <w:rStyle w:val="Lienhypertexte"/>
                <w:noProof/>
              </w:rPr>
              <w:t>Connexion à la base de données</w:t>
            </w:r>
            <w:r>
              <w:rPr>
                <w:noProof/>
                <w:webHidden/>
              </w:rPr>
              <w:tab/>
            </w:r>
            <w:r>
              <w:rPr>
                <w:noProof/>
                <w:webHidden/>
              </w:rPr>
              <w:fldChar w:fldCharType="begin"/>
            </w:r>
            <w:r>
              <w:rPr>
                <w:noProof/>
                <w:webHidden/>
              </w:rPr>
              <w:instrText xml:space="preserve"> PAGEREF _Toc294113865 \h </w:instrText>
            </w:r>
            <w:r>
              <w:rPr>
                <w:noProof/>
                <w:webHidden/>
              </w:rPr>
            </w:r>
            <w:r>
              <w:rPr>
                <w:noProof/>
                <w:webHidden/>
              </w:rPr>
              <w:fldChar w:fldCharType="separate"/>
            </w:r>
            <w:r>
              <w:rPr>
                <w:noProof/>
                <w:webHidden/>
              </w:rPr>
              <w:t>59</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6" w:history="1">
            <w:r w:rsidRPr="003F496C">
              <w:rPr>
                <w:rStyle w:val="Lienhypertexte"/>
                <w:noProof/>
              </w:rPr>
              <w:t>4.8.5</w:t>
            </w:r>
            <w:r>
              <w:rPr>
                <w:rFonts w:eastAsiaTheme="minorEastAsia"/>
                <w:noProof/>
                <w:lang w:eastAsia="fr-FR"/>
              </w:rPr>
              <w:tab/>
            </w:r>
            <w:r w:rsidRPr="003F496C">
              <w:rPr>
                <w:rStyle w:val="Lienhypertexte"/>
                <w:noProof/>
              </w:rPr>
              <w:t>Initialisation de la base de données</w:t>
            </w:r>
            <w:r>
              <w:rPr>
                <w:noProof/>
                <w:webHidden/>
              </w:rPr>
              <w:tab/>
            </w:r>
            <w:r>
              <w:rPr>
                <w:noProof/>
                <w:webHidden/>
              </w:rPr>
              <w:fldChar w:fldCharType="begin"/>
            </w:r>
            <w:r>
              <w:rPr>
                <w:noProof/>
                <w:webHidden/>
              </w:rPr>
              <w:instrText xml:space="preserve"> PAGEREF _Toc294113866 \h </w:instrText>
            </w:r>
            <w:r>
              <w:rPr>
                <w:noProof/>
                <w:webHidden/>
              </w:rPr>
            </w:r>
            <w:r>
              <w:rPr>
                <w:noProof/>
                <w:webHidden/>
              </w:rPr>
              <w:fldChar w:fldCharType="separate"/>
            </w:r>
            <w:r>
              <w:rPr>
                <w:noProof/>
                <w:webHidden/>
              </w:rPr>
              <w:t>59</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7" w:history="1">
            <w:r w:rsidRPr="003F496C">
              <w:rPr>
                <w:rStyle w:val="Lienhypertexte"/>
                <w:noProof/>
              </w:rPr>
              <w:t>4.8.6</w:t>
            </w:r>
            <w:r>
              <w:rPr>
                <w:rFonts w:eastAsiaTheme="minorEastAsia"/>
                <w:noProof/>
                <w:lang w:eastAsia="fr-FR"/>
              </w:rPr>
              <w:tab/>
            </w:r>
            <w:r w:rsidRPr="003F496C">
              <w:rPr>
                <w:rStyle w:val="Lienhypertexte"/>
                <w:noProof/>
              </w:rPr>
              <w:t>Échanges avec la base de données</w:t>
            </w:r>
            <w:r>
              <w:rPr>
                <w:noProof/>
                <w:webHidden/>
              </w:rPr>
              <w:tab/>
            </w:r>
            <w:r>
              <w:rPr>
                <w:noProof/>
                <w:webHidden/>
              </w:rPr>
              <w:fldChar w:fldCharType="begin"/>
            </w:r>
            <w:r>
              <w:rPr>
                <w:noProof/>
                <w:webHidden/>
              </w:rPr>
              <w:instrText xml:space="preserve"> PAGEREF _Toc294113867 \h </w:instrText>
            </w:r>
            <w:r>
              <w:rPr>
                <w:noProof/>
                <w:webHidden/>
              </w:rPr>
            </w:r>
            <w:r>
              <w:rPr>
                <w:noProof/>
                <w:webHidden/>
              </w:rPr>
              <w:fldChar w:fldCharType="separate"/>
            </w:r>
            <w:r>
              <w:rPr>
                <w:noProof/>
                <w:webHidden/>
              </w:rPr>
              <w:t>60</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8" w:history="1">
            <w:r w:rsidRPr="003F496C">
              <w:rPr>
                <w:rStyle w:val="Lienhypertexte"/>
                <w:noProof/>
              </w:rPr>
              <w:t>4.8.8</w:t>
            </w:r>
            <w:r>
              <w:rPr>
                <w:rFonts w:eastAsiaTheme="minorEastAsia"/>
                <w:noProof/>
                <w:lang w:eastAsia="fr-FR"/>
              </w:rPr>
              <w:tab/>
            </w:r>
            <w:r w:rsidRPr="003F496C">
              <w:rPr>
                <w:rStyle w:val="Lienhypertexte"/>
                <w:noProof/>
              </w:rPr>
              <w:t>Lecture des codes-barres</w:t>
            </w:r>
            <w:r>
              <w:rPr>
                <w:noProof/>
                <w:webHidden/>
              </w:rPr>
              <w:tab/>
            </w:r>
            <w:r>
              <w:rPr>
                <w:noProof/>
                <w:webHidden/>
              </w:rPr>
              <w:fldChar w:fldCharType="begin"/>
            </w:r>
            <w:r>
              <w:rPr>
                <w:noProof/>
                <w:webHidden/>
              </w:rPr>
              <w:instrText xml:space="preserve"> PAGEREF _Toc294113868 \h </w:instrText>
            </w:r>
            <w:r>
              <w:rPr>
                <w:noProof/>
                <w:webHidden/>
              </w:rPr>
            </w:r>
            <w:r>
              <w:rPr>
                <w:noProof/>
                <w:webHidden/>
              </w:rPr>
              <w:fldChar w:fldCharType="separate"/>
            </w:r>
            <w:r>
              <w:rPr>
                <w:noProof/>
                <w:webHidden/>
              </w:rPr>
              <w:t>62</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69" w:history="1">
            <w:r w:rsidRPr="003F496C">
              <w:rPr>
                <w:rStyle w:val="Lienhypertexte"/>
                <w:noProof/>
              </w:rPr>
              <w:t>4.8.9</w:t>
            </w:r>
            <w:r>
              <w:rPr>
                <w:rFonts w:eastAsiaTheme="minorEastAsia"/>
                <w:noProof/>
                <w:lang w:eastAsia="fr-FR"/>
              </w:rPr>
              <w:tab/>
            </w:r>
            <w:r w:rsidRPr="003F496C">
              <w:rPr>
                <w:rStyle w:val="Lienhypertexte"/>
                <w:noProof/>
              </w:rPr>
              <w:t>Gestion des établissements</w:t>
            </w:r>
            <w:r>
              <w:rPr>
                <w:noProof/>
                <w:webHidden/>
              </w:rPr>
              <w:tab/>
            </w:r>
            <w:r>
              <w:rPr>
                <w:noProof/>
                <w:webHidden/>
              </w:rPr>
              <w:fldChar w:fldCharType="begin"/>
            </w:r>
            <w:r>
              <w:rPr>
                <w:noProof/>
                <w:webHidden/>
              </w:rPr>
              <w:instrText xml:space="preserve"> PAGEREF _Toc294113869 \h </w:instrText>
            </w:r>
            <w:r>
              <w:rPr>
                <w:noProof/>
                <w:webHidden/>
              </w:rPr>
            </w:r>
            <w:r>
              <w:rPr>
                <w:noProof/>
                <w:webHidden/>
              </w:rPr>
              <w:fldChar w:fldCharType="separate"/>
            </w:r>
            <w:r>
              <w:rPr>
                <w:noProof/>
                <w:webHidden/>
              </w:rPr>
              <w:t>65</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70" w:history="1">
            <w:r w:rsidRPr="003F496C">
              <w:rPr>
                <w:rStyle w:val="Lienhypertexte"/>
                <w:noProof/>
              </w:rPr>
              <w:t>4.8.10</w:t>
            </w:r>
            <w:r>
              <w:rPr>
                <w:rFonts w:eastAsiaTheme="minorEastAsia"/>
                <w:noProof/>
                <w:lang w:eastAsia="fr-FR"/>
              </w:rPr>
              <w:tab/>
            </w:r>
            <w:r w:rsidRPr="003F496C">
              <w:rPr>
                <w:rStyle w:val="Lienhypertexte"/>
                <w:noProof/>
              </w:rPr>
              <w:t>Gestion des bordereaux</w:t>
            </w:r>
            <w:r>
              <w:rPr>
                <w:noProof/>
                <w:webHidden/>
              </w:rPr>
              <w:tab/>
            </w:r>
            <w:r>
              <w:rPr>
                <w:noProof/>
                <w:webHidden/>
              </w:rPr>
              <w:fldChar w:fldCharType="begin"/>
            </w:r>
            <w:r>
              <w:rPr>
                <w:noProof/>
                <w:webHidden/>
              </w:rPr>
              <w:instrText xml:space="preserve"> PAGEREF _Toc294113870 \h </w:instrText>
            </w:r>
            <w:r>
              <w:rPr>
                <w:noProof/>
                <w:webHidden/>
              </w:rPr>
            </w:r>
            <w:r>
              <w:rPr>
                <w:noProof/>
                <w:webHidden/>
              </w:rPr>
              <w:fldChar w:fldCharType="separate"/>
            </w:r>
            <w:r>
              <w:rPr>
                <w:noProof/>
                <w:webHidden/>
              </w:rPr>
              <w:t>70</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71" w:history="1">
            <w:r w:rsidRPr="003F496C">
              <w:rPr>
                <w:rStyle w:val="Lienhypertexte"/>
                <w:noProof/>
              </w:rPr>
              <w:t>4.8.11</w:t>
            </w:r>
            <w:r>
              <w:rPr>
                <w:rFonts w:eastAsiaTheme="minorEastAsia"/>
                <w:noProof/>
                <w:lang w:eastAsia="fr-FR"/>
              </w:rPr>
              <w:tab/>
            </w:r>
            <w:r w:rsidRPr="003F496C">
              <w:rPr>
                <w:rStyle w:val="Lienhypertexte"/>
                <w:noProof/>
              </w:rPr>
              <w:t>Statistiques</w:t>
            </w:r>
            <w:r>
              <w:rPr>
                <w:noProof/>
                <w:webHidden/>
              </w:rPr>
              <w:tab/>
            </w:r>
            <w:r>
              <w:rPr>
                <w:noProof/>
                <w:webHidden/>
              </w:rPr>
              <w:fldChar w:fldCharType="begin"/>
            </w:r>
            <w:r>
              <w:rPr>
                <w:noProof/>
                <w:webHidden/>
              </w:rPr>
              <w:instrText xml:space="preserve"> PAGEREF _Toc294113871 \h </w:instrText>
            </w:r>
            <w:r>
              <w:rPr>
                <w:noProof/>
                <w:webHidden/>
              </w:rPr>
            </w:r>
            <w:r>
              <w:rPr>
                <w:noProof/>
                <w:webHidden/>
              </w:rPr>
              <w:fldChar w:fldCharType="separate"/>
            </w:r>
            <w:r>
              <w:rPr>
                <w:noProof/>
                <w:webHidden/>
              </w:rPr>
              <w:t>83</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72" w:history="1">
            <w:r w:rsidRPr="003F496C">
              <w:rPr>
                <w:rStyle w:val="Lienhypertexte"/>
                <w:noProof/>
              </w:rPr>
              <w:t>4.9</w:t>
            </w:r>
            <w:r>
              <w:rPr>
                <w:rFonts w:eastAsiaTheme="minorEastAsia"/>
                <w:noProof/>
                <w:lang w:eastAsia="fr-FR"/>
              </w:rPr>
              <w:tab/>
            </w:r>
            <w:r w:rsidRPr="003F496C">
              <w:rPr>
                <w:rStyle w:val="Lienhypertexte"/>
                <w:noProof/>
              </w:rPr>
              <w:t>Tests</w:t>
            </w:r>
            <w:r>
              <w:rPr>
                <w:noProof/>
                <w:webHidden/>
              </w:rPr>
              <w:tab/>
            </w:r>
            <w:r>
              <w:rPr>
                <w:noProof/>
                <w:webHidden/>
              </w:rPr>
              <w:fldChar w:fldCharType="begin"/>
            </w:r>
            <w:r>
              <w:rPr>
                <w:noProof/>
                <w:webHidden/>
              </w:rPr>
              <w:instrText xml:space="preserve"> PAGEREF _Toc294113872 \h </w:instrText>
            </w:r>
            <w:r>
              <w:rPr>
                <w:noProof/>
                <w:webHidden/>
              </w:rPr>
            </w:r>
            <w:r>
              <w:rPr>
                <w:noProof/>
                <w:webHidden/>
              </w:rPr>
              <w:fldChar w:fldCharType="separate"/>
            </w:r>
            <w:r>
              <w:rPr>
                <w:noProof/>
                <w:webHidden/>
              </w:rPr>
              <w:t>86</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73" w:history="1">
            <w:r w:rsidRPr="003F496C">
              <w:rPr>
                <w:rStyle w:val="Lienhypertexte"/>
                <w:noProof/>
              </w:rPr>
              <w:t>4.10</w:t>
            </w:r>
            <w:r>
              <w:rPr>
                <w:rFonts w:eastAsiaTheme="minorEastAsia"/>
                <w:noProof/>
                <w:lang w:eastAsia="fr-FR"/>
              </w:rPr>
              <w:tab/>
            </w:r>
            <w:r w:rsidRPr="003F496C">
              <w:rPr>
                <w:rStyle w:val="Lienhypertexte"/>
                <w:noProof/>
              </w:rPr>
              <w:t>Limites</w:t>
            </w:r>
            <w:r>
              <w:rPr>
                <w:noProof/>
                <w:webHidden/>
              </w:rPr>
              <w:tab/>
            </w:r>
            <w:r>
              <w:rPr>
                <w:noProof/>
                <w:webHidden/>
              </w:rPr>
              <w:fldChar w:fldCharType="begin"/>
            </w:r>
            <w:r>
              <w:rPr>
                <w:noProof/>
                <w:webHidden/>
              </w:rPr>
              <w:instrText xml:space="preserve"> PAGEREF _Toc294113873 \h </w:instrText>
            </w:r>
            <w:r>
              <w:rPr>
                <w:noProof/>
                <w:webHidden/>
              </w:rPr>
            </w:r>
            <w:r>
              <w:rPr>
                <w:noProof/>
                <w:webHidden/>
              </w:rPr>
              <w:fldChar w:fldCharType="separate"/>
            </w:r>
            <w:r>
              <w:rPr>
                <w:noProof/>
                <w:webHidden/>
              </w:rPr>
              <w:t>86</w:t>
            </w:r>
            <w:r>
              <w:rPr>
                <w:noProof/>
                <w:webHidden/>
              </w:rPr>
              <w:fldChar w:fldCharType="end"/>
            </w:r>
          </w:hyperlink>
        </w:p>
        <w:p w:rsidR="00DC2CC8" w:rsidRDefault="00DC2CC8">
          <w:pPr>
            <w:pStyle w:val="TM2"/>
            <w:tabs>
              <w:tab w:val="left" w:pos="880"/>
              <w:tab w:val="right" w:leader="dot" w:pos="9060"/>
            </w:tabs>
            <w:rPr>
              <w:rFonts w:eastAsiaTheme="minorEastAsia"/>
              <w:noProof/>
              <w:lang w:eastAsia="fr-FR"/>
            </w:rPr>
          </w:pPr>
          <w:hyperlink w:anchor="_Toc294113874" w:history="1">
            <w:r w:rsidRPr="003F496C">
              <w:rPr>
                <w:rStyle w:val="Lienhypertexte"/>
                <w:noProof/>
              </w:rPr>
              <w:t>4.11</w:t>
            </w:r>
            <w:r>
              <w:rPr>
                <w:rFonts w:eastAsiaTheme="minorEastAsia"/>
                <w:noProof/>
                <w:lang w:eastAsia="fr-FR"/>
              </w:rPr>
              <w:tab/>
            </w:r>
            <w:r w:rsidRPr="003F496C">
              <w:rPr>
                <w:rStyle w:val="Lienhypertexte"/>
                <w:noProof/>
              </w:rPr>
              <w:t>Améliorations possibles</w:t>
            </w:r>
            <w:r>
              <w:rPr>
                <w:noProof/>
                <w:webHidden/>
              </w:rPr>
              <w:tab/>
            </w:r>
            <w:r>
              <w:rPr>
                <w:noProof/>
                <w:webHidden/>
              </w:rPr>
              <w:fldChar w:fldCharType="begin"/>
            </w:r>
            <w:r>
              <w:rPr>
                <w:noProof/>
                <w:webHidden/>
              </w:rPr>
              <w:instrText xml:space="preserve"> PAGEREF _Toc294113874 \h </w:instrText>
            </w:r>
            <w:r>
              <w:rPr>
                <w:noProof/>
                <w:webHidden/>
              </w:rPr>
            </w:r>
            <w:r>
              <w:rPr>
                <w:noProof/>
                <w:webHidden/>
              </w:rPr>
              <w:fldChar w:fldCharType="separate"/>
            </w:r>
            <w:r>
              <w:rPr>
                <w:noProof/>
                <w:webHidden/>
              </w:rPr>
              <w:t>87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75" w:history="1">
            <w:r w:rsidRPr="003F496C">
              <w:rPr>
                <w:rStyle w:val="Lienhypertexte"/>
                <w:noProof/>
              </w:rPr>
              <w:t>4.11.1</w:t>
            </w:r>
            <w:r>
              <w:rPr>
                <w:rFonts w:eastAsiaTheme="minorEastAsia"/>
                <w:noProof/>
                <w:lang w:eastAsia="fr-FR"/>
              </w:rPr>
              <w:tab/>
            </w:r>
            <w:r w:rsidRPr="003F496C">
              <w:rPr>
                <w:rStyle w:val="Lienhypertexte"/>
                <w:noProof/>
              </w:rPr>
              <w:t>Impression d’un bordereau complet</w:t>
            </w:r>
            <w:r>
              <w:rPr>
                <w:noProof/>
                <w:webHidden/>
              </w:rPr>
              <w:tab/>
            </w:r>
            <w:r>
              <w:rPr>
                <w:noProof/>
                <w:webHidden/>
              </w:rPr>
              <w:fldChar w:fldCharType="begin"/>
            </w:r>
            <w:r>
              <w:rPr>
                <w:noProof/>
                <w:webHidden/>
              </w:rPr>
              <w:instrText xml:space="preserve"> PAGEREF _Toc294113875 \h </w:instrText>
            </w:r>
            <w:r>
              <w:rPr>
                <w:noProof/>
                <w:webHidden/>
              </w:rPr>
            </w:r>
            <w:r>
              <w:rPr>
                <w:noProof/>
                <w:webHidden/>
              </w:rPr>
              <w:fldChar w:fldCharType="separate"/>
            </w:r>
            <w:r>
              <w:rPr>
                <w:noProof/>
                <w:webHidden/>
              </w:rPr>
              <w:t>87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76" w:history="1">
            <w:r w:rsidRPr="003F496C">
              <w:rPr>
                <w:rStyle w:val="Lienhypertexte"/>
                <w:noProof/>
              </w:rPr>
              <w:t>4.11.2</w:t>
            </w:r>
            <w:r>
              <w:rPr>
                <w:rFonts w:eastAsiaTheme="minorEastAsia"/>
                <w:noProof/>
                <w:lang w:eastAsia="fr-FR"/>
              </w:rPr>
              <w:tab/>
            </w:r>
            <w:r w:rsidRPr="003F496C">
              <w:rPr>
                <w:rStyle w:val="Lienhypertexte"/>
                <w:noProof/>
              </w:rPr>
              <w:t>Sauvegarde de la BD</w:t>
            </w:r>
            <w:r>
              <w:rPr>
                <w:noProof/>
                <w:webHidden/>
              </w:rPr>
              <w:tab/>
            </w:r>
            <w:r>
              <w:rPr>
                <w:noProof/>
                <w:webHidden/>
              </w:rPr>
              <w:fldChar w:fldCharType="begin"/>
            </w:r>
            <w:r>
              <w:rPr>
                <w:noProof/>
                <w:webHidden/>
              </w:rPr>
              <w:instrText xml:space="preserve"> PAGEREF _Toc294113876 \h </w:instrText>
            </w:r>
            <w:r>
              <w:rPr>
                <w:noProof/>
                <w:webHidden/>
              </w:rPr>
            </w:r>
            <w:r>
              <w:rPr>
                <w:noProof/>
                <w:webHidden/>
              </w:rPr>
              <w:fldChar w:fldCharType="separate"/>
            </w:r>
            <w:r>
              <w:rPr>
                <w:noProof/>
                <w:webHidden/>
              </w:rPr>
              <w:t>87</w:t>
            </w:r>
            <w:r>
              <w:rPr>
                <w:noProof/>
                <w:webHidden/>
              </w:rPr>
              <w:fldChar w:fldCharType="end"/>
            </w:r>
          </w:hyperlink>
        </w:p>
        <w:p w:rsidR="00DC2CC8" w:rsidRDefault="00DC2CC8">
          <w:pPr>
            <w:pStyle w:val="TM3"/>
            <w:tabs>
              <w:tab w:val="left" w:pos="1320"/>
              <w:tab w:val="right" w:leader="dot" w:pos="9060"/>
            </w:tabs>
            <w:rPr>
              <w:rFonts w:eastAsiaTheme="minorEastAsia"/>
              <w:noProof/>
              <w:lang w:eastAsia="fr-FR"/>
            </w:rPr>
          </w:pPr>
          <w:hyperlink w:anchor="_Toc294113877" w:history="1">
            <w:r w:rsidRPr="003F496C">
              <w:rPr>
                <w:rStyle w:val="Lienhypertexte"/>
                <w:noProof/>
              </w:rPr>
              <w:t>4.11.3</w:t>
            </w:r>
            <w:r>
              <w:rPr>
                <w:rFonts w:eastAsiaTheme="minorEastAsia"/>
                <w:noProof/>
                <w:lang w:eastAsia="fr-FR"/>
              </w:rPr>
              <w:tab/>
            </w:r>
            <w:r w:rsidRPr="003F496C">
              <w:rPr>
                <w:rStyle w:val="Lienhypertexte"/>
                <w:noProof/>
              </w:rPr>
              <w:t>Design des fenêtres</w:t>
            </w:r>
            <w:r>
              <w:rPr>
                <w:noProof/>
                <w:webHidden/>
              </w:rPr>
              <w:tab/>
            </w:r>
            <w:r>
              <w:rPr>
                <w:noProof/>
                <w:webHidden/>
              </w:rPr>
              <w:fldChar w:fldCharType="begin"/>
            </w:r>
            <w:r>
              <w:rPr>
                <w:noProof/>
                <w:webHidden/>
              </w:rPr>
              <w:instrText xml:space="preserve"> PAGEREF _Toc294113877 \h </w:instrText>
            </w:r>
            <w:r>
              <w:rPr>
                <w:noProof/>
                <w:webHidden/>
              </w:rPr>
            </w:r>
            <w:r>
              <w:rPr>
                <w:noProof/>
                <w:webHidden/>
              </w:rPr>
              <w:fldChar w:fldCharType="separate"/>
            </w:r>
            <w:r>
              <w:rPr>
                <w:noProof/>
                <w:webHidden/>
              </w:rPr>
              <w:t>87</w:t>
            </w:r>
            <w:r>
              <w:rPr>
                <w:noProof/>
                <w:webHidden/>
              </w:rPr>
              <w:fldChar w:fldCharType="end"/>
            </w:r>
          </w:hyperlink>
        </w:p>
        <w:p w:rsidR="00DC2CC8" w:rsidRDefault="00DC2CC8">
          <w:pPr>
            <w:pStyle w:val="TM1"/>
            <w:tabs>
              <w:tab w:val="left" w:pos="440"/>
              <w:tab w:val="right" w:leader="dot" w:pos="9060"/>
            </w:tabs>
            <w:rPr>
              <w:rFonts w:eastAsiaTheme="minorEastAsia"/>
              <w:noProof/>
              <w:lang w:eastAsia="fr-FR"/>
            </w:rPr>
          </w:pPr>
          <w:hyperlink w:anchor="_Toc294113878" w:history="1">
            <w:r w:rsidRPr="003F496C">
              <w:rPr>
                <w:rStyle w:val="Lienhypertexte"/>
                <w:noProof/>
              </w:rPr>
              <w:t>5</w:t>
            </w:r>
            <w:r>
              <w:rPr>
                <w:rFonts w:eastAsiaTheme="minorEastAsia"/>
                <w:noProof/>
                <w:lang w:eastAsia="fr-FR"/>
              </w:rPr>
              <w:tab/>
            </w:r>
            <w:r w:rsidRPr="003F496C">
              <w:rPr>
                <w:rStyle w:val="Lienhypertexte"/>
                <w:noProof/>
              </w:rPr>
              <w:t>Conclusion</w:t>
            </w:r>
            <w:r>
              <w:rPr>
                <w:noProof/>
                <w:webHidden/>
              </w:rPr>
              <w:tab/>
            </w:r>
            <w:r>
              <w:rPr>
                <w:noProof/>
                <w:webHidden/>
              </w:rPr>
              <w:fldChar w:fldCharType="begin"/>
            </w:r>
            <w:r>
              <w:rPr>
                <w:noProof/>
                <w:webHidden/>
              </w:rPr>
              <w:instrText xml:space="preserve"> PAGEREF _Toc294113878 \h </w:instrText>
            </w:r>
            <w:r>
              <w:rPr>
                <w:noProof/>
                <w:webHidden/>
              </w:rPr>
            </w:r>
            <w:r>
              <w:rPr>
                <w:noProof/>
                <w:webHidden/>
              </w:rPr>
              <w:fldChar w:fldCharType="separate"/>
            </w:r>
            <w:r>
              <w:rPr>
                <w:noProof/>
                <w:webHidden/>
              </w:rPr>
              <w:t>88</w:t>
            </w:r>
            <w:r>
              <w:rPr>
                <w:noProof/>
                <w:webHidden/>
              </w:rPr>
              <w:fldChar w:fldCharType="end"/>
            </w:r>
          </w:hyperlink>
        </w:p>
        <w:p w:rsidR="00DC2CC8" w:rsidRDefault="00DC2CC8">
          <w:pPr>
            <w:pStyle w:val="TM1"/>
            <w:tabs>
              <w:tab w:val="left" w:pos="440"/>
              <w:tab w:val="right" w:leader="dot" w:pos="9060"/>
            </w:tabs>
            <w:rPr>
              <w:rFonts w:eastAsiaTheme="minorEastAsia"/>
              <w:noProof/>
              <w:lang w:eastAsia="fr-FR"/>
            </w:rPr>
          </w:pPr>
          <w:hyperlink w:anchor="_Toc294113879" w:history="1">
            <w:r w:rsidRPr="003F496C">
              <w:rPr>
                <w:rStyle w:val="Lienhypertexte"/>
                <w:noProof/>
              </w:rPr>
              <w:t>6</w:t>
            </w:r>
            <w:r>
              <w:rPr>
                <w:rFonts w:eastAsiaTheme="minorEastAsia"/>
                <w:noProof/>
                <w:lang w:eastAsia="fr-FR"/>
              </w:rPr>
              <w:tab/>
            </w:r>
            <w:r w:rsidRPr="003F496C">
              <w:rPr>
                <w:rStyle w:val="Lienhypertexte"/>
                <w:noProof/>
              </w:rPr>
              <w:t>Annexes</w:t>
            </w:r>
            <w:r>
              <w:rPr>
                <w:noProof/>
                <w:webHidden/>
              </w:rPr>
              <w:tab/>
            </w:r>
            <w:r>
              <w:rPr>
                <w:noProof/>
                <w:webHidden/>
              </w:rPr>
              <w:fldChar w:fldCharType="begin"/>
            </w:r>
            <w:r>
              <w:rPr>
                <w:noProof/>
                <w:webHidden/>
              </w:rPr>
              <w:instrText xml:space="preserve"> PAGEREF _Toc294113879 \h </w:instrText>
            </w:r>
            <w:r>
              <w:rPr>
                <w:noProof/>
                <w:webHidden/>
              </w:rPr>
            </w:r>
            <w:r>
              <w:rPr>
                <w:noProof/>
                <w:webHidden/>
              </w:rPr>
              <w:fldChar w:fldCharType="separate"/>
            </w:r>
            <w:r>
              <w:rPr>
                <w:noProof/>
                <w:webHidden/>
              </w:rPr>
              <w:t>89</w:t>
            </w:r>
            <w:r>
              <w:rPr>
                <w:noProof/>
                <w:webHidden/>
              </w:rPr>
              <w:fldChar w:fldCharType="end"/>
            </w:r>
          </w:hyperlink>
        </w:p>
        <w:p w:rsidR="00DC2CC8" w:rsidRDefault="00DC2CC8">
          <w:pPr>
            <w:pStyle w:val="TM1"/>
            <w:tabs>
              <w:tab w:val="right" w:leader="dot" w:pos="9060"/>
            </w:tabs>
            <w:rPr>
              <w:rFonts w:eastAsiaTheme="minorEastAsia"/>
              <w:noProof/>
              <w:lang w:eastAsia="fr-FR"/>
            </w:rPr>
          </w:pPr>
          <w:hyperlink w:anchor="_Toc294113880" w:history="1">
            <w:r w:rsidRPr="003F496C">
              <w:rPr>
                <w:rStyle w:val="Lienhypertexte"/>
                <w:noProof/>
              </w:rPr>
              <w:t>Résumé</w:t>
            </w:r>
            <w:r>
              <w:rPr>
                <w:noProof/>
                <w:webHidden/>
              </w:rPr>
              <w:tab/>
            </w:r>
            <w:r>
              <w:rPr>
                <w:noProof/>
                <w:webHidden/>
              </w:rPr>
              <w:fldChar w:fldCharType="begin"/>
            </w:r>
            <w:r>
              <w:rPr>
                <w:noProof/>
                <w:webHidden/>
              </w:rPr>
              <w:instrText xml:space="preserve"> PAGEREF _Toc294113880 \h </w:instrText>
            </w:r>
            <w:r>
              <w:rPr>
                <w:noProof/>
                <w:webHidden/>
              </w:rPr>
            </w:r>
            <w:r>
              <w:rPr>
                <w:noProof/>
                <w:webHidden/>
              </w:rPr>
              <w:fldChar w:fldCharType="separate"/>
            </w:r>
            <w:r>
              <w:rPr>
                <w:noProof/>
                <w:webHidden/>
              </w:rPr>
              <w:t>90</w:t>
            </w:r>
            <w:r>
              <w:rPr>
                <w:noProof/>
                <w:webHidden/>
              </w:rPr>
              <w:fldChar w:fldCharType="end"/>
            </w:r>
          </w:hyperlink>
        </w:p>
        <w:p w:rsidR="00DC2CC8" w:rsidRDefault="00DC2CC8">
          <w:pPr>
            <w:pStyle w:val="TM1"/>
            <w:tabs>
              <w:tab w:val="right" w:leader="dot" w:pos="9060"/>
            </w:tabs>
            <w:rPr>
              <w:rFonts w:eastAsiaTheme="minorEastAsia"/>
              <w:noProof/>
              <w:lang w:eastAsia="fr-FR"/>
            </w:rPr>
          </w:pPr>
          <w:hyperlink w:anchor="_Toc294113881" w:history="1">
            <w:r w:rsidRPr="003F496C">
              <w:rPr>
                <w:rStyle w:val="Lienhypertexte"/>
                <w:noProof/>
                <w:lang w:val="en-US"/>
              </w:rPr>
              <w:t>Summary</w:t>
            </w:r>
            <w:r>
              <w:rPr>
                <w:noProof/>
                <w:webHidden/>
              </w:rPr>
              <w:tab/>
            </w:r>
            <w:r>
              <w:rPr>
                <w:noProof/>
                <w:webHidden/>
              </w:rPr>
              <w:fldChar w:fldCharType="begin"/>
            </w:r>
            <w:r>
              <w:rPr>
                <w:noProof/>
                <w:webHidden/>
              </w:rPr>
              <w:instrText xml:space="preserve"> PAGEREF _Toc294113881 \h </w:instrText>
            </w:r>
            <w:r>
              <w:rPr>
                <w:noProof/>
                <w:webHidden/>
              </w:rPr>
            </w:r>
            <w:r>
              <w:rPr>
                <w:noProof/>
                <w:webHidden/>
              </w:rPr>
              <w:fldChar w:fldCharType="separate"/>
            </w:r>
            <w:r>
              <w:rPr>
                <w:noProof/>
                <w:webHidden/>
              </w:rPr>
              <w:t>90</w:t>
            </w:r>
            <w:r>
              <w:rPr>
                <w:noProof/>
                <w:webHidden/>
              </w:rPr>
              <w:fldChar w:fldCharType="end"/>
            </w:r>
          </w:hyperlink>
        </w:p>
        <w:p w:rsidR="00000581" w:rsidRDefault="00000581" w:rsidP="004709C9">
          <w:pPr>
            <w:spacing w:after="0" w:line="240" w:lineRule="auto"/>
          </w:pPr>
          <w:r>
            <w:rPr>
              <w:b/>
              <w:bCs/>
            </w:rPr>
            <w:fldChar w:fldCharType="end"/>
          </w:r>
        </w:p>
      </w:sdtContent>
    </w:sdt>
    <w:p w:rsidR="002E0533" w:rsidRDefault="002E0533">
      <w:pPr>
        <w:pStyle w:val="Tabledesillustrations"/>
        <w:tabs>
          <w:tab w:val="right" w:leader="dot" w:pos="9062"/>
        </w:tabs>
      </w:pPr>
    </w:p>
    <w:p w:rsidR="002E0533" w:rsidRDefault="002E0533">
      <w:pPr>
        <w:jc w:val="left"/>
      </w:pPr>
      <w:r>
        <w:br w:type="page"/>
      </w:r>
    </w:p>
    <w:p w:rsidR="002E0533" w:rsidRDefault="002E0533" w:rsidP="002E0533">
      <w:pPr>
        <w:pStyle w:val="En-ttedetabledesmatires"/>
        <w:numPr>
          <w:ilvl w:val="0"/>
          <w:numId w:val="0"/>
        </w:numPr>
        <w:ind w:left="432" w:hanging="432"/>
      </w:pPr>
      <w:r>
        <w:lastRenderedPageBreak/>
        <w:t>Table des illustrations</w:t>
      </w:r>
    </w:p>
    <w:p w:rsidR="004F7295" w:rsidRPr="004F7295" w:rsidRDefault="004F7295" w:rsidP="004F7295">
      <w:pPr>
        <w:rPr>
          <w:lang w:eastAsia="fr-FR"/>
        </w:rPr>
      </w:pPr>
    </w:p>
    <w:p w:rsidR="00DC2CC8" w:rsidRDefault="002E0533">
      <w:pPr>
        <w:pStyle w:val="Tabledesillustrations"/>
        <w:tabs>
          <w:tab w:val="right" w:leader="dot" w:pos="9060"/>
        </w:tabs>
        <w:rPr>
          <w:rFonts w:eastAsiaTheme="minorEastAsia"/>
          <w:noProof/>
          <w:lang w:eastAsia="fr-FR"/>
        </w:rPr>
      </w:pPr>
      <w:r>
        <w:rPr>
          <w:lang w:val="en-US"/>
        </w:rPr>
        <w:fldChar w:fldCharType="begin"/>
      </w:r>
      <w:r>
        <w:rPr>
          <w:lang w:val="en-US"/>
        </w:rPr>
        <w:instrText xml:space="preserve"> TOC \h \z \c "Image" </w:instrText>
      </w:r>
      <w:r>
        <w:rPr>
          <w:lang w:val="en-US"/>
        </w:rPr>
        <w:fldChar w:fldCharType="separate"/>
      </w:r>
      <w:hyperlink w:anchor="_Toc294113782" w:history="1">
        <w:r w:rsidR="00DC2CC8" w:rsidRPr="00181146">
          <w:rPr>
            <w:rStyle w:val="Lienhypertexte"/>
            <w:noProof/>
          </w:rPr>
          <w:t>Image 3.1.2.1 : Modèle de fonctionnement global</w:t>
        </w:r>
        <w:r w:rsidR="00DC2CC8">
          <w:rPr>
            <w:noProof/>
            <w:webHidden/>
          </w:rPr>
          <w:tab/>
        </w:r>
        <w:r w:rsidR="00DC2CC8">
          <w:rPr>
            <w:noProof/>
            <w:webHidden/>
          </w:rPr>
          <w:fldChar w:fldCharType="begin"/>
        </w:r>
        <w:r w:rsidR="00DC2CC8">
          <w:rPr>
            <w:noProof/>
            <w:webHidden/>
          </w:rPr>
          <w:instrText xml:space="preserve"> PAGEREF _Toc294113782 \h </w:instrText>
        </w:r>
        <w:r w:rsidR="00DC2CC8">
          <w:rPr>
            <w:noProof/>
            <w:webHidden/>
          </w:rPr>
        </w:r>
        <w:r w:rsidR="00DC2CC8">
          <w:rPr>
            <w:noProof/>
            <w:webHidden/>
          </w:rPr>
          <w:fldChar w:fldCharType="separate"/>
        </w:r>
        <w:r w:rsidR="00DC2CC8">
          <w:rPr>
            <w:noProof/>
            <w:webHidden/>
          </w:rPr>
          <w:t>10</w:t>
        </w:r>
        <w:r w:rsidR="00DC2CC8">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3" w:history="1">
        <w:r w:rsidRPr="00181146">
          <w:rPr>
            <w:rStyle w:val="Lienhypertexte"/>
            <w:noProof/>
          </w:rPr>
          <w:t>Image 4.5.2.1 : Modèle Conceptuel des Traitements</w:t>
        </w:r>
        <w:r>
          <w:rPr>
            <w:noProof/>
            <w:webHidden/>
          </w:rPr>
          <w:tab/>
        </w:r>
        <w:r>
          <w:rPr>
            <w:noProof/>
            <w:webHidden/>
          </w:rPr>
          <w:fldChar w:fldCharType="begin"/>
        </w:r>
        <w:r>
          <w:rPr>
            <w:noProof/>
            <w:webHidden/>
          </w:rPr>
          <w:instrText xml:space="preserve"> PAGEREF _Toc294113783 \h </w:instrText>
        </w:r>
        <w:r>
          <w:rPr>
            <w:noProof/>
            <w:webHidden/>
          </w:rPr>
        </w:r>
        <w:r>
          <w:rPr>
            <w:noProof/>
            <w:webHidden/>
          </w:rPr>
          <w:fldChar w:fldCharType="separate"/>
        </w:r>
        <w:r>
          <w:rPr>
            <w:noProof/>
            <w:webHidden/>
          </w:rPr>
          <w:t>16</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4" w:history="1">
        <w:r w:rsidRPr="00181146">
          <w:rPr>
            <w:rStyle w:val="Lienhypertexte"/>
            <w:noProof/>
          </w:rPr>
          <w:t>Image 4.6.1.1 : Diagramme états-transitions</w:t>
        </w:r>
        <w:r>
          <w:rPr>
            <w:noProof/>
            <w:webHidden/>
          </w:rPr>
          <w:tab/>
        </w:r>
        <w:r>
          <w:rPr>
            <w:noProof/>
            <w:webHidden/>
          </w:rPr>
          <w:fldChar w:fldCharType="begin"/>
        </w:r>
        <w:r>
          <w:rPr>
            <w:noProof/>
            <w:webHidden/>
          </w:rPr>
          <w:instrText xml:space="preserve"> PAGEREF _Toc294113784 \h </w:instrText>
        </w:r>
        <w:r>
          <w:rPr>
            <w:noProof/>
            <w:webHidden/>
          </w:rPr>
        </w:r>
        <w:r>
          <w:rPr>
            <w:noProof/>
            <w:webHidden/>
          </w:rPr>
          <w:fldChar w:fldCharType="separate"/>
        </w:r>
        <w:r>
          <w:rPr>
            <w:noProof/>
            <w:webHidden/>
          </w:rPr>
          <w:t>17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5" w:history="1">
        <w:r w:rsidRPr="00181146">
          <w:rPr>
            <w:rStyle w:val="Lienhypertexte"/>
            <w:noProof/>
          </w:rPr>
          <w:t>Image 4.6.2.1 : Diagramme d’activité</w:t>
        </w:r>
        <w:r>
          <w:rPr>
            <w:noProof/>
            <w:webHidden/>
          </w:rPr>
          <w:tab/>
        </w:r>
        <w:r>
          <w:rPr>
            <w:noProof/>
            <w:webHidden/>
          </w:rPr>
          <w:fldChar w:fldCharType="begin"/>
        </w:r>
        <w:r>
          <w:rPr>
            <w:noProof/>
            <w:webHidden/>
          </w:rPr>
          <w:instrText xml:space="preserve"> PAGEREF _Toc294113785 \h </w:instrText>
        </w:r>
        <w:r>
          <w:rPr>
            <w:noProof/>
            <w:webHidden/>
          </w:rPr>
        </w:r>
        <w:r>
          <w:rPr>
            <w:noProof/>
            <w:webHidden/>
          </w:rPr>
          <w:fldChar w:fldCharType="separate"/>
        </w:r>
        <w:r>
          <w:rPr>
            <w:noProof/>
            <w:webHidden/>
          </w:rPr>
          <w:t>18</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6" w:history="1">
        <w:r w:rsidRPr="00181146">
          <w:rPr>
            <w:rStyle w:val="Lienhypertexte"/>
            <w:noProof/>
          </w:rPr>
          <w:t>Image 4.6.3.1 : Diagramme de classes</w:t>
        </w:r>
        <w:r>
          <w:rPr>
            <w:noProof/>
            <w:webHidden/>
          </w:rPr>
          <w:tab/>
        </w:r>
        <w:r>
          <w:rPr>
            <w:noProof/>
            <w:webHidden/>
          </w:rPr>
          <w:fldChar w:fldCharType="begin"/>
        </w:r>
        <w:r>
          <w:rPr>
            <w:noProof/>
            <w:webHidden/>
          </w:rPr>
          <w:instrText xml:space="preserve"> PAGEREF _Toc294113786 \h </w:instrText>
        </w:r>
        <w:r>
          <w:rPr>
            <w:noProof/>
            <w:webHidden/>
          </w:rPr>
        </w:r>
        <w:r>
          <w:rPr>
            <w:noProof/>
            <w:webHidden/>
          </w:rPr>
          <w:fldChar w:fldCharType="separate"/>
        </w:r>
        <w:r>
          <w:rPr>
            <w:noProof/>
            <w:webHidden/>
          </w:rPr>
          <w:t>20</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7" w:history="1">
        <w:r w:rsidRPr="00181146">
          <w:rPr>
            <w:rStyle w:val="Lienhypertexte"/>
            <w:noProof/>
          </w:rPr>
          <w:t>Image 4.6.4.1 : Schéma de l'architecture</w:t>
        </w:r>
        <w:r>
          <w:rPr>
            <w:noProof/>
            <w:webHidden/>
          </w:rPr>
          <w:tab/>
        </w:r>
        <w:r>
          <w:rPr>
            <w:noProof/>
            <w:webHidden/>
          </w:rPr>
          <w:fldChar w:fldCharType="begin"/>
        </w:r>
        <w:r>
          <w:rPr>
            <w:noProof/>
            <w:webHidden/>
          </w:rPr>
          <w:instrText xml:space="preserve"> PAGEREF _Toc294113787 \h </w:instrText>
        </w:r>
        <w:r>
          <w:rPr>
            <w:noProof/>
            <w:webHidden/>
          </w:rPr>
        </w:r>
        <w:r>
          <w:rPr>
            <w:noProof/>
            <w:webHidden/>
          </w:rPr>
          <w:fldChar w:fldCharType="separate"/>
        </w:r>
        <w:r>
          <w:rPr>
            <w:noProof/>
            <w:webHidden/>
          </w:rPr>
          <w:t>22</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8" w:history="1">
        <w:r w:rsidRPr="00181146">
          <w:rPr>
            <w:rStyle w:val="Lienhypertexte"/>
            <w:noProof/>
          </w:rPr>
          <w:t>Image 4.7.1.1 : Diagramme de classes logiciel</w:t>
        </w:r>
        <w:r>
          <w:rPr>
            <w:noProof/>
            <w:webHidden/>
          </w:rPr>
          <w:tab/>
        </w:r>
        <w:r>
          <w:rPr>
            <w:noProof/>
            <w:webHidden/>
          </w:rPr>
          <w:fldChar w:fldCharType="begin"/>
        </w:r>
        <w:r>
          <w:rPr>
            <w:noProof/>
            <w:webHidden/>
          </w:rPr>
          <w:instrText xml:space="preserve"> PAGEREF _Toc294113788 \h </w:instrText>
        </w:r>
        <w:r>
          <w:rPr>
            <w:noProof/>
            <w:webHidden/>
          </w:rPr>
        </w:r>
        <w:r>
          <w:rPr>
            <w:noProof/>
            <w:webHidden/>
          </w:rPr>
          <w:fldChar w:fldCharType="separate"/>
        </w:r>
        <w:r>
          <w:rPr>
            <w:noProof/>
            <w:webHidden/>
          </w:rPr>
          <w:t>23</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89" w:history="1">
        <w:r w:rsidRPr="00181146">
          <w:rPr>
            <w:rStyle w:val="Lienhypertexte"/>
            <w:noProof/>
          </w:rPr>
          <w:t>Image 4.7.3.1 : Use Case global</w:t>
        </w:r>
        <w:r>
          <w:rPr>
            <w:noProof/>
            <w:webHidden/>
          </w:rPr>
          <w:tab/>
        </w:r>
        <w:r>
          <w:rPr>
            <w:noProof/>
            <w:webHidden/>
          </w:rPr>
          <w:fldChar w:fldCharType="begin"/>
        </w:r>
        <w:r>
          <w:rPr>
            <w:noProof/>
            <w:webHidden/>
          </w:rPr>
          <w:instrText xml:space="preserve"> PAGEREF _Toc294113789 \h </w:instrText>
        </w:r>
        <w:r>
          <w:rPr>
            <w:noProof/>
            <w:webHidden/>
          </w:rPr>
        </w:r>
        <w:r>
          <w:rPr>
            <w:noProof/>
            <w:webHidden/>
          </w:rPr>
          <w:fldChar w:fldCharType="separate"/>
        </w:r>
        <w:r>
          <w:rPr>
            <w:noProof/>
            <w:webHidden/>
          </w:rPr>
          <w:t>25</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0" w:history="1">
        <w:r w:rsidRPr="00181146">
          <w:rPr>
            <w:rStyle w:val="Lienhypertexte"/>
            <w:noProof/>
          </w:rPr>
          <w:t>Image 4.7.4.1 : Schéma hiérarchique des fonctionnalités</w:t>
        </w:r>
        <w:r>
          <w:rPr>
            <w:noProof/>
            <w:webHidden/>
          </w:rPr>
          <w:tab/>
        </w:r>
        <w:r>
          <w:rPr>
            <w:noProof/>
            <w:webHidden/>
          </w:rPr>
          <w:fldChar w:fldCharType="begin"/>
        </w:r>
        <w:r>
          <w:rPr>
            <w:noProof/>
            <w:webHidden/>
          </w:rPr>
          <w:instrText xml:space="preserve"> PAGEREF _Toc294113790 \h </w:instrText>
        </w:r>
        <w:r>
          <w:rPr>
            <w:noProof/>
            <w:webHidden/>
          </w:rPr>
        </w:r>
        <w:r>
          <w:rPr>
            <w:noProof/>
            <w:webHidden/>
          </w:rPr>
          <w:fldChar w:fldCharType="separate"/>
        </w:r>
        <w:r>
          <w:rPr>
            <w:noProof/>
            <w:webHidden/>
          </w:rPr>
          <w:t>26</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1" w:history="1">
        <w:r w:rsidRPr="00181146">
          <w:rPr>
            <w:rStyle w:val="Lienhypertexte"/>
            <w:noProof/>
          </w:rPr>
          <w:t>Image 4.7.5.1 : Use Case Gestion des Titres</w:t>
        </w:r>
        <w:r>
          <w:rPr>
            <w:noProof/>
            <w:webHidden/>
          </w:rPr>
          <w:tab/>
        </w:r>
        <w:r>
          <w:rPr>
            <w:noProof/>
            <w:webHidden/>
          </w:rPr>
          <w:fldChar w:fldCharType="begin"/>
        </w:r>
        <w:r>
          <w:rPr>
            <w:noProof/>
            <w:webHidden/>
          </w:rPr>
          <w:instrText xml:space="preserve"> PAGEREF _Toc294113791 \h </w:instrText>
        </w:r>
        <w:r>
          <w:rPr>
            <w:noProof/>
            <w:webHidden/>
          </w:rPr>
        </w:r>
        <w:r>
          <w:rPr>
            <w:noProof/>
            <w:webHidden/>
          </w:rPr>
          <w:fldChar w:fldCharType="separate"/>
        </w:r>
        <w:r>
          <w:rPr>
            <w:noProof/>
            <w:webHidden/>
          </w:rPr>
          <w:t>27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2" w:history="1">
        <w:r w:rsidRPr="00181146">
          <w:rPr>
            <w:rStyle w:val="Lienhypertexte"/>
            <w:noProof/>
          </w:rPr>
          <w:t>Image 4.7.5.2 : Maquette Scan des titres</w:t>
        </w:r>
        <w:r>
          <w:rPr>
            <w:noProof/>
            <w:webHidden/>
          </w:rPr>
          <w:tab/>
        </w:r>
        <w:r>
          <w:rPr>
            <w:noProof/>
            <w:webHidden/>
          </w:rPr>
          <w:fldChar w:fldCharType="begin"/>
        </w:r>
        <w:r>
          <w:rPr>
            <w:noProof/>
            <w:webHidden/>
          </w:rPr>
          <w:instrText xml:space="preserve"> PAGEREF _Toc294113792 \h </w:instrText>
        </w:r>
        <w:r>
          <w:rPr>
            <w:noProof/>
            <w:webHidden/>
          </w:rPr>
        </w:r>
        <w:r>
          <w:rPr>
            <w:noProof/>
            <w:webHidden/>
          </w:rPr>
          <w:fldChar w:fldCharType="separate"/>
        </w:r>
        <w:r>
          <w:rPr>
            <w:noProof/>
            <w:webHidden/>
          </w:rPr>
          <w:t>29</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3" w:history="1">
        <w:r w:rsidRPr="00181146">
          <w:rPr>
            <w:rStyle w:val="Lienhypertexte"/>
            <w:noProof/>
          </w:rPr>
          <w:t>Image 4.7.5.3 : Diagramme de séquence Insertion de Titres Restaurant</w:t>
        </w:r>
        <w:r>
          <w:rPr>
            <w:noProof/>
            <w:webHidden/>
          </w:rPr>
          <w:tab/>
        </w:r>
        <w:r>
          <w:rPr>
            <w:noProof/>
            <w:webHidden/>
          </w:rPr>
          <w:fldChar w:fldCharType="begin"/>
        </w:r>
        <w:r>
          <w:rPr>
            <w:noProof/>
            <w:webHidden/>
          </w:rPr>
          <w:instrText xml:space="preserve"> PAGEREF _Toc294113793 \h </w:instrText>
        </w:r>
        <w:r>
          <w:rPr>
            <w:noProof/>
            <w:webHidden/>
          </w:rPr>
        </w:r>
        <w:r>
          <w:rPr>
            <w:noProof/>
            <w:webHidden/>
          </w:rPr>
          <w:fldChar w:fldCharType="separate"/>
        </w:r>
        <w:r>
          <w:rPr>
            <w:noProof/>
            <w:webHidden/>
          </w:rPr>
          <w:t>30</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4" w:history="1">
        <w:r w:rsidRPr="00181146">
          <w:rPr>
            <w:rStyle w:val="Lienhypertexte"/>
            <w:noProof/>
          </w:rPr>
          <w:t>Image 4.7.5.4 : Maquette Consultation de Titres Restaurant</w:t>
        </w:r>
        <w:r>
          <w:rPr>
            <w:noProof/>
            <w:webHidden/>
          </w:rPr>
          <w:tab/>
        </w:r>
        <w:r>
          <w:rPr>
            <w:noProof/>
            <w:webHidden/>
          </w:rPr>
          <w:fldChar w:fldCharType="begin"/>
        </w:r>
        <w:r>
          <w:rPr>
            <w:noProof/>
            <w:webHidden/>
          </w:rPr>
          <w:instrText xml:space="preserve"> PAGEREF _Toc294113794 \h </w:instrText>
        </w:r>
        <w:r>
          <w:rPr>
            <w:noProof/>
            <w:webHidden/>
          </w:rPr>
        </w:r>
        <w:r>
          <w:rPr>
            <w:noProof/>
            <w:webHidden/>
          </w:rPr>
          <w:fldChar w:fldCharType="separate"/>
        </w:r>
        <w:r>
          <w:rPr>
            <w:noProof/>
            <w:webHidden/>
          </w:rPr>
          <w:t>32</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5" w:history="1">
        <w:r w:rsidRPr="00181146">
          <w:rPr>
            <w:rStyle w:val="Lienhypertexte"/>
            <w:noProof/>
          </w:rPr>
          <w:t>Image 4.7.5.5 : Diagramme de séquence Consultation des Titres Restaurant</w:t>
        </w:r>
        <w:r>
          <w:rPr>
            <w:noProof/>
            <w:webHidden/>
          </w:rPr>
          <w:tab/>
        </w:r>
        <w:r>
          <w:rPr>
            <w:noProof/>
            <w:webHidden/>
          </w:rPr>
          <w:fldChar w:fldCharType="begin"/>
        </w:r>
        <w:r>
          <w:rPr>
            <w:noProof/>
            <w:webHidden/>
          </w:rPr>
          <w:instrText xml:space="preserve"> PAGEREF _Toc294113795 \h </w:instrText>
        </w:r>
        <w:r>
          <w:rPr>
            <w:noProof/>
            <w:webHidden/>
          </w:rPr>
        </w:r>
        <w:r>
          <w:rPr>
            <w:noProof/>
            <w:webHidden/>
          </w:rPr>
          <w:fldChar w:fldCharType="separate"/>
        </w:r>
        <w:r>
          <w:rPr>
            <w:noProof/>
            <w:webHidden/>
          </w:rPr>
          <w:t>32</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6" w:history="1">
        <w:r w:rsidRPr="00181146">
          <w:rPr>
            <w:rStyle w:val="Lienhypertexte"/>
            <w:noProof/>
          </w:rPr>
          <w:t>Image 4.7.5.6 : Maquette Suppression de Titres Restaurant</w:t>
        </w:r>
        <w:r>
          <w:rPr>
            <w:noProof/>
            <w:webHidden/>
          </w:rPr>
          <w:tab/>
        </w:r>
        <w:r>
          <w:rPr>
            <w:noProof/>
            <w:webHidden/>
          </w:rPr>
          <w:fldChar w:fldCharType="begin"/>
        </w:r>
        <w:r>
          <w:rPr>
            <w:noProof/>
            <w:webHidden/>
          </w:rPr>
          <w:instrText xml:space="preserve"> PAGEREF _Toc294113796 \h </w:instrText>
        </w:r>
        <w:r>
          <w:rPr>
            <w:noProof/>
            <w:webHidden/>
          </w:rPr>
        </w:r>
        <w:r>
          <w:rPr>
            <w:noProof/>
            <w:webHidden/>
          </w:rPr>
          <w:fldChar w:fldCharType="separate"/>
        </w:r>
        <w:r>
          <w:rPr>
            <w:noProof/>
            <w:webHidden/>
          </w:rPr>
          <w:t>34</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7" w:history="1">
        <w:r w:rsidRPr="00181146">
          <w:rPr>
            <w:rStyle w:val="Lienhypertexte"/>
            <w:noProof/>
          </w:rPr>
          <w:t>Image 4.7.5.7 : Diagramme de séquence Suppression de Titres Restaurant</w:t>
        </w:r>
        <w:r>
          <w:rPr>
            <w:noProof/>
            <w:webHidden/>
          </w:rPr>
          <w:tab/>
        </w:r>
        <w:r>
          <w:rPr>
            <w:noProof/>
            <w:webHidden/>
          </w:rPr>
          <w:fldChar w:fldCharType="begin"/>
        </w:r>
        <w:r>
          <w:rPr>
            <w:noProof/>
            <w:webHidden/>
          </w:rPr>
          <w:instrText xml:space="preserve"> PAGEREF _Toc294113797 \h </w:instrText>
        </w:r>
        <w:r>
          <w:rPr>
            <w:noProof/>
            <w:webHidden/>
          </w:rPr>
        </w:r>
        <w:r>
          <w:rPr>
            <w:noProof/>
            <w:webHidden/>
          </w:rPr>
          <w:fldChar w:fldCharType="separate"/>
        </w:r>
        <w:r>
          <w:rPr>
            <w:noProof/>
            <w:webHidden/>
          </w:rPr>
          <w:t>34</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8" w:history="1">
        <w:r w:rsidRPr="00181146">
          <w:rPr>
            <w:rStyle w:val="Lienhypertexte"/>
            <w:noProof/>
          </w:rPr>
          <w:t>Image 4.7.6.1 : use case Gestion des bordereaux</w:t>
        </w:r>
        <w:r>
          <w:rPr>
            <w:noProof/>
            <w:webHidden/>
          </w:rPr>
          <w:tab/>
        </w:r>
        <w:r>
          <w:rPr>
            <w:noProof/>
            <w:webHidden/>
          </w:rPr>
          <w:fldChar w:fldCharType="begin"/>
        </w:r>
        <w:r>
          <w:rPr>
            <w:noProof/>
            <w:webHidden/>
          </w:rPr>
          <w:instrText xml:space="preserve"> PAGEREF _Toc294113798 \h </w:instrText>
        </w:r>
        <w:r>
          <w:rPr>
            <w:noProof/>
            <w:webHidden/>
          </w:rPr>
        </w:r>
        <w:r>
          <w:rPr>
            <w:noProof/>
            <w:webHidden/>
          </w:rPr>
          <w:fldChar w:fldCharType="separate"/>
        </w:r>
        <w:r>
          <w:rPr>
            <w:noProof/>
            <w:webHidden/>
          </w:rPr>
          <w:t>35</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799" w:history="1">
        <w:r w:rsidRPr="00181146">
          <w:rPr>
            <w:rStyle w:val="Lienhypertexte"/>
            <w:noProof/>
          </w:rPr>
          <w:t>Image 4.7.7.1 : Diagramme de Séquence Gestion des bordereaux</w:t>
        </w:r>
        <w:r>
          <w:rPr>
            <w:noProof/>
            <w:webHidden/>
          </w:rPr>
          <w:tab/>
        </w:r>
        <w:r>
          <w:rPr>
            <w:noProof/>
            <w:webHidden/>
          </w:rPr>
          <w:fldChar w:fldCharType="begin"/>
        </w:r>
        <w:r>
          <w:rPr>
            <w:noProof/>
            <w:webHidden/>
          </w:rPr>
          <w:instrText xml:space="preserve"> PAGEREF _Toc294113799 \h </w:instrText>
        </w:r>
        <w:r>
          <w:rPr>
            <w:noProof/>
            <w:webHidden/>
          </w:rPr>
        </w:r>
        <w:r>
          <w:rPr>
            <w:noProof/>
            <w:webHidden/>
          </w:rPr>
          <w:fldChar w:fldCharType="separate"/>
        </w:r>
        <w:r>
          <w:rPr>
            <w:noProof/>
            <w:webHidden/>
          </w:rPr>
          <w:t>36</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0" w:history="1">
        <w:r w:rsidRPr="00181146">
          <w:rPr>
            <w:rStyle w:val="Lienhypertexte"/>
            <w:noProof/>
          </w:rPr>
          <w:t>Image 4.7.7.2 : Maquette Liste des Bordereaux</w:t>
        </w:r>
        <w:r>
          <w:rPr>
            <w:noProof/>
            <w:webHidden/>
          </w:rPr>
          <w:tab/>
        </w:r>
        <w:r>
          <w:rPr>
            <w:noProof/>
            <w:webHidden/>
          </w:rPr>
          <w:fldChar w:fldCharType="begin"/>
        </w:r>
        <w:r>
          <w:rPr>
            <w:noProof/>
            <w:webHidden/>
          </w:rPr>
          <w:instrText xml:space="preserve"> PAGEREF _Toc294113800 \h </w:instrText>
        </w:r>
        <w:r>
          <w:rPr>
            <w:noProof/>
            <w:webHidden/>
          </w:rPr>
        </w:r>
        <w:r>
          <w:rPr>
            <w:noProof/>
            <w:webHidden/>
          </w:rPr>
          <w:fldChar w:fldCharType="separate"/>
        </w:r>
        <w:r>
          <w:rPr>
            <w:noProof/>
            <w:webHidden/>
          </w:rPr>
          <w:t>37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1" w:history="1">
        <w:r w:rsidRPr="00181146">
          <w:rPr>
            <w:rStyle w:val="Lienhypertexte"/>
            <w:noProof/>
          </w:rPr>
          <w:t>Image 4.7.7.3 : Maquette Détails d’un Bordereaux</w:t>
        </w:r>
        <w:r>
          <w:rPr>
            <w:noProof/>
            <w:webHidden/>
          </w:rPr>
          <w:tab/>
        </w:r>
        <w:r>
          <w:rPr>
            <w:noProof/>
            <w:webHidden/>
          </w:rPr>
          <w:fldChar w:fldCharType="begin"/>
        </w:r>
        <w:r>
          <w:rPr>
            <w:noProof/>
            <w:webHidden/>
          </w:rPr>
          <w:instrText xml:space="preserve"> PAGEREF _Toc294113801 \h </w:instrText>
        </w:r>
        <w:r>
          <w:rPr>
            <w:noProof/>
            <w:webHidden/>
          </w:rPr>
        </w:r>
        <w:r>
          <w:rPr>
            <w:noProof/>
            <w:webHidden/>
          </w:rPr>
          <w:fldChar w:fldCharType="separate"/>
        </w:r>
        <w:r>
          <w:rPr>
            <w:noProof/>
            <w:webHidden/>
          </w:rPr>
          <w:t>38</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2" w:history="1">
        <w:r w:rsidRPr="00181146">
          <w:rPr>
            <w:rStyle w:val="Lienhypertexte"/>
            <w:noProof/>
          </w:rPr>
          <w:t>Image 4.7.7.4 : Maquette Liste des Bordereaux</w:t>
        </w:r>
        <w:r>
          <w:rPr>
            <w:noProof/>
            <w:webHidden/>
          </w:rPr>
          <w:tab/>
        </w:r>
        <w:r>
          <w:rPr>
            <w:noProof/>
            <w:webHidden/>
          </w:rPr>
          <w:fldChar w:fldCharType="begin"/>
        </w:r>
        <w:r>
          <w:rPr>
            <w:noProof/>
            <w:webHidden/>
          </w:rPr>
          <w:instrText xml:space="preserve"> PAGEREF _Toc294113802 \h </w:instrText>
        </w:r>
        <w:r>
          <w:rPr>
            <w:noProof/>
            <w:webHidden/>
          </w:rPr>
        </w:r>
        <w:r>
          <w:rPr>
            <w:noProof/>
            <w:webHidden/>
          </w:rPr>
          <w:fldChar w:fldCharType="separate"/>
        </w:r>
        <w:r>
          <w:rPr>
            <w:noProof/>
            <w:webHidden/>
          </w:rPr>
          <w:t>40</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3" w:history="1">
        <w:r w:rsidRPr="00181146">
          <w:rPr>
            <w:rStyle w:val="Lienhypertexte"/>
            <w:noProof/>
          </w:rPr>
          <w:t>Image 4.7.7.5 : Maquette Détails d'un Bordereaux</w:t>
        </w:r>
        <w:r>
          <w:rPr>
            <w:noProof/>
            <w:webHidden/>
          </w:rPr>
          <w:tab/>
        </w:r>
        <w:r>
          <w:rPr>
            <w:noProof/>
            <w:webHidden/>
          </w:rPr>
          <w:fldChar w:fldCharType="begin"/>
        </w:r>
        <w:r>
          <w:rPr>
            <w:noProof/>
            <w:webHidden/>
          </w:rPr>
          <w:instrText xml:space="preserve"> PAGEREF _Toc294113803 \h </w:instrText>
        </w:r>
        <w:r>
          <w:rPr>
            <w:noProof/>
            <w:webHidden/>
          </w:rPr>
        </w:r>
        <w:r>
          <w:rPr>
            <w:noProof/>
            <w:webHidden/>
          </w:rPr>
          <w:fldChar w:fldCharType="separate"/>
        </w:r>
        <w:r>
          <w:rPr>
            <w:noProof/>
            <w:webHidden/>
          </w:rPr>
          <w:t>41</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4" w:history="1">
        <w:r w:rsidRPr="00181146">
          <w:rPr>
            <w:rStyle w:val="Lienhypertexte"/>
            <w:noProof/>
          </w:rPr>
          <w:t>Image 4.7.7.6 : Maquette Détails d'un bordereau</w:t>
        </w:r>
        <w:r>
          <w:rPr>
            <w:noProof/>
            <w:webHidden/>
          </w:rPr>
          <w:tab/>
        </w:r>
        <w:r>
          <w:rPr>
            <w:noProof/>
            <w:webHidden/>
          </w:rPr>
          <w:fldChar w:fldCharType="begin"/>
        </w:r>
        <w:r>
          <w:rPr>
            <w:noProof/>
            <w:webHidden/>
          </w:rPr>
          <w:instrText xml:space="preserve"> PAGEREF _Toc294113804 \h </w:instrText>
        </w:r>
        <w:r>
          <w:rPr>
            <w:noProof/>
            <w:webHidden/>
          </w:rPr>
        </w:r>
        <w:r>
          <w:rPr>
            <w:noProof/>
            <w:webHidden/>
          </w:rPr>
          <w:fldChar w:fldCharType="separate"/>
        </w:r>
        <w:r>
          <w:rPr>
            <w:noProof/>
            <w:webHidden/>
          </w:rPr>
          <w:t>43</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5" w:history="1">
        <w:r w:rsidRPr="00181146">
          <w:rPr>
            <w:rStyle w:val="Lienhypertexte"/>
            <w:noProof/>
          </w:rPr>
          <w:t>Image 4.7.7.7 : Maquette Liste Bordereaux</w:t>
        </w:r>
        <w:r>
          <w:rPr>
            <w:noProof/>
            <w:webHidden/>
          </w:rPr>
          <w:tab/>
        </w:r>
        <w:r>
          <w:rPr>
            <w:noProof/>
            <w:webHidden/>
          </w:rPr>
          <w:fldChar w:fldCharType="begin"/>
        </w:r>
        <w:r>
          <w:rPr>
            <w:noProof/>
            <w:webHidden/>
          </w:rPr>
          <w:instrText xml:space="preserve"> PAGEREF _Toc294113805 \h </w:instrText>
        </w:r>
        <w:r>
          <w:rPr>
            <w:noProof/>
            <w:webHidden/>
          </w:rPr>
        </w:r>
        <w:r>
          <w:rPr>
            <w:noProof/>
            <w:webHidden/>
          </w:rPr>
          <w:fldChar w:fldCharType="separate"/>
        </w:r>
        <w:r>
          <w:rPr>
            <w:noProof/>
            <w:webHidden/>
          </w:rPr>
          <w:t>45</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6" w:history="1">
        <w:r w:rsidRPr="00181146">
          <w:rPr>
            <w:rStyle w:val="Lienhypertexte"/>
            <w:noProof/>
          </w:rPr>
          <w:t xml:space="preserve">Image 4.7.8.1 : Maquette Informations </w:t>
        </w:r>
        <w:r w:rsidRPr="00181146">
          <w:rPr>
            <w:rStyle w:val="Lienhypertexte"/>
            <w:rFonts w:cstheme="minorHAnsi"/>
            <w:noProof/>
          </w:rPr>
          <w:t>É</w:t>
        </w:r>
        <w:r w:rsidRPr="00181146">
          <w:rPr>
            <w:rStyle w:val="Lienhypertexte"/>
            <w:noProof/>
          </w:rPr>
          <w:t>tablissement</w:t>
        </w:r>
        <w:r>
          <w:rPr>
            <w:noProof/>
            <w:webHidden/>
          </w:rPr>
          <w:tab/>
        </w:r>
        <w:r>
          <w:rPr>
            <w:noProof/>
            <w:webHidden/>
          </w:rPr>
          <w:fldChar w:fldCharType="begin"/>
        </w:r>
        <w:r>
          <w:rPr>
            <w:noProof/>
            <w:webHidden/>
          </w:rPr>
          <w:instrText xml:space="preserve"> PAGEREF _Toc294113806 \h </w:instrText>
        </w:r>
        <w:r>
          <w:rPr>
            <w:noProof/>
            <w:webHidden/>
          </w:rPr>
        </w:r>
        <w:r>
          <w:rPr>
            <w:noProof/>
            <w:webHidden/>
          </w:rPr>
          <w:fldChar w:fldCharType="separate"/>
        </w:r>
        <w:r>
          <w:rPr>
            <w:noProof/>
            <w:webHidden/>
          </w:rPr>
          <w:t>47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7" w:history="1">
        <w:r w:rsidRPr="00181146">
          <w:rPr>
            <w:rStyle w:val="Lienhypertexte"/>
            <w:noProof/>
          </w:rPr>
          <w:t>Image 4.7.8.2 : Maquette Informations Gérant</w:t>
        </w:r>
        <w:r>
          <w:rPr>
            <w:noProof/>
            <w:webHidden/>
          </w:rPr>
          <w:tab/>
        </w:r>
        <w:r>
          <w:rPr>
            <w:noProof/>
            <w:webHidden/>
          </w:rPr>
          <w:fldChar w:fldCharType="begin"/>
        </w:r>
        <w:r>
          <w:rPr>
            <w:noProof/>
            <w:webHidden/>
          </w:rPr>
          <w:instrText xml:space="preserve"> PAGEREF _Toc294113807 \h </w:instrText>
        </w:r>
        <w:r>
          <w:rPr>
            <w:noProof/>
            <w:webHidden/>
          </w:rPr>
        </w:r>
        <w:r>
          <w:rPr>
            <w:noProof/>
            <w:webHidden/>
          </w:rPr>
          <w:fldChar w:fldCharType="separate"/>
        </w:r>
        <w:r>
          <w:rPr>
            <w:noProof/>
            <w:webHidden/>
          </w:rPr>
          <w:t>47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8" w:history="1">
        <w:r w:rsidRPr="00181146">
          <w:rPr>
            <w:rStyle w:val="Lienhypertexte"/>
            <w:noProof/>
          </w:rPr>
          <w:t>Image 4.7.8.3 : Maquette Modification Assurance</w:t>
        </w:r>
        <w:r>
          <w:rPr>
            <w:noProof/>
            <w:webHidden/>
          </w:rPr>
          <w:tab/>
        </w:r>
        <w:r>
          <w:rPr>
            <w:noProof/>
            <w:webHidden/>
          </w:rPr>
          <w:fldChar w:fldCharType="begin"/>
        </w:r>
        <w:r>
          <w:rPr>
            <w:noProof/>
            <w:webHidden/>
          </w:rPr>
          <w:instrText xml:space="preserve"> PAGEREF _Toc294113808 \h </w:instrText>
        </w:r>
        <w:r>
          <w:rPr>
            <w:noProof/>
            <w:webHidden/>
          </w:rPr>
        </w:r>
        <w:r>
          <w:rPr>
            <w:noProof/>
            <w:webHidden/>
          </w:rPr>
          <w:fldChar w:fldCharType="separate"/>
        </w:r>
        <w:r>
          <w:rPr>
            <w:noProof/>
            <w:webHidden/>
          </w:rPr>
          <w:t>48</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09" w:history="1">
        <w:r w:rsidRPr="00181146">
          <w:rPr>
            <w:rStyle w:val="Lienhypertexte"/>
            <w:noProof/>
          </w:rPr>
          <w:t>Image 4.7.8.4 : Diagramme de Séquence Consultation et modification d’un Etablissement</w:t>
        </w:r>
        <w:r>
          <w:rPr>
            <w:noProof/>
            <w:webHidden/>
          </w:rPr>
          <w:tab/>
        </w:r>
        <w:r>
          <w:rPr>
            <w:noProof/>
            <w:webHidden/>
          </w:rPr>
          <w:fldChar w:fldCharType="begin"/>
        </w:r>
        <w:r>
          <w:rPr>
            <w:noProof/>
            <w:webHidden/>
          </w:rPr>
          <w:instrText xml:space="preserve"> PAGEREF _Toc294113809 \h </w:instrText>
        </w:r>
        <w:r>
          <w:rPr>
            <w:noProof/>
            <w:webHidden/>
          </w:rPr>
        </w:r>
        <w:r>
          <w:rPr>
            <w:noProof/>
            <w:webHidden/>
          </w:rPr>
          <w:fldChar w:fldCharType="separate"/>
        </w:r>
        <w:r>
          <w:rPr>
            <w:noProof/>
            <w:webHidden/>
          </w:rPr>
          <w:t>49</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0" w:history="1">
        <w:r w:rsidRPr="00181146">
          <w:rPr>
            <w:rStyle w:val="Lienhypertexte"/>
            <w:noProof/>
          </w:rPr>
          <w:t xml:space="preserve">Image 4.7.8.5 : Maquette Informations </w:t>
        </w:r>
        <w:r w:rsidRPr="00181146">
          <w:rPr>
            <w:rStyle w:val="Lienhypertexte"/>
            <w:rFonts w:cstheme="minorHAnsi"/>
            <w:noProof/>
          </w:rPr>
          <w:t>É</w:t>
        </w:r>
        <w:r w:rsidRPr="00181146">
          <w:rPr>
            <w:rStyle w:val="Lienhypertexte"/>
            <w:noProof/>
          </w:rPr>
          <w:t>tablissement</w:t>
        </w:r>
        <w:r>
          <w:rPr>
            <w:noProof/>
            <w:webHidden/>
          </w:rPr>
          <w:tab/>
        </w:r>
        <w:r>
          <w:rPr>
            <w:noProof/>
            <w:webHidden/>
          </w:rPr>
          <w:fldChar w:fldCharType="begin"/>
        </w:r>
        <w:r>
          <w:rPr>
            <w:noProof/>
            <w:webHidden/>
          </w:rPr>
          <w:instrText xml:space="preserve"> PAGEREF _Toc294113810 \h </w:instrText>
        </w:r>
        <w:r>
          <w:rPr>
            <w:noProof/>
            <w:webHidden/>
          </w:rPr>
        </w:r>
        <w:r>
          <w:rPr>
            <w:noProof/>
            <w:webHidden/>
          </w:rPr>
          <w:fldChar w:fldCharType="separate"/>
        </w:r>
        <w:r>
          <w:rPr>
            <w:noProof/>
            <w:webHidden/>
          </w:rPr>
          <w:t>51</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1" w:history="1">
        <w:r w:rsidRPr="00181146">
          <w:rPr>
            <w:rStyle w:val="Lienhypertexte"/>
            <w:noProof/>
          </w:rPr>
          <w:t xml:space="preserve">Image 4.7.8.6 : Maquette Ajout d'un </w:t>
        </w:r>
        <w:r w:rsidRPr="00181146">
          <w:rPr>
            <w:rStyle w:val="Lienhypertexte"/>
            <w:rFonts w:cstheme="minorHAnsi"/>
            <w:noProof/>
          </w:rPr>
          <w:t>É</w:t>
        </w:r>
        <w:r w:rsidRPr="00181146">
          <w:rPr>
            <w:rStyle w:val="Lienhypertexte"/>
            <w:noProof/>
          </w:rPr>
          <w:t>tablissement</w:t>
        </w:r>
        <w:r>
          <w:rPr>
            <w:noProof/>
            <w:webHidden/>
          </w:rPr>
          <w:tab/>
        </w:r>
        <w:r>
          <w:rPr>
            <w:noProof/>
            <w:webHidden/>
          </w:rPr>
          <w:fldChar w:fldCharType="begin"/>
        </w:r>
        <w:r>
          <w:rPr>
            <w:noProof/>
            <w:webHidden/>
          </w:rPr>
          <w:instrText xml:space="preserve"> PAGEREF _Toc294113811 \h </w:instrText>
        </w:r>
        <w:r>
          <w:rPr>
            <w:noProof/>
            <w:webHidden/>
          </w:rPr>
        </w:r>
        <w:r>
          <w:rPr>
            <w:noProof/>
            <w:webHidden/>
          </w:rPr>
          <w:fldChar w:fldCharType="separate"/>
        </w:r>
        <w:r>
          <w:rPr>
            <w:noProof/>
            <w:webHidden/>
          </w:rPr>
          <w:t>51</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2" w:history="1">
        <w:r w:rsidRPr="00181146">
          <w:rPr>
            <w:rStyle w:val="Lienhypertexte"/>
            <w:noProof/>
          </w:rPr>
          <w:t>Image 4.7.8.7 : Maquette Informations Gérant</w:t>
        </w:r>
        <w:r>
          <w:rPr>
            <w:noProof/>
            <w:webHidden/>
          </w:rPr>
          <w:tab/>
        </w:r>
        <w:r>
          <w:rPr>
            <w:noProof/>
            <w:webHidden/>
          </w:rPr>
          <w:fldChar w:fldCharType="begin"/>
        </w:r>
        <w:r>
          <w:rPr>
            <w:noProof/>
            <w:webHidden/>
          </w:rPr>
          <w:instrText xml:space="preserve"> PAGEREF _Toc294113812 \h </w:instrText>
        </w:r>
        <w:r>
          <w:rPr>
            <w:noProof/>
            <w:webHidden/>
          </w:rPr>
        </w:r>
        <w:r>
          <w:rPr>
            <w:noProof/>
            <w:webHidden/>
          </w:rPr>
          <w:fldChar w:fldCharType="separate"/>
        </w:r>
        <w:r>
          <w:rPr>
            <w:noProof/>
            <w:webHidden/>
          </w:rPr>
          <w:t>52</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3" w:history="1">
        <w:r w:rsidRPr="00181146">
          <w:rPr>
            <w:rStyle w:val="Lienhypertexte"/>
            <w:noProof/>
          </w:rPr>
          <w:t xml:space="preserve">Image 4.7.8.8 : Diagramme de Séquence Ajout d'un </w:t>
        </w:r>
        <w:r w:rsidRPr="00181146">
          <w:rPr>
            <w:rStyle w:val="Lienhypertexte"/>
            <w:rFonts w:cstheme="minorHAnsi"/>
            <w:noProof/>
          </w:rPr>
          <w:t>É</w:t>
        </w:r>
        <w:r w:rsidRPr="00181146">
          <w:rPr>
            <w:rStyle w:val="Lienhypertexte"/>
            <w:noProof/>
          </w:rPr>
          <w:t>tablissement</w:t>
        </w:r>
        <w:r>
          <w:rPr>
            <w:noProof/>
            <w:webHidden/>
          </w:rPr>
          <w:tab/>
        </w:r>
        <w:r>
          <w:rPr>
            <w:noProof/>
            <w:webHidden/>
          </w:rPr>
          <w:fldChar w:fldCharType="begin"/>
        </w:r>
        <w:r>
          <w:rPr>
            <w:noProof/>
            <w:webHidden/>
          </w:rPr>
          <w:instrText xml:space="preserve"> PAGEREF _Toc294113813 \h </w:instrText>
        </w:r>
        <w:r>
          <w:rPr>
            <w:noProof/>
            <w:webHidden/>
          </w:rPr>
        </w:r>
        <w:r>
          <w:rPr>
            <w:noProof/>
            <w:webHidden/>
          </w:rPr>
          <w:fldChar w:fldCharType="separate"/>
        </w:r>
        <w:r>
          <w:rPr>
            <w:noProof/>
            <w:webHidden/>
          </w:rPr>
          <w:t>52</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4" w:history="1">
        <w:r w:rsidRPr="00181146">
          <w:rPr>
            <w:rStyle w:val="Lienhypertexte"/>
            <w:noProof/>
          </w:rPr>
          <w:t>Image 4.7.9.1 : Maquette Statistiques</w:t>
        </w:r>
        <w:r>
          <w:rPr>
            <w:noProof/>
            <w:webHidden/>
          </w:rPr>
          <w:tab/>
        </w:r>
        <w:r>
          <w:rPr>
            <w:noProof/>
            <w:webHidden/>
          </w:rPr>
          <w:fldChar w:fldCharType="begin"/>
        </w:r>
        <w:r>
          <w:rPr>
            <w:noProof/>
            <w:webHidden/>
          </w:rPr>
          <w:instrText xml:space="preserve"> PAGEREF _Toc294113814 \h </w:instrText>
        </w:r>
        <w:r>
          <w:rPr>
            <w:noProof/>
            <w:webHidden/>
          </w:rPr>
        </w:r>
        <w:r>
          <w:rPr>
            <w:noProof/>
            <w:webHidden/>
          </w:rPr>
          <w:fldChar w:fldCharType="separate"/>
        </w:r>
        <w:r>
          <w:rPr>
            <w:noProof/>
            <w:webHidden/>
          </w:rPr>
          <w:t>54</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5" w:history="1">
        <w:r w:rsidRPr="00181146">
          <w:rPr>
            <w:rStyle w:val="Lienhypertexte"/>
            <w:noProof/>
          </w:rPr>
          <w:t>Image 4.7.9.2 : Diagramme de Séquence Statistiques</w:t>
        </w:r>
        <w:r>
          <w:rPr>
            <w:noProof/>
            <w:webHidden/>
          </w:rPr>
          <w:tab/>
        </w:r>
        <w:r>
          <w:rPr>
            <w:noProof/>
            <w:webHidden/>
          </w:rPr>
          <w:fldChar w:fldCharType="begin"/>
        </w:r>
        <w:r>
          <w:rPr>
            <w:noProof/>
            <w:webHidden/>
          </w:rPr>
          <w:instrText xml:space="preserve"> PAGEREF _Toc294113815 \h </w:instrText>
        </w:r>
        <w:r>
          <w:rPr>
            <w:noProof/>
            <w:webHidden/>
          </w:rPr>
        </w:r>
        <w:r>
          <w:rPr>
            <w:noProof/>
            <w:webHidden/>
          </w:rPr>
          <w:fldChar w:fldCharType="separate"/>
        </w:r>
        <w:r>
          <w:rPr>
            <w:noProof/>
            <w:webHidden/>
          </w:rPr>
          <w:t>55</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6" w:history="1">
        <w:r w:rsidRPr="00181146">
          <w:rPr>
            <w:rStyle w:val="Lienhypertexte"/>
            <w:noProof/>
          </w:rPr>
          <w:t>Image 4.8.2.1 : Schéma d’enchaînement des vues</w:t>
        </w:r>
        <w:r>
          <w:rPr>
            <w:noProof/>
            <w:webHidden/>
          </w:rPr>
          <w:tab/>
        </w:r>
        <w:r>
          <w:rPr>
            <w:noProof/>
            <w:webHidden/>
          </w:rPr>
          <w:fldChar w:fldCharType="begin"/>
        </w:r>
        <w:r>
          <w:rPr>
            <w:noProof/>
            <w:webHidden/>
          </w:rPr>
          <w:instrText xml:space="preserve"> PAGEREF _Toc294113816 \h </w:instrText>
        </w:r>
        <w:r>
          <w:rPr>
            <w:noProof/>
            <w:webHidden/>
          </w:rPr>
        </w:r>
        <w:r>
          <w:rPr>
            <w:noProof/>
            <w:webHidden/>
          </w:rPr>
          <w:fldChar w:fldCharType="separate"/>
        </w:r>
        <w:r>
          <w:rPr>
            <w:noProof/>
            <w:webHidden/>
          </w:rPr>
          <w:t>57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7" w:history="1">
        <w:r w:rsidRPr="00181146">
          <w:rPr>
            <w:rStyle w:val="Lienhypertexte"/>
            <w:noProof/>
          </w:rPr>
          <w:t>Image 4.8.2.2 Schéma de dépendance de la fenêtre « FormListBord »</w:t>
        </w:r>
        <w:r>
          <w:rPr>
            <w:noProof/>
            <w:webHidden/>
          </w:rPr>
          <w:tab/>
        </w:r>
        <w:r>
          <w:rPr>
            <w:noProof/>
            <w:webHidden/>
          </w:rPr>
          <w:fldChar w:fldCharType="begin"/>
        </w:r>
        <w:r>
          <w:rPr>
            <w:noProof/>
            <w:webHidden/>
          </w:rPr>
          <w:instrText xml:space="preserve"> PAGEREF _Toc294113817 \h </w:instrText>
        </w:r>
        <w:r>
          <w:rPr>
            <w:noProof/>
            <w:webHidden/>
          </w:rPr>
        </w:r>
        <w:r>
          <w:rPr>
            <w:noProof/>
            <w:webHidden/>
          </w:rPr>
          <w:fldChar w:fldCharType="separate"/>
        </w:r>
        <w:r>
          <w:rPr>
            <w:noProof/>
            <w:webHidden/>
          </w:rPr>
          <w:t>58</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8" w:history="1">
        <w:r w:rsidRPr="00181146">
          <w:rPr>
            <w:rStyle w:val="Lienhypertexte"/>
            <w:noProof/>
          </w:rPr>
          <w:t>Image 4.8.2.3 : Schéma de dépendance de la fenêtre « FormChoixAjoutTitre »</w:t>
        </w:r>
        <w:r>
          <w:rPr>
            <w:noProof/>
            <w:webHidden/>
          </w:rPr>
          <w:tab/>
        </w:r>
        <w:r>
          <w:rPr>
            <w:noProof/>
            <w:webHidden/>
          </w:rPr>
          <w:fldChar w:fldCharType="begin"/>
        </w:r>
        <w:r>
          <w:rPr>
            <w:noProof/>
            <w:webHidden/>
          </w:rPr>
          <w:instrText xml:space="preserve"> PAGEREF _Toc294113818 \h </w:instrText>
        </w:r>
        <w:r>
          <w:rPr>
            <w:noProof/>
            <w:webHidden/>
          </w:rPr>
        </w:r>
        <w:r>
          <w:rPr>
            <w:noProof/>
            <w:webHidden/>
          </w:rPr>
          <w:fldChar w:fldCharType="separate"/>
        </w:r>
        <w:r>
          <w:rPr>
            <w:noProof/>
            <w:webHidden/>
          </w:rPr>
          <w:t>58</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19" w:history="1">
        <w:r w:rsidRPr="00181146">
          <w:rPr>
            <w:rStyle w:val="Lienhypertexte"/>
            <w:noProof/>
          </w:rPr>
          <w:t>Image 4.8.8.1 : Fenêtre du clavier tactile</w:t>
        </w:r>
        <w:r>
          <w:rPr>
            <w:noProof/>
            <w:webHidden/>
          </w:rPr>
          <w:tab/>
        </w:r>
        <w:r>
          <w:rPr>
            <w:noProof/>
            <w:webHidden/>
          </w:rPr>
          <w:fldChar w:fldCharType="begin"/>
        </w:r>
        <w:r>
          <w:rPr>
            <w:noProof/>
            <w:webHidden/>
          </w:rPr>
          <w:instrText xml:space="preserve"> PAGEREF _Toc294113819 \h </w:instrText>
        </w:r>
        <w:r>
          <w:rPr>
            <w:noProof/>
            <w:webHidden/>
          </w:rPr>
        </w:r>
        <w:r>
          <w:rPr>
            <w:noProof/>
            <w:webHidden/>
          </w:rPr>
          <w:fldChar w:fldCharType="separate"/>
        </w:r>
        <w:r>
          <w:rPr>
            <w:noProof/>
            <w:webHidden/>
          </w:rPr>
          <w:t>63</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0" w:history="1">
        <w:r w:rsidRPr="00181146">
          <w:rPr>
            <w:rStyle w:val="Lienhypertexte"/>
            <w:noProof/>
          </w:rPr>
          <w:t>Image 4.8.9.1 : Vue Etablissement</w:t>
        </w:r>
        <w:r>
          <w:rPr>
            <w:noProof/>
            <w:webHidden/>
          </w:rPr>
          <w:tab/>
        </w:r>
        <w:r>
          <w:rPr>
            <w:noProof/>
            <w:webHidden/>
          </w:rPr>
          <w:fldChar w:fldCharType="begin"/>
        </w:r>
        <w:r>
          <w:rPr>
            <w:noProof/>
            <w:webHidden/>
          </w:rPr>
          <w:instrText xml:space="preserve"> PAGEREF _Toc294113820 \h </w:instrText>
        </w:r>
        <w:r>
          <w:rPr>
            <w:noProof/>
            <w:webHidden/>
          </w:rPr>
        </w:r>
        <w:r>
          <w:rPr>
            <w:noProof/>
            <w:webHidden/>
          </w:rPr>
          <w:fldChar w:fldCharType="separate"/>
        </w:r>
        <w:r>
          <w:rPr>
            <w:noProof/>
            <w:webHidden/>
          </w:rPr>
          <w:t>65</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1" w:history="1">
        <w:r w:rsidRPr="00181146">
          <w:rPr>
            <w:rStyle w:val="Lienhypertexte"/>
            <w:noProof/>
          </w:rPr>
          <w:t>Image 4.8.10.1 : Vue Bordereau</w:t>
        </w:r>
        <w:r>
          <w:rPr>
            <w:noProof/>
            <w:webHidden/>
          </w:rPr>
          <w:tab/>
        </w:r>
        <w:r>
          <w:rPr>
            <w:noProof/>
            <w:webHidden/>
          </w:rPr>
          <w:fldChar w:fldCharType="begin"/>
        </w:r>
        <w:r>
          <w:rPr>
            <w:noProof/>
            <w:webHidden/>
          </w:rPr>
          <w:instrText xml:space="preserve"> PAGEREF _Toc294113821 \h </w:instrText>
        </w:r>
        <w:r>
          <w:rPr>
            <w:noProof/>
            <w:webHidden/>
          </w:rPr>
        </w:r>
        <w:r>
          <w:rPr>
            <w:noProof/>
            <w:webHidden/>
          </w:rPr>
          <w:fldChar w:fldCharType="separate"/>
        </w:r>
        <w:r>
          <w:rPr>
            <w:noProof/>
            <w:webHidden/>
          </w:rPr>
          <w:t>71</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2" w:history="1">
        <w:r w:rsidRPr="00181146">
          <w:rPr>
            <w:rStyle w:val="Lienhypertexte"/>
            <w:noProof/>
          </w:rPr>
          <w:t>Image 4.8.10.2 : Fenêtre ajout bordereau</w:t>
        </w:r>
        <w:r>
          <w:rPr>
            <w:noProof/>
            <w:webHidden/>
          </w:rPr>
          <w:tab/>
        </w:r>
        <w:r>
          <w:rPr>
            <w:noProof/>
            <w:webHidden/>
          </w:rPr>
          <w:fldChar w:fldCharType="begin"/>
        </w:r>
        <w:r>
          <w:rPr>
            <w:noProof/>
            <w:webHidden/>
          </w:rPr>
          <w:instrText xml:space="preserve"> PAGEREF _Toc294113822 \h </w:instrText>
        </w:r>
        <w:r>
          <w:rPr>
            <w:noProof/>
            <w:webHidden/>
          </w:rPr>
        </w:r>
        <w:r>
          <w:rPr>
            <w:noProof/>
            <w:webHidden/>
          </w:rPr>
          <w:fldChar w:fldCharType="separate"/>
        </w:r>
        <w:r>
          <w:rPr>
            <w:noProof/>
            <w:webHidden/>
          </w:rPr>
          <w:t>72</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3" w:history="1">
        <w:r w:rsidRPr="00181146">
          <w:rPr>
            <w:rStyle w:val="Lienhypertexte"/>
            <w:noProof/>
          </w:rPr>
          <w:t>Image 4.8.10.3 : Fenêtre choix d’ajout de titres</w:t>
        </w:r>
        <w:r>
          <w:rPr>
            <w:noProof/>
            <w:webHidden/>
          </w:rPr>
          <w:tab/>
        </w:r>
        <w:r>
          <w:rPr>
            <w:noProof/>
            <w:webHidden/>
          </w:rPr>
          <w:fldChar w:fldCharType="begin"/>
        </w:r>
        <w:r>
          <w:rPr>
            <w:noProof/>
            <w:webHidden/>
          </w:rPr>
          <w:instrText xml:space="preserve"> PAGEREF _Toc294113823 \h </w:instrText>
        </w:r>
        <w:r>
          <w:rPr>
            <w:noProof/>
            <w:webHidden/>
          </w:rPr>
        </w:r>
        <w:r>
          <w:rPr>
            <w:noProof/>
            <w:webHidden/>
          </w:rPr>
          <w:fldChar w:fldCharType="separate"/>
        </w:r>
        <w:r>
          <w:rPr>
            <w:noProof/>
            <w:webHidden/>
          </w:rPr>
          <w:t>77</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4" w:history="1">
        <w:r w:rsidRPr="00181146">
          <w:rPr>
            <w:rStyle w:val="Lienhypertexte"/>
            <w:noProof/>
          </w:rPr>
          <w:t>Image 4.8.10.4 : Importation des titres de NeoResto</w:t>
        </w:r>
        <w:r>
          <w:rPr>
            <w:noProof/>
            <w:webHidden/>
          </w:rPr>
          <w:tab/>
        </w:r>
        <w:r>
          <w:rPr>
            <w:noProof/>
            <w:webHidden/>
          </w:rPr>
          <w:fldChar w:fldCharType="begin"/>
        </w:r>
        <w:r>
          <w:rPr>
            <w:noProof/>
            <w:webHidden/>
          </w:rPr>
          <w:instrText xml:space="preserve"> PAGEREF _Toc294113824 \h </w:instrText>
        </w:r>
        <w:r>
          <w:rPr>
            <w:noProof/>
            <w:webHidden/>
          </w:rPr>
        </w:r>
        <w:r>
          <w:rPr>
            <w:noProof/>
            <w:webHidden/>
          </w:rPr>
          <w:fldChar w:fldCharType="separate"/>
        </w:r>
        <w:r>
          <w:rPr>
            <w:noProof/>
            <w:webHidden/>
          </w:rPr>
          <w:t>78</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5" w:history="1">
        <w:r w:rsidRPr="00181146">
          <w:rPr>
            <w:rStyle w:val="Lienhypertexte"/>
            <w:noProof/>
          </w:rPr>
          <w:t>Image 4.8.10.5 : Fenêtre Edition du remboursement</w:t>
        </w:r>
        <w:r>
          <w:rPr>
            <w:noProof/>
            <w:webHidden/>
          </w:rPr>
          <w:tab/>
        </w:r>
        <w:r>
          <w:rPr>
            <w:noProof/>
            <w:webHidden/>
          </w:rPr>
          <w:fldChar w:fldCharType="begin"/>
        </w:r>
        <w:r>
          <w:rPr>
            <w:noProof/>
            <w:webHidden/>
          </w:rPr>
          <w:instrText xml:space="preserve"> PAGEREF _Toc294113825 \h </w:instrText>
        </w:r>
        <w:r>
          <w:rPr>
            <w:noProof/>
            <w:webHidden/>
          </w:rPr>
        </w:r>
        <w:r>
          <w:rPr>
            <w:noProof/>
            <w:webHidden/>
          </w:rPr>
          <w:fldChar w:fldCharType="separate"/>
        </w:r>
        <w:r>
          <w:rPr>
            <w:noProof/>
            <w:webHidden/>
          </w:rPr>
          <w:t>81</w:t>
        </w:r>
        <w:r>
          <w:rPr>
            <w:noProof/>
            <w:webHidden/>
          </w:rPr>
          <w:fldChar w:fldCharType="end"/>
        </w:r>
      </w:hyperlink>
    </w:p>
    <w:p w:rsidR="00DC2CC8" w:rsidRDefault="00DC2CC8">
      <w:pPr>
        <w:pStyle w:val="Tabledesillustrations"/>
        <w:tabs>
          <w:tab w:val="right" w:leader="dot" w:pos="9060"/>
        </w:tabs>
        <w:rPr>
          <w:rFonts w:eastAsiaTheme="minorEastAsia"/>
          <w:noProof/>
          <w:lang w:eastAsia="fr-FR"/>
        </w:rPr>
      </w:pPr>
      <w:hyperlink w:anchor="_Toc294113826" w:history="1">
        <w:r w:rsidRPr="00181146">
          <w:rPr>
            <w:rStyle w:val="Lienhypertexte"/>
            <w:noProof/>
          </w:rPr>
          <w:t>Image 4.8.11.1 : Vue Statistiques</w:t>
        </w:r>
        <w:r>
          <w:rPr>
            <w:noProof/>
            <w:webHidden/>
          </w:rPr>
          <w:tab/>
        </w:r>
        <w:r>
          <w:rPr>
            <w:noProof/>
            <w:webHidden/>
          </w:rPr>
          <w:fldChar w:fldCharType="begin"/>
        </w:r>
        <w:r>
          <w:rPr>
            <w:noProof/>
            <w:webHidden/>
          </w:rPr>
          <w:instrText xml:space="preserve"> PAGEREF _Toc294113826 \h </w:instrText>
        </w:r>
        <w:r>
          <w:rPr>
            <w:noProof/>
            <w:webHidden/>
          </w:rPr>
        </w:r>
        <w:r>
          <w:rPr>
            <w:noProof/>
            <w:webHidden/>
          </w:rPr>
          <w:fldChar w:fldCharType="separate"/>
        </w:r>
        <w:r>
          <w:rPr>
            <w:noProof/>
            <w:webHidden/>
          </w:rPr>
          <w:t>83</w:t>
        </w:r>
        <w:r>
          <w:rPr>
            <w:noProof/>
            <w:webHidden/>
          </w:rPr>
          <w:fldChar w:fldCharType="end"/>
        </w:r>
      </w:hyperlink>
    </w:p>
    <w:p w:rsidR="00AF467A" w:rsidRPr="00EF7735" w:rsidRDefault="002E0533">
      <w:pPr>
        <w:rPr>
          <w:rFonts w:asciiTheme="majorHAnsi" w:eastAsiaTheme="majorEastAsia" w:hAnsiTheme="majorHAnsi" w:cstheme="majorBidi"/>
          <w:b/>
          <w:bCs/>
          <w:color w:val="0B5294" w:themeColor="accent1" w:themeShade="BF"/>
          <w:sz w:val="28"/>
          <w:szCs w:val="28"/>
          <w:lang w:val="en-US"/>
        </w:rPr>
      </w:pPr>
      <w:r>
        <w:rPr>
          <w:lang w:val="en-US"/>
        </w:rPr>
        <w:fldChar w:fldCharType="end"/>
      </w:r>
      <w:r w:rsidR="00AF467A" w:rsidRPr="00EF7735">
        <w:rPr>
          <w:lang w:val="en-US"/>
        </w:rPr>
        <w:br w:type="page"/>
      </w:r>
    </w:p>
    <w:p w:rsidR="009868AE" w:rsidRDefault="00000581" w:rsidP="00000581">
      <w:pPr>
        <w:pStyle w:val="Titre1"/>
      </w:pPr>
      <w:bookmarkStart w:id="0" w:name="_Toc294113827"/>
      <w:r>
        <w:lastRenderedPageBreak/>
        <w:t>Introduction</w:t>
      </w:r>
      <w:bookmarkEnd w:id="0"/>
    </w:p>
    <w:p w:rsidR="00FE26A2" w:rsidRDefault="00FE26A2" w:rsidP="00FE26A2"/>
    <w:p w:rsidR="00FE26A2" w:rsidRDefault="00645E14" w:rsidP="00FE26A2">
      <w:r>
        <w:t>Dans le cadre de notre formation d’ingénieur en informatique et gestion, nous devons réaliser à la fin de la quatrième année un projet industriel en collaboration avec une entreprise. Ce projet a pour but de nous placer dans les conditions du monde professionnel.</w:t>
      </w:r>
    </w:p>
    <w:p w:rsidR="0062621F" w:rsidRDefault="00645E14" w:rsidP="00FE26A2">
      <w:r>
        <w:t xml:space="preserve">Dans cette optique, nous avons choisi de réaliser </w:t>
      </w:r>
      <w:r w:rsidR="0062621F">
        <w:t>le projet proposé par</w:t>
      </w:r>
      <w:r w:rsidR="00AF6A04">
        <w:t xml:space="preserve"> l’entreprise </w:t>
      </w:r>
      <w:proofErr w:type="spellStart"/>
      <w:r w:rsidR="00AF6A04">
        <w:t>Ne</w:t>
      </w:r>
      <w:r>
        <w:t>orizon</w:t>
      </w:r>
      <w:proofErr w:type="spellEnd"/>
      <w:r w:rsidR="0062621F">
        <w:t>. Notre choix s’est porté sur ce projet, car il nous permettait de réaliser un projet dans son intégralité.</w:t>
      </w:r>
      <w:r>
        <w:t xml:space="preserve"> </w:t>
      </w:r>
      <w:r w:rsidR="0062621F">
        <w:t>L’objectif général était de concevoir une solution permettant de gérer les titres restaurant qui étaient jusque-là traités manuellement.</w:t>
      </w:r>
    </w:p>
    <w:p w:rsidR="00897234" w:rsidRPr="00986A3F" w:rsidRDefault="0062621F" w:rsidP="00986A3F">
      <w:pPr>
        <w:pStyle w:val="Corpsdetexte"/>
        <w:ind w:firstLine="0"/>
        <w:rPr>
          <w:rFonts w:asciiTheme="minorHAnsi" w:hAnsiTheme="minorHAnsi" w:cstheme="minorHAnsi"/>
          <w:sz w:val="22"/>
          <w:szCs w:val="22"/>
        </w:rPr>
      </w:pPr>
      <w:r w:rsidRPr="0068612C">
        <w:rPr>
          <w:rFonts w:asciiTheme="minorHAnsi" w:hAnsiTheme="minorHAnsi" w:cstheme="minorHAnsi"/>
          <w:sz w:val="22"/>
          <w:szCs w:val="22"/>
        </w:rPr>
        <w:t>Ce rapport vise à présenter de manière synoptique</w:t>
      </w:r>
      <w:r w:rsidR="0068612C" w:rsidRPr="0068612C">
        <w:rPr>
          <w:rFonts w:asciiTheme="minorHAnsi" w:hAnsiTheme="minorHAnsi" w:cstheme="minorHAnsi"/>
          <w:sz w:val="22"/>
          <w:szCs w:val="22"/>
        </w:rPr>
        <w:t xml:space="preserve"> le travail accompli durant ce projet. Dans un premier temps nous présenterons le contexte général dans lequel nous avons évolué. Puis nous aborderons les objectifs attendus et le travail réalisé pour les atteindre. Nous décrirons ensuite la démarche suivie et les problèmes que nous avons rencontrés. </w:t>
      </w:r>
      <w:r w:rsidR="0068612C">
        <w:rPr>
          <w:rFonts w:asciiTheme="minorHAnsi" w:hAnsiTheme="minorHAnsi" w:cstheme="minorHAnsi"/>
          <w:sz w:val="22"/>
          <w:szCs w:val="22"/>
        </w:rPr>
        <w:t xml:space="preserve">Enfin, nous </w:t>
      </w:r>
      <w:r w:rsidR="003C0DB1">
        <w:rPr>
          <w:rFonts w:asciiTheme="minorHAnsi" w:hAnsiTheme="minorHAnsi" w:cstheme="minorHAnsi"/>
          <w:sz w:val="22"/>
          <w:szCs w:val="22"/>
        </w:rPr>
        <w:t>ferons</w:t>
      </w:r>
      <w:r w:rsidR="0068612C">
        <w:rPr>
          <w:rFonts w:asciiTheme="minorHAnsi" w:hAnsiTheme="minorHAnsi" w:cstheme="minorHAnsi"/>
          <w:sz w:val="22"/>
          <w:szCs w:val="22"/>
        </w:rPr>
        <w:t xml:space="preserve"> u</w:t>
      </w:r>
      <w:r w:rsidR="003C0DB1">
        <w:rPr>
          <w:rFonts w:asciiTheme="minorHAnsi" w:hAnsiTheme="minorHAnsi" w:cstheme="minorHAnsi"/>
          <w:sz w:val="22"/>
          <w:szCs w:val="22"/>
        </w:rPr>
        <w:t>n bilan sur le travail que nous avons effectué.</w:t>
      </w:r>
      <w:r w:rsidR="00897234">
        <w:br w:type="page"/>
      </w:r>
    </w:p>
    <w:p w:rsidR="00000581" w:rsidRDefault="00000581" w:rsidP="00000581">
      <w:pPr>
        <w:pStyle w:val="Titre1"/>
      </w:pPr>
      <w:bookmarkStart w:id="1" w:name="_Toc294113828"/>
      <w:r>
        <w:lastRenderedPageBreak/>
        <w:t>Présentation du projet</w:t>
      </w:r>
      <w:bookmarkEnd w:id="1"/>
    </w:p>
    <w:p w:rsidR="00B2784E" w:rsidRPr="00B2784E" w:rsidRDefault="00B2784E" w:rsidP="00B2784E"/>
    <w:p w:rsidR="00C65127" w:rsidRDefault="00C65127" w:rsidP="00C65127">
      <w:pPr>
        <w:pStyle w:val="Titre2"/>
      </w:pPr>
      <w:bookmarkStart w:id="2" w:name="_Toc294113829"/>
      <w:r>
        <w:t>Le problème de gestion</w:t>
      </w:r>
      <w:bookmarkEnd w:id="2"/>
      <w:r>
        <w:t xml:space="preserve"> </w:t>
      </w:r>
    </w:p>
    <w:p w:rsidR="00974F48" w:rsidRDefault="00974F48" w:rsidP="00974F48"/>
    <w:p w:rsidR="004C70F0" w:rsidRDefault="004C70F0" w:rsidP="00A31513">
      <w:pPr>
        <w:rPr>
          <w:rFonts w:cstheme="minorHAnsi"/>
        </w:rPr>
      </w:pPr>
      <w:r>
        <w:rPr>
          <w:rFonts w:cstheme="minorHAnsi"/>
        </w:rPr>
        <w:t>Actuellement il n’y a pas d’outil approprié pour gérer les différents types de titres restaurant. En effet, pour se faire rembourser les titres restaurant perçus, le restaurateur doit remplir un bordereau qu’il envoie à la CRT.</w:t>
      </w:r>
      <w:r w:rsidR="00862D76">
        <w:rPr>
          <w:rFonts w:cstheme="minorHAnsi"/>
        </w:rPr>
        <w:t xml:space="preserve"> Pour remplir ce bordereau, il</w:t>
      </w:r>
      <w:r>
        <w:rPr>
          <w:rFonts w:cstheme="minorHAnsi"/>
        </w:rPr>
        <w:t xml:space="preserve"> doit donc trier, compter et classer les titres perçus manuellement afin de pouvoir être remboursé, ce qui </w:t>
      </w:r>
      <w:r w:rsidR="00862D76">
        <w:rPr>
          <w:rFonts w:cstheme="minorHAnsi"/>
        </w:rPr>
        <w:t xml:space="preserve">peut être source d’erreurs et </w:t>
      </w:r>
      <w:r>
        <w:rPr>
          <w:rFonts w:cstheme="minorHAnsi"/>
        </w:rPr>
        <w:t>nécessite beaucoup de temps. La gestion de ces titres est donc aujourd’hui une réelle perte de temps pour la profession.</w:t>
      </w:r>
      <w:r w:rsidR="00815926">
        <w:rPr>
          <w:rFonts w:cstheme="minorHAnsi"/>
        </w:rPr>
        <w:t xml:space="preserve"> </w:t>
      </w:r>
    </w:p>
    <w:p w:rsidR="00974F48" w:rsidRPr="00974F48" w:rsidRDefault="00974F48" w:rsidP="00974F48"/>
    <w:p w:rsidR="00C65127" w:rsidRDefault="00862D76" w:rsidP="00C65127">
      <w:pPr>
        <w:pStyle w:val="Titre2"/>
      </w:pPr>
      <w:bookmarkStart w:id="3" w:name="_Toc294113830"/>
      <w:r>
        <w:t>Les besoins fonctionnels</w:t>
      </w:r>
      <w:bookmarkEnd w:id="3"/>
    </w:p>
    <w:p w:rsidR="00ED6A94" w:rsidRDefault="00ED6A94" w:rsidP="00ED6A94"/>
    <w:p w:rsidR="00BB66C9" w:rsidRDefault="00BB66C9" w:rsidP="00ED6A94">
      <w:r>
        <w:t xml:space="preserve">L’objectif principal de ce projet était donc de </w:t>
      </w:r>
      <w:r w:rsidRPr="00BB66C9">
        <w:t xml:space="preserve">créer une application permettant </w:t>
      </w:r>
      <w:r>
        <w:t xml:space="preserve"> aux restaurateurs </w:t>
      </w:r>
      <w:r w:rsidRPr="00BB66C9">
        <w:t>d'automatiser et de simplifier cette procédure de gestion des titres.</w:t>
      </w:r>
    </w:p>
    <w:p w:rsidR="00BB66C9" w:rsidRDefault="00BB66C9" w:rsidP="00ED6A94">
      <w:r>
        <w:t>La solution que nous devions réaliser devait atteindre ces objectifs :</w:t>
      </w:r>
    </w:p>
    <w:p w:rsidR="00ED49D0" w:rsidRDefault="0098256F" w:rsidP="002D35C3">
      <w:pPr>
        <w:pStyle w:val="Paragraphedeliste"/>
        <w:numPr>
          <w:ilvl w:val="0"/>
          <w:numId w:val="3"/>
        </w:numPr>
      </w:pPr>
      <w:r>
        <w:rPr>
          <w:rFonts w:cstheme="minorHAnsi"/>
        </w:rPr>
        <w:t>É</w:t>
      </w:r>
      <w:r>
        <w:t xml:space="preserve">laborer les </w:t>
      </w:r>
      <w:r w:rsidR="00ED49D0">
        <w:t>bordereaux pour le rembour</w:t>
      </w:r>
      <w:r w:rsidR="005535D8">
        <w:t>sement</w:t>
      </w:r>
      <w:r w:rsidR="007E6950">
        <w:t xml:space="preserve"> de façon semi-automatique (en utilisant les </w:t>
      </w:r>
      <w:r w:rsidR="005535D8">
        <w:t xml:space="preserve"> informations saisies par l’utilisateur</w:t>
      </w:r>
      <w:r w:rsidR="007E6950">
        <w:t>)</w:t>
      </w:r>
      <w:r w:rsidR="005535D8">
        <w:t xml:space="preserve"> et les imprimer</w:t>
      </w:r>
    </w:p>
    <w:p w:rsidR="00ED49D0" w:rsidRDefault="0098256F" w:rsidP="002D35C3">
      <w:pPr>
        <w:pStyle w:val="Paragraphedeliste"/>
        <w:numPr>
          <w:ilvl w:val="0"/>
          <w:numId w:val="3"/>
        </w:numPr>
      </w:pPr>
      <w:r>
        <w:t>Gérer les</w:t>
      </w:r>
      <w:r w:rsidR="00ED49D0">
        <w:t xml:space="preserve"> bordereaux</w:t>
      </w:r>
      <w:r>
        <w:t> : consultation, modification de leur état, archivage</w:t>
      </w:r>
    </w:p>
    <w:p w:rsidR="00ED49D0" w:rsidRDefault="0098256F" w:rsidP="002D35C3">
      <w:pPr>
        <w:pStyle w:val="Paragraphedeliste"/>
        <w:numPr>
          <w:ilvl w:val="0"/>
          <w:numId w:val="3"/>
        </w:numPr>
      </w:pPr>
      <w:r>
        <w:t xml:space="preserve">Présenter des statistiques simples </w:t>
      </w:r>
      <w:r w:rsidR="005535D8">
        <w:t>concernant les données enregistrées à propos des titres</w:t>
      </w:r>
    </w:p>
    <w:p w:rsidR="0094367C" w:rsidRDefault="0094367C" w:rsidP="0094367C"/>
    <w:p w:rsidR="00DD2D4E" w:rsidRDefault="00894B14" w:rsidP="00DD2D4E">
      <w:pPr>
        <w:pStyle w:val="Titre2"/>
      </w:pPr>
      <w:bookmarkStart w:id="4" w:name="_Toc294113831"/>
      <w:r>
        <w:t>La m</w:t>
      </w:r>
      <w:r w:rsidR="00DD2D4E">
        <w:t>ission</w:t>
      </w:r>
      <w:bookmarkEnd w:id="4"/>
    </w:p>
    <w:p w:rsidR="007E6950" w:rsidRDefault="007E6950" w:rsidP="00E87C53"/>
    <w:p w:rsidR="00862D76" w:rsidRDefault="004062B5" w:rsidP="00E87C53">
      <w:r>
        <w:t xml:space="preserve">Notre mission était donc d’analyser, de concevoir et de développer une application qui </w:t>
      </w:r>
      <w:r w:rsidR="00FA77A3">
        <w:t xml:space="preserve">permettrait </w:t>
      </w:r>
      <w:r w:rsidR="007E6950">
        <w:t>d’atteindre les objectifs cités dans le paragraphe précédent.</w:t>
      </w:r>
    </w:p>
    <w:p w:rsidR="00862D76" w:rsidRDefault="00862D76" w:rsidP="00862D76">
      <w:r>
        <w:t>L’application devra</w:t>
      </w:r>
      <w:r w:rsidR="007E6950">
        <w:t>it</w:t>
      </w:r>
      <w:r>
        <w:t xml:space="preserve"> offrir les fonctionnalités suivantes :</w:t>
      </w:r>
    </w:p>
    <w:p w:rsidR="00862D76" w:rsidRDefault="00862D76" w:rsidP="002D35C3">
      <w:pPr>
        <w:pStyle w:val="Paragraphedeliste"/>
        <w:numPr>
          <w:ilvl w:val="0"/>
          <w:numId w:val="6"/>
        </w:numPr>
        <w:spacing w:after="120" w:line="240" w:lineRule="auto"/>
      </w:pPr>
      <w:r>
        <w:t>Saisie des titres restaurant à l’aide d’une douchette ou en saisissant le code à la main</w:t>
      </w:r>
    </w:p>
    <w:p w:rsidR="00862D76" w:rsidRDefault="00862D76" w:rsidP="002D35C3">
      <w:pPr>
        <w:pStyle w:val="Paragraphedeliste"/>
        <w:numPr>
          <w:ilvl w:val="0"/>
          <w:numId w:val="6"/>
        </w:numPr>
        <w:spacing w:after="120" w:line="240" w:lineRule="auto"/>
      </w:pPr>
      <w:r>
        <w:t>Elaboration de bordereaux pour le remboursement des titres restaurant</w:t>
      </w:r>
    </w:p>
    <w:p w:rsidR="00862D76" w:rsidRDefault="00862D76" w:rsidP="002D35C3">
      <w:pPr>
        <w:pStyle w:val="Paragraphedeliste"/>
        <w:numPr>
          <w:ilvl w:val="0"/>
          <w:numId w:val="6"/>
        </w:numPr>
        <w:spacing w:after="120" w:line="240" w:lineRule="auto"/>
      </w:pPr>
      <w:r>
        <w:t>Consultation et édition des bordereaux</w:t>
      </w:r>
    </w:p>
    <w:p w:rsidR="00862D76" w:rsidRDefault="00862D76" w:rsidP="002D35C3">
      <w:pPr>
        <w:pStyle w:val="Paragraphedeliste"/>
        <w:numPr>
          <w:ilvl w:val="0"/>
          <w:numId w:val="6"/>
        </w:numPr>
        <w:spacing w:after="120" w:line="240" w:lineRule="auto"/>
      </w:pPr>
      <w:r>
        <w:t>Gestion de l’état des bordereaux (En cours, imprimé, envoyé ou remboursé)</w:t>
      </w:r>
    </w:p>
    <w:p w:rsidR="00862D76" w:rsidRDefault="00862D76" w:rsidP="002D35C3">
      <w:pPr>
        <w:pStyle w:val="Paragraphedeliste"/>
        <w:numPr>
          <w:ilvl w:val="0"/>
          <w:numId w:val="6"/>
        </w:numPr>
        <w:spacing w:after="120" w:line="240" w:lineRule="auto"/>
      </w:pPr>
      <w:r>
        <w:t>Impression des bordereaux selon les standards de la CRT</w:t>
      </w:r>
    </w:p>
    <w:p w:rsidR="00862D76" w:rsidRDefault="00862D76" w:rsidP="002D35C3">
      <w:pPr>
        <w:pStyle w:val="Paragraphedeliste"/>
        <w:numPr>
          <w:ilvl w:val="0"/>
          <w:numId w:val="6"/>
        </w:numPr>
        <w:spacing w:after="120" w:line="240" w:lineRule="auto"/>
      </w:pPr>
      <w:r>
        <w:t>Historique des bordereaux et des titres</w:t>
      </w:r>
    </w:p>
    <w:p w:rsidR="00862D76" w:rsidRDefault="00862D76" w:rsidP="002D35C3">
      <w:pPr>
        <w:pStyle w:val="Paragraphedeliste"/>
        <w:numPr>
          <w:ilvl w:val="0"/>
          <w:numId w:val="6"/>
        </w:numPr>
        <w:spacing w:after="120" w:line="240" w:lineRule="auto"/>
      </w:pPr>
      <w:r>
        <w:t>Statistiques sur les titres restaurant (chiffre d’affaire, quantité, répartition), les bordereaux (suivi de l’état, écarts de remboursement)</w:t>
      </w:r>
    </w:p>
    <w:p w:rsidR="00862D76" w:rsidRDefault="007E6950" w:rsidP="002D35C3">
      <w:pPr>
        <w:pStyle w:val="Paragraphedeliste"/>
        <w:numPr>
          <w:ilvl w:val="0"/>
          <w:numId w:val="6"/>
        </w:numPr>
        <w:spacing w:after="120" w:line="240" w:lineRule="auto"/>
      </w:pPr>
      <w:r>
        <w:t>Paramétrage de l’application (ajout, modification ou suppression des établissements)</w:t>
      </w:r>
    </w:p>
    <w:p w:rsidR="00E94F02" w:rsidRDefault="00E94F02">
      <w:pPr>
        <w:jc w:val="left"/>
        <w:rPr>
          <w:rFonts w:asciiTheme="majorHAnsi" w:eastAsiaTheme="majorEastAsia" w:hAnsiTheme="majorHAnsi" w:cstheme="majorBidi"/>
          <w:b/>
          <w:bCs/>
          <w:color w:val="0F6FC6" w:themeColor="accent1"/>
          <w:sz w:val="26"/>
          <w:szCs w:val="26"/>
        </w:rPr>
      </w:pPr>
      <w:r>
        <w:br w:type="page"/>
      </w:r>
    </w:p>
    <w:p w:rsidR="00892E53" w:rsidRDefault="00892E53" w:rsidP="00892E53">
      <w:pPr>
        <w:pStyle w:val="Titre2"/>
      </w:pPr>
      <w:bookmarkStart w:id="5" w:name="_Toc294113832"/>
      <w:r>
        <w:lastRenderedPageBreak/>
        <w:t>Contraintes</w:t>
      </w:r>
      <w:r w:rsidR="00AD27C6">
        <w:t xml:space="preserve"> techniques</w:t>
      </w:r>
      <w:bookmarkEnd w:id="5"/>
    </w:p>
    <w:p w:rsidR="00F848BD" w:rsidRDefault="00F848BD" w:rsidP="00802079"/>
    <w:p w:rsidR="00802079" w:rsidRDefault="00F848BD" w:rsidP="00802079">
      <w:r>
        <w:t>P</w:t>
      </w:r>
      <w:r w:rsidR="00802079">
        <w:t>our réaliser ce projet, il était demandé d’utiliser le Framework</w:t>
      </w:r>
      <w:r w:rsidR="00802079">
        <w:rPr>
          <w:rStyle w:val="Appelnotedebasdep"/>
        </w:rPr>
        <w:footnoteReference w:id="1"/>
      </w:r>
      <w:r w:rsidR="00802079">
        <w:t xml:space="preserve"> .NET dans sa version 2.0 avec Visual Studio 2008 et le langage de programmation objet C#, afin de garder une cohérence avec </w:t>
      </w:r>
      <w:proofErr w:type="spellStart"/>
      <w:r w:rsidR="00802079">
        <w:t>NeoResto</w:t>
      </w:r>
      <w:proofErr w:type="spellEnd"/>
      <w:r w:rsidR="00802079">
        <w:t xml:space="preserve">. </w:t>
      </w:r>
    </w:p>
    <w:p w:rsidR="00C3233A" w:rsidRDefault="00802079">
      <w:r>
        <w:t>Le logiciel est destiné à être utilisé sur des écrans tactiles, donc sans utilisation d’une souris. Il faut donc adapter l’interface à ce type d’utilisation, en fournissant des éléments graphiques plus gros, plus accessibles</w:t>
      </w:r>
      <w:r w:rsidR="00C46679">
        <w:t>.</w:t>
      </w:r>
    </w:p>
    <w:p w:rsidR="00C46679" w:rsidRDefault="00C46679">
      <w:pPr>
        <w:jc w:val="left"/>
        <w:rPr>
          <w:rFonts w:asciiTheme="majorHAnsi" w:eastAsiaTheme="majorEastAsia" w:hAnsiTheme="majorHAnsi" w:cstheme="majorBidi"/>
          <w:b/>
          <w:bCs/>
          <w:color w:val="0B5294" w:themeColor="accent1" w:themeShade="BF"/>
          <w:sz w:val="28"/>
          <w:szCs w:val="28"/>
        </w:rPr>
      </w:pPr>
      <w:r>
        <w:br w:type="page"/>
      </w:r>
    </w:p>
    <w:p w:rsidR="008F6ABC" w:rsidRDefault="00E5347A" w:rsidP="00E5347A">
      <w:pPr>
        <w:pStyle w:val="Titre1"/>
      </w:pPr>
      <w:bookmarkStart w:id="6" w:name="_Toc294113833"/>
      <w:r>
        <w:lastRenderedPageBreak/>
        <w:t>Déroulement du projet</w:t>
      </w:r>
      <w:bookmarkEnd w:id="6"/>
    </w:p>
    <w:p w:rsidR="00C46679" w:rsidRPr="00C46679" w:rsidRDefault="00C46679" w:rsidP="00C46679"/>
    <w:p w:rsidR="001869CD" w:rsidRDefault="001869CD" w:rsidP="001869CD">
      <w:pPr>
        <w:pStyle w:val="Titre3"/>
      </w:pPr>
      <w:bookmarkStart w:id="7" w:name="_Toc294113834"/>
      <w:r>
        <w:t>Méthodes utilisées</w:t>
      </w:r>
      <w:bookmarkEnd w:id="7"/>
    </w:p>
    <w:p w:rsidR="00C46679" w:rsidRPr="00C46679" w:rsidRDefault="00C46679" w:rsidP="00C46679"/>
    <w:p w:rsidR="00291758" w:rsidRDefault="009E6E15" w:rsidP="00291758">
      <w:pPr>
        <w:spacing w:after="0" w:line="240" w:lineRule="auto"/>
      </w:pPr>
      <w:r>
        <w:t>Nous devions dans un premier temps réaliser l’analyse du système lié au titre restaurant afin de réaliser la base de données relationnelle qui allait contenir toutes les informations nécessaires à l’élaboration de bordereaux. Afin de réaliser cette étude nous avons décidé d’utiliser</w:t>
      </w:r>
      <w:r w:rsidR="005B582F">
        <w:t xml:space="preserve"> certains éléments de</w:t>
      </w:r>
      <w:r>
        <w:t xml:space="preserve"> la méthode Merise car elle contient tous les éléments dont nous avions besoin afin d’aboutir à un bon résultat.</w:t>
      </w:r>
    </w:p>
    <w:p w:rsidR="00E0051F" w:rsidRDefault="00E0051F" w:rsidP="00291758">
      <w:pPr>
        <w:spacing w:after="0" w:line="240" w:lineRule="auto"/>
      </w:pPr>
    </w:p>
    <w:p w:rsidR="00E0051F" w:rsidRDefault="00E0051F" w:rsidP="00291758">
      <w:pPr>
        <w:spacing w:after="0" w:line="240" w:lineRule="auto"/>
      </w:pPr>
      <w:r>
        <w:t xml:space="preserve">Afin de modéliser notre application </w:t>
      </w:r>
      <w:r w:rsidR="00E22972">
        <w:t>nous avons utilisé l’</w:t>
      </w:r>
      <w:proofErr w:type="spellStart"/>
      <w:r w:rsidR="00E22972">
        <w:t>Unified</w:t>
      </w:r>
      <w:proofErr w:type="spellEnd"/>
      <w:r w:rsidR="00E22972">
        <w:t xml:space="preserve"> </w:t>
      </w:r>
      <w:proofErr w:type="spellStart"/>
      <w:r w:rsidR="00E22972">
        <w:t>Modelling</w:t>
      </w:r>
      <w:proofErr w:type="spellEnd"/>
      <w:r w:rsidR="00E22972">
        <w:t xml:space="preserve"> </w:t>
      </w:r>
      <w:proofErr w:type="spellStart"/>
      <w:r w:rsidR="00E22972">
        <w:t>Language</w:t>
      </w:r>
      <w:proofErr w:type="spellEnd"/>
      <w:r w:rsidR="00E22972">
        <w:t xml:space="preserve"> (UML) car le langage de programmation imposé par le demandeur C# est orienté objet.</w:t>
      </w:r>
    </w:p>
    <w:p w:rsidR="009E6E15" w:rsidRDefault="009E6E15" w:rsidP="00291758">
      <w:pPr>
        <w:spacing w:after="0" w:line="240" w:lineRule="auto"/>
      </w:pPr>
    </w:p>
    <w:p w:rsidR="00B853E3" w:rsidRDefault="00B853E3" w:rsidP="00291758">
      <w:pPr>
        <w:spacing w:after="0" w:line="240" w:lineRule="auto"/>
      </w:pPr>
      <w:r>
        <w:t>Pendant la phase de développement nous avons organisé plusieurs entretiens avec le demandeur afin de lui montrer l’avancée de notre travail. Ces rendez-vous réguliers nous ont permis d’être assez réactifs s</w:t>
      </w:r>
      <w:r w:rsidR="00E94F02">
        <w:t>ur les modifications à apporter, notamment au niveau des interfaces utilisateurs qui ont beaucoup évoluées entre l’étape de maquettage et le développement.</w:t>
      </w:r>
    </w:p>
    <w:p w:rsidR="00C46679" w:rsidRPr="00291758" w:rsidRDefault="00C46679" w:rsidP="00291758">
      <w:pPr>
        <w:spacing w:after="0" w:line="240" w:lineRule="auto"/>
      </w:pPr>
    </w:p>
    <w:p w:rsidR="001869CD" w:rsidRDefault="0042011E" w:rsidP="001869CD">
      <w:pPr>
        <w:pStyle w:val="Titre3"/>
      </w:pPr>
      <w:bookmarkStart w:id="8" w:name="_Toc294113835"/>
      <w:r>
        <w:t>Choix technologiques</w:t>
      </w:r>
      <w:bookmarkEnd w:id="8"/>
      <w:r>
        <w:t xml:space="preserve"> </w:t>
      </w:r>
    </w:p>
    <w:p w:rsidR="00C46679" w:rsidRPr="00C46679" w:rsidRDefault="00C46679" w:rsidP="00C46679"/>
    <w:p w:rsidR="00D41FB5" w:rsidRDefault="000264FF" w:rsidP="00D41FB5">
      <w:r>
        <w:t>Si le langage de programmation et le Framework nous ont été imposés nous avons été chargé</w:t>
      </w:r>
      <w:r w:rsidR="00F56AC8">
        <w:t>s</w:t>
      </w:r>
      <w:r>
        <w:t xml:space="preserve"> par le demandeur de choisir un système de gestion de base de données</w:t>
      </w:r>
      <w:r w:rsidR="00BD1458">
        <w:t xml:space="preserve"> (SGBD)</w:t>
      </w:r>
      <w:r>
        <w:t xml:space="preserve">. Pour les besoins de l’application à réaliser nous devions </w:t>
      </w:r>
      <w:r w:rsidR="00BD1458">
        <w:t>choisir un outil offrant les mêmes possibilités qu’un SGBD ordinaire</w:t>
      </w:r>
      <w:r w:rsidR="008431A5">
        <w:t>, mais</w:t>
      </w:r>
      <w:r>
        <w:t xml:space="preserve"> </w:t>
      </w:r>
      <w:r w:rsidR="008431A5">
        <w:t>disponible dans</w:t>
      </w:r>
      <w:r w:rsidR="00BD1458">
        <w:t xml:space="preserve"> une version embarquée. Nous </w:t>
      </w:r>
      <w:r w:rsidR="00365198">
        <w:t>nous sommes intéressés à plusieurs technologies et nous en avons retenu</w:t>
      </w:r>
      <w:r w:rsidR="008431A5">
        <w:t>es</w:t>
      </w:r>
      <w:r w:rsidR="00365198">
        <w:t xml:space="preserve"> trois</w:t>
      </w:r>
      <w:r w:rsidR="00BD1458">
        <w:t xml:space="preserve"> : </w:t>
      </w:r>
      <w:proofErr w:type="spellStart"/>
      <w:r w:rsidR="00BD1458">
        <w:t>PostGre</w:t>
      </w:r>
      <w:r w:rsidR="00365198">
        <w:t>SQL</w:t>
      </w:r>
      <w:proofErr w:type="spellEnd"/>
      <w:r w:rsidR="00365198">
        <w:t xml:space="preserve">, </w:t>
      </w:r>
      <w:proofErr w:type="spellStart"/>
      <w:r w:rsidR="00365198">
        <w:t>Firebird</w:t>
      </w:r>
      <w:proofErr w:type="spellEnd"/>
      <w:r w:rsidR="00365198">
        <w:t xml:space="preserve"> et </w:t>
      </w:r>
      <w:proofErr w:type="spellStart"/>
      <w:r w:rsidR="00365198">
        <w:t>SQLite</w:t>
      </w:r>
      <w:proofErr w:type="spellEnd"/>
      <w:r w:rsidR="00365198">
        <w:t xml:space="preserve">. </w:t>
      </w:r>
      <w:r w:rsidR="00D41FB5">
        <w:t xml:space="preserve">Nous avons choisi </w:t>
      </w:r>
      <w:proofErr w:type="spellStart"/>
      <w:r w:rsidR="00D41FB5">
        <w:t>Firebird</w:t>
      </w:r>
      <w:proofErr w:type="spellEnd"/>
      <w:r w:rsidR="00D41FB5">
        <w:t xml:space="preserve"> car ce SGBD était disponible sous une version embarquée et en même temps offrait une plus grande souplesse que </w:t>
      </w:r>
      <w:proofErr w:type="spellStart"/>
      <w:r w:rsidR="00D41FB5">
        <w:t>PostGreSQL</w:t>
      </w:r>
      <w:proofErr w:type="spellEnd"/>
      <w:r w:rsidR="00D41FB5">
        <w:t xml:space="preserve">. </w:t>
      </w:r>
      <w:proofErr w:type="spellStart"/>
      <w:r w:rsidR="00D41FB5">
        <w:t>SQLite</w:t>
      </w:r>
      <w:proofErr w:type="spellEnd"/>
      <w:r w:rsidR="00D41FB5">
        <w:t>, bien que compacte, n’offre que des fonctionnalités minimales et il ne manque donc d’importantes, telle l’intégrité référentielle</w:t>
      </w:r>
      <w:r w:rsidR="00D41FB5">
        <w:rPr>
          <w:rStyle w:val="Appelnotedebasdep"/>
        </w:rPr>
        <w:footnoteReference w:id="2"/>
      </w:r>
      <w:r w:rsidR="00D41FB5">
        <w:t>.</w:t>
      </w:r>
    </w:p>
    <w:p w:rsidR="00F80B88" w:rsidRPr="008431A5" w:rsidRDefault="00F80B88" w:rsidP="00D41FB5">
      <w:pPr>
        <w:rPr>
          <w:b/>
          <w:color w:val="FF0000"/>
        </w:rPr>
      </w:pPr>
      <w:r>
        <w:t xml:space="preserve">Nous avons utilisé la bibliothèque </w:t>
      </w:r>
      <w:proofErr w:type="spellStart"/>
      <w:r>
        <w:t>ZedGraph</w:t>
      </w:r>
      <w:proofErr w:type="spellEnd"/>
      <w:r>
        <w:t xml:space="preserve"> afin de dessiner les diagrammes nécessaires pour la partie statistiques.</w:t>
      </w:r>
    </w:p>
    <w:p w:rsidR="009142D5" w:rsidRDefault="009142D5">
      <w:pPr>
        <w:jc w:val="left"/>
        <w:rPr>
          <w:rFonts w:asciiTheme="majorHAnsi" w:eastAsiaTheme="majorEastAsia" w:hAnsiTheme="majorHAnsi" w:cstheme="majorBidi"/>
          <w:b/>
          <w:bCs/>
          <w:color w:val="0B5294" w:themeColor="accent1" w:themeShade="BF"/>
          <w:sz w:val="28"/>
          <w:szCs w:val="28"/>
        </w:rPr>
      </w:pPr>
      <w:r>
        <w:br w:type="page"/>
      </w:r>
    </w:p>
    <w:p w:rsidR="00892E53" w:rsidRDefault="00892E53" w:rsidP="00D41FB5">
      <w:pPr>
        <w:pStyle w:val="Titre1"/>
      </w:pPr>
      <w:bookmarkStart w:id="9" w:name="_Toc294113836"/>
      <w:r>
        <w:lastRenderedPageBreak/>
        <w:t xml:space="preserve">Travail </w:t>
      </w:r>
      <w:r w:rsidR="00F848BD">
        <w:t>Réalisé</w:t>
      </w:r>
      <w:bookmarkEnd w:id="9"/>
    </w:p>
    <w:p w:rsidR="00C46679" w:rsidRPr="00C46679" w:rsidRDefault="00C46679" w:rsidP="00C46679"/>
    <w:p w:rsidR="00C46679" w:rsidRPr="00C46679" w:rsidRDefault="00F848BD" w:rsidP="00C46679">
      <w:pPr>
        <w:pStyle w:val="Titre2"/>
      </w:pPr>
      <w:bookmarkStart w:id="10" w:name="_Toc294113837"/>
      <w:r>
        <w:t>Présentation du domaine</w:t>
      </w:r>
      <w:bookmarkEnd w:id="10"/>
    </w:p>
    <w:p w:rsidR="00C46679" w:rsidRPr="00C46679" w:rsidRDefault="00C46679" w:rsidP="00C46679"/>
    <w:p w:rsidR="00F848BD" w:rsidRDefault="00F848BD" w:rsidP="00F848BD">
      <w:r>
        <w:t>Le domaine étudié n’est pas une organisation en particulier, mais un type d’organisation ayant des règles de fonctionnement communes. En effet, tous les bars, restaurant et brasserie sont articulés autour de plusieurs parties (que l’on pourrait comparer à des services) :</w:t>
      </w:r>
    </w:p>
    <w:p w:rsidR="00F848BD" w:rsidRDefault="00F848BD" w:rsidP="002D35C3">
      <w:pPr>
        <w:pStyle w:val="Paragraphedeliste"/>
        <w:numPr>
          <w:ilvl w:val="0"/>
          <w:numId w:val="4"/>
        </w:numPr>
      </w:pPr>
      <w:r>
        <w:t>La salle, où sont accueillis les clients et où les serveurs prennent les commandes</w:t>
      </w:r>
    </w:p>
    <w:p w:rsidR="00F848BD" w:rsidRDefault="00F848BD" w:rsidP="002D35C3">
      <w:pPr>
        <w:pStyle w:val="Paragraphedeliste"/>
        <w:numPr>
          <w:ilvl w:val="0"/>
          <w:numId w:val="4"/>
        </w:numPr>
      </w:pPr>
      <w:r>
        <w:t>La caisse, établissant la facturation pour les clients</w:t>
      </w:r>
    </w:p>
    <w:p w:rsidR="00F848BD" w:rsidRDefault="00F848BD" w:rsidP="002D35C3">
      <w:pPr>
        <w:pStyle w:val="Paragraphedeliste"/>
        <w:numPr>
          <w:ilvl w:val="0"/>
          <w:numId w:val="4"/>
        </w:numPr>
      </w:pPr>
      <w:r>
        <w:t>La cuisine, répondant aux commandes des clients indiqués par les serveurs</w:t>
      </w:r>
    </w:p>
    <w:p w:rsidR="00F848BD" w:rsidRDefault="00F848BD" w:rsidP="002D35C3">
      <w:pPr>
        <w:pStyle w:val="Paragraphedeliste"/>
        <w:numPr>
          <w:ilvl w:val="0"/>
          <w:numId w:val="4"/>
        </w:numPr>
      </w:pPr>
      <w:r>
        <w:t>Le bureau, dans lequel  le gérant établi notamment les bordereaux de remboursement des titres restaurant</w:t>
      </w:r>
    </w:p>
    <w:p w:rsidR="00F848BD" w:rsidRDefault="00F848BD" w:rsidP="00F848BD">
      <w:r>
        <w:t>C’est ce dernier point qui nous intéresse tout particulièrement dans le cadre de ce projet. Le gérant rassemble les titres perçus en liasse par période (de son choix) et établi un bordereau qu’il envoie à la CRT pour être remboursé.</w:t>
      </w:r>
    </w:p>
    <w:p w:rsidR="00F848BD" w:rsidRDefault="00F848BD" w:rsidP="00F848BD">
      <w:r>
        <w:t xml:space="preserve">En salle, les serveurs peuvent également scanner les titres reçus dans un logiciel du type </w:t>
      </w:r>
      <w:proofErr w:type="spellStart"/>
      <w:r>
        <w:t>NeoResto</w:t>
      </w:r>
      <w:proofErr w:type="spellEnd"/>
      <w:r>
        <w:t>.</w:t>
      </w:r>
    </w:p>
    <w:p w:rsidR="00C46679" w:rsidRPr="00CE784D" w:rsidRDefault="00C46679" w:rsidP="00F848BD"/>
    <w:p w:rsidR="00F848BD" w:rsidRDefault="00F848BD" w:rsidP="00F848BD">
      <w:pPr>
        <w:pStyle w:val="Titre2"/>
      </w:pPr>
      <w:bookmarkStart w:id="11" w:name="_Toc294113838"/>
      <w:r>
        <w:t>Modèle de fonctionnement global (MCC)</w:t>
      </w:r>
      <w:bookmarkEnd w:id="11"/>
    </w:p>
    <w:p w:rsidR="00C46679" w:rsidRPr="00C46679" w:rsidRDefault="00C46679" w:rsidP="00C46679"/>
    <w:p w:rsidR="00F848BD" w:rsidRDefault="00F848BD" w:rsidP="00F848BD">
      <w:r>
        <w:rPr>
          <w:noProof/>
          <w:lang w:eastAsia="fr-FR"/>
        </w:rPr>
        <w:drawing>
          <wp:inline distT="0" distB="0" distL="0" distR="0" wp14:anchorId="4AF952CF" wp14:editId="59EAB686">
            <wp:extent cx="5553075" cy="2905125"/>
            <wp:effectExtent l="0" t="0" r="9525" b="9525"/>
            <wp:docPr id="6" name="Image 6" descr="E:\Projet industriel\Analyse\Représentation de l'existant\MCC-redi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jet industriel\Analyse\Représentation de l'existant\MCC-redim.b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53075" cy="2905125"/>
                    </a:xfrm>
                    <a:prstGeom prst="rect">
                      <a:avLst/>
                    </a:prstGeom>
                    <a:noFill/>
                    <a:ln>
                      <a:noFill/>
                    </a:ln>
                  </pic:spPr>
                </pic:pic>
              </a:graphicData>
            </a:graphic>
          </wp:inline>
        </w:drawing>
      </w:r>
    </w:p>
    <w:p w:rsidR="00CD3AFB" w:rsidRDefault="00CD3AFB" w:rsidP="00CD3AFB">
      <w:pPr>
        <w:pStyle w:val="Lgende"/>
      </w:pPr>
      <w:bookmarkStart w:id="12" w:name="_Toc294113782"/>
      <w:r>
        <w:t xml:space="preserve">Image </w:t>
      </w:r>
      <w:fldSimple w:instr=" STYLEREF 3 \s ">
        <w:r w:rsidR="00C53DF5">
          <w:rPr>
            <w:noProof/>
          </w:rPr>
          <w:t>3.1.2</w:t>
        </w:r>
      </w:fldSimple>
      <w:r w:rsidR="00C53DF5">
        <w:t>.</w:t>
      </w:r>
      <w:fldSimple w:instr=" SEQ Image \* ARABIC \s 3 ">
        <w:r w:rsidR="00C53DF5">
          <w:rPr>
            <w:noProof/>
          </w:rPr>
          <w:t>1</w:t>
        </w:r>
      </w:fldSimple>
      <w:r>
        <w:t xml:space="preserve"> : Modèle de fonctionnement global</w:t>
      </w:r>
      <w:bookmarkEnd w:id="12"/>
    </w:p>
    <w:p w:rsidR="00F848BD" w:rsidRDefault="00F848BD" w:rsidP="00F848BD">
      <w:r>
        <w:t xml:space="preserve">Le modèle de fonctionnement global permet de représenter les flux d’information s’échangeant entre les différents acteurs du système étudié. </w:t>
      </w:r>
    </w:p>
    <w:p w:rsidR="00F848BD" w:rsidRDefault="00F848BD" w:rsidP="00F848BD">
      <w:r>
        <w:lastRenderedPageBreak/>
        <w:t xml:space="preserve">Le domaine étudié se restreint à la gestion des titres restaurant. </w:t>
      </w:r>
    </w:p>
    <w:p w:rsidR="00F848BD" w:rsidRDefault="00F848BD" w:rsidP="00F848BD">
      <w:r>
        <w:t>Le client s’acquitte de sa facture en payant avec des titres restaurant. Le serveur enregistre ces titres à partir de la caisse, puis le gérant les comptabilise et les enregistre sur un bordereau qu’il envoie, accompagné de la liasse de titres qu’il souhaite se faire rembourser, à la CRT (Centrale de Règlement des Titres). Après vérification, la CRT rembourse l’établissement concerné.</w:t>
      </w:r>
    </w:p>
    <w:p w:rsidR="00C46679" w:rsidRPr="00CE784D" w:rsidRDefault="00C46679" w:rsidP="00F848BD"/>
    <w:p w:rsidR="00F848BD" w:rsidRDefault="00F848BD" w:rsidP="00F848BD">
      <w:pPr>
        <w:pStyle w:val="Titre2"/>
      </w:pPr>
      <w:bookmarkStart w:id="13" w:name="_Toc294113839"/>
      <w:r>
        <w:t>Description des données</w:t>
      </w:r>
      <w:bookmarkEnd w:id="13"/>
    </w:p>
    <w:p w:rsidR="00F848BD" w:rsidRDefault="00F848BD" w:rsidP="00F848BD"/>
    <w:p w:rsidR="00F848BD" w:rsidRDefault="00F848BD" w:rsidP="00F848BD">
      <w:pPr>
        <w:pStyle w:val="Titre3"/>
      </w:pPr>
      <w:bookmarkStart w:id="14" w:name="_Toc294113840"/>
      <w:r>
        <w:t>Inventaire des documents</w:t>
      </w:r>
      <w:bookmarkEnd w:id="14"/>
    </w:p>
    <w:p w:rsidR="00C46679" w:rsidRPr="00C46679" w:rsidRDefault="00C46679" w:rsidP="00C46679"/>
    <w:p w:rsidR="00F848BD" w:rsidRDefault="00F848BD" w:rsidP="002D35C3">
      <w:pPr>
        <w:pStyle w:val="Paragraphedeliste"/>
        <w:numPr>
          <w:ilvl w:val="0"/>
          <w:numId w:val="8"/>
        </w:numPr>
      </w:pPr>
      <w:r>
        <w:t xml:space="preserve">Titres restaurant </w:t>
      </w:r>
    </w:p>
    <w:p w:rsidR="00F848BD" w:rsidRDefault="00F848BD" w:rsidP="002D35C3">
      <w:pPr>
        <w:pStyle w:val="Paragraphedeliste"/>
        <w:numPr>
          <w:ilvl w:val="1"/>
          <w:numId w:val="8"/>
        </w:numPr>
      </w:pPr>
      <w:r>
        <w:t>Chèque de Table</w:t>
      </w:r>
    </w:p>
    <w:p w:rsidR="00F848BD" w:rsidRDefault="00F848BD" w:rsidP="002D35C3">
      <w:pPr>
        <w:pStyle w:val="Paragraphedeliste"/>
        <w:numPr>
          <w:ilvl w:val="1"/>
          <w:numId w:val="8"/>
        </w:numPr>
      </w:pPr>
      <w:r>
        <w:t>Chèque Déjeuner</w:t>
      </w:r>
    </w:p>
    <w:p w:rsidR="00F848BD" w:rsidRDefault="00F848BD" w:rsidP="002D35C3">
      <w:pPr>
        <w:pStyle w:val="Paragraphedeliste"/>
        <w:numPr>
          <w:ilvl w:val="1"/>
          <w:numId w:val="8"/>
        </w:numPr>
      </w:pPr>
      <w:r>
        <w:t>Ticket Restaurant</w:t>
      </w:r>
    </w:p>
    <w:p w:rsidR="00F848BD" w:rsidRDefault="00F848BD" w:rsidP="002D35C3">
      <w:pPr>
        <w:pStyle w:val="Paragraphedeliste"/>
        <w:numPr>
          <w:ilvl w:val="1"/>
          <w:numId w:val="8"/>
        </w:numPr>
      </w:pPr>
      <w:r>
        <w:t>Chèque Restaurant</w:t>
      </w:r>
    </w:p>
    <w:p w:rsidR="00F848BD" w:rsidRDefault="00F848BD" w:rsidP="002D35C3">
      <w:pPr>
        <w:pStyle w:val="Paragraphedeliste"/>
        <w:numPr>
          <w:ilvl w:val="0"/>
          <w:numId w:val="8"/>
        </w:numPr>
      </w:pPr>
      <w:r>
        <w:t>Bordereaux de la CRT</w:t>
      </w:r>
    </w:p>
    <w:p w:rsidR="00C46679" w:rsidRDefault="00C46679" w:rsidP="00C46679"/>
    <w:p w:rsidR="000372AD" w:rsidRDefault="000372AD">
      <w:pPr>
        <w:jc w:val="left"/>
        <w:rPr>
          <w:rFonts w:asciiTheme="majorHAnsi" w:eastAsiaTheme="majorEastAsia" w:hAnsiTheme="majorHAnsi" w:cstheme="majorBidi"/>
          <w:b/>
          <w:bCs/>
          <w:color w:val="0F6FC6" w:themeColor="accent1"/>
        </w:rPr>
      </w:pPr>
      <w:r>
        <w:br w:type="page"/>
      </w:r>
    </w:p>
    <w:p w:rsidR="00F848BD" w:rsidRDefault="00F848BD" w:rsidP="00F848BD">
      <w:pPr>
        <w:pStyle w:val="Titre3"/>
      </w:pPr>
      <w:bookmarkStart w:id="15" w:name="_Toc294113841"/>
      <w:r>
        <w:lastRenderedPageBreak/>
        <w:t>Inventaire des rubriques</w:t>
      </w:r>
      <w:bookmarkEnd w:id="15"/>
    </w:p>
    <w:p w:rsidR="00F848BD" w:rsidRDefault="00F848BD" w:rsidP="00F848BD"/>
    <w:tbl>
      <w:tblPr>
        <w:tblStyle w:val="Grillemoyenne2-Accent5"/>
        <w:tblW w:w="9720" w:type="dxa"/>
        <w:tblLook w:val="04A0" w:firstRow="1" w:lastRow="0" w:firstColumn="1" w:lastColumn="0" w:noHBand="0" w:noVBand="1"/>
      </w:tblPr>
      <w:tblGrid>
        <w:gridCol w:w="4120"/>
        <w:gridCol w:w="1120"/>
        <w:gridCol w:w="1120"/>
        <w:gridCol w:w="1223"/>
        <w:gridCol w:w="1223"/>
        <w:gridCol w:w="1181"/>
      </w:tblGrid>
      <w:tr w:rsidR="00F848BD" w:rsidRPr="00E261B0" w:rsidTr="00F848BD">
        <w:trPr>
          <w:cnfStyle w:val="100000000000" w:firstRow="1" w:lastRow="0" w:firstColumn="0" w:lastColumn="0" w:oddVBand="0" w:evenVBand="0" w:oddHBand="0" w:evenHBand="0" w:firstRowFirstColumn="0" w:firstRowLastColumn="0" w:lastRowFirstColumn="0" w:lastRowLastColumn="0"/>
          <w:trHeight w:val="600"/>
        </w:trPr>
        <w:tc>
          <w:tcPr>
            <w:cnfStyle w:val="001000000100" w:firstRow="0" w:lastRow="0" w:firstColumn="1" w:lastColumn="0" w:oddVBand="0" w:evenVBand="0" w:oddHBand="0" w:evenHBand="0" w:firstRowFirstColumn="1" w:firstRowLastColumn="0" w:lastRowFirstColumn="0" w:lastRowLastColumn="0"/>
            <w:tcW w:w="4120" w:type="dxa"/>
            <w:noWrap/>
            <w:hideMark/>
          </w:tcPr>
          <w:p w:rsidR="00F848BD" w:rsidRPr="00E261B0" w:rsidRDefault="00F848BD" w:rsidP="00F848BD">
            <w:pPr>
              <w:jc w:val="center"/>
              <w:rPr>
                <w:rFonts w:ascii="Calibri" w:eastAsia="Times New Roman" w:hAnsi="Calibri" w:cs="Calibri"/>
                <w:color w:val="000000"/>
                <w:lang w:eastAsia="fr-FR"/>
              </w:rPr>
            </w:pPr>
            <w:r w:rsidRPr="00E261B0">
              <w:rPr>
                <w:rFonts w:ascii="Calibri" w:eastAsia="Times New Roman" w:hAnsi="Calibri" w:cs="Calibri"/>
                <w:color w:val="000000"/>
                <w:lang w:eastAsia="fr-FR"/>
              </w:rPr>
              <w:t>Rubriques</w:t>
            </w:r>
          </w:p>
        </w:tc>
        <w:tc>
          <w:tcPr>
            <w:tcW w:w="1120" w:type="dxa"/>
            <w:hideMark/>
          </w:tcPr>
          <w:p w:rsidR="00F848BD" w:rsidRPr="00E261B0" w:rsidRDefault="00F848BD" w:rsidP="00F848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Chèque de table</w:t>
            </w:r>
          </w:p>
        </w:tc>
        <w:tc>
          <w:tcPr>
            <w:tcW w:w="1120" w:type="dxa"/>
            <w:hideMark/>
          </w:tcPr>
          <w:p w:rsidR="00F848BD" w:rsidRPr="00E261B0" w:rsidRDefault="00F848BD" w:rsidP="00F848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Chèque Déjeuner</w:t>
            </w:r>
          </w:p>
        </w:tc>
        <w:tc>
          <w:tcPr>
            <w:tcW w:w="1120" w:type="dxa"/>
            <w:hideMark/>
          </w:tcPr>
          <w:p w:rsidR="00F848BD" w:rsidRPr="00E261B0" w:rsidRDefault="00F848BD" w:rsidP="00F848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Ticket Restaurant</w:t>
            </w:r>
          </w:p>
        </w:tc>
        <w:tc>
          <w:tcPr>
            <w:tcW w:w="1120" w:type="dxa"/>
            <w:hideMark/>
          </w:tcPr>
          <w:p w:rsidR="00F848BD" w:rsidRPr="00E261B0" w:rsidRDefault="00F848BD" w:rsidP="00F848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Chèque Restaurant</w:t>
            </w:r>
          </w:p>
        </w:tc>
        <w:tc>
          <w:tcPr>
            <w:tcW w:w="1120" w:type="dxa"/>
            <w:hideMark/>
          </w:tcPr>
          <w:p w:rsidR="00F848BD" w:rsidRPr="00E261B0" w:rsidRDefault="00F848BD" w:rsidP="00F848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Bordereau de la CRT</w:t>
            </w: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Valeur faciale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 xml:space="preserve">Code sécurité </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Code Barre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Nom de l'entreprise du bénéficiaire</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Adresse de</w:t>
            </w:r>
            <w:r>
              <w:rPr>
                <w:rFonts w:ascii="Calibri" w:eastAsia="Times New Roman" w:hAnsi="Calibri" w:cs="Calibri"/>
                <w:color w:val="000000"/>
                <w:lang w:eastAsia="fr-FR"/>
              </w:rPr>
              <w:t xml:space="preserve"> </w:t>
            </w:r>
            <w:r w:rsidRPr="00E261B0">
              <w:rPr>
                <w:rFonts w:ascii="Calibri" w:eastAsia="Times New Roman" w:hAnsi="Calibri" w:cs="Calibri"/>
                <w:color w:val="000000"/>
                <w:lang w:eastAsia="fr-FR"/>
              </w:rPr>
              <w:t>l'entreprise du bénéficiaire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Date limite de validité</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Année du titre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Ligne OCR</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Date de début de validité</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Nom du bénéficiaire</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Adresse du bénéficiaire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Fonction du bénéficiaire</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Pays de validité</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Numéro de titre</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Type du titre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Nationalité du titre (drapeau)</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Montant total</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Quantité de titres</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Numéro de remise</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Date de remise</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Commande 5 enveloppes CRT</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Code affilié</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Numéro Chèque Déjeuner /Services</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Numéro Chèque de Table/Interservices</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Numéro Chèque Restaurant/Multi-Services</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Numéro Ticket Restaurant/Services</w:t>
            </w: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r w:rsidR="00F848BD" w:rsidRPr="00E261B0" w:rsidTr="00F848B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20" w:type="dxa"/>
            <w:noWrap/>
            <w:hideMark/>
          </w:tcPr>
          <w:p w:rsidR="00F848BD" w:rsidRPr="00E261B0" w:rsidRDefault="00F848BD" w:rsidP="00F848BD">
            <w:pPr>
              <w:jc w:val="left"/>
              <w:rPr>
                <w:rFonts w:ascii="Calibri" w:eastAsia="Times New Roman" w:hAnsi="Calibri" w:cs="Calibri"/>
                <w:color w:val="000000"/>
                <w:lang w:eastAsia="fr-FR"/>
              </w:rPr>
            </w:pPr>
            <w:r w:rsidRPr="00E261B0">
              <w:rPr>
                <w:rFonts w:ascii="Calibri" w:eastAsia="Times New Roman" w:hAnsi="Calibri" w:cs="Calibri"/>
                <w:color w:val="000000"/>
                <w:lang w:eastAsia="fr-FR"/>
              </w:rPr>
              <w:t>Nom de l'établissement</w:t>
            </w: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p>
        </w:tc>
        <w:tc>
          <w:tcPr>
            <w:tcW w:w="1120" w:type="dxa"/>
            <w:noWrap/>
            <w:hideMark/>
          </w:tcPr>
          <w:p w:rsidR="00F848BD" w:rsidRPr="00E261B0" w:rsidRDefault="00F848BD" w:rsidP="00F848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sidRPr="00E261B0">
              <w:rPr>
                <w:rFonts w:ascii="Calibri" w:eastAsia="Times New Roman" w:hAnsi="Calibri" w:cs="Calibri"/>
                <w:color w:val="000000"/>
                <w:lang w:eastAsia="fr-FR"/>
              </w:rPr>
              <w:t>X</w:t>
            </w:r>
          </w:p>
        </w:tc>
      </w:tr>
    </w:tbl>
    <w:p w:rsidR="00F848BD" w:rsidRDefault="00F848BD" w:rsidP="00F848BD"/>
    <w:p w:rsidR="00F848BD" w:rsidRDefault="00F848BD" w:rsidP="00F848BD">
      <w:pPr>
        <w:pStyle w:val="Titre2"/>
        <w:sectPr w:rsidR="00F848BD" w:rsidSect="001E7875">
          <w:footerReference w:type="default" r:id="rId14"/>
          <w:pgSz w:w="11906" w:h="16838"/>
          <w:pgMar w:top="1418" w:right="1418" w:bottom="1418" w:left="1418" w:header="709" w:footer="709" w:gutter="0"/>
          <w:pgNumType w:start="0"/>
          <w:cols w:space="708"/>
          <w:docGrid w:linePitch="360"/>
        </w:sectPr>
      </w:pPr>
      <w:bookmarkStart w:id="16" w:name="_Toc291610724"/>
    </w:p>
    <w:p w:rsidR="00F848BD" w:rsidRDefault="00F848BD" w:rsidP="00F848BD">
      <w:pPr>
        <w:pStyle w:val="Titre2"/>
      </w:pPr>
      <w:bookmarkStart w:id="17" w:name="_Toc294113842"/>
      <w:r>
        <w:lastRenderedPageBreak/>
        <w:t>Dictionnaire de données</w:t>
      </w:r>
      <w:bookmarkEnd w:id="16"/>
      <w:bookmarkEnd w:id="17"/>
    </w:p>
    <w:tbl>
      <w:tblPr>
        <w:tblW w:w="12032" w:type="dxa"/>
        <w:tblInd w:w="55" w:type="dxa"/>
        <w:tblCellMar>
          <w:left w:w="70" w:type="dxa"/>
          <w:right w:w="70" w:type="dxa"/>
        </w:tblCellMar>
        <w:tblLook w:val="04A0" w:firstRow="1" w:lastRow="0" w:firstColumn="1" w:lastColumn="0" w:noHBand="0" w:noVBand="1"/>
      </w:tblPr>
      <w:tblGrid>
        <w:gridCol w:w="1945"/>
        <w:gridCol w:w="1932"/>
        <w:gridCol w:w="1639"/>
        <w:gridCol w:w="1166"/>
        <w:gridCol w:w="4082"/>
        <w:gridCol w:w="1268"/>
      </w:tblGrid>
      <w:tr w:rsidR="00F848BD" w:rsidRPr="00E17193" w:rsidTr="00BB1D4E">
        <w:trPr>
          <w:trHeight w:val="300"/>
        </w:trPr>
        <w:tc>
          <w:tcPr>
            <w:tcW w:w="1945" w:type="dxa"/>
            <w:tcBorders>
              <w:top w:val="single" w:sz="8" w:space="0" w:color="000000"/>
              <w:left w:val="nil"/>
              <w:bottom w:val="single" w:sz="8" w:space="0" w:color="000000"/>
              <w:right w:val="nil"/>
            </w:tcBorders>
            <w:shd w:val="clear" w:color="4BACC6" w:fill="4BACC6"/>
            <w:vAlign w:val="center"/>
            <w:hideMark/>
          </w:tcPr>
          <w:p w:rsidR="00F848BD" w:rsidRPr="00E17193" w:rsidRDefault="00F848BD" w:rsidP="00F848BD">
            <w:pPr>
              <w:spacing w:after="0" w:line="240" w:lineRule="auto"/>
              <w:jc w:val="center"/>
              <w:rPr>
                <w:rFonts w:ascii="Calibri" w:eastAsia="Times New Roman" w:hAnsi="Calibri" w:cs="Calibri"/>
                <w:b/>
                <w:bCs/>
                <w:color w:val="FFFFFF"/>
                <w:lang w:eastAsia="fr-FR"/>
              </w:rPr>
            </w:pPr>
            <w:r w:rsidRPr="00E17193">
              <w:rPr>
                <w:rFonts w:ascii="Calibri" w:eastAsia="Times New Roman" w:hAnsi="Calibri" w:cs="Calibri"/>
                <w:b/>
                <w:bCs/>
                <w:color w:val="FFFFFF"/>
                <w:lang w:eastAsia="fr-FR"/>
              </w:rPr>
              <w:t>Nom symbolique</w:t>
            </w:r>
          </w:p>
        </w:tc>
        <w:tc>
          <w:tcPr>
            <w:tcW w:w="1932" w:type="dxa"/>
            <w:tcBorders>
              <w:top w:val="single" w:sz="8" w:space="0" w:color="000000"/>
              <w:left w:val="nil"/>
              <w:bottom w:val="single" w:sz="8" w:space="0" w:color="000000"/>
              <w:right w:val="nil"/>
            </w:tcBorders>
            <w:shd w:val="clear" w:color="4BACC6" w:fill="4BACC6"/>
            <w:vAlign w:val="center"/>
            <w:hideMark/>
          </w:tcPr>
          <w:p w:rsidR="00F848BD" w:rsidRPr="00E17193" w:rsidRDefault="00F848BD" w:rsidP="00F848BD">
            <w:pPr>
              <w:spacing w:after="0" w:line="240" w:lineRule="auto"/>
              <w:jc w:val="center"/>
              <w:rPr>
                <w:rFonts w:ascii="Calibri" w:eastAsia="Times New Roman" w:hAnsi="Calibri" w:cs="Calibri"/>
                <w:b/>
                <w:bCs/>
                <w:color w:val="FFFFFF"/>
                <w:lang w:eastAsia="fr-FR"/>
              </w:rPr>
            </w:pPr>
            <w:r w:rsidRPr="00E17193">
              <w:rPr>
                <w:rFonts w:ascii="Calibri" w:eastAsia="Times New Roman" w:hAnsi="Calibri" w:cs="Calibri"/>
                <w:b/>
                <w:bCs/>
                <w:color w:val="FFFFFF"/>
                <w:lang w:eastAsia="fr-FR"/>
              </w:rPr>
              <w:t>Désignation</w:t>
            </w:r>
          </w:p>
        </w:tc>
        <w:tc>
          <w:tcPr>
            <w:tcW w:w="1639" w:type="dxa"/>
            <w:tcBorders>
              <w:top w:val="single" w:sz="8" w:space="0" w:color="000000"/>
              <w:left w:val="nil"/>
              <w:bottom w:val="single" w:sz="8" w:space="0" w:color="000000"/>
              <w:right w:val="nil"/>
            </w:tcBorders>
            <w:shd w:val="clear" w:color="4BACC6" w:fill="4BACC6"/>
            <w:vAlign w:val="center"/>
            <w:hideMark/>
          </w:tcPr>
          <w:p w:rsidR="00F848BD" w:rsidRPr="00E17193" w:rsidRDefault="00F848BD" w:rsidP="00F848BD">
            <w:pPr>
              <w:spacing w:after="0" w:line="240" w:lineRule="auto"/>
              <w:jc w:val="center"/>
              <w:rPr>
                <w:rFonts w:ascii="Calibri" w:eastAsia="Times New Roman" w:hAnsi="Calibri" w:cs="Calibri"/>
                <w:b/>
                <w:bCs/>
                <w:color w:val="FFFFFF"/>
                <w:lang w:eastAsia="fr-FR"/>
              </w:rPr>
            </w:pPr>
            <w:r w:rsidRPr="00E17193">
              <w:rPr>
                <w:rFonts w:ascii="Calibri" w:eastAsia="Times New Roman" w:hAnsi="Calibri" w:cs="Calibri"/>
                <w:b/>
                <w:bCs/>
                <w:color w:val="FFFFFF"/>
                <w:lang w:eastAsia="fr-FR"/>
              </w:rPr>
              <w:t>Type</w:t>
            </w:r>
          </w:p>
        </w:tc>
        <w:tc>
          <w:tcPr>
            <w:tcW w:w="1166" w:type="dxa"/>
            <w:tcBorders>
              <w:top w:val="single" w:sz="8" w:space="0" w:color="000000"/>
              <w:left w:val="nil"/>
              <w:bottom w:val="single" w:sz="8" w:space="0" w:color="000000"/>
              <w:right w:val="nil"/>
            </w:tcBorders>
            <w:shd w:val="clear" w:color="4BACC6" w:fill="4BACC6"/>
            <w:vAlign w:val="center"/>
            <w:hideMark/>
          </w:tcPr>
          <w:p w:rsidR="00F848BD" w:rsidRPr="00E17193" w:rsidRDefault="00F848BD" w:rsidP="00F848BD">
            <w:pPr>
              <w:spacing w:after="0" w:line="240" w:lineRule="auto"/>
              <w:jc w:val="left"/>
              <w:rPr>
                <w:rFonts w:ascii="Calibri" w:eastAsia="Times New Roman" w:hAnsi="Calibri" w:cs="Calibri"/>
                <w:b/>
                <w:bCs/>
                <w:color w:val="FFFFFF"/>
                <w:lang w:eastAsia="fr-FR"/>
              </w:rPr>
            </w:pPr>
            <w:r w:rsidRPr="00E17193">
              <w:rPr>
                <w:rFonts w:ascii="Calibri" w:eastAsia="Times New Roman" w:hAnsi="Calibri" w:cs="Calibri"/>
                <w:b/>
                <w:bCs/>
                <w:color w:val="FFFFFF"/>
                <w:lang w:eastAsia="fr-FR"/>
              </w:rPr>
              <w:t>Taille</w:t>
            </w:r>
          </w:p>
        </w:tc>
        <w:tc>
          <w:tcPr>
            <w:tcW w:w="4082" w:type="dxa"/>
            <w:tcBorders>
              <w:top w:val="single" w:sz="8" w:space="0" w:color="000000"/>
              <w:left w:val="nil"/>
              <w:bottom w:val="single" w:sz="8" w:space="0" w:color="000000"/>
              <w:right w:val="nil"/>
            </w:tcBorders>
            <w:shd w:val="clear" w:color="4BACC6" w:fill="4BACC6"/>
            <w:vAlign w:val="center"/>
            <w:hideMark/>
          </w:tcPr>
          <w:p w:rsidR="00F848BD" w:rsidRPr="00E17193" w:rsidRDefault="00F848BD" w:rsidP="00F848BD">
            <w:pPr>
              <w:spacing w:after="0" w:line="240" w:lineRule="auto"/>
              <w:jc w:val="center"/>
              <w:rPr>
                <w:rFonts w:ascii="Calibri" w:eastAsia="Times New Roman" w:hAnsi="Calibri" w:cs="Calibri"/>
                <w:b/>
                <w:bCs/>
                <w:color w:val="FFFFFF"/>
                <w:lang w:eastAsia="fr-FR"/>
              </w:rPr>
            </w:pPr>
            <w:r w:rsidRPr="00E17193">
              <w:rPr>
                <w:rFonts w:ascii="Calibri" w:eastAsia="Times New Roman" w:hAnsi="Calibri" w:cs="Calibri"/>
                <w:b/>
                <w:bCs/>
                <w:color w:val="FFFFFF"/>
                <w:lang w:eastAsia="fr-FR"/>
              </w:rPr>
              <w:t xml:space="preserve">Contrôles </w:t>
            </w:r>
          </w:p>
        </w:tc>
        <w:tc>
          <w:tcPr>
            <w:tcW w:w="1268" w:type="dxa"/>
            <w:tcBorders>
              <w:top w:val="single" w:sz="8" w:space="0" w:color="000000"/>
              <w:left w:val="nil"/>
              <w:bottom w:val="single" w:sz="8" w:space="0" w:color="000000"/>
              <w:right w:val="nil"/>
            </w:tcBorders>
            <w:shd w:val="clear" w:color="4BACC6" w:fill="4BACC6"/>
            <w:vAlign w:val="center"/>
            <w:hideMark/>
          </w:tcPr>
          <w:p w:rsidR="00F848BD" w:rsidRPr="00E17193" w:rsidRDefault="00F848BD" w:rsidP="00F848BD">
            <w:pPr>
              <w:spacing w:after="0" w:line="240" w:lineRule="auto"/>
              <w:jc w:val="center"/>
              <w:rPr>
                <w:rFonts w:ascii="Calibri" w:eastAsia="Times New Roman" w:hAnsi="Calibri" w:cs="Calibri"/>
                <w:b/>
                <w:bCs/>
                <w:color w:val="FFFFFF"/>
                <w:lang w:eastAsia="fr-FR"/>
              </w:rPr>
            </w:pPr>
            <w:r w:rsidRPr="00E17193">
              <w:rPr>
                <w:rFonts w:ascii="Calibri" w:eastAsia="Times New Roman" w:hAnsi="Calibri" w:cs="Calibri"/>
                <w:b/>
                <w:bCs/>
                <w:color w:val="FFFFFF"/>
                <w:lang w:eastAsia="fr-FR"/>
              </w:rPr>
              <w:t>Remarques</w:t>
            </w: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tot</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Montant total</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illimitée</w:t>
            </w:r>
            <w:proofErr w:type="gramStart"/>
            <w:r w:rsidRPr="00E17193">
              <w:rPr>
                <w:rFonts w:ascii="Calibri" w:eastAsia="Times New Roman" w:hAnsi="Calibri" w:cs="Calibri"/>
                <w:color w:val="000000"/>
                <w:lang w:eastAsia="fr-FR"/>
              </w:rPr>
              <w:t>,2</w:t>
            </w:r>
            <w:proofErr w:type="gramEnd"/>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nbTitre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Quantité de titres</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 xml:space="preserve">illimitée </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numRemise</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Numéro de remise</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9</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dateRemise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Date de remise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date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JJMMAAAA</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com</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Commande 5 enveloppes CRT</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Pr>
                <w:rFonts w:ascii="Calibri" w:eastAsia="Times New Roman" w:hAnsi="Calibri" w:cs="Calibri"/>
                <w:color w:val="000000"/>
                <w:lang w:eastAsia="fr-FR"/>
              </w:rPr>
              <w:t>booléen</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1</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codeAfilié</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Code affilié</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9</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étoile avant le dernier caractère</w:t>
            </w: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numCD</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Numéro Chèque Déjeuner /Services</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9</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numCT</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Numéro Chèque de Table/Interservices</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9</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numCR</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Numéro Chèque Restaurant/Multi-Services</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9</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numTR</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Numéro Ticket Restaurant/Services</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9</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nomEtablissement</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Nom de l'établissement</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illimité</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non nul</w:t>
            </w: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valeurFaciale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Valeur faciale du chèque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3,2</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Strictement supérieur à 0</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codeSecu</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Code de sécurité</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Variable</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12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numCodeBarre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Code barre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24</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1-9 : numéro de titre, 10-11 : clé de cryptage, 12-16 : Valeur faciale, 17 : émetteur, 18-19 : clé de contrôle = (1:9+10:11+12:16+17+20:22+23+24</w:t>
            </w:r>
            <w:proofErr w:type="gramStart"/>
            <w:r w:rsidRPr="00E17193">
              <w:rPr>
                <w:rFonts w:ascii="Calibri" w:eastAsia="Times New Roman" w:hAnsi="Calibri" w:cs="Calibri"/>
                <w:color w:val="000000"/>
                <w:lang w:eastAsia="fr-FR"/>
              </w:rPr>
              <w:t>)mod97</w:t>
            </w:r>
            <w:proofErr w:type="gramEnd"/>
            <w:r w:rsidRPr="00E17193">
              <w:rPr>
                <w:rFonts w:ascii="Calibri" w:eastAsia="Times New Roman" w:hAnsi="Calibri" w:cs="Calibri"/>
                <w:color w:val="000000"/>
                <w:lang w:eastAsia="fr-FR"/>
              </w:rPr>
              <w:t>, 20-22 : code famille, 23 : Produit, 24 : Millésime</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24 digits pour le millésime 2011</w:t>
            </w: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lastRenderedPageBreak/>
              <w:t>nomEnt</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Nom de l'entreprise du bénéficiaire</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Illimité</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adrEnt</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 xml:space="preserve">Adresse </w:t>
            </w:r>
            <w:proofErr w:type="spellStart"/>
            <w:r w:rsidRPr="00E17193">
              <w:rPr>
                <w:rFonts w:ascii="Calibri" w:eastAsia="Times New Roman" w:hAnsi="Calibri" w:cs="Calibri"/>
                <w:color w:val="000000"/>
                <w:lang w:eastAsia="fr-FR"/>
              </w:rPr>
              <w:t>del'entreprise</w:t>
            </w:r>
            <w:proofErr w:type="spellEnd"/>
            <w:r w:rsidRPr="00E17193">
              <w:rPr>
                <w:rFonts w:ascii="Calibri" w:eastAsia="Times New Roman" w:hAnsi="Calibri" w:cs="Calibri"/>
                <w:color w:val="000000"/>
                <w:lang w:eastAsia="fr-FR"/>
              </w:rPr>
              <w:t xml:space="preserve"> du bénéficiaire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Illimité</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dateLimite</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Date limite de validité</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Date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JJ MM AAAA</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dateLimite</w:t>
            </w:r>
            <w:proofErr w:type="spellEnd"/>
            <w:r w:rsidRPr="00E17193">
              <w:rPr>
                <w:rFonts w:ascii="Calibri" w:eastAsia="Times New Roman" w:hAnsi="Calibri" w:cs="Calibri"/>
                <w:color w:val="000000"/>
                <w:lang w:eastAsia="fr-FR"/>
              </w:rPr>
              <w:t xml:space="preserve"> &gt; </w:t>
            </w:r>
            <w:proofErr w:type="spellStart"/>
            <w:r w:rsidRPr="00E17193">
              <w:rPr>
                <w:rFonts w:ascii="Calibri" w:eastAsia="Times New Roman" w:hAnsi="Calibri" w:cs="Calibri"/>
                <w:color w:val="000000"/>
                <w:lang w:eastAsia="fr-FR"/>
              </w:rPr>
              <w:t>dateDebutValidite</w:t>
            </w:r>
            <w:proofErr w:type="spellEnd"/>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annee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Année du titre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4</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6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OCR</w:t>
            </w:r>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Ligne OCR</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32</w:t>
            </w: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Cette chaîne peut être séparé</w:t>
            </w:r>
            <w:r>
              <w:rPr>
                <w:rFonts w:ascii="Calibri" w:eastAsia="Times New Roman" w:hAnsi="Calibri" w:cs="Calibri"/>
                <w:color w:val="000000"/>
                <w:lang w:eastAsia="fr-FR"/>
              </w:rPr>
              <w:t>e</w:t>
            </w:r>
            <w:r w:rsidRPr="00E17193">
              <w:rPr>
                <w:rFonts w:ascii="Calibri" w:eastAsia="Times New Roman" w:hAnsi="Calibri" w:cs="Calibri"/>
                <w:color w:val="000000"/>
                <w:lang w:eastAsia="fr-FR"/>
              </w:rPr>
              <w:t xml:space="preserve"> par des symboles &lt; ou &gt; (exactement 4)</w:t>
            </w: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dateDebutValidite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Date de début de validité</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Date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JJ MM AAAA</w:t>
            </w: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dateLimite</w:t>
            </w:r>
            <w:proofErr w:type="spellEnd"/>
            <w:r w:rsidRPr="00E17193">
              <w:rPr>
                <w:rFonts w:ascii="Calibri" w:eastAsia="Times New Roman" w:hAnsi="Calibri" w:cs="Calibri"/>
                <w:color w:val="000000"/>
                <w:lang w:eastAsia="fr-FR"/>
              </w:rPr>
              <w:t xml:space="preserve"> &gt; </w:t>
            </w:r>
            <w:proofErr w:type="spellStart"/>
            <w:r w:rsidRPr="00E17193">
              <w:rPr>
                <w:rFonts w:ascii="Calibri" w:eastAsia="Times New Roman" w:hAnsi="Calibri" w:cs="Calibri"/>
                <w:color w:val="000000"/>
                <w:lang w:eastAsia="fr-FR"/>
              </w:rPr>
              <w:t>dateDebutValidite</w:t>
            </w:r>
            <w:proofErr w:type="spellEnd"/>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nomBeneficiaire</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Nom du bénéficiaire</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adrBeneficiaire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Adresse du bénéficiaire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fonctionBeneficiaire</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Fonction du bénéficiaire</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pays</w:t>
            </w:r>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Pays de validité</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numTitre</w:t>
            </w:r>
            <w:proofErr w:type="spellEnd"/>
          </w:p>
        </w:tc>
        <w:tc>
          <w:tcPr>
            <w:tcW w:w="193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Numéro de titre</w:t>
            </w:r>
          </w:p>
        </w:tc>
        <w:tc>
          <w:tcPr>
            <w:tcW w:w="1639"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Numérique</w:t>
            </w:r>
          </w:p>
        </w:tc>
        <w:tc>
          <w:tcPr>
            <w:tcW w:w="1166"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nil"/>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600"/>
        </w:trPr>
        <w:tc>
          <w:tcPr>
            <w:tcW w:w="1945"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typeTitre</w:t>
            </w:r>
            <w:proofErr w:type="spellEnd"/>
          </w:p>
        </w:tc>
        <w:tc>
          <w:tcPr>
            <w:tcW w:w="193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Type du titre</w:t>
            </w:r>
          </w:p>
        </w:tc>
        <w:tc>
          <w:tcPr>
            <w:tcW w:w="1639"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Alphanumérique</w:t>
            </w:r>
          </w:p>
        </w:tc>
        <w:tc>
          <w:tcPr>
            <w:tcW w:w="1166"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 xml:space="preserve">Chèque </w:t>
            </w:r>
            <w:proofErr w:type="gramStart"/>
            <w:r w:rsidRPr="00E17193">
              <w:rPr>
                <w:rFonts w:ascii="Calibri" w:eastAsia="Times New Roman" w:hAnsi="Calibri" w:cs="Calibri"/>
                <w:color w:val="000000"/>
                <w:lang w:eastAsia="fr-FR"/>
              </w:rPr>
              <w:t>déjeuner</w:t>
            </w:r>
            <w:proofErr w:type="gramEnd"/>
            <w:r w:rsidRPr="00E17193">
              <w:rPr>
                <w:rFonts w:ascii="Calibri" w:eastAsia="Times New Roman" w:hAnsi="Calibri" w:cs="Calibri"/>
                <w:color w:val="000000"/>
                <w:lang w:eastAsia="fr-FR"/>
              </w:rPr>
              <w:t>, Chèque de table, Chèque restaurant ou Ticket restaurant</w:t>
            </w:r>
          </w:p>
        </w:tc>
        <w:tc>
          <w:tcPr>
            <w:tcW w:w="1268" w:type="dxa"/>
            <w:tcBorders>
              <w:top w:val="nil"/>
              <w:left w:val="nil"/>
              <w:bottom w:val="nil"/>
              <w:right w:val="nil"/>
            </w:tcBorders>
            <w:shd w:val="clear" w:color="auto" w:fill="auto"/>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r>
      <w:tr w:rsidR="00F848BD" w:rsidRPr="00E17193" w:rsidTr="00BB1D4E">
        <w:trPr>
          <w:trHeight w:val="300"/>
        </w:trPr>
        <w:tc>
          <w:tcPr>
            <w:tcW w:w="1945" w:type="dxa"/>
            <w:tcBorders>
              <w:top w:val="nil"/>
              <w:left w:val="nil"/>
              <w:bottom w:val="single" w:sz="8" w:space="0" w:color="000000"/>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roofErr w:type="spellStart"/>
            <w:r w:rsidRPr="00E17193">
              <w:rPr>
                <w:rFonts w:ascii="Calibri" w:eastAsia="Times New Roman" w:hAnsi="Calibri" w:cs="Calibri"/>
                <w:color w:val="000000"/>
                <w:lang w:eastAsia="fr-FR"/>
              </w:rPr>
              <w:t>nat</w:t>
            </w:r>
            <w:proofErr w:type="spellEnd"/>
          </w:p>
        </w:tc>
        <w:tc>
          <w:tcPr>
            <w:tcW w:w="1932" w:type="dxa"/>
            <w:tcBorders>
              <w:top w:val="nil"/>
              <w:left w:val="nil"/>
              <w:bottom w:val="single" w:sz="8" w:space="0" w:color="000000"/>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Nationalité du titre (drapeau)</w:t>
            </w:r>
          </w:p>
        </w:tc>
        <w:tc>
          <w:tcPr>
            <w:tcW w:w="1639" w:type="dxa"/>
            <w:tcBorders>
              <w:top w:val="nil"/>
              <w:left w:val="nil"/>
              <w:bottom w:val="single" w:sz="8" w:space="0" w:color="000000"/>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Image</w:t>
            </w:r>
          </w:p>
        </w:tc>
        <w:tc>
          <w:tcPr>
            <w:tcW w:w="1166" w:type="dxa"/>
            <w:tcBorders>
              <w:top w:val="nil"/>
              <w:left w:val="nil"/>
              <w:bottom w:val="single" w:sz="8" w:space="0" w:color="000000"/>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4082" w:type="dxa"/>
            <w:tcBorders>
              <w:top w:val="nil"/>
              <w:left w:val="nil"/>
              <w:bottom w:val="single" w:sz="8" w:space="0" w:color="000000"/>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p>
        </w:tc>
        <w:tc>
          <w:tcPr>
            <w:tcW w:w="1268" w:type="dxa"/>
            <w:tcBorders>
              <w:top w:val="nil"/>
              <w:left w:val="nil"/>
              <w:bottom w:val="single" w:sz="8" w:space="0" w:color="000000"/>
              <w:right w:val="nil"/>
            </w:tcBorders>
            <w:shd w:val="clear" w:color="D9D9D9" w:fill="D9D9D9"/>
            <w:vAlign w:val="center"/>
            <w:hideMark/>
          </w:tcPr>
          <w:p w:rsidR="00F848BD" w:rsidRPr="00E17193" w:rsidRDefault="00F848BD" w:rsidP="00F848BD">
            <w:pPr>
              <w:spacing w:after="0" w:line="240" w:lineRule="auto"/>
              <w:jc w:val="left"/>
              <w:rPr>
                <w:rFonts w:ascii="Calibri" w:eastAsia="Times New Roman" w:hAnsi="Calibri" w:cs="Calibri"/>
                <w:color w:val="000000"/>
                <w:lang w:eastAsia="fr-FR"/>
              </w:rPr>
            </w:pPr>
            <w:r w:rsidRPr="00E17193">
              <w:rPr>
                <w:rFonts w:ascii="Calibri" w:eastAsia="Times New Roman" w:hAnsi="Calibri" w:cs="Calibri"/>
                <w:color w:val="000000"/>
                <w:lang w:eastAsia="fr-FR"/>
              </w:rPr>
              <w:t>Le drapeau du pays d'origine du titre</w:t>
            </w:r>
          </w:p>
        </w:tc>
      </w:tr>
    </w:tbl>
    <w:p w:rsidR="00F848BD" w:rsidRDefault="00F848BD" w:rsidP="00F848BD">
      <w:pPr>
        <w:sectPr w:rsidR="00F848BD" w:rsidSect="00F848BD">
          <w:pgSz w:w="16838" w:h="11906" w:orient="landscape"/>
          <w:pgMar w:top="1418" w:right="1418" w:bottom="1418" w:left="1418" w:header="709" w:footer="709" w:gutter="0"/>
          <w:cols w:space="708"/>
          <w:docGrid w:linePitch="360"/>
        </w:sectPr>
      </w:pPr>
    </w:p>
    <w:p w:rsidR="00F848BD" w:rsidRPr="00E261B0" w:rsidRDefault="00F848BD" w:rsidP="00F848BD"/>
    <w:p w:rsidR="00F848BD" w:rsidRDefault="00F848BD" w:rsidP="00F848BD">
      <w:pPr>
        <w:pStyle w:val="Titre2"/>
      </w:pPr>
      <w:bookmarkStart w:id="18" w:name="_Toc294113843"/>
      <w:r>
        <w:t>Analyse préalable</w:t>
      </w:r>
      <w:bookmarkEnd w:id="18"/>
      <w:r>
        <w:t xml:space="preserve"> </w:t>
      </w:r>
    </w:p>
    <w:p w:rsidR="00C46679" w:rsidRPr="00C46679" w:rsidRDefault="00C46679" w:rsidP="00C46679"/>
    <w:p w:rsidR="00F848BD" w:rsidRDefault="00F848BD" w:rsidP="00F848BD">
      <w:r>
        <w:t>Nous avons utilisé quelques éléments de la méthode Merise dans la phase d’analyse.</w:t>
      </w:r>
    </w:p>
    <w:p w:rsidR="00F848BD" w:rsidRPr="00F848BD" w:rsidRDefault="00F848BD" w:rsidP="00F848BD"/>
    <w:p w:rsidR="00FC2210" w:rsidRDefault="004709C9" w:rsidP="00FC2210">
      <w:pPr>
        <w:pStyle w:val="Titre3"/>
      </w:pPr>
      <w:bookmarkStart w:id="19" w:name="_Toc294113844"/>
      <w:r>
        <w:t xml:space="preserve">Recueil des </w:t>
      </w:r>
      <w:r w:rsidR="00FC2210">
        <w:t xml:space="preserve"> données</w:t>
      </w:r>
      <w:bookmarkEnd w:id="19"/>
      <w:r w:rsidR="00FC2210">
        <w:t xml:space="preserve"> </w:t>
      </w:r>
    </w:p>
    <w:p w:rsidR="00BD200C" w:rsidRDefault="00BD200C" w:rsidP="00BD200C"/>
    <w:p w:rsidR="00BD200C" w:rsidRPr="00BD200C" w:rsidRDefault="00BD200C" w:rsidP="00BD200C">
      <w:r>
        <w:rPr>
          <w:rFonts w:cstheme="minorHAnsi"/>
        </w:rPr>
        <w:t>À</w:t>
      </w:r>
      <w:r>
        <w:t xml:space="preserve"> partir des informations disponibles sur les titres restaurant et les bordereaux</w:t>
      </w:r>
      <w:r w:rsidR="006B3F74">
        <w:t xml:space="preserve"> de la CRT,</w:t>
      </w:r>
      <w:r w:rsidR="008D1B6E">
        <w:t xml:space="preserve"> nous avons établi</w:t>
      </w:r>
      <w:r>
        <w:t xml:space="preserve"> le modèle conceptuel de données suivant.</w:t>
      </w:r>
    </w:p>
    <w:p w:rsidR="008431A5" w:rsidRDefault="008D1B6E" w:rsidP="00BD200C">
      <w:r>
        <w:t>Chaque établissement est enregistré auprès de la CRT par un code affilié</w:t>
      </w:r>
      <w:r w:rsidR="0036540C">
        <w:t>, il s’agit de leur identifiant. Chaque établissement (restaurant) peut recevoir des titres restaurant en guise de paiement.</w:t>
      </w:r>
      <w:r w:rsidR="0038359D">
        <w:t xml:space="preserve"> Un titre restaurant est identifié par son code-barres. Il contient d’autres informations comme sa valeur faciale et sa date limite.</w:t>
      </w:r>
      <w:r w:rsidR="0036540C">
        <w:t xml:space="preserve"> Il existe quatre types de titre : les chèques </w:t>
      </w:r>
      <w:proofErr w:type="gramStart"/>
      <w:r w:rsidR="0036540C">
        <w:t>déjeuner</w:t>
      </w:r>
      <w:proofErr w:type="gramEnd"/>
      <w:r w:rsidR="0036540C">
        <w:t xml:space="preserve">, les chèques de table, les tickets restaurant et les chèques de table. </w:t>
      </w:r>
    </w:p>
    <w:p w:rsidR="008D1B6E" w:rsidRDefault="0036540C" w:rsidP="00BD200C">
      <w:r>
        <w:t>Lorsqu’un établissement demande le remboursement des titres qu’il a perçu, il</w:t>
      </w:r>
      <w:r w:rsidR="0038359D">
        <w:t xml:space="preserve"> envoie à la CR</w:t>
      </w:r>
      <w:r w:rsidR="005B582F">
        <w:t>T</w:t>
      </w:r>
      <w:r>
        <w:t xml:space="preserve"> un bordereau accompagné d’une liasse constituée des titres qu’il souhaite se faire rembourser. Le bordereau contient les informations suivantes : le numéro de remise, la date de remise (date à laquelle le bordereau est envoyé)</w:t>
      </w:r>
      <w:r w:rsidR="0038359D">
        <w:t>, le montant total du bordereau, le nombre de titres pour chaque type et les neu</w:t>
      </w:r>
      <w:r w:rsidR="00E213F0">
        <w:t>fs derniers caractères du code-barres d’un titre tiré au hasard dans la liasse par type de titre.</w:t>
      </w:r>
      <w:r w:rsidR="0038359D">
        <w:t xml:space="preserve"> </w:t>
      </w:r>
      <w:r>
        <w:t xml:space="preserve">   </w:t>
      </w:r>
    </w:p>
    <w:p w:rsidR="00C46679" w:rsidRDefault="00C46679" w:rsidP="00BD200C"/>
    <w:p w:rsidR="000372AD" w:rsidRDefault="000372AD">
      <w:pPr>
        <w:jc w:val="left"/>
        <w:rPr>
          <w:rFonts w:asciiTheme="majorHAnsi" w:eastAsiaTheme="majorEastAsia" w:hAnsiTheme="majorHAnsi" w:cstheme="majorBidi"/>
          <w:b/>
          <w:bCs/>
          <w:color w:val="0F6FC6" w:themeColor="accent1"/>
        </w:rPr>
      </w:pPr>
      <w:r>
        <w:br w:type="page"/>
      </w:r>
    </w:p>
    <w:p w:rsidR="00FC2210" w:rsidRDefault="00FC2210" w:rsidP="00FC2210">
      <w:pPr>
        <w:pStyle w:val="Titre3"/>
      </w:pPr>
      <w:bookmarkStart w:id="20" w:name="_Toc294113845"/>
      <w:r>
        <w:lastRenderedPageBreak/>
        <w:t>Modèle conceptuel de traitements</w:t>
      </w:r>
      <w:bookmarkEnd w:id="20"/>
      <w:r>
        <w:t xml:space="preserve"> </w:t>
      </w:r>
    </w:p>
    <w:p w:rsidR="00FC2210" w:rsidRDefault="00FC2210" w:rsidP="00FC2210"/>
    <w:p w:rsidR="00FC2210" w:rsidRDefault="00FC2210" w:rsidP="00FC2210">
      <w:pPr>
        <w:jc w:val="center"/>
      </w:pPr>
      <w:r>
        <w:rPr>
          <w:noProof/>
          <w:lang w:eastAsia="fr-FR"/>
        </w:rPr>
        <w:drawing>
          <wp:inline distT="0" distB="0" distL="0" distR="0" wp14:anchorId="1C691F07" wp14:editId="07D81C0C">
            <wp:extent cx="3629025" cy="5572125"/>
            <wp:effectExtent l="0" t="0" r="9525" b="9525"/>
            <wp:docPr id="5" name="Image 5" descr="C:\Documents and Settings\Cindy\My Documents\Projet Néorizon\Analyse\Représentation de l'existant\DiagrammeMerise\MCT\Image\MCTexistant-redi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indy\My Documents\Projet Néorizon\Analyse\Représentation de l'existant\DiagrammeMerise\MCT\Image\MCTexistant-redim.b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5572125"/>
                    </a:xfrm>
                    <a:prstGeom prst="rect">
                      <a:avLst/>
                    </a:prstGeom>
                    <a:noFill/>
                    <a:ln>
                      <a:noFill/>
                    </a:ln>
                  </pic:spPr>
                </pic:pic>
              </a:graphicData>
            </a:graphic>
          </wp:inline>
        </w:drawing>
      </w:r>
    </w:p>
    <w:p w:rsidR="002E0533" w:rsidRDefault="002E0533" w:rsidP="002E0533">
      <w:pPr>
        <w:pStyle w:val="Lgende"/>
      </w:pPr>
      <w:bookmarkStart w:id="21" w:name="_Toc294113783"/>
      <w:r>
        <w:t xml:space="preserve">Image </w:t>
      </w:r>
      <w:fldSimple w:instr=" STYLEREF 3 \s ">
        <w:r w:rsidR="00C53DF5">
          <w:rPr>
            <w:noProof/>
          </w:rPr>
          <w:t>4.5.2</w:t>
        </w:r>
      </w:fldSimple>
      <w:r w:rsidR="00C53DF5">
        <w:t>.</w:t>
      </w:r>
      <w:fldSimple w:instr=" SEQ Image \* ARABIC \s 3 ">
        <w:r w:rsidR="00C53DF5">
          <w:rPr>
            <w:noProof/>
          </w:rPr>
          <w:t>1</w:t>
        </w:r>
      </w:fldSimple>
      <w:r>
        <w:t xml:space="preserve"> : Modèle Conceptuel des Traitements</w:t>
      </w:r>
      <w:bookmarkEnd w:id="21"/>
    </w:p>
    <w:p w:rsidR="00FC2210" w:rsidRDefault="00FC2210" w:rsidP="002E0533">
      <w:r>
        <w:t>Lorsqu’un client paie avec un ou plusieurs titres restaurant, l’employé qui l’encaisse doit vérifier que le titre est valide (par exemple la date limite de validité). S’il a la possibilité de le faire il scanne les titres afin que les données soient enregistrées dans le logiciel de gestion</w:t>
      </w:r>
      <w:r w:rsidR="003E2C9E">
        <w:t xml:space="preserve"> de l’établissement (</w:t>
      </w:r>
      <w:proofErr w:type="spellStart"/>
      <w:r w:rsidR="003E2C9E">
        <w:t>NeoResto</w:t>
      </w:r>
      <w:proofErr w:type="spellEnd"/>
      <w:r w:rsidR="003E2C9E">
        <w:t xml:space="preserve"> par exemple)</w:t>
      </w:r>
      <w:r>
        <w:t>. Enfin il range les titres.</w:t>
      </w:r>
    </w:p>
    <w:p w:rsidR="00FC2210" w:rsidRPr="0005574C" w:rsidRDefault="00FC2210" w:rsidP="00FC2210">
      <w:r>
        <w:t xml:space="preserve">Lorsqu’un certain nombre de titre est atteint, un employé se charge de remplir le bordereau de remboursement des titres. Il doit classer les titres par type afin de préparer la liasse qui sera envoyée avec le bordereau. Il complète le bordereau pré-rempli. Enfin il envoie la liasse et le bordereau à la CRT.  </w:t>
      </w:r>
    </w:p>
    <w:p w:rsidR="00C46679" w:rsidRDefault="00C46679">
      <w:pPr>
        <w:jc w:val="left"/>
        <w:rPr>
          <w:rFonts w:asciiTheme="majorHAnsi" w:eastAsiaTheme="majorEastAsia" w:hAnsiTheme="majorHAnsi" w:cstheme="majorBidi"/>
          <w:b/>
          <w:bCs/>
          <w:color w:val="0F6FC6" w:themeColor="accent1"/>
          <w:sz w:val="26"/>
          <w:szCs w:val="26"/>
        </w:rPr>
      </w:pPr>
      <w:r>
        <w:br w:type="page"/>
      </w:r>
    </w:p>
    <w:p w:rsidR="00E5347A" w:rsidRDefault="00E5347A" w:rsidP="00E5347A">
      <w:pPr>
        <w:pStyle w:val="Titre2"/>
      </w:pPr>
      <w:bookmarkStart w:id="22" w:name="_Toc294113846"/>
      <w:r>
        <w:lastRenderedPageBreak/>
        <w:t>Conception</w:t>
      </w:r>
      <w:bookmarkEnd w:id="22"/>
    </w:p>
    <w:p w:rsidR="00C46679" w:rsidRPr="00C46679" w:rsidRDefault="00C46679" w:rsidP="00C46679"/>
    <w:p w:rsidR="003026C3" w:rsidRDefault="003026C3" w:rsidP="003026C3">
      <w:pPr>
        <w:pStyle w:val="Titre3"/>
      </w:pPr>
      <w:bookmarkStart w:id="23" w:name="_Toc294113847"/>
      <w:r>
        <w:t>Diagramme états-transitions</w:t>
      </w:r>
      <w:bookmarkEnd w:id="23"/>
    </w:p>
    <w:p w:rsidR="003026C3" w:rsidRDefault="003026C3" w:rsidP="003026C3"/>
    <w:p w:rsidR="003026C3" w:rsidRDefault="003026C3" w:rsidP="003026C3">
      <w:r>
        <w:t>Le diagramme d’états-transitions permet de décrire les changements d’états d’un objet ou d’un composant en réponse aux interactions avec d’autres objets ou composants ou d’acteurs.</w:t>
      </w:r>
    </w:p>
    <w:p w:rsidR="003026C3" w:rsidRDefault="003026C3" w:rsidP="003026C3">
      <w:r>
        <w:t>Ici, on s’intéresse uniquement au diagramme concernant le bordereau.</w:t>
      </w:r>
    </w:p>
    <w:p w:rsidR="00CD3AFB" w:rsidRDefault="003026C3" w:rsidP="003026C3">
      <w:pPr>
        <w:pStyle w:val="Lgende"/>
      </w:pPr>
      <w:r>
        <w:rPr>
          <w:noProof/>
          <w:lang w:eastAsia="fr-FR"/>
        </w:rPr>
        <w:drawing>
          <wp:inline distT="0" distB="0" distL="0" distR="0" wp14:anchorId="08B8BD4C" wp14:editId="3242C448">
            <wp:extent cx="2524125" cy="4276725"/>
            <wp:effectExtent l="0" t="0" r="9525" b="9525"/>
            <wp:docPr id="7" name="Image 7" descr="C:\Documents and Settings\Cindy\My Documents\Projet industriel\Projet Néorizon\Conception détaillée\DiagrammeUML\images\diagrammeEtat-borderea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indy\My Documents\Projet industriel\Projet Néorizon\Conception détaillée\DiagrammeUML\images\diagrammeEtat-bordereau.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4125" cy="4276725"/>
                    </a:xfrm>
                    <a:prstGeom prst="rect">
                      <a:avLst/>
                    </a:prstGeom>
                    <a:noFill/>
                    <a:ln>
                      <a:noFill/>
                    </a:ln>
                  </pic:spPr>
                </pic:pic>
              </a:graphicData>
            </a:graphic>
          </wp:inline>
        </w:drawing>
      </w:r>
    </w:p>
    <w:p w:rsidR="003026C3" w:rsidRDefault="003026C3" w:rsidP="003026C3">
      <w:pPr>
        <w:pStyle w:val="Lgende"/>
      </w:pPr>
      <w:r>
        <w:br w:type="textWrapping" w:clear="all"/>
      </w:r>
      <w:bookmarkStart w:id="24" w:name="_Toc294113784"/>
      <w:r>
        <w:t xml:space="preserve">Image </w:t>
      </w:r>
      <w:fldSimple w:instr=" STYLEREF 3 \s ">
        <w:r w:rsidR="00C53DF5">
          <w:rPr>
            <w:noProof/>
          </w:rPr>
          <w:t>4.6.1</w:t>
        </w:r>
      </w:fldSimple>
      <w:r w:rsidR="00C53DF5">
        <w:t>.</w:t>
      </w:r>
      <w:fldSimple w:instr=" SEQ Image \* ARABIC \s 3 ">
        <w:r w:rsidR="00C53DF5">
          <w:rPr>
            <w:noProof/>
          </w:rPr>
          <w:t>1</w:t>
        </w:r>
      </w:fldSimple>
      <w:r>
        <w:t xml:space="preserve"> : Diagramme états-transitions</w:t>
      </w:r>
      <w:bookmarkEnd w:id="24"/>
    </w:p>
    <w:p w:rsidR="003026C3" w:rsidRDefault="003026C3" w:rsidP="003026C3">
      <w:pPr>
        <w:jc w:val="center"/>
      </w:pPr>
    </w:p>
    <w:p w:rsidR="003026C3" w:rsidRDefault="003026C3" w:rsidP="003026C3">
      <w:r>
        <w:t xml:space="preserve">Lorsqu’un bordereau est créé son état est par défaut en création. Une fois le bordereau terminé, l’utilisateur peut imprimer le bordereau. L’état du bordereau se transforme donc automatiquement en  « Imprimé ». Si l’utilisateur veut ajouter des titres au bordereau qu’il vient d’imprimer cela reste possible et le bordereau repasse à l’état en « En Création ». Quand l’utilisateur a envoyé le bordereau à la CRT il doit indiquer dans l’application qu’il a envoyé le bordereau afin que l’état du bordereau passe à « Envoyé ». Aucun retour en arrière n’est alors possible. Enfin lorsqu’il reçoit le remboursement de la CRT il doit également l’indiquer dans l’application.  </w:t>
      </w:r>
    </w:p>
    <w:p w:rsidR="007441FF" w:rsidRDefault="007441FF">
      <w:pPr>
        <w:jc w:val="left"/>
        <w:rPr>
          <w:rFonts w:asciiTheme="majorHAnsi" w:eastAsiaTheme="majorEastAsia" w:hAnsiTheme="majorHAnsi" w:cstheme="majorBidi"/>
          <w:b/>
          <w:bCs/>
          <w:color w:val="0F6FC6" w:themeColor="accent1"/>
        </w:rPr>
      </w:pPr>
      <w:r>
        <w:br w:type="page"/>
      </w:r>
    </w:p>
    <w:p w:rsidR="003026C3" w:rsidRDefault="003026C3" w:rsidP="003026C3">
      <w:pPr>
        <w:pStyle w:val="Titre3"/>
      </w:pPr>
      <w:bookmarkStart w:id="25" w:name="_Toc294113848"/>
      <w:r>
        <w:lastRenderedPageBreak/>
        <w:t>Diagramme d’activité</w:t>
      </w:r>
      <w:bookmarkEnd w:id="25"/>
    </w:p>
    <w:p w:rsidR="007441FF" w:rsidRDefault="007441FF" w:rsidP="00F80B88">
      <w:pPr>
        <w:spacing w:after="0" w:line="240" w:lineRule="auto"/>
        <w:jc w:val="left"/>
      </w:pPr>
    </w:p>
    <w:p w:rsidR="007441FF" w:rsidRDefault="003026C3" w:rsidP="00F80B88">
      <w:pPr>
        <w:spacing w:after="0" w:line="240" w:lineRule="auto"/>
        <w:jc w:val="left"/>
      </w:pPr>
      <w:r>
        <w:t>Le diagramme d’activité est une vue dynamique d’UML qui permet de représenter le déroulement d’un cas d’utilisation.</w:t>
      </w:r>
      <w:r>
        <w:br/>
        <w:t>Ici le diagramme d’activité décrit les Use Cases  « Gestion des bordereaux »  et « Gestion des états des bordereaux » décrit respectivement dans les paragraphes 1.3 et 1.4.</w:t>
      </w:r>
    </w:p>
    <w:p w:rsidR="007441FF" w:rsidRDefault="007441FF" w:rsidP="00F80B88">
      <w:pPr>
        <w:spacing w:after="0" w:line="240" w:lineRule="auto"/>
        <w:jc w:val="left"/>
      </w:pPr>
    </w:p>
    <w:p w:rsidR="007441FF" w:rsidRDefault="003026C3" w:rsidP="007441FF">
      <w:pPr>
        <w:jc w:val="center"/>
      </w:pPr>
      <w:r>
        <w:rPr>
          <w:noProof/>
          <w:lang w:eastAsia="fr-FR"/>
        </w:rPr>
        <w:drawing>
          <wp:inline distT="0" distB="0" distL="0" distR="0" wp14:anchorId="4670D66C" wp14:editId="71DEC606">
            <wp:extent cx="5263116" cy="7208180"/>
            <wp:effectExtent l="0" t="0" r="0" b="0"/>
            <wp:docPr id="24" name="Image 24" descr="C:\Documents and Settings\Cindy\My Documents\Projet industriel\Projet Néorizon\Conception détaillée\DiagrammeUML\images\diagrammeActivité-applic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indy\My Documents\Projet industriel\Projet Néorizon\Conception détaillée\DiagrammeUML\images\diagrammeActivité-application.b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3116" cy="7208180"/>
                    </a:xfrm>
                    <a:prstGeom prst="rect">
                      <a:avLst/>
                    </a:prstGeom>
                    <a:noFill/>
                    <a:ln>
                      <a:noFill/>
                    </a:ln>
                  </pic:spPr>
                </pic:pic>
              </a:graphicData>
            </a:graphic>
          </wp:inline>
        </w:drawing>
      </w:r>
    </w:p>
    <w:p w:rsidR="007441FF" w:rsidRDefault="007441FF" w:rsidP="007441FF">
      <w:pPr>
        <w:pStyle w:val="Lgende"/>
      </w:pPr>
      <w:bookmarkStart w:id="26" w:name="_Toc294113785"/>
      <w:r>
        <w:t xml:space="preserve">Image </w:t>
      </w:r>
      <w:fldSimple w:instr=" STYLEREF 3 \s ">
        <w:r w:rsidR="00C53DF5">
          <w:rPr>
            <w:noProof/>
          </w:rPr>
          <w:t>4.6.2</w:t>
        </w:r>
      </w:fldSimple>
      <w:r w:rsidR="00C53DF5">
        <w:t>.</w:t>
      </w:r>
      <w:fldSimple w:instr=" SEQ Image \* ARABIC \s 3 ">
        <w:r w:rsidR="00C53DF5">
          <w:rPr>
            <w:noProof/>
          </w:rPr>
          <w:t>1</w:t>
        </w:r>
      </w:fldSimple>
      <w:r>
        <w:t xml:space="preserve"> : Diagramme d’activité</w:t>
      </w:r>
      <w:bookmarkEnd w:id="26"/>
    </w:p>
    <w:p w:rsidR="003026C3" w:rsidRDefault="003026C3" w:rsidP="007441FF">
      <w:pPr>
        <w:jc w:val="left"/>
      </w:pPr>
      <w:r>
        <w:lastRenderedPageBreak/>
        <w:t xml:space="preserve">L’utilisateur va saisir un titre dans l’application à l’aide d’une douchette. Les informations contenues dans le code-barres vont être vérifiées (la date de validité par exemple). Si les titres ne sont pas valides, un message d’erreur sera envoyé à l’utilisateur. </w:t>
      </w:r>
      <w:r>
        <w:rPr>
          <w:rFonts w:cstheme="minorHAnsi"/>
        </w:rPr>
        <w:t>À</w:t>
      </w:r>
      <w:r>
        <w:t xml:space="preserve"> ce moment l’utilisateur peut quitter l’application ou réessayer de scanner de nouveaux titres.</w:t>
      </w:r>
    </w:p>
    <w:p w:rsidR="003026C3" w:rsidRDefault="003026C3" w:rsidP="003026C3">
      <w:r>
        <w:t xml:space="preserve">Dès que l’utilisateur le décide, il peut créer un bordereau de remboursement en ajoutant les titres enregistrés qui n’ont pas encore été remboursés par la CRT ou en les scannant directement. Il peut également saisir dans l’application des infos supplémentaires comme par exemple le montant à ne pas dépasser pour le bordereau en création. Ensuite l’utilisateur peut imprimer de deux façons son bordereau : soit il imprime le bordereau en entier sur une feuille vierge, soit il l’imprime sur le bordereau pré-imprimé de la CRT ce qui nécessite un calibrage de l’imprimante. </w:t>
      </w:r>
    </w:p>
    <w:p w:rsidR="003026C3" w:rsidRDefault="003026C3" w:rsidP="003026C3">
      <w:r>
        <w:t>L’utilisateur peut également quand il le souhaite et quand cela est nécessaire notifier que le bordereau a été envoyé et que le remboursement a été effectué.</w:t>
      </w:r>
    </w:p>
    <w:p w:rsidR="003026C3" w:rsidRDefault="003026C3" w:rsidP="003026C3"/>
    <w:p w:rsidR="00772969" w:rsidRDefault="00772969">
      <w:pPr>
        <w:jc w:val="left"/>
        <w:rPr>
          <w:rFonts w:asciiTheme="majorHAnsi" w:eastAsiaTheme="majorEastAsia" w:hAnsiTheme="majorHAnsi" w:cstheme="majorBidi"/>
          <w:b/>
          <w:bCs/>
          <w:color w:val="0F6FC6" w:themeColor="accent1"/>
          <w:sz w:val="28"/>
        </w:rPr>
      </w:pPr>
      <w:r>
        <w:br w:type="page"/>
      </w:r>
    </w:p>
    <w:p w:rsidR="003026C3" w:rsidRDefault="003026C3" w:rsidP="003026C3">
      <w:pPr>
        <w:pStyle w:val="Titre3"/>
      </w:pPr>
      <w:bookmarkStart w:id="27" w:name="_Toc294113849"/>
      <w:r>
        <w:lastRenderedPageBreak/>
        <w:t>Diagramme de classes</w:t>
      </w:r>
      <w:bookmarkEnd w:id="27"/>
    </w:p>
    <w:p w:rsidR="003026C3" w:rsidRDefault="003026C3" w:rsidP="00772969">
      <w:pPr>
        <w:spacing w:after="0" w:line="240" w:lineRule="auto"/>
      </w:pPr>
    </w:p>
    <w:p w:rsidR="003026C3" w:rsidRDefault="003026C3" w:rsidP="00772969">
      <w:pPr>
        <w:spacing w:after="0" w:line="240" w:lineRule="auto"/>
      </w:pPr>
      <w:r>
        <w:t>Le diagramme de classe est utilisé en UML pour représenter l’organisation des données dans un système d’information.</w:t>
      </w:r>
    </w:p>
    <w:p w:rsidR="003026C3" w:rsidRDefault="003026C3" w:rsidP="003026C3">
      <w:r>
        <w:t xml:space="preserve">Après notre étude de l’existant, nous avons pu déterminer de quelles informations nous avions réellement besoin pour le bon fonctionnement de notre application. </w:t>
      </w:r>
    </w:p>
    <w:p w:rsidR="003026C3" w:rsidRDefault="003026C3" w:rsidP="003026C3">
      <w:r>
        <w:t>Par exemple, pour les titres restaurant, toutes les informations nécessaires comme la valeur faciale, le type de titre (l’émetteur) se trouvent codés dans le code-barres. Les autres informations comme le nom du bénéficiaire et son adresse sont superflues.</w:t>
      </w:r>
    </w:p>
    <w:p w:rsidR="003026C3" w:rsidRDefault="003026C3" w:rsidP="003026C3">
      <w:r>
        <w:t xml:space="preserve"> Afin d’établir le bordereau nous n’avons besoin que du code affilié de l’établissement, les autres informations concernant l’établissement et le gérant ne sont présentes qu’à titre informatif. </w:t>
      </w:r>
    </w:p>
    <w:p w:rsidR="003026C3" w:rsidRDefault="003026C3" w:rsidP="003026C3">
      <w:r>
        <w:t>Concernant le bordereau, nous avons besoin d’avoir des informations supplémentaires qui ne sont pas mentionnées sur le document comme par exemple date de remboursement, le montant remboursé et la raison de l’écart de remboursement s’il y en a un, afin d’assurer la partie statistiques de l’application.</w:t>
      </w:r>
    </w:p>
    <w:p w:rsidR="003026C3" w:rsidRDefault="003026C3" w:rsidP="003026C3">
      <w:r>
        <w:t>En apportant ces modifications nous sommes arrivés au diagramme de classes suivant.</w:t>
      </w:r>
    </w:p>
    <w:p w:rsidR="003026C3" w:rsidRDefault="003026C3" w:rsidP="003026C3">
      <w:pPr>
        <w:jc w:val="center"/>
      </w:pPr>
      <w:r>
        <w:rPr>
          <w:noProof/>
          <w:lang w:eastAsia="fr-FR"/>
        </w:rPr>
        <w:drawing>
          <wp:inline distT="0" distB="0" distL="0" distR="0" wp14:anchorId="0A5FB763" wp14:editId="150B1753">
            <wp:extent cx="5210175" cy="4743450"/>
            <wp:effectExtent l="0" t="0" r="9525" b="0"/>
            <wp:docPr id="27" name="Image 27" descr="C:\Users\Cindy\Documents\IG4\Projet Industriel\Projet Néorizon\Rapport de synthèse\Images\Diagramme de clas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de synthèse\Images\Diagramme de classe.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0175" cy="4743450"/>
                    </a:xfrm>
                    <a:prstGeom prst="rect">
                      <a:avLst/>
                    </a:prstGeom>
                    <a:noFill/>
                    <a:ln>
                      <a:noFill/>
                    </a:ln>
                  </pic:spPr>
                </pic:pic>
              </a:graphicData>
            </a:graphic>
          </wp:inline>
        </w:drawing>
      </w:r>
    </w:p>
    <w:p w:rsidR="003026C3" w:rsidRDefault="003026C3" w:rsidP="003026C3">
      <w:pPr>
        <w:pStyle w:val="Lgende"/>
      </w:pPr>
      <w:bookmarkStart w:id="28" w:name="_Toc294113786"/>
      <w:r>
        <w:t xml:space="preserve">Image </w:t>
      </w:r>
      <w:fldSimple w:instr=" STYLEREF 3 \s ">
        <w:r w:rsidR="00C53DF5">
          <w:rPr>
            <w:noProof/>
          </w:rPr>
          <w:t>4.6.3</w:t>
        </w:r>
      </w:fldSimple>
      <w:r w:rsidR="00C53DF5">
        <w:t>.</w:t>
      </w:r>
      <w:fldSimple w:instr=" SEQ Image \* ARABIC \s 3 ">
        <w:r w:rsidR="00C53DF5">
          <w:rPr>
            <w:noProof/>
          </w:rPr>
          <w:t>1</w:t>
        </w:r>
      </w:fldSimple>
      <w:r>
        <w:t xml:space="preserve"> : Diagramme de classes</w:t>
      </w:r>
      <w:bookmarkEnd w:id="28"/>
    </w:p>
    <w:p w:rsidR="003026C3" w:rsidRDefault="003026C3" w:rsidP="003026C3">
      <w:pPr>
        <w:pStyle w:val="Sous-titre"/>
      </w:pPr>
      <w:r>
        <w:lastRenderedPageBreak/>
        <w:t>Liens entre les informations</w:t>
      </w:r>
    </w:p>
    <w:p w:rsidR="003026C3" w:rsidRDefault="003026C3" w:rsidP="003026C3">
      <w:r>
        <w:t>La classe « </w:t>
      </w:r>
      <w:proofErr w:type="spellStart"/>
      <w:r>
        <w:t>TitreRestaurant</w:t>
      </w:r>
      <w:proofErr w:type="spellEnd"/>
      <w:r>
        <w:t> » n’a qu’un attribut qui est le code-barres présent sur les titres restaurants. Ce code-barres contient toutes les informations dont on a besoin concernant le titre, il est de type 2 parmi 5 entrelacé (ou 2/5 entrelacé) et il est composé de 24 caractères numériques.</w:t>
      </w:r>
    </w:p>
    <w:p w:rsidR="003026C3" w:rsidRDefault="003026C3" w:rsidP="003026C3">
      <w:r>
        <w:t>Les 9 premiers chiffres représentent le numéro du titre. Les 2 suivants constituent la clé de cryptage. Les cinq chiffres suivants représentent la valeur faciale du titre en centimes. Le chiffre suivant indique l’identité de l’émetteur du titre. Les deux chiffres suivants représentent la clé de contrôle. Les 3 chiffres suivants correspondent au code famille d’utilisation. Le chiffre suivant représente le code produit. Le dernier chiffre représente le millésime</w:t>
      </w:r>
    </w:p>
    <w:p w:rsidR="003026C3" w:rsidRDefault="003026C3" w:rsidP="003026C3">
      <w:r>
        <w:t>Pour rappel, les quatre émetteurs sont :</w:t>
      </w:r>
    </w:p>
    <w:p w:rsidR="003026C3" w:rsidRDefault="003026C3" w:rsidP="003026C3">
      <w:pPr>
        <w:jc w:val="left"/>
      </w:pPr>
      <w:r>
        <w:t>1 Chèque Déjeuner</w:t>
      </w:r>
      <w:r>
        <w:br/>
        <w:t>2 EDENRED (anciennement ACCOR Services) qui émettent  les Tickets Restaurant</w:t>
      </w:r>
      <w:r>
        <w:br/>
        <w:t>3 NATIXIS Intertitres qui émettent  les Chèque de Table</w:t>
      </w:r>
      <w:r>
        <w:br/>
        <w:t>4 SODEXO Solutions de Motivations qui émettent les Chèques Restaurant</w:t>
      </w:r>
    </w:p>
    <w:p w:rsidR="003026C3" w:rsidRPr="001324D4" w:rsidRDefault="003026C3" w:rsidP="003026C3">
      <w:pPr>
        <w:jc w:val="left"/>
      </w:pPr>
      <w:r>
        <w:t xml:space="preserve">La clé de contrôle est calculée comme suit : </w:t>
      </w:r>
      <w:r>
        <w:br/>
      </w:r>
      <w:r>
        <w:rPr>
          <w:rFonts w:eastAsiaTheme="minorEastAsia"/>
        </w:rPr>
        <w:t>(</w:t>
      </w:r>
      <m:oMath>
        <m:r>
          <w:rPr>
            <w:rFonts w:ascii="Cambria Math" w:hAnsi="Cambria Math"/>
          </w:rPr>
          <m:t xml:space="preserve">numéro du titre+clé de cryptage+valeur faciale+numéro de </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emetteur+code famille+numéro produit+millésime)mod 97</m:t>
        </m:r>
      </m:oMath>
    </w:p>
    <w:p w:rsidR="003026C3" w:rsidRDefault="003026C3" w:rsidP="003026C3">
      <w:r>
        <w:t>Si la clé de contrôle ne correspond à la valeur trouvée par ce calcul, le titre restaurant est invalide.</w:t>
      </w:r>
    </w:p>
    <w:p w:rsidR="003026C3" w:rsidRDefault="003026C3" w:rsidP="003026C3">
      <w:r>
        <w:t>Le champ code famille est toujours dans notre cas égal à 000.</w:t>
      </w:r>
    </w:p>
    <w:p w:rsidR="003026C3" w:rsidRDefault="003026C3" w:rsidP="003026C3">
      <w:r>
        <w:t xml:space="preserve">Le champ produit sera égal à 0 (titres restaurant) ou 2  (titres de service).  </w:t>
      </w:r>
    </w:p>
    <w:p w:rsidR="003026C3" w:rsidRDefault="003026C3" w:rsidP="003026C3">
      <w:r>
        <w:t>Le millésime est égal à 1 pour l’année 2011.</w:t>
      </w:r>
    </w:p>
    <w:p w:rsidR="003026C3" w:rsidRDefault="003026C3" w:rsidP="003026C3">
      <w:r>
        <w:t>Par exemple pour un titre portant le code-barres suivant :</w:t>
      </w:r>
    </w:p>
    <w:p w:rsidR="003026C3" w:rsidRDefault="003026C3" w:rsidP="003026C3">
      <w:pPr>
        <w:rPr>
          <w:rFonts w:ascii="ocrb10" w:hAnsi="ocrb10" w:cs="ocrb10"/>
          <w:color w:val="008080"/>
        </w:rPr>
      </w:pPr>
      <w:r>
        <w:rPr>
          <w:rFonts w:ascii="ocrb10" w:hAnsi="ocrb10" w:cs="ocrb10"/>
          <w:color w:val="FF0000"/>
        </w:rPr>
        <w:t>388663300</w:t>
      </w:r>
      <w:r>
        <w:rPr>
          <w:rFonts w:ascii="ocrb10" w:hAnsi="ocrb10" w:cs="ocrb10"/>
          <w:color w:val="FFC100"/>
        </w:rPr>
        <w:t>73</w:t>
      </w:r>
      <w:r>
        <w:rPr>
          <w:rFonts w:ascii="ocrb10" w:hAnsi="ocrb10" w:cs="ocrb10"/>
          <w:color w:val="339A66"/>
        </w:rPr>
        <w:t>00740</w:t>
      </w:r>
      <w:r>
        <w:rPr>
          <w:rFonts w:ascii="ocrb10" w:hAnsi="ocrb10" w:cs="ocrb10"/>
          <w:color w:val="000000"/>
        </w:rPr>
        <w:t>1</w:t>
      </w:r>
      <w:r>
        <w:rPr>
          <w:rFonts w:ascii="ocrb10" w:hAnsi="ocrb10" w:cs="ocrb10"/>
          <w:color w:val="0000FF"/>
        </w:rPr>
        <w:t>14</w:t>
      </w:r>
      <w:r>
        <w:rPr>
          <w:rFonts w:ascii="ocrb10" w:hAnsi="ocrb10" w:cs="ocrb10"/>
          <w:color w:val="66669A"/>
        </w:rPr>
        <w:t>049</w:t>
      </w:r>
      <w:r>
        <w:rPr>
          <w:rFonts w:ascii="ocrb10" w:hAnsi="ocrb10" w:cs="ocrb10"/>
          <w:color w:val="953634"/>
        </w:rPr>
        <w:t>9</w:t>
      </w:r>
      <w:r>
        <w:rPr>
          <w:rFonts w:ascii="ocrb10" w:hAnsi="ocrb10" w:cs="ocrb10"/>
          <w:color w:val="008080"/>
        </w:rPr>
        <w:t>1</w:t>
      </w:r>
    </w:p>
    <w:p w:rsidR="003026C3" w:rsidRDefault="003026C3" w:rsidP="003026C3">
      <w:pPr>
        <w:rPr>
          <w:rFonts w:cstheme="minorHAnsi"/>
        </w:rPr>
      </w:pPr>
      <w:r>
        <w:rPr>
          <w:rFonts w:ascii="ocrb10" w:hAnsi="ocrb10" w:cs="ocrb10"/>
          <w:color w:val="FF0000"/>
        </w:rPr>
        <w:t xml:space="preserve">388663300 </w:t>
      </w:r>
      <w:r>
        <w:rPr>
          <w:rFonts w:cstheme="minorHAnsi"/>
        </w:rPr>
        <w:t>représente le numéro du titre.</w:t>
      </w:r>
    </w:p>
    <w:p w:rsidR="003026C3" w:rsidRDefault="003026C3" w:rsidP="003026C3">
      <w:pPr>
        <w:rPr>
          <w:rFonts w:cstheme="minorHAnsi"/>
        </w:rPr>
      </w:pPr>
      <w:r>
        <w:rPr>
          <w:rFonts w:ascii="ocrb10" w:hAnsi="ocrb10" w:cs="ocrb10"/>
          <w:color w:val="FFC100"/>
        </w:rPr>
        <w:t xml:space="preserve">73 </w:t>
      </w:r>
      <w:r w:rsidRPr="009E182A">
        <w:rPr>
          <w:rFonts w:cstheme="minorHAnsi"/>
        </w:rPr>
        <w:t>est la clé de cryptage.</w:t>
      </w:r>
    </w:p>
    <w:p w:rsidR="003026C3" w:rsidRDefault="003026C3" w:rsidP="003026C3">
      <w:pPr>
        <w:rPr>
          <w:rFonts w:cstheme="minorHAnsi"/>
        </w:rPr>
      </w:pPr>
      <w:r>
        <w:rPr>
          <w:rFonts w:cstheme="minorHAnsi"/>
        </w:rPr>
        <w:t xml:space="preserve">Le titre vaut </w:t>
      </w:r>
      <w:r>
        <w:rPr>
          <w:rFonts w:ascii="ocrb10" w:hAnsi="ocrb10" w:cs="ocrb10"/>
          <w:color w:val="339A66"/>
        </w:rPr>
        <w:t>7,40</w:t>
      </w:r>
      <w:r>
        <w:rPr>
          <w:rFonts w:cstheme="minorHAnsi"/>
        </w:rPr>
        <w:t>€.</w:t>
      </w:r>
    </w:p>
    <w:p w:rsidR="003026C3" w:rsidRDefault="003026C3" w:rsidP="003026C3">
      <w:pPr>
        <w:rPr>
          <w:rFonts w:cstheme="minorHAnsi"/>
        </w:rPr>
      </w:pPr>
      <w:r>
        <w:rPr>
          <w:rFonts w:cstheme="minorHAnsi"/>
        </w:rPr>
        <w:t>Il s’agit d’un titre émis par Chèque Déjeuner.</w:t>
      </w:r>
    </w:p>
    <w:p w:rsidR="003026C3" w:rsidRDefault="003026C3" w:rsidP="003026C3">
      <w:pPr>
        <w:rPr>
          <w:rFonts w:cstheme="minorHAnsi"/>
        </w:rPr>
      </w:pPr>
      <w:r>
        <w:rPr>
          <w:rFonts w:cstheme="minorHAnsi"/>
        </w:rPr>
        <w:t>Le titre est valide car (388663300+73+740+1+049+9+1</w:t>
      </w:r>
      <w:proofErr w:type="gramStart"/>
      <w:r>
        <w:rPr>
          <w:rFonts w:cstheme="minorHAnsi"/>
        </w:rPr>
        <w:t>)modulo97</w:t>
      </w:r>
      <w:proofErr w:type="gramEnd"/>
      <w:r>
        <w:rPr>
          <w:rFonts w:cstheme="minorHAnsi"/>
        </w:rPr>
        <w:t>=14.</w:t>
      </w:r>
    </w:p>
    <w:p w:rsidR="003026C3" w:rsidRDefault="003026C3" w:rsidP="003026C3">
      <w:pPr>
        <w:rPr>
          <w:rFonts w:ascii="ocrb10" w:hAnsi="ocrb10" w:cs="ocrb10"/>
          <w:color w:val="339A66"/>
        </w:rPr>
      </w:pPr>
      <w:r>
        <w:rPr>
          <w:rFonts w:cstheme="minorHAnsi"/>
        </w:rPr>
        <w:t xml:space="preserve">Le code famille indique que ce titre est valide pour l’alimentaire, le transport et l’énergie (pour les titres restaurant ce code sera toujours égal à 000 qui désigne les titres restaurant et dérivés). </w:t>
      </w:r>
      <w:r>
        <w:rPr>
          <w:rFonts w:ascii="ocrb10" w:hAnsi="ocrb10" w:cs="ocrb10"/>
          <w:color w:val="339A66"/>
        </w:rPr>
        <w:t xml:space="preserve"> </w:t>
      </w:r>
    </w:p>
    <w:p w:rsidR="003026C3" w:rsidRDefault="003026C3" w:rsidP="003026C3">
      <w:pPr>
        <w:rPr>
          <w:rFonts w:cstheme="minorHAnsi"/>
        </w:rPr>
      </w:pPr>
      <w:r>
        <w:rPr>
          <w:rFonts w:cstheme="minorHAnsi"/>
        </w:rPr>
        <w:t>Le titre est un CAP (pour les titres restaurant ce champ sera toujours égal à 0 ou 2).</w:t>
      </w:r>
    </w:p>
    <w:p w:rsidR="003026C3" w:rsidRPr="00D64373" w:rsidRDefault="003026C3" w:rsidP="003026C3">
      <w:pPr>
        <w:rPr>
          <w:rFonts w:cstheme="minorHAnsi"/>
        </w:rPr>
      </w:pPr>
      <w:r>
        <w:rPr>
          <w:rFonts w:cstheme="minorHAnsi"/>
        </w:rPr>
        <w:t>Il s’agit d’un titre valable en 2011.</w:t>
      </w:r>
    </w:p>
    <w:p w:rsidR="00F24395" w:rsidRDefault="008C78E4" w:rsidP="00E22972">
      <w:pPr>
        <w:pStyle w:val="Titre3"/>
      </w:pPr>
      <w:bookmarkStart w:id="29" w:name="_Toc294113850"/>
      <w:r>
        <w:lastRenderedPageBreak/>
        <w:t>Architecture</w:t>
      </w:r>
      <w:bookmarkEnd w:id="29"/>
    </w:p>
    <w:p w:rsidR="00AB4427" w:rsidRDefault="00AB4427" w:rsidP="00AB4427"/>
    <w:p w:rsidR="00AB4427" w:rsidRPr="00971D57" w:rsidRDefault="00AB4427" w:rsidP="00AB4427">
      <w:r>
        <w:rPr>
          <w:noProof/>
          <w:lang w:eastAsia="fr-FR"/>
        </w:rPr>
        <mc:AlternateContent>
          <mc:Choice Requires="wps">
            <w:drawing>
              <wp:anchor distT="0" distB="0" distL="114300" distR="114300" simplePos="0" relativeHeight="251668991" behindDoc="0" locked="0" layoutInCell="1" allowOverlap="1" wp14:anchorId="658A9421" wp14:editId="1061B30C">
                <wp:simplePos x="0" y="0"/>
                <wp:positionH relativeFrom="column">
                  <wp:posOffset>1290955</wp:posOffset>
                </wp:positionH>
                <wp:positionV relativeFrom="paragraph">
                  <wp:posOffset>302260</wp:posOffset>
                </wp:positionV>
                <wp:extent cx="4419600" cy="2781300"/>
                <wp:effectExtent l="0" t="0" r="19050" b="19050"/>
                <wp:wrapNone/>
                <wp:docPr id="39" name="Rectangle 39"/>
                <wp:cNvGraphicFramePr/>
                <a:graphic xmlns:a="http://schemas.openxmlformats.org/drawingml/2006/main">
                  <a:graphicData uri="http://schemas.microsoft.com/office/word/2010/wordprocessingShape">
                    <wps:wsp>
                      <wps:cNvSpPr/>
                      <wps:spPr>
                        <a:xfrm>
                          <a:off x="0" y="0"/>
                          <a:ext cx="4419600" cy="2781300"/>
                        </a:xfrm>
                        <a:prstGeom prst="rect">
                          <a:avLst/>
                        </a:prstGeom>
                        <a:noFill/>
                      </wps:spPr>
                      <wps:style>
                        <a:lnRef idx="2">
                          <a:schemeClr val="accent1"/>
                        </a:lnRef>
                        <a:fillRef idx="1">
                          <a:schemeClr val="lt1"/>
                        </a:fillRef>
                        <a:effectRef idx="0">
                          <a:schemeClr val="accent1"/>
                        </a:effectRef>
                        <a:fontRef idx="minor">
                          <a:schemeClr val="dk1"/>
                        </a:fontRef>
                      </wps:style>
                      <wps:txbx>
                        <w:txbxContent>
                          <w:p w:rsidR="00DC2CC8" w:rsidRPr="00971D57" w:rsidRDefault="00DC2CC8" w:rsidP="00AB4427">
                            <w:pPr>
                              <w:jc w:val="left"/>
                              <w:rPr>
                                <w:color w:val="04617B" w:themeColor="text2"/>
                                <w:sz w:val="24"/>
                                <w:szCs w:val="24"/>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34" style="position:absolute;left:0;text-align:left;margin-left:101.65pt;margin-top:23.8pt;width:348pt;height:219pt;z-index:2516689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" filled="f" strokecolor="#0f6fc6 [3204]" strokeweight="2pt">
                <v:textbox>
                  <w:txbxContent>
                    <w:p w:rsidR="00DC2CC8" w:rsidRPr="00971D57" w:rsidRDefault="00DC2CC8" w:rsidP="00AB4427">
                      <w:pPr>
                        <w:jc w:val="left"/>
                        <w:rPr>
                          <w:color w:val="04617B" w:themeColor="text2"/>
                          <w:sz w:val="24"/>
                          <w:szCs w:val="24"/>
                        </w:rPr>
                      </w:pPr>
                    </w:p>
                  </w:txbxContent>
                </v:textbox>
              </v:rect>
            </w:pict>
          </mc:Fallback>
        </mc:AlternateContent>
      </w:r>
      <w:r>
        <w:t>L’architecture du logiciel est représenté par le schéma suivant :</w:t>
      </w:r>
    </w:p>
    <w:p w:rsidR="00AB4427" w:rsidRDefault="00AB4427" w:rsidP="00AB4427">
      <w:r>
        <w:rPr>
          <w:noProof/>
          <w:lang w:eastAsia="fr-FR"/>
        </w:rPr>
        <mc:AlternateContent>
          <mc:Choice Requires="wps">
            <w:drawing>
              <wp:anchor distT="0" distB="0" distL="114300" distR="114300" simplePos="0" relativeHeight="251667456" behindDoc="0" locked="0" layoutInCell="1" allowOverlap="1" wp14:anchorId="0F1E8CE8" wp14:editId="221066F1">
                <wp:simplePos x="0" y="0"/>
                <wp:positionH relativeFrom="column">
                  <wp:posOffset>4462780</wp:posOffset>
                </wp:positionH>
                <wp:positionV relativeFrom="paragraph">
                  <wp:posOffset>111760</wp:posOffset>
                </wp:positionV>
                <wp:extent cx="1047750" cy="1038225"/>
                <wp:effectExtent l="0" t="0" r="19050" b="28575"/>
                <wp:wrapNone/>
                <wp:docPr id="35" name="Bevel 35"/>
                <wp:cNvGraphicFramePr/>
                <a:graphic xmlns:a="http://schemas.openxmlformats.org/drawingml/2006/main">
                  <a:graphicData uri="http://schemas.microsoft.com/office/word/2010/wordprocessingShape">
                    <wps:wsp>
                      <wps:cNvSpPr/>
                      <wps:spPr>
                        <a:xfrm>
                          <a:off x="0" y="0"/>
                          <a:ext cx="1047750" cy="1038225"/>
                        </a:xfrm>
                        <a:prstGeom prst="beve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2CC8" w:rsidRDefault="00DC2CC8" w:rsidP="00AB4427">
                            <w:pPr>
                              <w:jc w:val="center"/>
                            </w:pPr>
                            <w:r>
                              <w:t>Vues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84" coordsize="21600,21600" o:spt="84" adj="2700" path="m,l,21600r21600,l21600,xem@0@0nfl@0@2@1@2@1@0xem,nfl@0@0em,21600nfl@0@2em21600,21600nfl@1@2em21600,nfl@1@0e">
                <v:stroke joinstyle="miter"/>
                <v:formulas>
                  <v:f eqn="val #0"/>
                  <v:f eqn="sum width 0 #0"/>
                  <v:f eqn="sum height 0 #0"/>
                  <v:f eqn="prod width 1 2"/>
                  <v:f eqn="prod height 1 2"/>
                  <v:f eqn="prod #0 1 2"/>
                  <v:f eqn="prod #0 3 2"/>
                  <v:f eqn="sum @1 @5 0"/>
                  <v:f eqn="sum @2 @5 0"/>
                </v:formulas>
                <v:path o:extrusionok="f" limo="10800,10800" o:connecttype="custom" o:connectlocs="0,@4;@0,@4;@3,21600;@3,@2;21600,@4;@1,@4;@3,0;@3,@0" textboxrect="@0,@0,@1,@2"/>
                <v:handles>
                  <v:h position="#0,topLeft" switch="" xrange="0,10800"/>
                </v:handles>
                <o:complex v:ext="view"/>
              </v:shapetype>
              <v:shape id="Bevel 35" o:spid="_x0000_s1035" type="#_x0000_t84" style="position:absolute;left:0;text-align:left;margin-left:351.4pt;margin-top:8.8pt;width:82.5pt;height:81.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" fillcolor="#0f6fc6 [3204]" strokecolor="#073662 [1604]" strokeweight="2pt">
                <v:textbox>
                  <w:txbxContent>
                    <w:p w:rsidR="00DC2CC8" w:rsidRDefault="00DC2CC8" w:rsidP="00AB4427">
                      <w:pPr>
                        <w:jc w:val="center"/>
                      </w:pPr>
                      <w:r>
                        <w:t>Vues</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6A49EA0A" wp14:editId="30A46E35">
                <wp:simplePos x="0" y="0"/>
                <wp:positionH relativeFrom="column">
                  <wp:posOffset>2986405</wp:posOffset>
                </wp:positionH>
                <wp:positionV relativeFrom="paragraph">
                  <wp:posOffset>111760</wp:posOffset>
                </wp:positionV>
                <wp:extent cx="876300" cy="971550"/>
                <wp:effectExtent l="0" t="0" r="19050" b="19050"/>
                <wp:wrapNone/>
                <wp:docPr id="40" name="Folded Corner 31"/>
                <wp:cNvGraphicFramePr/>
                <a:graphic xmlns:a="http://schemas.openxmlformats.org/drawingml/2006/main">
                  <a:graphicData uri="http://schemas.microsoft.com/office/word/2010/wordprocessingShape">
                    <wps:wsp>
                      <wps:cNvSpPr/>
                      <wps:spPr>
                        <a:xfrm>
                          <a:off x="0" y="0"/>
                          <a:ext cx="876300" cy="9715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2CC8" w:rsidRDefault="00DC2CC8" w:rsidP="00AB4427">
                            <w:pPr>
                              <w:pStyle w:val="Sansinterligne"/>
                              <w:jc w:val="center"/>
                            </w:pPr>
                            <w:r>
                              <w:t>Classes</w:t>
                            </w:r>
                          </w:p>
                          <w:p w:rsidR="00DC2CC8" w:rsidRDefault="00DC2CC8" w:rsidP="00AB4427">
                            <w:pPr>
                              <w:pStyle w:val="Sansinterligne"/>
                              <w:jc w:val="center"/>
                            </w:pPr>
                            <w:r>
                              <w:t>Contrôleur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31" o:spid="_x0000_s1036" type="#_x0000_t65" style="position:absolute;left:0;text-align:left;margin-left:235.15pt;margin-top:8.8pt;width:69pt;height: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" adj="18000" fillcolor="#0f6fc6 [3204]" strokecolor="#073662 [1604]" strokeweight="2pt">
                <v:textbox>
                  <w:txbxContent>
                    <w:p w:rsidR="00DC2CC8" w:rsidRDefault="00DC2CC8" w:rsidP="00AB4427">
                      <w:pPr>
                        <w:pStyle w:val="Sansinterligne"/>
                        <w:jc w:val="center"/>
                      </w:pPr>
                      <w:r>
                        <w:t>Classes</w:t>
                      </w:r>
                    </w:p>
                    <w:p w:rsidR="00DC2CC8" w:rsidRDefault="00DC2CC8" w:rsidP="00AB4427">
                      <w:pPr>
                        <w:pStyle w:val="Sansinterligne"/>
                        <w:jc w:val="center"/>
                      </w:pPr>
                      <w:r>
                        <w:t>Contrôleur</w:t>
                      </w:r>
                    </w:p>
                  </w:txbxContent>
                </v:textbox>
              </v:shape>
            </w:pict>
          </mc:Fallback>
        </mc:AlternateContent>
      </w:r>
      <w:r>
        <w:rPr>
          <w:noProof/>
          <w:lang w:eastAsia="fr-FR"/>
        </w:rPr>
        <mc:AlternateContent>
          <mc:Choice Requires="wps">
            <w:drawing>
              <wp:anchor distT="0" distB="0" distL="114300" distR="114300" simplePos="0" relativeHeight="251662336" behindDoc="0" locked="0" layoutInCell="1" allowOverlap="1" wp14:anchorId="2F24A24C" wp14:editId="2B731C8C">
                <wp:simplePos x="0" y="0"/>
                <wp:positionH relativeFrom="column">
                  <wp:posOffset>1595755</wp:posOffset>
                </wp:positionH>
                <wp:positionV relativeFrom="paragraph">
                  <wp:posOffset>111760</wp:posOffset>
                </wp:positionV>
                <wp:extent cx="790575" cy="971550"/>
                <wp:effectExtent l="0" t="0" r="28575" b="19050"/>
                <wp:wrapNone/>
                <wp:docPr id="28" name="Folded Corner 28"/>
                <wp:cNvGraphicFramePr/>
                <a:graphic xmlns:a="http://schemas.openxmlformats.org/drawingml/2006/main">
                  <a:graphicData uri="http://schemas.microsoft.com/office/word/2010/wordprocessingShape">
                    <wps:wsp>
                      <wps:cNvSpPr/>
                      <wps:spPr>
                        <a:xfrm>
                          <a:off x="0" y="0"/>
                          <a:ext cx="790575" cy="9715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2CC8" w:rsidRDefault="00DC2CC8" w:rsidP="00AB4427">
                            <w:pPr>
                              <w:pStyle w:val="Sansinterligne"/>
                              <w:jc w:val="center"/>
                            </w:pPr>
                            <w:r>
                              <w:t>Classes</w:t>
                            </w:r>
                          </w:p>
                          <w:p w:rsidR="00DC2CC8" w:rsidRDefault="00DC2CC8" w:rsidP="00AB4427">
                            <w:pPr>
                              <w:pStyle w:val="Sansinterligne"/>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olded Corner 28" o:spid="_x0000_s1037" type="#_x0000_t65" style="position:absolute;left:0;text-align:left;margin-left:125.65pt;margin-top:8.8pt;width:62.25pt;height:7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" adj="18000" fillcolor="#0f6fc6 [3204]" strokecolor="#073662 [1604]" strokeweight="2pt">
                <v:textbox>
                  <w:txbxContent>
                    <w:p w:rsidR="00DC2CC8" w:rsidRDefault="00DC2CC8" w:rsidP="00AB4427">
                      <w:pPr>
                        <w:pStyle w:val="Sansinterligne"/>
                        <w:jc w:val="center"/>
                      </w:pPr>
                      <w:r>
                        <w:t>Classes</w:t>
                      </w:r>
                    </w:p>
                    <w:p w:rsidR="00DC2CC8" w:rsidRDefault="00DC2CC8" w:rsidP="00AB4427">
                      <w:pPr>
                        <w:pStyle w:val="Sansinterligne"/>
                        <w:jc w:val="center"/>
                      </w:pPr>
                      <w:r>
                        <w:t>Data</w:t>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7A1ADFA7" wp14:editId="7402FDBB">
                <wp:simplePos x="0" y="0"/>
                <wp:positionH relativeFrom="column">
                  <wp:posOffset>214630</wp:posOffset>
                </wp:positionH>
                <wp:positionV relativeFrom="paragraph">
                  <wp:posOffset>111760</wp:posOffset>
                </wp:positionV>
                <wp:extent cx="771525" cy="971550"/>
                <wp:effectExtent l="0" t="0" r="28575" b="19050"/>
                <wp:wrapNone/>
                <wp:docPr id="41" name="Can 1"/>
                <wp:cNvGraphicFramePr/>
                <a:graphic xmlns:a="http://schemas.openxmlformats.org/drawingml/2006/main">
                  <a:graphicData uri="http://schemas.microsoft.com/office/word/2010/wordprocessingShape">
                    <wps:wsp>
                      <wps:cNvSpPr/>
                      <wps:spPr>
                        <a:xfrm>
                          <a:off x="0" y="0"/>
                          <a:ext cx="771525" cy="97155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2CC8" w:rsidRPr="00AE5633" w:rsidRDefault="00DC2CC8" w:rsidP="00AB4427">
                            <w:pPr>
                              <w:pStyle w:val="Sansinterligne"/>
                              <w:jc w:val="center"/>
                            </w:pPr>
                            <w:r w:rsidRPr="00AE5633">
                              <w:t xml:space="preserve">Base de données </w:t>
                            </w:r>
                            <w:proofErr w:type="spellStart"/>
                            <w:r w:rsidRPr="00AE5633">
                              <w:t>Firebird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 o:spid="_x0000_s1038" type="#_x0000_t22" style="position:absolute;left:0;text-align:left;margin-left:16.9pt;margin-top:8.8pt;width:60.75pt;height:7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" adj="4288" fillcolor="#0f6fc6 [3204]" strokecolor="#073662 [1604]" strokeweight="2pt">
                <v:textbox>
                  <w:txbxContent>
                    <w:p w:rsidR="00DC2CC8" w:rsidRPr="00AE5633" w:rsidRDefault="00DC2CC8" w:rsidP="00AB4427">
                      <w:pPr>
                        <w:pStyle w:val="Sansinterligne"/>
                        <w:jc w:val="center"/>
                      </w:pPr>
                      <w:r w:rsidRPr="00AE5633">
                        <w:t xml:space="preserve">Base de données </w:t>
                      </w:r>
                      <w:proofErr w:type="spellStart"/>
                      <w:r w:rsidRPr="00AE5633">
                        <w:t>Firebird</w:t>
                      </w:r>
                      <w:proofErr w:type="spellEnd"/>
                    </w:p>
                  </w:txbxContent>
                </v:textbox>
              </v:shape>
            </w:pict>
          </mc:Fallback>
        </mc:AlternateContent>
      </w:r>
    </w:p>
    <w:p w:rsidR="00AB4427" w:rsidRPr="00AE5633" w:rsidRDefault="00AB4427" w:rsidP="00AB4427">
      <w:r>
        <w:rPr>
          <w:noProof/>
          <w:lang w:eastAsia="fr-FR"/>
        </w:rPr>
        <mc:AlternateContent>
          <mc:Choice Requires="wps">
            <w:drawing>
              <wp:anchor distT="0" distB="0" distL="114300" distR="114300" simplePos="0" relativeHeight="251666432" behindDoc="0" locked="0" layoutInCell="1" allowOverlap="1" wp14:anchorId="31CCD6B6" wp14:editId="1A55CDA0">
                <wp:simplePos x="0" y="0"/>
                <wp:positionH relativeFrom="column">
                  <wp:posOffset>3862705</wp:posOffset>
                </wp:positionH>
                <wp:positionV relativeFrom="paragraph">
                  <wp:posOffset>265430</wp:posOffset>
                </wp:positionV>
                <wp:extent cx="600075" cy="257175"/>
                <wp:effectExtent l="0" t="0" r="28575" b="28575"/>
                <wp:wrapNone/>
                <wp:docPr id="33" name="Left-Right Arrow 33"/>
                <wp:cNvGraphicFramePr/>
                <a:graphic xmlns:a="http://schemas.openxmlformats.org/drawingml/2006/main">
                  <a:graphicData uri="http://schemas.microsoft.com/office/word/2010/wordprocessingShape">
                    <wps:wsp>
                      <wps:cNvSpPr/>
                      <wps:spPr>
                        <a:xfrm>
                          <a:off x="0" y="0"/>
                          <a:ext cx="600075"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33" o:spid="_x0000_s1026" type="#_x0000_t69" style="position:absolute;margin-left:304.15pt;margin-top:20.9pt;width:47.25pt;height:20.2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" adj="4629" fillcolor="#0f6fc6 [3204]" strokecolor="#073662 [1604]" strokeweight="2pt"/>
            </w:pict>
          </mc:Fallback>
        </mc:AlternateContent>
      </w:r>
      <w:r>
        <w:rPr>
          <w:noProof/>
          <w:lang w:eastAsia="fr-FR"/>
        </w:rPr>
        <mc:AlternateContent>
          <mc:Choice Requires="wps">
            <w:drawing>
              <wp:anchor distT="0" distB="0" distL="114300" distR="114300" simplePos="0" relativeHeight="251665408" behindDoc="0" locked="0" layoutInCell="1" allowOverlap="1" wp14:anchorId="68BE2DDE" wp14:editId="62F28712">
                <wp:simplePos x="0" y="0"/>
                <wp:positionH relativeFrom="column">
                  <wp:posOffset>2386330</wp:posOffset>
                </wp:positionH>
                <wp:positionV relativeFrom="paragraph">
                  <wp:posOffset>265430</wp:posOffset>
                </wp:positionV>
                <wp:extent cx="600075" cy="257175"/>
                <wp:effectExtent l="0" t="0" r="28575" b="28575"/>
                <wp:wrapNone/>
                <wp:docPr id="42" name="Left-Right Arrow 32"/>
                <wp:cNvGraphicFramePr/>
                <a:graphic xmlns:a="http://schemas.openxmlformats.org/drawingml/2006/main">
                  <a:graphicData uri="http://schemas.microsoft.com/office/word/2010/wordprocessingShape">
                    <wps:wsp>
                      <wps:cNvSpPr/>
                      <wps:spPr>
                        <a:xfrm>
                          <a:off x="0" y="0"/>
                          <a:ext cx="600075"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Right Arrow 32" o:spid="_x0000_s1026" type="#_x0000_t69" style="position:absolute;margin-left:187.9pt;margin-top:20.9pt;width:47.25pt;height:20.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" adj="4629" fillcolor="#0f6fc6 [3204]" strokecolor="#073662 [1604]" strokeweight="2pt"/>
            </w:pict>
          </mc:Fallback>
        </mc:AlternateContent>
      </w:r>
      <w:r>
        <w:rPr>
          <w:noProof/>
          <w:lang w:eastAsia="fr-FR"/>
        </w:rPr>
        <mc:AlternateContent>
          <mc:Choice Requires="wps">
            <w:drawing>
              <wp:anchor distT="0" distB="0" distL="114300" distR="114300" simplePos="0" relativeHeight="251663360" behindDoc="0" locked="0" layoutInCell="1" allowOverlap="1" wp14:anchorId="0D34AD30" wp14:editId="38E4B047">
                <wp:simplePos x="0" y="0"/>
                <wp:positionH relativeFrom="column">
                  <wp:posOffset>986155</wp:posOffset>
                </wp:positionH>
                <wp:positionV relativeFrom="paragraph">
                  <wp:posOffset>265430</wp:posOffset>
                </wp:positionV>
                <wp:extent cx="600075" cy="257175"/>
                <wp:effectExtent l="0" t="0" r="28575" b="28575"/>
                <wp:wrapNone/>
                <wp:docPr id="43" name="Left-Right Arrow 30"/>
                <wp:cNvGraphicFramePr/>
                <a:graphic xmlns:a="http://schemas.openxmlformats.org/drawingml/2006/main">
                  <a:graphicData uri="http://schemas.microsoft.com/office/word/2010/wordprocessingShape">
                    <wps:wsp>
                      <wps:cNvSpPr/>
                      <wps:spPr>
                        <a:xfrm>
                          <a:off x="0" y="0"/>
                          <a:ext cx="600075" cy="2571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Left-Right Arrow 30" o:spid="_x0000_s1026" type="#_x0000_t69" style="position:absolute;margin-left:77.65pt;margin-top:20.9pt;width:47.25pt;height:20.2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" adj="4629" fillcolor="#0f6fc6 [3204]" strokecolor="#073662 [1604]" strokeweight="2pt"/>
            </w:pict>
          </mc:Fallback>
        </mc:AlternateContent>
      </w:r>
    </w:p>
    <w:p w:rsidR="00AB4427" w:rsidRDefault="00AB4427" w:rsidP="00AB4427"/>
    <w:p w:rsidR="00AB4427" w:rsidRDefault="00AB4427" w:rsidP="00AB4427">
      <w:r>
        <w:rPr>
          <w:noProof/>
          <w:lang w:eastAsia="fr-FR"/>
        </w:rPr>
        <mc:AlternateContent>
          <mc:Choice Requires="wps">
            <w:drawing>
              <wp:anchor distT="0" distB="0" distL="114300" distR="114300" simplePos="0" relativeHeight="251669504" behindDoc="0" locked="0" layoutInCell="1" allowOverlap="1" wp14:anchorId="384B6338" wp14:editId="3F2A2380">
                <wp:simplePos x="0" y="0"/>
                <wp:positionH relativeFrom="column">
                  <wp:posOffset>3338830</wp:posOffset>
                </wp:positionH>
                <wp:positionV relativeFrom="paragraph">
                  <wp:posOffset>114300</wp:posOffset>
                </wp:positionV>
                <wp:extent cx="247650" cy="542925"/>
                <wp:effectExtent l="19050" t="19050" r="38100" b="47625"/>
                <wp:wrapNone/>
                <wp:docPr id="44" name="Up-Down Arrow 37"/>
                <wp:cNvGraphicFramePr/>
                <a:graphic xmlns:a="http://schemas.openxmlformats.org/drawingml/2006/main">
                  <a:graphicData uri="http://schemas.microsoft.com/office/word/2010/wordprocessingShape">
                    <wps:wsp>
                      <wps:cNvSpPr/>
                      <wps:spPr>
                        <a:xfrm>
                          <a:off x="0" y="0"/>
                          <a:ext cx="247650" cy="542925"/>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7" o:spid="_x0000_s1026" type="#_x0000_t70" style="position:absolute;margin-left:262.9pt;margin-top:9pt;width:19.5pt;height:4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" adj=",4926" fillcolor="#0f6fc6 [3204]" strokecolor="#073662 [1604]" strokeweight="2pt"/>
            </w:pict>
          </mc:Fallback>
        </mc:AlternateContent>
      </w:r>
    </w:p>
    <w:p w:rsidR="00AB4427" w:rsidRDefault="00AB4427" w:rsidP="00AB4427"/>
    <w:p w:rsidR="00AB4427" w:rsidRDefault="00AB4427" w:rsidP="00AB4427">
      <w:r>
        <w:rPr>
          <w:noProof/>
          <w:lang w:eastAsia="fr-FR"/>
        </w:rPr>
        <mc:AlternateContent>
          <mc:Choice Requires="wps">
            <w:drawing>
              <wp:anchor distT="0" distB="0" distL="114300" distR="114300" simplePos="0" relativeHeight="251668480" behindDoc="0" locked="0" layoutInCell="1" allowOverlap="1" wp14:anchorId="4EA0BC44" wp14:editId="07636395">
                <wp:simplePos x="0" y="0"/>
                <wp:positionH relativeFrom="column">
                  <wp:posOffset>2986405</wp:posOffset>
                </wp:positionH>
                <wp:positionV relativeFrom="paragraph">
                  <wp:posOffset>11430</wp:posOffset>
                </wp:positionV>
                <wp:extent cx="876300" cy="971550"/>
                <wp:effectExtent l="0" t="0" r="19050" b="19050"/>
                <wp:wrapNone/>
                <wp:docPr id="36" name="Folded Corner 36"/>
                <wp:cNvGraphicFramePr/>
                <a:graphic xmlns:a="http://schemas.openxmlformats.org/drawingml/2006/main">
                  <a:graphicData uri="http://schemas.microsoft.com/office/word/2010/wordprocessingShape">
                    <wps:wsp>
                      <wps:cNvSpPr/>
                      <wps:spPr>
                        <a:xfrm>
                          <a:off x="0" y="0"/>
                          <a:ext cx="876300" cy="971550"/>
                        </a:xfrm>
                        <a:prstGeom prst="foldedCorner">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C2CC8" w:rsidRDefault="00DC2CC8" w:rsidP="00AB4427">
                            <w:pPr>
                              <w:pStyle w:val="Sansinterligne"/>
                              <w:jc w:val="center"/>
                            </w:pPr>
                            <w:r>
                              <w:t>Classes</w:t>
                            </w:r>
                          </w:p>
                          <w:p w:rsidR="00DC2CC8" w:rsidRDefault="00DC2CC8" w:rsidP="00AB4427">
                            <w:pPr>
                              <w:pStyle w:val="Sansinterligne"/>
                              <w:jc w:val="center"/>
                            </w:pPr>
                            <w:r>
                              <w:t>Modèle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olded Corner 36" o:spid="_x0000_s1039" type="#_x0000_t65" style="position:absolute;left:0;text-align:left;margin-left:235.15pt;margin-top:.9pt;width:69pt;height:7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" adj="18000" fillcolor="#0f6fc6 [3204]" strokecolor="#073662 [1604]" strokeweight="2pt">
                <v:textbox>
                  <w:txbxContent>
                    <w:p w:rsidR="00DC2CC8" w:rsidRDefault="00DC2CC8" w:rsidP="00AB4427">
                      <w:pPr>
                        <w:pStyle w:val="Sansinterligne"/>
                        <w:jc w:val="center"/>
                      </w:pPr>
                      <w:r>
                        <w:t>Classes</w:t>
                      </w:r>
                    </w:p>
                    <w:p w:rsidR="00DC2CC8" w:rsidRDefault="00DC2CC8" w:rsidP="00AB4427">
                      <w:pPr>
                        <w:pStyle w:val="Sansinterligne"/>
                        <w:jc w:val="center"/>
                      </w:pPr>
                      <w:r>
                        <w:t>Modèle</w:t>
                      </w:r>
                    </w:p>
                  </w:txbxContent>
                </v:textbox>
              </v:shape>
            </w:pict>
          </mc:Fallback>
        </mc:AlternateContent>
      </w:r>
    </w:p>
    <w:p w:rsidR="00AB4427" w:rsidRDefault="00AB4427" w:rsidP="00AB4427"/>
    <w:p w:rsidR="00AB4427" w:rsidRDefault="00AB4427" w:rsidP="00AB4427">
      <w:r>
        <w:rPr>
          <w:noProof/>
          <w:lang w:eastAsia="fr-FR"/>
        </w:rPr>
        <mc:AlternateContent>
          <mc:Choice Requires="wps">
            <w:drawing>
              <wp:anchor distT="0" distB="0" distL="114300" distR="114300" simplePos="0" relativeHeight="251671552" behindDoc="0" locked="0" layoutInCell="1" allowOverlap="1" wp14:anchorId="0AF00DAB" wp14:editId="364917FD">
                <wp:simplePos x="0" y="0"/>
                <wp:positionH relativeFrom="column">
                  <wp:posOffset>1290955</wp:posOffset>
                </wp:positionH>
                <wp:positionV relativeFrom="paragraph">
                  <wp:posOffset>203835</wp:posOffset>
                </wp:positionV>
                <wp:extent cx="914400" cy="295275"/>
                <wp:effectExtent l="0" t="0" r="0" b="0"/>
                <wp:wrapNone/>
                <wp:docPr id="45" name="Text Box 40"/>
                <wp:cNvGraphicFramePr/>
                <a:graphic xmlns:a="http://schemas.openxmlformats.org/drawingml/2006/main">
                  <a:graphicData uri="http://schemas.microsoft.com/office/word/2010/wordprocessingShape">
                    <wps:wsp>
                      <wps:cNvSpPr txBox="1"/>
                      <wps:spPr>
                        <a:xfrm>
                          <a:off x="0" y="0"/>
                          <a:ext cx="91440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2CC8" w:rsidRPr="005652B9" w:rsidRDefault="00DC2CC8" w:rsidP="00AB4427">
                            <w:pPr>
                              <w:rPr>
                                <w:b/>
                                <w:color w:val="04617B" w:themeColor="text2"/>
                                <w:sz w:val="28"/>
                                <w:szCs w:val="28"/>
                              </w:rPr>
                            </w:pPr>
                            <w:r w:rsidRPr="005652B9">
                              <w:rPr>
                                <w:b/>
                                <w:color w:val="04617B" w:themeColor="text2"/>
                                <w:sz w:val="28"/>
                                <w:szCs w:val="28"/>
                              </w:rPr>
                              <w:t>Application .NET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 o:spid="_x0000_s1040" type="#_x0000_t202" style="position:absolute;left:0;text-align:left;margin-left:101.65pt;margin-top:16.05pt;width:1in;height:23.25pt;z-index:251671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" filled="f" stroked="f" strokeweight=".5pt">
                <v:textbox>
                  <w:txbxContent>
                    <w:p w:rsidR="00DC2CC8" w:rsidRPr="005652B9" w:rsidRDefault="00DC2CC8" w:rsidP="00AB4427">
                      <w:pPr>
                        <w:rPr>
                          <w:b/>
                          <w:color w:val="04617B" w:themeColor="text2"/>
                          <w:sz w:val="28"/>
                          <w:szCs w:val="28"/>
                        </w:rPr>
                      </w:pPr>
                      <w:r w:rsidRPr="005652B9">
                        <w:rPr>
                          <w:b/>
                          <w:color w:val="04617B" w:themeColor="text2"/>
                          <w:sz w:val="28"/>
                          <w:szCs w:val="28"/>
                        </w:rPr>
                        <w:t>Application .NET</w:t>
                      </w:r>
                    </w:p>
                  </w:txbxContent>
                </v:textbox>
              </v:shape>
            </w:pict>
          </mc:Fallback>
        </mc:AlternateContent>
      </w:r>
    </w:p>
    <w:p w:rsidR="00AB4427" w:rsidRDefault="00AB4427" w:rsidP="00AB4427"/>
    <w:p w:rsidR="00D52A68" w:rsidRDefault="00EC3CEF" w:rsidP="00EC3CEF">
      <w:pPr>
        <w:pStyle w:val="Lgende"/>
      </w:pPr>
      <w:bookmarkStart w:id="30" w:name="_Toc294113787"/>
      <w:r>
        <w:t xml:space="preserve">Image </w:t>
      </w:r>
      <w:fldSimple w:instr=" STYLEREF 3 \s ">
        <w:r w:rsidR="00C53DF5">
          <w:rPr>
            <w:noProof/>
          </w:rPr>
          <w:t>4.6.4</w:t>
        </w:r>
      </w:fldSimple>
      <w:r w:rsidR="00C53DF5">
        <w:t>.</w:t>
      </w:r>
      <w:fldSimple w:instr=" SEQ Image \* ARABIC \s 3 ">
        <w:r w:rsidR="00C53DF5">
          <w:rPr>
            <w:noProof/>
          </w:rPr>
          <w:t>1</w:t>
        </w:r>
      </w:fldSimple>
      <w:r>
        <w:t xml:space="preserve"> : Schéma de l'architecture</w:t>
      </w:r>
      <w:bookmarkEnd w:id="30"/>
    </w:p>
    <w:p w:rsidR="00EC3CEF" w:rsidRDefault="00EC3CEF" w:rsidP="00AB4427"/>
    <w:p w:rsidR="00AB4427" w:rsidRDefault="00AB4427" w:rsidP="00AB4427">
      <w:r>
        <w:t>L’architecture peut être divisée en 2 grandes parties :</w:t>
      </w:r>
    </w:p>
    <w:p w:rsidR="00AB4427" w:rsidRDefault="00AB4427" w:rsidP="002D35C3">
      <w:pPr>
        <w:pStyle w:val="Paragraphedeliste"/>
        <w:numPr>
          <w:ilvl w:val="0"/>
          <w:numId w:val="7"/>
        </w:numPr>
      </w:pPr>
      <w:r>
        <w:t xml:space="preserve">La base de données </w:t>
      </w:r>
      <w:proofErr w:type="spellStart"/>
      <w:r>
        <w:t>Firebird</w:t>
      </w:r>
      <w:proofErr w:type="spellEnd"/>
      <w:r>
        <w:t> : elle enregistre toutes les données utilisées par l’application</w:t>
      </w:r>
    </w:p>
    <w:p w:rsidR="00AB4427" w:rsidRDefault="00AB4427" w:rsidP="002D35C3">
      <w:pPr>
        <w:pStyle w:val="Paragraphedeliste"/>
        <w:numPr>
          <w:ilvl w:val="0"/>
          <w:numId w:val="7"/>
        </w:numPr>
      </w:pPr>
      <w:r>
        <w:t xml:space="preserve">L’application : Utilisant le </w:t>
      </w:r>
      <w:proofErr w:type="spellStart"/>
      <w:r>
        <w:t>framework</w:t>
      </w:r>
      <w:proofErr w:type="spellEnd"/>
      <w:r>
        <w:t xml:space="preserve"> .NET, elle interagit avec l’utilisateur et la base de données et effectue les traitements nécessaires</w:t>
      </w:r>
    </w:p>
    <w:p w:rsidR="00AB4427" w:rsidRDefault="00AB4427" w:rsidP="00AB4427">
      <w:r>
        <w:t xml:space="preserve">L’application est composée de 4 parties, articulées autour des classes de contrôle. </w:t>
      </w:r>
    </w:p>
    <w:p w:rsidR="00AB4427" w:rsidRDefault="00AB4427" w:rsidP="00AB4427">
      <w:r>
        <w:t xml:space="preserve">Côté utilisateur, les vues permettent à l’utilisateur d’interagir avec le logiciel. Plusieurs vues sont proposées, ayant chacune un ou plusieurs contrôleurs associés. Ces </w:t>
      </w:r>
      <w:r w:rsidR="009D6851">
        <w:t>contrôleurs</w:t>
      </w:r>
      <w:r>
        <w:t xml:space="preserve"> assurent l’interface entre les classes métiers (modèle), les classes de données (data) effectuant les requêtes vers la base de données, et les vues.</w:t>
      </w:r>
    </w:p>
    <w:p w:rsidR="009D05A6" w:rsidRDefault="009D05A6" w:rsidP="00AB4427"/>
    <w:p w:rsidR="009D05A6" w:rsidRDefault="009D05A6" w:rsidP="00AB4427"/>
    <w:p w:rsidR="00D52A68" w:rsidRDefault="00D52A68">
      <w:pPr>
        <w:jc w:val="left"/>
        <w:rPr>
          <w:rFonts w:asciiTheme="majorHAnsi" w:eastAsiaTheme="majorEastAsia" w:hAnsiTheme="majorHAnsi" w:cstheme="majorBidi"/>
          <w:b/>
          <w:bCs/>
          <w:color w:val="0F6FC6" w:themeColor="accent1"/>
          <w:sz w:val="26"/>
          <w:szCs w:val="26"/>
        </w:rPr>
      </w:pPr>
      <w:r>
        <w:br w:type="page"/>
      </w:r>
    </w:p>
    <w:p w:rsidR="00AB4427" w:rsidRDefault="00CD0B2A" w:rsidP="00CD0B2A">
      <w:pPr>
        <w:pStyle w:val="Titre2"/>
      </w:pPr>
      <w:bookmarkStart w:id="31" w:name="_Toc294113851"/>
      <w:r>
        <w:lastRenderedPageBreak/>
        <w:t>Conception détaillée du logiciel</w:t>
      </w:r>
      <w:bookmarkEnd w:id="31"/>
    </w:p>
    <w:p w:rsidR="009D05A6" w:rsidRDefault="009D05A6" w:rsidP="009D05A6"/>
    <w:p w:rsidR="00CD0B2A" w:rsidRDefault="00E57E8C" w:rsidP="00CD0B2A">
      <w:pPr>
        <w:pStyle w:val="Titre3"/>
      </w:pPr>
      <w:bookmarkStart w:id="32" w:name="_Toc294113852"/>
      <w:r>
        <w:t>Diagramme</w:t>
      </w:r>
      <w:r w:rsidR="00CD0B2A">
        <w:t xml:space="preserve"> de classe</w:t>
      </w:r>
      <w:r>
        <w:t>s logiciel</w:t>
      </w:r>
      <w:bookmarkEnd w:id="32"/>
    </w:p>
    <w:p w:rsidR="009D05A6" w:rsidRPr="009D05A6" w:rsidRDefault="009D05A6" w:rsidP="009D05A6"/>
    <w:p w:rsidR="00CD0B2A" w:rsidRDefault="00876B90" w:rsidP="001F71C7">
      <w:pPr>
        <w:jc w:val="center"/>
      </w:pPr>
      <w:r>
        <w:rPr>
          <w:noProof/>
          <w:lang w:eastAsia="fr-FR"/>
        </w:rPr>
        <w:drawing>
          <wp:inline distT="0" distB="0" distL="0" distR="0" wp14:anchorId="2D2A0799" wp14:editId="40724562">
            <wp:extent cx="5784112" cy="3461311"/>
            <wp:effectExtent l="0" t="0" r="7620" b="6350"/>
            <wp:docPr id="54" name="Image 54" descr="C:\Users\Cindy\Documents\IG4\Projet Industriel\Projet Néorizon\Rapport technique\DiagrammeClasseAppl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technique\DiagrammeClasseAppli.b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807" cy="3462924"/>
                    </a:xfrm>
                    <a:prstGeom prst="rect">
                      <a:avLst/>
                    </a:prstGeom>
                    <a:noFill/>
                    <a:ln>
                      <a:noFill/>
                    </a:ln>
                  </pic:spPr>
                </pic:pic>
              </a:graphicData>
            </a:graphic>
          </wp:inline>
        </w:drawing>
      </w:r>
    </w:p>
    <w:p w:rsidR="00CD0B2A" w:rsidRDefault="00E57E8C" w:rsidP="00E57E8C">
      <w:pPr>
        <w:pStyle w:val="Lgende"/>
      </w:pPr>
      <w:bookmarkStart w:id="33" w:name="_Toc294113788"/>
      <w:r>
        <w:t xml:space="preserve">Image </w:t>
      </w:r>
      <w:fldSimple w:instr=" STYLEREF 3 \s ">
        <w:r w:rsidR="00C53DF5">
          <w:rPr>
            <w:noProof/>
          </w:rPr>
          <w:t>4.7.1</w:t>
        </w:r>
      </w:fldSimple>
      <w:r w:rsidR="00C53DF5">
        <w:t>.</w:t>
      </w:r>
      <w:fldSimple w:instr=" SEQ Image \* ARABIC \s 3 ">
        <w:r w:rsidR="00C53DF5">
          <w:rPr>
            <w:noProof/>
          </w:rPr>
          <w:t>1</w:t>
        </w:r>
      </w:fldSimple>
      <w:r>
        <w:t xml:space="preserve"> : Diagramme de classes logiciel</w:t>
      </w:r>
      <w:bookmarkEnd w:id="33"/>
    </w:p>
    <w:p w:rsidR="00CD0B2A" w:rsidRDefault="00CD0B2A" w:rsidP="00CD0B2A">
      <w:r>
        <w:t xml:space="preserve">Dans l’application que nous allons réaliser, le support physique choisi (par le demandeur) pour la persistance des données est la base de données. </w:t>
      </w:r>
      <w:r>
        <w:rPr>
          <w:rFonts w:cstheme="minorHAnsi"/>
        </w:rPr>
        <w:t>É</w:t>
      </w:r>
      <w:r>
        <w:t>tant donné qu’il n’y a qu’un type de sauvegarde choisi nous avons décidé de mettre en place pour la conception de cette application le pattern Model-</w:t>
      </w:r>
      <w:proofErr w:type="spellStart"/>
      <w:r>
        <w:t>View</w:t>
      </w:r>
      <w:proofErr w:type="spellEnd"/>
      <w:r>
        <w:t xml:space="preserve"> -Controller (Modèle-Vue-Contrôleur en français). </w:t>
      </w:r>
    </w:p>
    <w:p w:rsidR="00CD0B2A" w:rsidRDefault="00CD0B2A" w:rsidP="00CD0B2A">
      <w:r>
        <w:t xml:space="preserve">Avec cette architecture, on peut facilement répercuter les changements qui sont faits à travers la vue par l’utilisateur sur le modèle c’est-à-dire sur les données enregistrées dans la base de données et vice-versa.  Cette architecture permet de garder la cohérence entre les données montrées par la vue et les données contenues dans le modèle. </w:t>
      </w:r>
      <w:r>
        <w:rPr>
          <w:rFonts w:cstheme="minorHAnsi"/>
        </w:rPr>
        <w:t>À</w:t>
      </w:r>
      <w:r>
        <w:t xml:space="preserve"> chaque changement dans la vue ou dans le modèle, le contrôleur va avertir la classe nécessaire.</w:t>
      </w:r>
    </w:p>
    <w:p w:rsidR="00D86B52" w:rsidRDefault="00D86B52" w:rsidP="00CD0B2A"/>
    <w:p w:rsidR="00D52A68" w:rsidRDefault="00D52A68">
      <w:pPr>
        <w:jc w:val="left"/>
        <w:rPr>
          <w:rFonts w:asciiTheme="majorHAnsi" w:eastAsiaTheme="majorEastAsia" w:hAnsiTheme="majorHAnsi" w:cstheme="majorBidi"/>
          <w:b/>
          <w:bCs/>
          <w:color w:val="0F6FC6" w:themeColor="accent1"/>
        </w:rPr>
      </w:pPr>
      <w:r>
        <w:br w:type="page"/>
      </w:r>
    </w:p>
    <w:p w:rsidR="00D86B52" w:rsidRDefault="00D86B52" w:rsidP="00D86B52">
      <w:pPr>
        <w:pStyle w:val="Titre3"/>
      </w:pPr>
      <w:bookmarkStart w:id="34" w:name="_Toc294113853"/>
      <w:r>
        <w:lastRenderedPageBreak/>
        <w:t>Schéma de la base de données</w:t>
      </w:r>
      <w:bookmarkEnd w:id="34"/>
    </w:p>
    <w:p w:rsidR="00D86B52" w:rsidRPr="00D86B52" w:rsidRDefault="00D86B52" w:rsidP="00D86B52"/>
    <w:p w:rsidR="00D86B52" w:rsidRDefault="00D86B52" w:rsidP="00D86B52">
      <w:pPr>
        <w:pStyle w:val="Sansinterligne"/>
      </w:pPr>
      <w:proofErr w:type="gramStart"/>
      <w:r>
        <w:t>Assurance</w:t>
      </w:r>
      <w:proofErr w:type="gramEnd"/>
      <w:r>
        <w:br/>
        <w:t>(</w:t>
      </w:r>
      <w:r>
        <w:br/>
      </w:r>
      <w:r>
        <w:tab/>
      </w:r>
      <w:proofErr w:type="spellStart"/>
      <w:r w:rsidRPr="000F2333">
        <w:rPr>
          <w:u w:val="single"/>
        </w:rPr>
        <w:t>MontantAssur</w:t>
      </w:r>
      <w:proofErr w:type="spellEnd"/>
      <w:r>
        <w:t xml:space="preserve"> NUMBER(5),</w:t>
      </w:r>
      <w:r>
        <w:br/>
      </w:r>
      <w:r>
        <w:tab/>
      </w:r>
      <w:proofErr w:type="spellStart"/>
      <w:r>
        <w:t>LibelleAssur</w:t>
      </w:r>
      <w:proofErr w:type="spellEnd"/>
      <w:r>
        <w:t xml:space="preserve"> VARCHAR(50)</w:t>
      </w:r>
      <w:r>
        <w:br/>
        <w:t>) ;</w:t>
      </w:r>
    </w:p>
    <w:p w:rsidR="00BC38E1" w:rsidRDefault="00BC38E1" w:rsidP="00D86B52">
      <w:pPr>
        <w:pStyle w:val="Sansinterligne"/>
      </w:pPr>
    </w:p>
    <w:p w:rsidR="00CC45CC" w:rsidRDefault="00D86B52" w:rsidP="00D86B52">
      <w:pPr>
        <w:pStyle w:val="Sansinterligne"/>
      </w:pPr>
      <w:proofErr w:type="gramStart"/>
      <w:r>
        <w:t>Etablissement</w:t>
      </w:r>
      <w:proofErr w:type="gramEnd"/>
      <w:r>
        <w:br/>
        <w:t>(</w:t>
      </w:r>
      <w:r>
        <w:br/>
      </w:r>
      <w:r>
        <w:tab/>
      </w:r>
      <w:proofErr w:type="spellStart"/>
      <w:r w:rsidRPr="000F2333">
        <w:rPr>
          <w:u w:val="single"/>
        </w:rPr>
        <w:t>NumSiret</w:t>
      </w:r>
      <w:proofErr w:type="spellEnd"/>
      <w:r w:rsidRPr="000F2333">
        <w:rPr>
          <w:u w:val="single"/>
        </w:rPr>
        <w:t xml:space="preserve"> </w:t>
      </w:r>
      <w:r>
        <w:t>VARCHAR(15),</w:t>
      </w:r>
      <w:r>
        <w:br/>
      </w:r>
      <w:r>
        <w:tab/>
      </w:r>
      <w:proofErr w:type="spellStart"/>
      <w:r>
        <w:t>RaisonSociale</w:t>
      </w:r>
      <w:proofErr w:type="spellEnd"/>
      <w:r>
        <w:t xml:space="preserve"> VARCHAR(50),</w:t>
      </w:r>
      <w:r>
        <w:br/>
      </w:r>
      <w:r>
        <w:tab/>
      </w:r>
      <w:proofErr w:type="spellStart"/>
      <w:r>
        <w:t>CodeAffilie</w:t>
      </w:r>
      <w:proofErr w:type="spellEnd"/>
      <w:r>
        <w:t xml:space="preserve"> VARCHAR(12),</w:t>
      </w:r>
      <w:r>
        <w:br/>
      </w:r>
      <w:r>
        <w:tab/>
      </w:r>
      <w:proofErr w:type="spellStart"/>
      <w:r>
        <w:t>NomEt</w:t>
      </w:r>
      <w:proofErr w:type="spellEnd"/>
      <w:r>
        <w:t xml:space="preserve"> VARCHAR(50),</w:t>
      </w:r>
      <w:r>
        <w:br/>
      </w:r>
      <w:r>
        <w:tab/>
      </w:r>
      <w:proofErr w:type="spellStart"/>
      <w:r>
        <w:t>NumRueEt</w:t>
      </w:r>
      <w:proofErr w:type="spellEnd"/>
      <w:r>
        <w:t xml:space="preserve"> NUMBER(4),</w:t>
      </w:r>
      <w:r>
        <w:br/>
      </w:r>
      <w:r>
        <w:tab/>
      </w:r>
      <w:proofErr w:type="spellStart"/>
      <w:r>
        <w:t>RueET</w:t>
      </w:r>
      <w:proofErr w:type="spellEnd"/>
      <w:r>
        <w:t xml:space="preserve"> VARCHAR(100),</w:t>
      </w:r>
      <w:r>
        <w:br/>
      </w:r>
      <w:r>
        <w:tab/>
      </w:r>
      <w:proofErr w:type="spellStart"/>
      <w:r>
        <w:t>Complement</w:t>
      </w:r>
      <w:proofErr w:type="spellEnd"/>
      <w:r>
        <w:t xml:space="preserve"> VARCHAR(100),</w:t>
      </w:r>
      <w:r>
        <w:br/>
      </w:r>
      <w:r>
        <w:tab/>
      </w:r>
      <w:proofErr w:type="spellStart"/>
      <w:r>
        <w:t>CPEt</w:t>
      </w:r>
      <w:proofErr w:type="spellEnd"/>
      <w:r>
        <w:t xml:space="preserve"> VARCHAR(5),</w:t>
      </w:r>
      <w:r>
        <w:br/>
      </w:r>
      <w:r>
        <w:tab/>
      </w:r>
      <w:proofErr w:type="spellStart"/>
      <w:r>
        <w:t>VilleEt</w:t>
      </w:r>
      <w:proofErr w:type="spellEnd"/>
      <w:r>
        <w:t xml:space="preserve"> VARCHAR(50),</w:t>
      </w:r>
      <w:r>
        <w:br/>
      </w:r>
      <w:r>
        <w:tab/>
      </w:r>
      <w:proofErr w:type="spellStart"/>
      <w:r>
        <w:t>MailEt</w:t>
      </w:r>
      <w:proofErr w:type="spellEnd"/>
      <w:r>
        <w:t xml:space="preserve"> VARCHAR(120),</w:t>
      </w:r>
      <w:r>
        <w:br/>
      </w:r>
      <w:r>
        <w:tab/>
      </w:r>
      <w:proofErr w:type="spellStart"/>
      <w:r>
        <w:t>NumTel</w:t>
      </w:r>
      <w:proofErr w:type="spellEnd"/>
      <w:r>
        <w:t xml:space="preserve"> VARCHAR(20),</w:t>
      </w:r>
      <w:r>
        <w:br/>
      </w:r>
      <w:r>
        <w:tab/>
      </w:r>
      <w:proofErr w:type="spellStart"/>
      <w:r w:rsidR="00CC45CC">
        <w:t>NomG</w:t>
      </w:r>
      <w:proofErr w:type="spellEnd"/>
      <w:r w:rsidR="00CC45CC">
        <w:t xml:space="preserve"> VARCHAR(50),</w:t>
      </w:r>
      <w:r w:rsidR="00CC45CC">
        <w:br/>
      </w:r>
      <w:r w:rsidR="00CC45CC">
        <w:tab/>
      </w:r>
      <w:proofErr w:type="spellStart"/>
      <w:r w:rsidR="00CC45CC">
        <w:t>PrenomG</w:t>
      </w:r>
      <w:proofErr w:type="spellEnd"/>
      <w:r w:rsidR="00CC45CC">
        <w:t xml:space="preserve"> VARCHAR(50),</w:t>
      </w:r>
      <w:r w:rsidR="00CC45CC">
        <w:br/>
      </w:r>
      <w:r w:rsidR="00CC45CC">
        <w:tab/>
      </w:r>
      <w:proofErr w:type="spellStart"/>
      <w:r w:rsidR="00CC45CC">
        <w:t>MailG</w:t>
      </w:r>
      <w:proofErr w:type="spellEnd"/>
      <w:r w:rsidR="00CC45CC">
        <w:t xml:space="preserve"> VARCHAR(120) ,</w:t>
      </w:r>
      <w:r w:rsidR="00CC45CC">
        <w:br/>
      </w:r>
      <w:r w:rsidR="00CC45CC">
        <w:tab/>
      </w:r>
      <w:proofErr w:type="spellStart"/>
      <w:r w:rsidR="00CC45CC">
        <w:t>PortableG</w:t>
      </w:r>
      <w:proofErr w:type="spellEnd"/>
      <w:r w:rsidR="00CC45CC">
        <w:t xml:space="preserve"> VARCHAR(20),</w:t>
      </w:r>
    </w:p>
    <w:p w:rsidR="00CC45CC" w:rsidRDefault="00D86B52" w:rsidP="00CC45CC">
      <w:pPr>
        <w:pStyle w:val="Sansinterligne"/>
        <w:ind w:left="705"/>
      </w:pPr>
      <w:r>
        <w:t>#</w:t>
      </w:r>
      <w:proofErr w:type="spellStart"/>
      <w:r>
        <w:t>MontantAssur</w:t>
      </w:r>
      <w:proofErr w:type="spellEnd"/>
      <w:r>
        <w:t xml:space="preserve"> NUMBER(5)</w:t>
      </w:r>
      <w:proofErr w:type="gramStart"/>
      <w:r w:rsidR="00CC45CC">
        <w:t>,</w:t>
      </w:r>
      <w:proofErr w:type="gramEnd"/>
      <w:r w:rsidR="00CC45CC">
        <w:br/>
      </w:r>
      <w:proofErr w:type="spellStart"/>
      <w:r w:rsidR="00CC45CC">
        <w:t>EstLocal</w:t>
      </w:r>
      <w:proofErr w:type="spellEnd"/>
      <w:r w:rsidR="00CC45CC">
        <w:t xml:space="preserve"> INTEGER,</w:t>
      </w:r>
      <w:r w:rsidR="00CC45CC">
        <w:br/>
      </w:r>
      <w:proofErr w:type="spellStart"/>
      <w:r w:rsidR="00CC45CC">
        <w:t>IdDistant</w:t>
      </w:r>
      <w:proofErr w:type="spellEnd"/>
      <w:r w:rsidR="00CC45CC">
        <w:t xml:space="preserve"> VARCHAR(50)</w:t>
      </w:r>
    </w:p>
    <w:p w:rsidR="00D86B52" w:rsidRDefault="00D86B52" w:rsidP="00CC45CC">
      <w:pPr>
        <w:pStyle w:val="Sansinterligne"/>
      </w:pPr>
      <w:r>
        <w:t>) ;</w:t>
      </w:r>
    </w:p>
    <w:p w:rsidR="003F7F7F" w:rsidRDefault="003F7F7F" w:rsidP="00CC45CC">
      <w:pPr>
        <w:pStyle w:val="Sansinterligne"/>
      </w:pPr>
    </w:p>
    <w:p w:rsidR="003F7F7F" w:rsidRDefault="003F7F7F" w:rsidP="00CC45CC">
      <w:pPr>
        <w:pStyle w:val="Sansinterligne"/>
      </w:pPr>
      <w:proofErr w:type="spellStart"/>
      <w:r>
        <w:t>EtatBordereau</w:t>
      </w:r>
      <w:proofErr w:type="spellEnd"/>
    </w:p>
    <w:p w:rsidR="003F7F7F" w:rsidRDefault="003F7F7F" w:rsidP="00CC45CC">
      <w:pPr>
        <w:pStyle w:val="Sansinterligne"/>
      </w:pPr>
      <w:r>
        <w:t>(</w:t>
      </w:r>
    </w:p>
    <w:p w:rsidR="003F7F7F" w:rsidRDefault="003F7F7F" w:rsidP="00CC45CC">
      <w:pPr>
        <w:pStyle w:val="Sansinterligne"/>
      </w:pPr>
      <w:r>
        <w:tab/>
      </w:r>
      <w:r w:rsidRPr="00050823">
        <w:rPr>
          <w:u w:val="single"/>
        </w:rPr>
        <w:t>Libelle</w:t>
      </w:r>
      <w:r>
        <w:t xml:space="preserve"> VARCHAR(100)</w:t>
      </w:r>
    </w:p>
    <w:p w:rsidR="003F7F7F" w:rsidRDefault="003F7F7F" w:rsidP="00CC45CC">
      <w:pPr>
        <w:pStyle w:val="Sansinterligne"/>
      </w:pPr>
      <w:r>
        <w:t>) ;</w:t>
      </w:r>
    </w:p>
    <w:p w:rsidR="00D86B52" w:rsidRDefault="00D86B52" w:rsidP="00D86B52">
      <w:pPr>
        <w:pStyle w:val="Sansinterligne"/>
      </w:pPr>
    </w:p>
    <w:p w:rsidR="00F1296A" w:rsidRDefault="00D86B52" w:rsidP="00D86B52">
      <w:pPr>
        <w:pStyle w:val="Sansinterligne"/>
      </w:pPr>
      <w:proofErr w:type="gramStart"/>
      <w:r>
        <w:t>Bordereau</w:t>
      </w:r>
      <w:proofErr w:type="gramEnd"/>
      <w:r>
        <w:br/>
        <w:t>(</w:t>
      </w:r>
      <w:r>
        <w:br/>
      </w:r>
      <w:r>
        <w:tab/>
      </w:r>
      <w:proofErr w:type="spellStart"/>
      <w:r w:rsidRPr="000F2333">
        <w:rPr>
          <w:u w:val="single"/>
        </w:rPr>
        <w:t>IdBordereau</w:t>
      </w:r>
      <w:proofErr w:type="spellEnd"/>
      <w:r>
        <w:t xml:space="preserve"> NUMBER(6),</w:t>
      </w:r>
    </w:p>
    <w:p w:rsidR="00110A56" w:rsidRDefault="00F1296A" w:rsidP="00F1296A">
      <w:pPr>
        <w:pStyle w:val="Sansinterligne"/>
        <w:ind w:firstLine="708"/>
      </w:pPr>
      <w:proofErr w:type="spellStart"/>
      <w:r>
        <w:t>EtatBord</w:t>
      </w:r>
      <w:proofErr w:type="spellEnd"/>
      <w:r>
        <w:t xml:space="preserve"> VARCHAR(20),</w:t>
      </w:r>
      <w:r w:rsidR="00050823">
        <w:br/>
      </w:r>
      <w:r w:rsidR="00D86B52">
        <w:tab/>
      </w:r>
      <w:proofErr w:type="spellStart"/>
      <w:r w:rsidR="00D86B52">
        <w:t>DateRemise</w:t>
      </w:r>
      <w:proofErr w:type="spellEnd"/>
      <w:r w:rsidR="00D86B52">
        <w:t xml:space="preserve"> </w:t>
      </w:r>
      <w:r w:rsidR="00094147">
        <w:t>TIMESTAMP</w:t>
      </w:r>
      <w:r w:rsidR="00D86B52">
        <w:t>,</w:t>
      </w:r>
      <w:r w:rsidR="00D86B52">
        <w:br/>
      </w:r>
      <w:r w:rsidR="00D86B52">
        <w:tab/>
      </w:r>
      <w:proofErr w:type="spellStart"/>
      <w:r w:rsidR="00D86B52">
        <w:t>CommanderColisur</w:t>
      </w:r>
      <w:proofErr w:type="spellEnd"/>
      <w:r w:rsidR="00D86B52">
        <w:t xml:space="preserve"> NUMBER(1),</w:t>
      </w:r>
      <w:r w:rsidR="00D86B52">
        <w:br/>
      </w:r>
      <w:r w:rsidR="00D86B52">
        <w:tab/>
        <w:t>#</w:t>
      </w:r>
      <w:proofErr w:type="spellStart"/>
      <w:r w:rsidR="00D86B52">
        <w:t>MontantAssur</w:t>
      </w:r>
      <w:proofErr w:type="spellEnd"/>
      <w:r w:rsidR="00D86B52">
        <w:t xml:space="preserve"> NUMBER(5),</w:t>
      </w:r>
    </w:p>
    <w:p w:rsidR="00D86B52" w:rsidRDefault="00110A56" w:rsidP="00F1296A">
      <w:pPr>
        <w:pStyle w:val="Sansinterligne"/>
        <w:ind w:firstLine="708"/>
      </w:pPr>
      <w:r>
        <w:t>#</w:t>
      </w:r>
      <w:proofErr w:type="spellStart"/>
      <w:r>
        <w:t>NumSiret</w:t>
      </w:r>
      <w:proofErr w:type="spellEnd"/>
      <w:r>
        <w:t xml:space="preserve"> VARCHAR(15),</w:t>
      </w:r>
      <w:r w:rsidR="00D86B52">
        <w:br/>
      </w:r>
      <w:r w:rsidR="00D86B52">
        <w:tab/>
      </w:r>
      <w:proofErr w:type="spellStart"/>
      <w:r w:rsidR="00D86B52">
        <w:t>DateRemboursement</w:t>
      </w:r>
      <w:proofErr w:type="spellEnd"/>
      <w:r w:rsidR="00D86B52">
        <w:t xml:space="preserve"> </w:t>
      </w:r>
      <w:r w:rsidR="00094147">
        <w:t>TIMESTAMP</w:t>
      </w:r>
      <w:r w:rsidR="00D86B52">
        <w:t>,</w:t>
      </w:r>
      <w:r w:rsidR="00D86B52">
        <w:br/>
      </w:r>
      <w:r w:rsidR="00D86B52">
        <w:tab/>
      </w:r>
      <w:proofErr w:type="spellStart"/>
      <w:r w:rsidR="00D86B52">
        <w:t>MontantRembourse</w:t>
      </w:r>
      <w:proofErr w:type="spellEnd"/>
      <w:r w:rsidR="00D86B52">
        <w:t xml:space="preserve"> </w:t>
      </w:r>
      <w:r w:rsidR="00094147">
        <w:t>TIMESTAMP</w:t>
      </w:r>
      <w:r w:rsidR="00D86B52">
        <w:t>,</w:t>
      </w:r>
      <w:r w:rsidR="00D86B52">
        <w:br/>
      </w:r>
      <w:r w:rsidR="00D86B52">
        <w:tab/>
      </w:r>
      <w:proofErr w:type="spellStart"/>
      <w:r w:rsidR="00D86B52">
        <w:t>RaisonEcart</w:t>
      </w:r>
      <w:proofErr w:type="spellEnd"/>
      <w:r w:rsidR="00D86B52">
        <w:t xml:space="preserve"> VARCHAR(100)</w:t>
      </w:r>
      <w:r w:rsidR="00D86B52">
        <w:br/>
        <w:t>) ;</w:t>
      </w:r>
    </w:p>
    <w:p w:rsidR="00D86B52" w:rsidRDefault="00D86B52" w:rsidP="00D86B52">
      <w:pPr>
        <w:pStyle w:val="Sansinterligne"/>
      </w:pPr>
    </w:p>
    <w:p w:rsidR="00094147" w:rsidRDefault="00094147">
      <w:pPr>
        <w:jc w:val="left"/>
        <w:rPr>
          <w:rFonts w:eastAsiaTheme="minorEastAsia"/>
        </w:rPr>
      </w:pPr>
      <w:r>
        <w:br w:type="page"/>
      </w:r>
    </w:p>
    <w:p w:rsidR="00BC38E1" w:rsidRDefault="00D86B52" w:rsidP="009D05A6">
      <w:pPr>
        <w:pStyle w:val="Sansinterligne"/>
      </w:pPr>
      <w:proofErr w:type="spellStart"/>
      <w:proofErr w:type="gramStart"/>
      <w:r>
        <w:lastRenderedPageBreak/>
        <w:t>TitreRestaurant</w:t>
      </w:r>
      <w:proofErr w:type="spellEnd"/>
      <w:proofErr w:type="gramEnd"/>
      <w:r>
        <w:br/>
        <w:t>(</w:t>
      </w:r>
      <w:r>
        <w:br/>
      </w:r>
      <w:r>
        <w:tab/>
      </w:r>
      <w:proofErr w:type="spellStart"/>
      <w:r w:rsidRPr="000F2333">
        <w:rPr>
          <w:u w:val="single"/>
        </w:rPr>
        <w:t>NumCodeBarres</w:t>
      </w:r>
      <w:proofErr w:type="spellEnd"/>
      <w:r w:rsidRPr="000F2333">
        <w:rPr>
          <w:u w:val="single"/>
        </w:rPr>
        <w:t xml:space="preserve"> </w:t>
      </w:r>
      <w:r>
        <w:t>VARCHAR(24),</w:t>
      </w:r>
      <w:r>
        <w:br/>
      </w:r>
      <w:r>
        <w:tab/>
        <w:t>#</w:t>
      </w:r>
      <w:proofErr w:type="spellStart"/>
      <w:r>
        <w:t>IdBordereau</w:t>
      </w:r>
      <w:proofErr w:type="spellEnd"/>
      <w:r>
        <w:t xml:space="preserve"> NUMBER(6),</w:t>
      </w:r>
      <w:r>
        <w:br/>
      </w:r>
      <w:r>
        <w:tab/>
        <w:t>#</w:t>
      </w:r>
      <w:proofErr w:type="spellStart"/>
      <w:r>
        <w:t>NumSiret</w:t>
      </w:r>
      <w:proofErr w:type="spellEnd"/>
      <w:r>
        <w:t xml:space="preserve"> VARCHAR(15)</w:t>
      </w:r>
      <w:r w:rsidR="00094147">
        <w:t>,</w:t>
      </w:r>
      <w:r w:rsidR="00094147">
        <w:br/>
        <w:t xml:space="preserve">              </w:t>
      </w:r>
      <w:proofErr w:type="spellStart"/>
      <w:r w:rsidR="00094147">
        <w:t>DateTitre</w:t>
      </w:r>
      <w:proofErr w:type="spellEnd"/>
      <w:r w:rsidR="00094147">
        <w:t xml:space="preserve"> TIMESTAMP</w:t>
      </w:r>
      <w:r>
        <w:br/>
        <w:t>) ;</w:t>
      </w:r>
    </w:p>
    <w:p w:rsidR="00094147" w:rsidRDefault="00094147" w:rsidP="009D05A6">
      <w:pPr>
        <w:pStyle w:val="Sansinterligne"/>
      </w:pPr>
    </w:p>
    <w:p w:rsidR="001F71C7" w:rsidRDefault="001F71C7" w:rsidP="009D05A6">
      <w:pPr>
        <w:pStyle w:val="Sansinterligne"/>
      </w:pPr>
    </w:p>
    <w:p w:rsidR="00F30317" w:rsidRDefault="00F30317" w:rsidP="009D05A6">
      <w:pPr>
        <w:pStyle w:val="Sansinterligne"/>
      </w:pPr>
    </w:p>
    <w:p w:rsidR="00F30317" w:rsidRDefault="00F30317" w:rsidP="009D05A6">
      <w:pPr>
        <w:pStyle w:val="Sansinterligne"/>
      </w:pPr>
    </w:p>
    <w:p w:rsidR="00F30317" w:rsidRDefault="00F30317" w:rsidP="009D05A6">
      <w:pPr>
        <w:pStyle w:val="Sansinterligne"/>
      </w:pPr>
    </w:p>
    <w:p w:rsidR="001F71C7" w:rsidRDefault="001F71C7" w:rsidP="001F71C7">
      <w:pPr>
        <w:pStyle w:val="Titre3"/>
      </w:pPr>
      <w:bookmarkStart w:id="35" w:name="_Toc294113854"/>
      <w:r>
        <w:t>Cas d’utilisation</w:t>
      </w:r>
      <w:bookmarkEnd w:id="35"/>
      <w:r>
        <w:t xml:space="preserve"> </w:t>
      </w:r>
    </w:p>
    <w:p w:rsidR="001F71C7" w:rsidRDefault="001F71C7" w:rsidP="001F71C7"/>
    <w:p w:rsidR="001F71C7" w:rsidRDefault="001F71C7" w:rsidP="001F71C7">
      <w:r>
        <w:t>Nous avons décidé par souci de clarté de faire des diagrammes de cas d’utilisation sur deux niveaux. Le premier montre les processus dans leur globalité, sans entrer dans le détail des traitements.</w:t>
      </w:r>
    </w:p>
    <w:p w:rsidR="001F71C7" w:rsidRDefault="001F71C7" w:rsidP="001F71C7">
      <w:r>
        <w:t>Le deuxième développe tous les processus.</w:t>
      </w:r>
    </w:p>
    <w:p w:rsidR="001F71C7" w:rsidRDefault="001F71C7" w:rsidP="001F71C7">
      <w:r>
        <w:t>Ci-dessous le diagramme global des cas d’utilisation :</w:t>
      </w:r>
    </w:p>
    <w:p w:rsidR="001F71C7" w:rsidRPr="009D05A6" w:rsidRDefault="001F71C7" w:rsidP="001F71C7">
      <w:pPr>
        <w:jc w:val="center"/>
      </w:pPr>
      <w:r>
        <w:rPr>
          <w:noProof/>
          <w:lang w:eastAsia="fr-FR"/>
        </w:rPr>
        <w:drawing>
          <wp:inline distT="0" distB="0" distL="0" distR="0" wp14:anchorId="7ADCA168" wp14:editId="7D2906B1">
            <wp:extent cx="3209925" cy="3276600"/>
            <wp:effectExtent l="0" t="0" r="9525" b="0"/>
            <wp:docPr id="3" name="Image 2" descr="C:\Documents and Settings\Cindy\My Documents\Projet industriel\Projet Néorizon\Conception\DiagrammeUML\images\Use Case\useCase-fonctionnalitesglobal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Cindy\My Documents\Projet industriel\Projet Néorizon\Conception\DiagrammeUML\images\Use Case\useCase-fonctionnalitesglobales.bmp"/>
                    <pic:cNvPicPr>
                      <a:picLocks noChangeAspect="1" noChangeArrowheads="1"/>
                    </pic:cNvPicPr>
                  </pic:nvPicPr>
                  <pic:blipFill rotWithShape="1">
                    <a:blip r:embed="rId20">
                      <a:extLst>
                        <a:ext uri="{28A0092B-C50C-407E-A947-70E740481C1C}">
                          <a14:useLocalDpi xmlns:a14="http://schemas.microsoft.com/office/drawing/2010/main" val="0"/>
                        </a:ext>
                      </a:extLst>
                    </a:blip>
                    <a:srcRect b="13502"/>
                    <a:stretch/>
                  </pic:blipFill>
                  <pic:spPr bwMode="auto">
                    <a:xfrm>
                      <a:off x="0" y="0"/>
                      <a:ext cx="3209925" cy="3276600"/>
                    </a:xfrm>
                    <a:prstGeom prst="rect">
                      <a:avLst/>
                    </a:prstGeom>
                    <a:noFill/>
                    <a:ln>
                      <a:noFill/>
                    </a:ln>
                    <a:extLst>
                      <a:ext uri="{53640926-AAD7-44D8-BBD7-CCE9431645EC}">
                        <a14:shadowObscured xmlns:a14="http://schemas.microsoft.com/office/drawing/2010/main"/>
                      </a:ext>
                    </a:extLst>
                  </pic:spPr>
                </pic:pic>
              </a:graphicData>
            </a:graphic>
          </wp:inline>
        </w:drawing>
      </w:r>
    </w:p>
    <w:p w:rsidR="001F71C7" w:rsidRDefault="00FA48B7" w:rsidP="00FA48B7">
      <w:pPr>
        <w:pStyle w:val="Lgende"/>
      </w:pPr>
      <w:bookmarkStart w:id="36" w:name="_Toc294113789"/>
      <w:r>
        <w:t xml:space="preserve">Image </w:t>
      </w:r>
      <w:fldSimple w:instr=" STYLEREF 3 \s ">
        <w:r w:rsidR="00C53DF5">
          <w:rPr>
            <w:noProof/>
          </w:rPr>
          <w:t>4.7.3</w:t>
        </w:r>
      </w:fldSimple>
      <w:r w:rsidR="00C53DF5">
        <w:t>.</w:t>
      </w:r>
      <w:fldSimple w:instr=" SEQ Image \* ARABIC \s 3 ">
        <w:r w:rsidR="00C53DF5">
          <w:rPr>
            <w:noProof/>
          </w:rPr>
          <w:t>1</w:t>
        </w:r>
      </w:fldSimple>
      <w:r>
        <w:t xml:space="preserve"> : Use Case global</w:t>
      </w:r>
      <w:bookmarkEnd w:id="36"/>
    </w:p>
    <w:p w:rsidR="00094147" w:rsidRPr="009D05A6" w:rsidRDefault="00094147" w:rsidP="009D05A6">
      <w:pPr>
        <w:pStyle w:val="Sansinterligne"/>
      </w:pPr>
    </w:p>
    <w:p w:rsidR="00BC38E1" w:rsidRPr="00FA672D" w:rsidRDefault="00BC38E1" w:rsidP="006C4116">
      <w:pPr>
        <w:pStyle w:val="Titre3"/>
      </w:pPr>
      <w:bookmarkStart w:id="37" w:name="_Toc294113855"/>
      <w:r>
        <w:rPr>
          <w:noProof/>
          <w:lang w:eastAsia="fr-FR"/>
        </w:rPr>
        <w:lastRenderedPageBreak/>
        <w:drawing>
          <wp:anchor distT="0" distB="0" distL="114300" distR="114300" simplePos="0" relativeHeight="251681792" behindDoc="0" locked="0" layoutInCell="1" allowOverlap="1" wp14:anchorId="29F2B481" wp14:editId="5F038A9C">
            <wp:simplePos x="0" y="0"/>
            <wp:positionH relativeFrom="column">
              <wp:posOffset>-454025</wp:posOffset>
            </wp:positionH>
            <wp:positionV relativeFrom="paragraph">
              <wp:posOffset>343535</wp:posOffset>
            </wp:positionV>
            <wp:extent cx="6719570" cy="4624705"/>
            <wp:effectExtent l="57150" t="0" r="100330" b="0"/>
            <wp:wrapSquare wrapText="bothSides"/>
            <wp:docPr id="8"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14:sizeRelH relativeFrom="margin">
              <wp14:pctWidth>0</wp14:pctWidth>
            </wp14:sizeRelH>
            <wp14:sizeRelV relativeFrom="margin">
              <wp14:pctHeight>0</wp14:pctHeight>
            </wp14:sizeRelV>
          </wp:anchor>
        </w:drawing>
      </w:r>
      <w:r>
        <w:t>Hiérarchie des fonctionnalités</w:t>
      </w:r>
      <w:bookmarkEnd w:id="37"/>
    </w:p>
    <w:p w:rsidR="00FA48B7" w:rsidRDefault="00FA48B7" w:rsidP="00FA48B7">
      <w:pPr>
        <w:pStyle w:val="Lgende"/>
      </w:pPr>
      <w:bookmarkStart w:id="38" w:name="_Toc294113790"/>
      <w:r>
        <w:t xml:space="preserve">Image </w:t>
      </w:r>
      <w:fldSimple w:instr=" STYLEREF 3 \s ">
        <w:r w:rsidR="00C53DF5">
          <w:rPr>
            <w:noProof/>
          </w:rPr>
          <w:t>4.7.4</w:t>
        </w:r>
      </w:fldSimple>
      <w:r w:rsidR="00C53DF5">
        <w:t>.</w:t>
      </w:r>
      <w:fldSimple w:instr=" SEQ Image \* ARABIC \s 3 ">
        <w:r w:rsidR="00C53DF5">
          <w:rPr>
            <w:noProof/>
          </w:rPr>
          <w:t>1</w:t>
        </w:r>
      </w:fldSimple>
      <w:r>
        <w:t xml:space="preserve"> : Schéma hiérarchique des fonctionnalités</w:t>
      </w:r>
      <w:bookmarkEnd w:id="38"/>
    </w:p>
    <w:p w:rsidR="00FA48B7" w:rsidRDefault="00FA48B7" w:rsidP="00BC38E1"/>
    <w:p w:rsidR="00FA48B7" w:rsidRDefault="00FA48B7" w:rsidP="00BC38E1"/>
    <w:p w:rsidR="00BC38E1" w:rsidRDefault="00BC38E1" w:rsidP="00BC38E1">
      <w:r>
        <w:t xml:space="preserve">Nous allons </w:t>
      </w:r>
      <w:r w:rsidR="001F71C7">
        <w:t>par la suite</w:t>
      </w:r>
      <w:r>
        <w:t xml:space="preserve"> expliciter chaque fonctionnalité.</w:t>
      </w:r>
    </w:p>
    <w:p w:rsidR="00876B90" w:rsidRDefault="00876B90" w:rsidP="00876B90">
      <w:pPr>
        <w:jc w:val="left"/>
        <w:rPr>
          <w:rFonts w:asciiTheme="majorHAnsi" w:eastAsiaTheme="majorEastAsia" w:hAnsiTheme="majorHAnsi" w:cstheme="majorBidi"/>
          <w:b/>
          <w:bCs/>
          <w:color w:val="0F6FC6" w:themeColor="accent1"/>
        </w:rPr>
      </w:pPr>
      <w:r>
        <w:br w:type="page"/>
      </w:r>
    </w:p>
    <w:p w:rsidR="00BC38E1" w:rsidRDefault="00BC38E1" w:rsidP="00145402">
      <w:pPr>
        <w:pStyle w:val="Titre3"/>
      </w:pPr>
      <w:bookmarkStart w:id="39" w:name="_Toc294113856"/>
      <w:r>
        <w:lastRenderedPageBreak/>
        <w:t>Gestion des titres restaurant</w:t>
      </w:r>
      <w:bookmarkEnd w:id="39"/>
    </w:p>
    <w:p w:rsidR="00F710A9" w:rsidRPr="00F710A9" w:rsidRDefault="00F710A9" w:rsidP="00F710A9"/>
    <w:p w:rsidR="00BC38E1" w:rsidRDefault="00BC38E1" w:rsidP="00BC38E1">
      <w:proofErr w:type="gramStart"/>
      <w:r>
        <w:t>Le use-case</w:t>
      </w:r>
      <w:proofErr w:type="gramEnd"/>
      <w:r>
        <w:t xml:space="preserve"> suivant correspond à cette fonctionnalité :</w:t>
      </w:r>
    </w:p>
    <w:p w:rsidR="00BC38E1" w:rsidRDefault="00BC38E1" w:rsidP="00BC38E1">
      <w:pPr>
        <w:jc w:val="center"/>
      </w:pPr>
      <w:r>
        <w:rPr>
          <w:noProof/>
          <w:lang w:eastAsia="fr-FR"/>
        </w:rPr>
        <w:drawing>
          <wp:inline distT="0" distB="0" distL="0" distR="0" wp14:anchorId="261B08C9" wp14:editId="762CD2B2">
            <wp:extent cx="3105150" cy="3362325"/>
            <wp:effectExtent l="0" t="0" r="0" b="9525"/>
            <wp:docPr id="9" name="Image 4" descr="C:\Documents and Settings\Cindy\My Documents\Projet industriel\Projet Néorizon\Conception détaillée\DiagrammeUML\images\Use Case\useCase-GestionTitr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Cindy\My Documents\Projet industriel\Projet Néorizon\Conception détaillée\DiagrammeUML\images\Use Case\useCase-GestionTitres.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5150" cy="3362325"/>
                    </a:xfrm>
                    <a:prstGeom prst="rect">
                      <a:avLst/>
                    </a:prstGeom>
                    <a:noFill/>
                    <a:ln>
                      <a:noFill/>
                    </a:ln>
                  </pic:spPr>
                </pic:pic>
              </a:graphicData>
            </a:graphic>
          </wp:inline>
        </w:drawing>
      </w:r>
    </w:p>
    <w:p w:rsidR="00BC38E1" w:rsidRDefault="007E5868" w:rsidP="007E5868">
      <w:pPr>
        <w:pStyle w:val="Lgende"/>
      </w:pPr>
      <w:bookmarkStart w:id="40" w:name="_Toc294113791"/>
      <w:r>
        <w:t xml:space="preserve">Image </w:t>
      </w:r>
      <w:fldSimple w:instr=" STYLEREF 3 \s ">
        <w:r w:rsidR="00C53DF5">
          <w:rPr>
            <w:noProof/>
          </w:rPr>
          <w:t>4.7.5</w:t>
        </w:r>
      </w:fldSimple>
      <w:r w:rsidR="00C53DF5">
        <w:t>.</w:t>
      </w:r>
      <w:fldSimple w:instr=" SEQ Image \* ARABIC \s 3 ">
        <w:r w:rsidR="00C53DF5">
          <w:rPr>
            <w:noProof/>
          </w:rPr>
          <w:t>1</w:t>
        </w:r>
      </w:fldSimple>
      <w:r>
        <w:t xml:space="preserve"> : Use Case Gestion des Titres</w:t>
      </w:r>
      <w:bookmarkEnd w:id="40"/>
    </w:p>
    <w:p w:rsidR="00BC38E1" w:rsidRDefault="00BC38E1" w:rsidP="00BC38E1">
      <w:r>
        <w:t xml:space="preserve">On veut pouvoir, grâce à l’application, gérer les titres restaurant. On entend par gérer les titres, la possibilité de  les scanner, de les ajouter à un bordereau, de les importer de </w:t>
      </w:r>
      <w:proofErr w:type="spellStart"/>
      <w:r>
        <w:t>NeoResto</w:t>
      </w:r>
      <w:proofErr w:type="spellEnd"/>
      <w:r>
        <w:t xml:space="preserve"> et de les consulter. L’utilisateur va scanner les titres afin que les informations concernant le titre qu’il enregistre soient insérées dans la base de données. Il va pouvoir aussi à partir de l’application ajouter des titres à un bordereau. L’utilisateur pourra également consulter les titres qui sont déjà enregistrés dans l’application. Enfin, pour les clients dotés du logiciel </w:t>
      </w:r>
      <w:proofErr w:type="spellStart"/>
      <w:r>
        <w:t>NeoResto</w:t>
      </w:r>
      <w:proofErr w:type="spellEnd"/>
      <w:r>
        <w:t>, il sera possible d’importer les titres scannés à partir de ce logiciel, ainsi il n’aura pas à les scanner deux fois.</w:t>
      </w:r>
    </w:p>
    <w:p w:rsidR="00BC38E1" w:rsidRDefault="00BC38E1" w:rsidP="00BC38E1"/>
    <w:p w:rsidR="00876B90" w:rsidRDefault="00876B90">
      <w:pPr>
        <w:jc w:val="left"/>
        <w:rPr>
          <w:rFonts w:asciiTheme="majorHAnsi" w:eastAsiaTheme="majorEastAsia" w:hAnsiTheme="majorHAnsi" w:cstheme="majorBidi"/>
          <w:b/>
          <w:bCs/>
          <w:color w:val="0F6FC6" w:themeColor="accent1"/>
        </w:rPr>
      </w:pPr>
      <w:r>
        <w:br w:type="page"/>
      </w:r>
    </w:p>
    <w:p w:rsidR="00BC38E1" w:rsidRDefault="00BC38E1" w:rsidP="00145402">
      <w:pPr>
        <w:pStyle w:val="Titre4"/>
      </w:pPr>
      <w:r>
        <w:lastRenderedPageBreak/>
        <w:t xml:space="preserve">Ajout d’un titre restaurant </w:t>
      </w:r>
    </w:p>
    <w:p w:rsidR="00BC38E1" w:rsidRPr="008E4678" w:rsidRDefault="00BC38E1" w:rsidP="00BC38E1"/>
    <w:p w:rsidR="00BC38E1" w:rsidRDefault="00BC38E1" w:rsidP="00145402">
      <w:pPr>
        <w:pStyle w:val="Titre5"/>
      </w:pPr>
      <w:r>
        <w:t xml:space="preserve">Spécifications </w:t>
      </w:r>
    </w:p>
    <w:p w:rsidR="00BC38E1" w:rsidRDefault="00BC38E1" w:rsidP="00BC38E1">
      <w:pPr>
        <w:pStyle w:val="Sous-titre"/>
      </w:pPr>
    </w:p>
    <w:p w:rsidR="00BC38E1" w:rsidRDefault="00BC38E1" w:rsidP="00145402">
      <w:pPr>
        <w:pStyle w:val="Titre6"/>
      </w:pPr>
      <w:r>
        <w:t xml:space="preserve">Description Sommaire </w:t>
      </w:r>
    </w:p>
    <w:p w:rsidR="00BC38E1" w:rsidRDefault="00BC38E1" w:rsidP="00BC38E1">
      <w:proofErr w:type="gramStart"/>
      <w:r>
        <w:t>Ce</w:t>
      </w:r>
      <w:proofErr w:type="gramEnd"/>
      <w:r>
        <w:t xml:space="preserve"> use-case décrit  l’action d’ajout d’un titre restaurant.</w:t>
      </w:r>
    </w:p>
    <w:p w:rsidR="00BC38E1" w:rsidRDefault="00BC38E1" w:rsidP="00145402">
      <w:pPr>
        <w:pStyle w:val="Titre6"/>
      </w:pPr>
      <w:r>
        <w:t>Déroulement des événements</w:t>
      </w:r>
    </w:p>
    <w:p w:rsidR="00BC38E1" w:rsidRDefault="00BC38E1" w:rsidP="002D35C3">
      <w:pPr>
        <w:pStyle w:val="Paragraphedeliste"/>
        <w:numPr>
          <w:ilvl w:val="0"/>
          <w:numId w:val="9"/>
        </w:numPr>
        <w:jc w:val="left"/>
      </w:pPr>
      <w:r>
        <w:t xml:space="preserve">Flux de bases </w:t>
      </w:r>
    </w:p>
    <w:p w:rsidR="00BC38E1" w:rsidRDefault="00BC38E1" w:rsidP="00BC38E1">
      <w:proofErr w:type="gramStart"/>
      <w:r>
        <w:t>Ce</w:t>
      </w:r>
      <w:proofErr w:type="gramEnd"/>
      <w:r>
        <w:t xml:space="preserve"> use-case commence lorsqu’un utilisateur souhaite ajouter un titre restaurant.</w:t>
      </w:r>
    </w:p>
    <w:p w:rsidR="00BC38E1" w:rsidRDefault="00BC38E1" w:rsidP="00BC38E1">
      <w:r>
        <w:t>Par défaut aucune information n’est affichée.</w:t>
      </w:r>
    </w:p>
    <w:p w:rsidR="00BC38E1" w:rsidRDefault="00BC38E1" w:rsidP="002D35C3">
      <w:pPr>
        <w:pStyle w:val="Paragraphedeliste"/>
        <w:numPr>
          <w:ilvl w:val="0"/>
          <w:numId w:val="9"/>
        </w:numPr>
        <w:jc w:val="left"/>
      </w:pPr>
      <w:r>
        <w:t>Flux de remplacement</w:t>
      </w:r>
    </w:p>
    <w:p w:rsidR="00BC38E1" w:rsidRDefault="00BC38E1" w:rsidP="00BC38E1">
      <w:r>
        <w:t xml:space="preserve">Si l’utilisateur scanne ou tape un code-barres invalide un message d’erreur lui est affiché.  </w:t>
      </w:r>
    </w:p>
    <w:p w:rsidR="00BC38E1" w:rsidRDefault="00BC38E1" w:rsidP="00145402">
      <w:pPr>
        <w:pStyle w:val="Titre6"/>
      </w:pPr>
      <w:r>
        <w:t xml:space="preserve">Exigences particulières </w:t>
      </w:r>
    </w:p>
    <w:p w:rsidR="00BC38E1" w:rsidRDefault="00BC38E1" w:rsidP="00BC38E1">
      <w:r>
        <w:t>Aucune.</w:t>
      </w:r>
    </w:p>
    <w:p w:rsidR="00BC38E1" w:rsidRDefault="00BC38E1" w:rsidP="00145402">
      <w:pPr>
        <w:pStyle w:val="Titre6"/>
      </w:pPr>
      <w:r>
        <w:t>Pré-conditions</w:t>
      </w:r>
    </w:p>
    <w:p w:rsidR="00BC38E1" w:rsidRDefault="00BC38E1" w:rsidP="00BC38E1">
      <w:r>
        <w:t>Le code-barres ajouté doit correspondre aux normes définies par la CRT (voir rapport de conception).</w:t>
      </w:r>
    </w:p>
    <w:p w:rsidR="00BC38E1" w:rsidRDefault="00BC38E1" w:rsidP="00145402">
      <w:pPr>
        <w:pStyle w:val="Titre6"/>
      </w:pPr>
      <w:r>
        <w:t xml:space="preserve">Post-conditions </w:t>
      </w:r>
    </w:p>
    <w:p w:rsidR="00BC38E1" w:rsidRDefault="00BC38E1" w:rsidP="00BC38E1">
      <w:r>
        <w:t>Aucune.</w:t>
      </w:r>
    </w:p>
    <w:p w:rsidR="00BC38E1" w:rsidRDefault="00BC38E1" w:rsidP="00BC38E1"/>
    <w:p w:rsidR="00BC38E1" w:rsidRDefault="00BC38E1" w:rsidP="00BC38E1">
      <w:pPr>
        <w:rPr>
          <w:rFonts w:asciiTheme="majorHAnsi" w:eastAsiaTheme="majorEastAsia" w:hAnsiTheme="majorHAnsi" w:cstheme="majorBidi"/>
          <w:b/>
          <w:bCs/>
          <w:i/>
          <w:iCs/>
          <w:color w:val="0F6FC6" w:themeColor="accent1"/>
        </w:rPr>
      </w:pPr>
      <w:r>
        <w:br w:type="page"/>
      </w:r>
    </w:p>
    <w:p w:rsidR="00BC38E1" w:rsidRDefault="00BC38E1" w:rsidP="00145402">
      <w:pPr>
        <w:pStyle w:val="Titre5"/>
      </w:pPr>
      <w:r>
        <w:lastRenderedPageBreak/>
        <w:t>Maquette</w:t>
      </w:r>
    </w:p>
    <w:p w:rsidR="00BC38E1" w:rsidRDefault="00BC38E1" w:rsidP="00BC38E1"/>
    <w:p w:rsidR="00BC38E1" w:rsidRDefault="00BC38E1" w:rsidP="00BC38E1">
      <w:r>
        <w:t>L’interface d’ajout de titres est telle que ci-dessous.</w:t>
      </w:r>
    </w:p>
    <w:p w:rsidR="00BC38E1" w:rsidRDefault="00BC38E1" w:rsidP="00BC38E1">
      <w:pPr>
        <w:jc w:val="center"/>
      </w:pPr>
      <w:r>
        <w:rPr>
          <w:noProof/>
          <w:lang w:eastAsia="fr-FR"/>
        </w:rPr>
        <w:drawing>
          <wp:inline distT="0" distB="0" distL="0" distR="0" wp14:anchorId="7205E337" wp14:editId="66EAA3CC">
            <wp:extent cx="5760720" cy="3419884"/>
            <wp:effectExtent l="0" t="0" r="0" b="9525"/>
            <wp:docPr id="10" name="Image 5" descr="C:\Users\Cindy\Documents\IG4\Projet Industriel\Projet Néorizon\Maquettes\Images\Scann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Maquettes\Images\Scanner.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19884"/>
                    </a:xfrm>
                    <a:prstGeom prst="rect">
                      <a:avLst/>
                    </a:prstGeom>
                    <a:noFill/>
                    <a:ln>
                      <a:noFill/>
                    </a:ln>
                  </pic:spPr>
                </pic:pic>
              </a:graphicData>
            </a:graphic>
          </wp:inline>
        </w:drawing>
      </w:r>
    </w:p>
    <w:p w:rsidR="00F60370" w:rsidRDefault="00F60370" w:rsidP="00F60370">
      <w:pPr>
        <w:pStyle w:val="Lgende"/>
      </w:pPr>
      <w:bookmarkStart w:id="41" w:name="_Toc294113792"/>
      <w:r>
        <w:t xml:space="preserve">Image </w:t>
      </w:r>
      <w:fldSimple w:instr=" STYLEREF 3 \s ">
        <w:r w:rsidR="00C53DF5">
          <w:rPr>
            <w:noProof/>
          </w:rPr>
          <w:t>4.7.5</w:t>
        </w:r>
      </w:fldSimple>
      <w:r w:rsidR="00C53DF5">
        <w:t>.</w:t>
      </w:r>
      <w:fldSimple w:instr=" SEQ Image \* ARABIC \s 3 ">
        <w:r w:rsidR="00C53DF5">
          <w:rPr>
            <w:noProof/>
          </w:rPr>
          <w:t>2</w:t>
        </w:r>
      </w:fldSimple>
      <w:r>
        <w:t xml:space="preserve"> : Maquette Scan des titres</w:t>
      </w:r>
      <w:bookmarkEnd w:id="41"/>
    </w:p>
    <w:p w:rsidR="00BC38E1" w:rsidRDefault="00BC38E1" w:rsidP="00BC38E1">
      <w:r>
        <w:t xml:space="preserve">Au fur et à mesure que l’utilisateur scanne les titres, ils s’affichent dans le tableau. L’utilisateur peut également accéder à la fenêtre d’aide en cliquant sur le bouton correspondant. Quand les titres sont scannés la date et l’heure sont </w:t>
      </w:r>
      <w:r w:rsidR="00D70A36">
        <w:t>enregistrées</w:t>
      </w:r>
      <w:r>
        <w:t xml:space="preserve"> en même temps.</w:t>
      </w:r>
    </w:p>
    <w:p w:rsidR="00F710A9" w:rsidRDefault="00F710A9" w:rsidP="00BC38E1"/>
    <w:p w:rsidR="0079057A" w:rsidRDefault="0079057A">
      <w:pPr>
        <w:jc w:val="left"/>
        <w:rPr>
          <w:rFonts w:asciiTheme="majorHAnsi" w:eastAsiaTheme="majorEastAsia" w:hAnsiTheme="majorHAnsi" w:cstheme="majorBidi"/>
          <w:b/>
          <w:color w:val="073662" w:themeColor="accent1" w:themeShade="7F"/>
        </w:rPr>
      </w:pPr>
      <w:r>
        <w:br w:type="page"/>
      </w:r>
    </w:p>
    <w:p w:rsidR="00BC38E1" w:rsidRDefault="00BC38E1" w:rsidP="00145402">
      <w:pPr>
        <w:pStyle w:val="Titre5"/>
      </w:pPr>
      <w:r>
        <w:lastRenderedPageBreak/>
        <w:t>Diagramme de séquence</w:t>
      </w:r>
    </w:p>
    <w:p w:rsidR="00A82033" w:rsidRDefault="00A82033" w:rsidP="00A82033"/>
    <w:p w:rsidR="00A82033" w:rsidRDefault="00A82033" w:rsidP="00503AC5">
      <w:pPr>
        <w:jc w:val="center"/>
      </w:pPr>
      <w:r>
        <w:rPr>
          <w:noProof/>
          <w:lang w:eastAsia="fr-FR"/>
        </w:rPr>
        <w:drawing>
          <wp:inline distT="0" distB="0" distL="0" distR="0">
            <wp:extent cx="5747657" cy="6633331"/>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pic:nvPicPr>
                  <pic:blipFill>
                    <a:blip r:embed="rId28">
                      <a:extLst>
                        <a:ext uri="{28A0092B-C50C-407E-A947-70E740481C1C}">
                          <a14:useLocalDpi xmlns:a14="http://schemas.microsoft.com/office/drawing/2010/main" val="0"/>
                        </a:ext>
                      </a:extLst>
                    </a:blip>
                    <a:stretch>
                      <a:fillRect/>
                    </a:stretch>
                  </pic:blipFill>
                  <pic:spPr>
                    <a:xfrm>
                      <a:off x="0" y="0"/>
                      <a:ext cx="5744184" cy="6629323"/>
                    </a:xfrm>
                    <a:prstGeom prst="rect">
                      <a:avLst/>
                    </a:prstGeom>
                  </pic:spPr>
                </pic:pic>
              </a:graphicData>
            </a:graphic>
          </wp:inline>
        </w:drawing>
      </w:r>
    </w:p>
    <w:p w:rsidR="00F60370" w:rsidRDefault="00F60370" w:rsidP="00F60370">
      <w:pPr>
        <w:pStyle w:val="Lgende"/>
      </w:pPr>
      <w:bookmarkStart w:id="42" w:name="_Toc294113793"/>
      <w:r>
        <w:t xml:space="preserve">Image </w:t>
      </w:r>
      <w:fldSimple w:instr=" STYLEREF 3 \s ">
        <w:r w:rsidR="00C53DF5">
          <w:rPr>
            <w:noProof/>
          </w:rPr>
          <w:t>4.7.5</w:t>
        </w:r>
      </w:fldSimple>
      <w:r w:rsidR="00C53DF5">
        <w:t>.</w:t>
      </w:r>
      <w:fldSimple w:instr=" SEQ Image \* ARABIC \s 3 ">
        <w:r w:rsidR="00C53DF5">
          <w:rPr>
            <w:noProof/>
          </w:rPr>
          <w:t>3</w:t>
        </w:r>
      </w:fldSimple>
      <w:r>
        <w:t xml:space="preserve"> : Diagramme de séquence Insertion de Titres Restaurant</w:t>
      </w:r>
      <w:bookmarkEnd w:id="42"/>
    </w:p>
    <w:p w:rsidR="00A82033" w:rsidRPr="00A82033" w:rsidRDefault="00A82033" w:rsidP="00A82033"/>
    <w:p w:rsidR="0079057A" w:rsidRDefault="0079057A">
      <w:pPr>
        <w:jc w:val="left"/>
        <w:rPr>
          <w:rFonts w:asciiTheme="majorHAnsi" w:eastAsiaTheme="majorEastAsia" w:hAnsiTheme="majorHAnsi" w:cstheme="majorBidi"/>
          <w:b/>
          <w:color w:val="073662" w:themeColor="accent1" w:themeShade="7F"/>
        </w:rPr>
      </w:pPr>
      <w:r>
        <w:br w:type="page"/>
      </w:r>
    </w:p>
    <w:p w:rsidR="00BC38E1" w:rsidRDefault="00BC38E1" w:rsidP="00145402">
      <w:pPr>
        <w:pStyle w:val="Titre4"/>
      </w:pPr>
      <w:r>
        <w:lastRenderedPageBreak/>
        <w:t>Consultation des titres restaurant</w:t>
      </w:r>
    </w:p>
    <w:p w:rsidR="00D70A36" w:rsidRPr="00D70A36" w:rsidRDefault="00D70A36" w:rsidP="00D70A36"/>
    <w:p w:rsidR="00BC38E1" w:rsidRDefault="00BC38E1" w:rsidP="00145402">
      <w:pPr>
        <w:pStyle w:val="Titre5"/>
      </w:pPr>
      <w:r>
        <w:t>Spécifications</w:t>
      </w:r>
    </w:p>
    <w:p w:rsidR="00BC38E1" w:rsidRDefault="00BC38E1" w:rsidP="00BC38E1"/>
    <w:p w:rsidR="00BC38E1" w:rsidRDefault="00BC38E1" w:rsidP="00145402">
      <w:pPr>
        <w:pStyle w:val="Titre6"/>
      </w:pPr>
      <w:r>
        <w:t>Description Sommaire</w:t>
      </w:r>
    </w:p>
    <w:p w:rsidR="00BC38E1" w:rsidRDefault="00BC38E1" w:rsidP="00BC38E1">
      <w:proofErr w:type="gramStart"/>
      <w:r>
        <w:t>Ce</w:t>
      </w:r>
      <w:proofErr w:type="gramEnd"/>
      <w:r>
        <w:t xml:space="preserve"> use-case décrit  l’action de consulter les titres restaurant enregistrés dans l’application.</w:t>
      </w:r>
    </w:p>
    <w:p w:rsidR="00BC38E1" w:rsidRDefault="00BC38E1" w:rsidP="00145402">
      <w:pPr>
        <w:pStyle w:val="Titre6"/>
      </w:pPr>
      <w:r>
        <w:t xml:space="preserve">Déroulement des événements </w:t>
      </w:r>
    </w:p>
    <w:p w:rsidR="00BC38E1" w:rsidRDefault="00BC38E1" w:rsidP="002D35C3">
      <w:pPr>
        <w:pStyle w:val="Paragraphedeliste"/>
        <w:numPr>
          <w:ilvl w:val="0"/>
          <w:numId w:val="10"/>
        </w:numPr>
        <w:spacing w:after="120" w:line="240" w:lineRule="auto"/>
        <w:jc w:val="left"/>
      </w:pPr>
      <w:r>
        <w:t>Flux de base</w:t>
      </w:r>
    </w:p>
    <w:p w:rsidR="00BC38E1" w:rsidRDefault="00BC38E1" w:rsidP="0086739C">
      <w:pPr>
        <w:spacing w:after="120" w:line="240" w:lineRule="auto"/>
      </w:pPr>
      <w:proofErr w:type="gramStart"/>
      <w:r>
        <w:t>Ce</w:t>
      </w:r>
      <w:proofErr w:type="gramEnd"/>
      <w:r>
        <w:t xml:space="preserve"> use-case commence quand l’utilisateur souhaite consulter les titres enregistrés.</w:t>
      </w:r>
    </w:p>
    <w:p w:rsidR="00BC38E1" w:rsidRDefault="00BC38E1" w:rsidP="002D35C3">
      <w:pPr>
        <w:pStyle w:val="Paragraphedeliste"/>
        <w:numPr>
          <w:ilvl w:val="0"/>
          <w:numId w:val="11"/>
        </w:numPr>
        <w:spacing w:after="120" w:line="240" w:lineRule="auto"/>
        <w:jc w:val="left"/>
      </w:pPr>
      <w:r>
        <w:t>Par défaut tous les titres enregistrés dans l’application seront affichés.</w:t>
      </w:r>
    </w:p>
    <w:p w:rsidR="00BC38E1" w:rsidRDefault="00BC38E1" w:rsidP="002D35C3">
      <w:pPr>
        <w:pStyle w:val="Paragraphedeliste"/>
        <w:numPr>
          <w:ilvl w:val="0"/>
          <w:numId w:val="11"/>
        </w:numPr>
        <w:spacing w:after="120" w:line="240" w:lineRule="auto"/>
        <w:jc w:val="left"/>
      </w:pPr>
      <w:r>
        <w:t>Des filtres conditionnels sont disponibles afin de modifier l’affichage.</w:t>
      </w:r>
    </w:p>
    <w:p w:rsidR="0086739C" w:rsidRDefault="0086739C" w:rsidP="0086739C">
      <w:pPr>
        <w:spacing w:after="120" w:line="240" w:lineRule="auto"/>
        <w:jc w:val="left"/>
      </w:pPr>
    </w:p>
    <w:p w:rsidR="00BC38E1" w:rsidRDefault="00BC38E1" w:rsidP="002D35C3">
      <w:pPr>
        <w:pStyle w:val="Paragraphedeliste"/>
        <w:numPr>
          <w:ilvl w:val="0"/>
          <w:numId w:val="10"/>
        </w:numPr>
        <w:spacing w:after="120" w:line="240" w:lineRule="auto"/>
        <w:jc w:val="left"/>
      </w:pPr>
      <w:r>
        <w:t>Flux de remplacement</w:t>
      </w:r>
    </w:p>
    <w:p w:rsidR="00BC38E1" w:rsidRDefault="00BC38E1" w:rsidP="0086739C">
      <w:pPr>
        <w:spacing w:after="120" w:line="240" w:lineRule="auto"/>
      </w:pPr>
      <w:r>
        <w:t>Si les filtres que l’utilisateur utilise sont incohérents, un message d’erreur lui est affiché.</w:t>
      </w:r>
    </w:p>
    <w:p w:rsidR="00BC38E1" w:rsidRDefault="00BC38E1" w:rsidP="00145402">
      <w:pPr>
        <w:pStyle w:val="Titre6"/>
      </w:pPr>
      <w:r>
        <w:t xml:space="preserve">Exigences particulières </w:t>
      </w:r>
    </w:p>
    <w:p w:rsidR="00BC38E1" w:rsidRDefault="00BC38E1" w:rsidP="00BC38E1">
      <w:r>
        <w:t>Aucune.</w:t>
      </w:r>
    </w:p>
    <w:p w:rsidR="00BC38E1" w:rsidRDefault="00BC38E1" w:rsidP="00145402">
      <w:pPr>
        <w:pStyle w:val="Titre6"/>
      </w:pPr>
      <w:r>
        <w:t>Pré-conditions</w:t>
      </w:r>
    </w:p>
    <w:p w:rsidR="00BC38E1" w:rsidRDefault="00BC38E1" w:rsidP="00BC38E1">
      <w:r>
        <w:t>Aucune.</w:t>
      </w:r>
    </w:p>
    <w:p w:rsidR="00BC38E1" w:rsidRDefault="00BC38E1" w:rsidP="00145402">
      <w:pPr>
        <w:pStyle w:val="Titre6"/>
      </w:pPr>
      <w:r>
        <w:t xml:space="preserve">Post-conditions </w:t>
      </w:r>
    </w:p>
    <w:p w:rsidR="00BC38E1" w:rsidRPr="006363DF" w:rsidRDefault="004622AD" w:rsidP="00BC38E1">
      <w:r>
        <w:t>Aucune.</w:t>
      </w:r>
    </w:p>
    <w:p w:rsidR="00F60370" w:rsidRDefault="00F60370">
      <w:pPr>
        <w:jc w:val="left"/>
        <w:rPr>
          <w:rFonts w:asciiTheme="majorHAnsi" w:eastAsiaTheme="majorEastAsia" w:hAnsiTheme="majorHAnsi" w:cstheme="majorBidi"/>
          <w:b/>
          <w:color w:val="073662" w:themeColor="accent1" w:themeShade="7F"/>
        </w:rPr>
      </w:pPr>
      <w:r>
        <w:br w:type="page"/>
      </w:r>
    </w:p>
    <w:p w:rsidR="00BC38E1" w:rsidRDefault="00AF3E2F" w:rsidP="00145402">
      <w:pPr>
        <w:pStyle w:val="Titre5"/>
      </w:pPr>
      <w:r>
        <w:lastRenderedPageBreak/>
        <w:t>Maquette</w:t>
      </w:r>
    </w:p>
    <w:p w:rsidR="00475D0E" w:rsidRPr="00475D0E" w:rsidRDefault="00475D0E" w:rsidP="00116767">
      <w:pPr>
        <w:spacing w:after="0" w:line="240" w:lineRule="auto"/>
      </w:pPr>
    </w:p>
    <w:p w:rsidR="00503AC5" w:rsidRDefault="00A4095B" w:rsidP="00AF3E2F">
      <w:pPr>
        <w:rPr>
          <w:b/>
          <w:color w:val="FF0000"/>
        </w:rPr>
      </w:pPr>
      <w:r>
        <w:rPr>
          <w:b/>
          <w:noProof/>
          <w:color w:val="FF0000"/>
          <w:lang w:eastAsia="fr-FR"/>
        </w:rPr>
        <w:drawing>
          <wp:inline distT="0" distB="0" distL="0" distR="0">
            <wp:extent cx="5759450" cy="3379435"/>
            <wp:effectExtent l="0" t="0" r="0" b="0"/>
            <wp:docPr id="23" name="Image 23" descr="C:\Users\Cindy\Documents\IG4\Projet Industriel\Projet Néorizon\Rapport technique\Images\Vue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technique\Images\VueTitre.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379435"/>
                    </a:xfrm>
                    <a:prstGeom prst="rect">
                      <a:avLst/>
                    </a:prstGeom>
                    <a:noFill/>
                    <a:ln>
                      <a:noFill/>
                    </a:ln>
                  </pic:spPr>
                </pic:pic>
              </a:graphicData>
            </a:graphic>
          </wp:inline>
        </w:drawing>
      </w:r>
    </w:p>
    <w:p w:rsidR="00116767" w:rsidRDefault="00116767" w:rsidP="00116767">
      <w:pPr>
        <w:pStyle w:val="Lgende"/>
        <w:rPr>
          <w:b w:val="0"/>
          <w:color w:val="FF0000"/>
        </w:rPr>
      </w:pPr>
      <w:bookmarkStart w:id="43" w:name="_Toc294113794"/>
      <w:r>
        <w:t xml:space="preserve">Image </w:t>
      </w:r>
      <w:fldSimple w:instr=" STYLEREF 3 \s ">
        <w:r w:rsidR="00C53DF5">
          <w:rPr>
            <w:noProof/>
          </w:rPr>
          <w:t>4.7.5</w:t>
        </w:r>
      </w:fldSimple>
      <w:r w:rsidR="00C53DF5">
        <w:t>.</w:t>
      </w:r>
      <w:fldSimple w:instr=" SEQ Image \* ARABIC \s 3 ">
        <w:r w:rsidR="00C53DF5">
          <w:rPr>
            <w:noProof/>
          </w:rPr>
          <w:t>4</w:t>
        </w:r>
      </w:fldSimple>
      <w:r>
        <w:t xml:space="preserve"> : Maquette Consultation de Titres Restaurant</w:t>
      </w:r>
      <w:bookmarkEnd w:id="43"/>
    </w:p>
    <w:p w:rsidR="00A4095B" w:rsidRDefault="00A4095B" w:rsidP="00116767">
      <w:pPr>
        <w:spacing w:after="0" w:line="240" w:lineRule="auto"/>
      </w:pPr>
      <w:r w:rsidRPr="00A4095B">
        <w:t>L’utilisateur peut trier les titres par date, par valeur ou par type. Pour changer de type de filtre il suffit de cliquer sur chaque onglet.</w:t>
      </w:r>
    </w:p>
    <w:p w:rsidR="00E70097" w:rsidRPr="00A4095B" w:rsidRDefault="00E70097" w:rsidP="00116767">
      <w:pPr>
        <w:spacing w:after="0" w:line="240" w:lineRule="auto"/>
      </w:pPr>
    </w:p>
    <w:p w:rsidR="00AF3E2F" w:rsidRDefault="00AF3E2F" w:rsidP="00145402">
      <w:pPr>
        <w:pStyle w:val="Titre5"/>
      </w:pPr>
      <w:r>
        <w:t>Diagramme de séquence</w:t>
      </w:r>
    </w:p>
    <w:p w:rsidR="00503AC5" w:rsidRPr="00503AC5" w:rsidRDefault="00503AC5" w:rsidP="00116767">
      <w:pPr>
        <w:spacing w:after="0" w:line="240" w:lineRule="auto"/>
      </w:pPr>
    </w:p>
    <w:p w:rsidR="00AF3E2F" w:rsidRDefault="00503AC5" w:rsidP="00503AC5">
      <w:pPr>
        <w:jc w:val="center"/>
        <w:rPr>
          <w:b/>
          <w:color w:val="FF0000"/>
        </w:rPr>
      </w:pPr>
      <w:r>
        <w:rPr>
          <w:b/>
          <w:noProof/>
          <w:color w:val="FF0000"/>
          <w:lang w:eastAsia="fr-FR"/>
        </w:rPr>
        <w:drawing>
          <wp:inline distT="0" distB="0" distL="0" distR="0" wp14:anchorId="2FD847E2" wp14:editId="174A6F2A">
            <wp:extent cx="4550735" cy="332418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60778" cy="3331516"/>
                    </a:xfrm>
                    <a:prstGeom prst="rect">
                      <a:avLst/>
                    </a:prstGeom>
                    <a:noFill/>
                    <a:ln>
                      <a:noFill/>
                    </a:ln>
                  </pic:spPr>
                </pic:pic>
              </a:graphicData>
            </a:graphic>
          </wp:inline>
        </w:drawing>
      </w:r>
    </w:p>
    <w:p w:rsidR="003C14D3" w:rsidRDefault="003C14D3" w:rsidP="003C14D3">
      <w:pPr>
        <w:pStyle w:val="Lgende"/>
        <w:rPr>
          <w:b w:val="0"/>
          <w:color w:val="FF0000"/>
        </w:rPr>
      </w:pPr>
      <w:bookmarkStart w:id="44" w:name="_Toc294113795"/>
      <w:r>
        <w:t xml:space="preserve">Image </w:t>
      </w:r>
      <w:fldSimple w:instr=" STYLEREF 3 \s ">
        <w:r w:rsidR="00C53DF5">
          <w:rPr>
            <w:noProof/>
          </w:rPr>
          <w:t>4.7.5</w:t>
        </w:r>
      </w:fldSimple>
      <w:r w:rsidR="00C53DF5">
        <w:t>.</w:t>
      </w:r>
      <w:fldSimple w:instr=" SEQ Image \* ARABIC \s 3 ">
        <w:r w:rsidR="00C53DF5">
          <w:rPr>
            <w:noProof/>
          </w:rPr>
          <w:t>5</w:t>
        </w:r>
      </w:fldSimple>
      <w:r>
        <w:t xml:space="preserve"> : Diagramme de séquence Consultation des Titres Restaurant</w:t>
      </w:r>
      <w:bookmarkEnd w:id="44"/>
      <w:r>
        <w:t xml:space="preserve"> </w:t>
      </w:r>
    </w:p>
    <w:p w:rsidR="00116767" w:rsidRPr="00CD0267" w:rsidRDefault="00116767" w:rsidP="00503AC5">
      <w:pPr>
        <w:jc w:val="center"/>
        <w:rPr>
          <w:b/>
          <w:color w:val="FF0000"/>
        </w:rPr>
      </w:pPr>
    </w:p>
    <w:p w:rsidR="00BC38E1" w:rsidRDefault="00BC38E1" w:rsidP="00145402">
      <w:pPr>
        <w:pStyle w:val="Titre4"/>
      </w:pPr>
      <w:r>
        <w:t xml:space="preserve">Suppression d’un titre restaurant </w:t>
      </w:r>
    </w:p>
    <w:p w:rsidR="00BC38E1" w:rsidRPr="00FA2E62" w:rsidRDefault="00BC38E1" w:rsidP="00BC38E1"/>
    <w:p w:rsidR="00BC38E1" w:rsidRDefault="00BC38E1" w:rsidP="00145402">
      <w:pPr>
        <w:pStyle w:val="Titre5"/>
      </w:pPr>
      <w:r>
        <w:t xml:space="preserve">Spécifications </w:t>
      </w:r>
    </w:p>
    <w:p w:rsidR="00BC38E1" w:rsidRPr="00FA2E62" w:rsidRDefault="00BC38E1" w:rsidP="00BC38E1"/>
    <w:p w:rsidR="00BC38E1" w:rsidRDefault="00BC38E1" w:rsidP="00145402">
      <w:pPr>
        <w:pStyle w:val="Titre6"/>
      </w:pPr>
      <w:r>
        <w:t>Description Sommaire</w:t>
      </w:r>
    </w:p>
    <w:p w:rsidR="00BC38E1" w:rsidRDefault="00BC38E1" w:rsidP="00BC38E1">
      <w:proofErr w:type="gramStart"/>
      <w:r>
        <w:t>Ce</w:t>
      </w:r>
      <w:proofErr w:type="gramEnd"/>
      <w:r>
        <w:t xml:space="preserve"> use-case décrit  l’action de suppression d’un titre restaurant.</w:t>
      </w:r>
    </w:p>
    <w:p w:rsidR="00BC38E1" w:rsidRDefault="00BC38E1" w:rsidP="00145402">
      <w:pPr>
        <w:pStyle w:val="Titre6"/>
      </w:pPr>
      <w:r>
        <w:t xml:space="preserve">Déroulement des événements </w:t>
      </w:r>
    </w:p>
    <w:p w:rsidR="00BC38E1" w:rsidRDefault="00BC38E1" w:rsidP="002D35C3">
      <w:pPr>
        <w:pStyle w:val="Paragraphedeliste"/>
        <w:numPr>
          <w:ilvl w:val="0"/>
          <w:numId w:val="18"/>
        </w:numPr>
        <w:jc w:val="left"/>
      </w:pPr>
      <w:r>
        <w:t>Flux de base</w:t>
      </w:r>
    </w:p>
    <w:p w:rsidR="00D21207" w:rsidRDefault="00D21207" w:rsidP="00D21207">
      <w:pPr>
        <w:jc w:val="left"/>
      </w:pPr>
      <w:proofErr w:type="gramStart"/>
      <w:r w:rsidRPr="00D21207">
        <w:t>Ce</w:t>
      </w:r>
      <w:proofErr w:type="gramEnd"/>
      <w:r w:rsidRPr="00D21207">
        <w:t xml:space="preserve"> use-case commence quand l’utilisateur souhaite </w:t>
      </w:r>
      <w:r>
        <w:t>supprimer des titres enregistrés.</w:t>
      </w:r>
    </w:p>
    <w:p w:rsidR="00D21207" w:rsidRDefault="00D21207" w:rsidP="002D35C3">
      <w:pPr>
        <w:pStyle w:val="Paragraphedeliste"/>
        <w:numPr>
          <w:ilvl w:val="0"/>
          <w:numId w:val="19"/>
        </w:numPr>
        <w:jc w:val="left"/>
      </w:pPr>
      <w:r>
        <w:t>Par défaut</w:t>
      </w:r>
      <w:r w:rsidR="0086739C">
        <w:t>,</w:t>
      </w:r>
      <w:r w:rsidR="0086739C" w:rsidRPr="0086739C">
        <w:t xml:space="preserve"> </w:t>
      </w:r>
      <w:r w:rsidR="0086739C">
        <w:t>tous les titres enregistrés dans l’application seront affichés.</w:t>
      </w:r>
    </w:p>
    <w:p w:rsidR="0086739C" w:rsidRDefault="0086739C" w:rsidP="002D35C3">
      <w:pPr>
        <w:pStyle w:val="Paragraphedeliste"/>
        <w:numPr>
          <w:ilvl w:val="0"/>
          <w:numId w:val="19"/>
        </w:numPr>
        <w:jc w:val="left"/>
      </w:pPr>
      <w:r>
        <w:t>Des filtres conditionnels sont disponibles afin de modifier l’affichage.</w:t>
      </w:r>
    </w:p>
    <w:p w:rsidR="0086739C" w:rsidRDefault="0086739C" w:rsidP="0086739C">
      <w:pPr>
        <w:pStyle w:val="Paragraphedeliste"/>
        <w:jc w:val="left"/>
      </w:pPr>
    </w:p>
    <w:p w:rsidR="00BC38E1" w:rsidRDefault="00BC38E1" w:rsidP="002D35C3">
      <w:pPr>
        <w:pStyle w:val="Paragraphedeliste"/>
        <w:numPr>
          <w:ilvl w:val="0"/>
          <w:numId w:val="18"/>
        </w:numPr>
        <w:jc w:val="left"/>
      </w:pPr>
      <w:r>
        <w:t>Flux de remplacement</w:t>
      </w:r>
    </w:p>
    <w:p w:rsidR="0086739C" w:rsidRDefault="0086739C" w:rsidP="0086739C">
      <w:pPr>
        <w:jc w:val="left"/>
      </w:pPr>
      <w:r>
        <w:t>Si la suppression est impossible un message d’alerte est affiché au client.</w:t>
      </w:r>
    </w:p>
    <w:p w:rsidR="00BC38E1" w:rsidRDefault="00BC38E1" w:rsidP="00145402">
      <w:pPr>
        <w:pStyle w:val="Titre6"/>
      </w:pPr>
      <w:r>
        <w:t xml:space="preserve">Exigences particulières </w:t>
      </w:r>
    </w:p>
    <w:p w:rsidR="00BC38E1" w:rsidRDefault="00BC38E1" w:rsidP="00BC38E1">
      <w:r>
        <w:t>Aucune.</w:t>
      </w:r>
    </w:p>
    <w:p w:rsidR="00BC38E1" w:rsidRDefault="00BC38E1" w:rsidP="00145402">
      <w:pPr>
        <w:pStyle w:val="Titre6"/>
      </w:pPr>
      <w:r>
        <w:t>Pré-conditions</w:t>
      </w:r>
    </w:p>
    <w:p w:rsidR="00BC38E1" w:rsidRDefault="00BC38E1" w:rsidP="00BC38E1">
      <w:r>
        <w:t>Aucune.</w:t>
      </w:r>
    </w:p>
    <w:p w:rsidR="00BC38E1" w:rsidRDefault="00BC38E1" w:rsidP="00145402">
      <w:pPr>
        <w:pStyle w:val="Titre6"/>
      </w:pPr>
      <w:r>
        <w:t xml:space="preserve">Post-conditions </w:t>
      </w:r>
    </w:p>
    <w:p w:rsidR="00BC38E1" w:rsidRDefault="00BC38E1" w:rsidP="00BC38E1">
      <w:r>
        <w:t>Aucune.</w:t>
      </w:r>
    </w:p>
    <w:p w:rsidR="00BC38E1" w:rsidRDefault="00BC38E1" w:rsidP="00BC38E1"/>
    <w:p w:rsidR="00E834F8" w:rsidRDefault="00E834F8">
      <w:pPr>
        <w:jc w:val="left"/>
        <w:rPr>
          <w:rFonts w:asciiTheme="majorHAnsi" w:eastAsiaTheme="majorEastAsia" w:hAnsiTheme="majorHAnsi" w:cstheme="majorBidi"/>
          <w:b/>
          <w:color w:val="073662" w:themeColor="accent1" w:themeShade="7F"/>
        </w:rPr>
      </w:pPr>
      <w:r>
        <w:br w:type="page"/>
      </w:r>
    </w:p>
    <w:p w:rsidR="00BC38E1" w:rsidRDefault="00BC38E1" w:rsidP="00145402">
      <w:pPr>
        <w:pStyle w:val="Titre5"/>
      </w:pPr>
      <w:r>
        <w:lastRenderedPageBreak/>
        <w:t>Maquettes</w:t>
      </w:r>
    </w:p>
    <w:p w:rsidR="00E834F8" w:rsidRPr="00E834F8" w:rsidRDefault="00E834F8" w:rsidP="00E834F8"/>
    <w:p w:rsidR="00BC38E1" w:rsidRDefault="00E834F8" w:rsidP="00BC38E1">
      <w:r>
        <w:rPr>
          <w:noProof/>
          <w:lang w:eastAsia="fr-FR"/>
        </w:rPr>
        <w:drawing>
          <wp:inline distT="0" distB="0" distL="0" distR="0">
            <wp:extent cx="5759450" cy="3379435"/>
            <wp:effectExtent l="0" t="0" r="0" b="0"/>
            <wp:docPr id="53" name="Image 53" descr="C:\Users\Cindy\Documents\IG4\Projet Industriel\Projet Néorizon\Rapport technique\Images\Vue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technique\Images\VueTitre.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9450" cy="3379435"/>
                    </a:xfrm>
                    <a:prstGeom prst="rect">
                      <a:avLst/>
                    </a:prstGeom>
                    <a:noFill/>
                    <a:ln>
                      <a:noFill/>
                    </a:ln>
                  </pic:spPr>
                </pic:pic>
              </a:graphicData>
            </a:graphic>
          </wp:inline>
        </w:drawing>
      </w:r>
    </w:p>
    <w:p w:rsidR="00A32FE3" w:rsidRDefault="00A32FE3" w:rsidP="00A32FE3">
      <w:pPr>
        <w:pStyle w:val="Lgende"/>
      </w:pPr>
      <w:bookmarkStart w:id="45" w:name="_Toc294113796"/>
      <w:r>
        <w:t xml:space="preserve">Image </w:t>
      </w:r>
      <w:fldSimple w:instr=" STYLEREF 3 \s ">
        <w:r w:rsidR="00C53DF5">
          <w:rPr>
            <w:noProof/>
          </w:rPr>
          <w:t>4.7.5</w:t>
        </w:r>
      </w:fldSimple>
      <w:r w:rsidR="00C53DF5">
        <w:t>.</w:t>
      </w:r>
      <w:fldSimple w:instr=" SEQ Image \* ARABIC \s 3 ">
        <w:r w:rsidR="00C53DF5">
          <w:rPr>
            <w:noProof/>
          </w:rPr>
          <w:t>6</w:t>
        </w:r>
      </w:fldSimple>
      <w:r>
        <w:t xml:space="preserve"> : Maquette Suppression d</w:t>
      </w:r>
      <w:r w:rsidR="00DF098F">
        <w:t>e</w:t>
      </w:r>
      <w:r>
        <w:t xml:space="preserve"> Titre</w:t>
      </w:r>
      <w:r w:rsidR="00DF098F">
        <w:t>s</w:t>
      </w:r>
      <w:r>
        <w:t xml:space="preserve"> Restaurant</w:t>
      </w:r>
      <w:bookmarkEnd w:id="45"/>
    </w:p>
    <w:p w:rsidR="00F00D83" w:rsidRDefault="00E834F8" w:rsidP="00BC38E1">
      <w:r>
        <w:t xml:space="preserve">Pour supprimer des titres, l’utilisateur doit sélectionner les titres qu’il souhaite effacer </w:t>
      </w:r>
      <w:r w:rsidR="00E404F3">
        <w:t>avant de cliquer sur le bouton adéquat.</w:t>
      </w:r>
    </w:p>
    <w:p w:rsidR="00E834F8" w:rsidRPr="00CD0267" w:rsidRDefault="00E834F8" w:rsidP="00BC38E1">
      <w:r>
        <w:t xml:space="preserve"> </w:t>
      </w:r>
    </w:p>
    <w:p w:rsidR="00BC38E1" w:rsidRDefault="00BC38E1" w:rsidP="00145402">
      <w:pPr>
        <w:pStyle w:val="Titre5"/>
      </w:pPr>
      <w:r>
        <w:t>Diagramme de séquence</w:t>
      </w:r>
    </w:p>
    <w:p w:rsidR="007928ED" w:rsidRPr="007928ED" w:rsidRDefault="007928ED" w:rsidP="00DF098F">
      <w:pPr>
        <w:spacing w:after="0" w:line="240" w:lineRule="auto"/>
      </w:pPr>
    </w:p>
    <w:p w:rsidR="00DF098F" w:rsidRDefault="007928ED" w:rsidP="007928ED">
      <w:pPr>
        <w:jc w:val="center"/>
      </w:pPr>
      <w:r>
        <w:rPr>
          <w:noProof/>
          <w:lang w:eastAsia="fr-FR"/>
        </w:rPr>
        <w:drawing>
          <wp:inline distT="0" distB="0" distL="0" distR="0">
            <wp:extent cx="4061460" cy="3004185"/>
            <wp:effectExtent l="0" t="0" r="0" b="5715"/>
            <wp:docPr id="2" name="Image 2" descr="C:\Users\Cindy\Documents\IG4\Projet Industriel\Projet Néorizon\Rapport technique\Images\DiagSeqSupp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technique\Images\DiagSeqSuppTitre.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1460" cy="3004185"/>
                    </a:xfrm>
                    <a:prstGeom prst="rect">
                      <a:avLst/>
                    </a:prstGeom>
                    <a:noFill/>
                    <a:ln>
                      <a:noFill/>
                    </a:ln>
                  </pic:spPr>
                </pic:pic>
              </a:graphicData>
            </a:graphic>
          </wp:inline>
        </w:drawing>
      </w:r>
    </w:p>
    <w:p w:rsidR="00AF3E2F" w:rsidRDefault="00DF098F" w:rsidP="00DF098F">
      <w:pPr>
        <w:pStyle w:val="Lgende"/>
        <w:rPr>
          <w:rFonts w:asciiTheme="majorHAnsi" w:eastAsiaTheme="majorEastAsia" w:hAnsiTheme="majorHAnsi" w:cstheme="majorBidi"/>
          <w:b w:val="0"/>
          <w:bCs w:val="0"/>
          <w:sz w:val="26"/>
          <w:szCs w:val="26"/>
        </w:rPr>
      </w:pPr>
      <w:bookmarkStart w:id="46" w:name="_Toc294113797"/>
      <w:r>
        <w:t xml:space="preserve">Image </w:t>
      </w:r>
      <w:fldSimple w:instr=" STYLEREF 3 \s ">
        <w:r w:rsidR="00C53DF5">
          <w:rPr>
            <w:noProof/>
          </w:rPr>
          <w:t>4.7.5</w:t>
        </w:r>
      </w:fldSimple>
      <w:r w:rsidR="00C53DF5">
        <w:t>.</w:t>
      </w:r>
      <w:fldSimple w:instr=" SEQ Image \* ARABIC \s 3 ">
        <w:r w:rsidR="00C53DF5">
          <w:rPr>
            <w:noProof/>
          </w:rPr>
          <w:t>7</w:t>
        </w:r>
      </w:fldSimple>
      <w:r>
        <w:t xml:space="preserve"> : Diagramme de séquence Suppression de Titres Restaurant</w:t>
      </w:r>
      <w:bookmarkEnd w:id="46"/>
      <w:r w:rsidR="00AF3E2F">
        <w:br w:type="page"/>
      </w:r>
    </w:p>
    <w:p w:rsidR="00BC38E1" w:rsidRDefault="00BC38E1" w:rsidP="00145402">
      <w:pPr>
        <w:pStyle w:val="Titre3"/>
      </w:pPr>
      <w:bookmarkStart w:id="47" w:name="_Toc294113857"/>
      <w:r>
        <w:lastRenderedPageBreak/>
        <w:t>Gestion des bordereaux</w:t>
      </w:r>
      <w:bookmarkEnd w:id="47"/>
      <w:r>
        <w:t xml:space="preserve"> </w:t>
      </w:r>
    </w:p>
    <w:p w:rsidR="00BC38E1" w:rsidRDefault="00BC38E1" w:rsidP="00BC38E1"/>
    <w:p w:rsidR="00BC38E1" w:rsidRDefault="00BC38E1" w:rsidP="00BC38E1">
      <w:pPr>
        <w:jc w:val="center"/>
      </w:pPr>
      <w:r>
        <w:rPr>
          <w:noProof/>
          <w:lang w:eastAsia="fr-FR"/>
        </w:rPr>
        <w:drawing>
          <wp:inline distT="0" distB="0" distL="0" distR="0" wp14:anchorId="529ABBD3" wp14:editId="15246B04">
            <wp:extent cx="4848225" cy="4029075"/>
            <wp:effectExtent l="0" t="0" r="9525" b="9525"/>
            <wp:docPr id="11" name="Image 11" descr="C:\Users\Cindy\Documents\IG4\Projet Industriel\Projet Néorizon\Conception\DiagrammeUML\images\Use Case\useCase-gestionBordereau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Conception\DiagrammeUML\images\Use Case\useCase-gestionBordereaux.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4029075"/>
                    </a:xfrm>
                    <a:prstGeom prst="rect">
                      <a:avLst/>
                    </a:prstGeom>
                    <a:noFill/>
                    <a:ln>
                      <a:noFill/>
                    </a:ln>
                  </pic:spPr>
                </pic:pic>
              </a:graphicData>
            </a:graphic>
          </wp:inline>
        </w:drawing>
      </w:r>
    </w:p>
    <w:p w:rsidR="00C12ACE" w:rsidRDefault="00C12ACE" w:rsidP="00C12ACE">
      <w:pPr>
        <w:pStyle w:val="Lgende"/>
      </w:pPr>
      <w:bookmarkStart w:id="48" w:name="_Toc294113798"/>
      <w:r>
        <w:t xml:space="preserve">Image </w:t>
      </w:r>
      <w:fldSimple w:instr=" STYLEREF 3 \s ">
        <w:r w:rsidR="00C53DF5">
          <w:rPr>
            <w:noProof/>
          </w:rPr>
          <w:t>4.7.6</w:t>
        </w:r>
      </w:fldSimple>
      <w:r w:rsidR="00C53DF5">
        <w:t>.</w:t>
      </w:r>
      <w:fldSimple w:instr=" SEQ Image \* ARABIC \s 3 ">
        <w:r w:rsidR="00C53DF5">
          <w:rPr>
            <w:noProof/>
          </w:rPr>
          <w:t>1</w:t>
        </w:r>
      </w:fldSimple>
      <w:r>
        <w:t xml:space="preserve"> : use case Gestion des bordereaux</w:t>
      </w:r>
      <w:bookmarkEnd w:id="48"/>
    </w:p>
    <w:p w:rsidR="00BC38E1" w:rsidRDefault="00BC38E1" w:rsidP="00BC38E1">
      <w:r>
        <w:t>L’application permettra de gérer les bordereaux. Il est possible de créer les bordereaux, de leur ajouter des titres qui n’ont pas encore été remboursés, de gérer l’état des bordereaux et de les imprimer. Deux modes d’impression sont mis à la disposition de l’utilisateur : impression sur le bordereau pré rempli de la CRT ou l’impression complète sur une feuille vierge.</w:t>
      </w:r>
    </w:p>
    <w:p w:rsidR="00384FE0" w:rsidRDefault="00384FE0">
      <w:pPr>
        <w:jc w:val="left"/>
        <w:rPr>
          <w:rFonts w:asciiTheme="majorHAnsi" w:eastAsiaTheme="majorEastAsia" w:hAnsiTheme="majorHAnsi" w:cstheme="majorBidi"/>
          <w:b/>
          <w:bCs/>
          <w:color w:val="0F6FC6" w:themeColor="accent1"/>
        </w:rPr>
      </w:pPr>
      <w:r>
        <w:br w:type="page"/>
      </w:r>
    </w:p>
    <w:p w:rsidR="00BC38E1" w:rsidRDefault="00F30317" w:rsidP="00503AC5">
      <w:pPr>
        <w:pStyle w:val="Titre3"/>
      </w:pPr>
      <w:bookmarkStart w:id="49" w:name="_Toc294113858"/>
      <w:r>
        <w:rPr>
          <w:noProof/>
          <w:lang w:eastAsia="fr-FR"/>
        </w:rPr>
        <w:lastRenderedPageBreak/>
        <w:drawing>
          <wp:anchor distT="0" distB="0" distL="114300" distR="114300" simplePos="0" relativeHeight="251682816" behindDoc="0" locked="0" layoutInCell="1" allowOverlap="1" wp14:anchorId="3139D973" wp14:editId="1357EB25">
            <wp:simplePos x="0" y="0"/>
            <wp:positionH relativeFrom="column">
              <wp:posOffset>-379730</wp:posOffset>
            </wp:positionH>
            <wp:positionV relativeFrom="paragraph">
              <wp:posOffset>364490</wp:posOffset>
            </wp:positionV>
            <wp:extent cx="6781165" cy="798449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81165" cy="7984490"/>
                    </a:xfrm>
                    <a:prstGeom prst="rect">
                      <a:avLst/>
                    </a:prstGeom>
                    <a:noFill/>
                    <a:ln>
                      <a:noFill/>
                    </a:ln>
                  </pic:spPr>
                </pic:pic>
              </a:graphicData>
            </a:graphic>
            <wp14:sizeRelH relativeFrom="page">
              <wp14:pctWidth>0</wp14:pctWidth>
            </wp14:sizeRelH>
            <wp14:sizeRelV relativeFrom="page">
              <wp14:pctHeight>0</wp14:pctHeight>
            </wp14:sizeRelV>
          </wp:anchor>
        </w:drawing>
      </w:r>
      <w:r w:rsidR="0086739C">
        <w:t>Diagramme de séquence global</w:t>
      </w:r>
      <w:bookmarkEnd w:id="49"/>
    </w:p>
    <w:p w:rsidR="00503AC5" w:rsidRDefault="00C12ACE" w:rsidP="00C12ACE">
      <w:pPr>
        <w:pStyle w:val="Lgende"/>
      </w:pPr>
      <w:bookmarkStart w:id="50" w:name="_Toc294113799"/>
      <w:r>
        <w:t xml:space="preserve">Image </w:t>
      </w:r>
      <w:fldSimple w:instr=" STYLEREF 3 \s ">
        <w:r w:rsidR="00C53DF5">
          <w:rPr>
            <w:noProof/>
          </w:rPr>
          <w:t>4.7.7</w:t>
        </w:r>
      </w:fldSimple>
      <w:r w:rsidR="00C53DF5">
        <w:t>.</w:t>
      </w:r>
      <w:fldSimple w:instr=" SEQ Image \* ARABIC \s 3 ">
        <w:r w:rsidR="00C53DF5">
          <w:rPr>
            <w:noProof/>
          </w:rPr>
          <w:t>1</w:t>
        </w:r>
      </w:fldSimple>
      <w:r>
        <w:t xml:space="preserve"> : Diagramme de Séquence Gestion des bordereaux</w:t>
      </w:r>
      <w:bookmarkEnd w:id="50"/>
    </w:p>
    <w:p w:rsidR="00BC38E1" w:rsidRDefault="00BC38E1" w:rsidP="0005739E">
      <w:pPr>
        <w:pStyle w:val="Titre4"/>
      </w:pPr>
      <w:r>
        <w:lastRenderedPageBreak/>
        <w:t>Création d’un bordereau</w:t>
      </w:r>
    </w:p>
    <w:p w:rsidR="00F710A9" w:rsidRPr="00F710A9" w:rsidRDefault="00F710A9" w:rsidP="00F710A9"/>
    <w:p w:rsidR="00BC38E1" w:rsidRDefault="00BC38E1" w:rsidP="0005739E">
      <w:pPr>
        <w:pStyle w:val="Titre5"/>
      </w:pPr>
      <w:r>
        <w:t>Spécifications</w:t>
      </w:r>
    </w:p>
    <w:p w:rsidR="00F710A9" w:rsidRPr="00F710A9" w:rsidRDefault="00F710A9" w:rsidP="00F710A9"/>
    <w:p w:rsidR="00BC38E1" w:rsidRDefault="00BC38E1" w:rsidP="0005739E">
      <w:pPr>
        <w:pStyle w:val="Titre6"/>
      </w:pPr>
      <w:r>
        <w:t>Description Sommaire</w:t>
      </w:r>
    </w:p>
    <w:p w:rsidR="00BC38E1" w:rsidRDefault="00BC38E1" w:rsidP="00BC38E1">
      <w:proofErr w:type="gramStart"/>
      <w:r>
        <w:t>Ce</w:t>
      </w:r>
      <w:proofErr w:type="gramEnd"/>
      <w:r>
        <w:t xml:space="preserve"> use-case décrit  l’action de création d’un bordereau.</w:t>
      </w:r>
    </w:p>
    <w:p w:rsidR="00BC38E1" w:rsidRDefault="00BC38E1" w:rsidP="0005739E">
      <w:pPr>
        <w:pStyle w:val="Titre6"/>
      </w:pPr>
      <w:r>
        <w:t xml:space="preserve">Déroulement des événements </w:t>
      </w:r>
    </w:p>
    <w:p w:rsidR="00BC38E1" w:rsidRDefault="00BC38E1" w:rsidP="002D35C3">
      <w:pPr>
        <w:pStyle w:val="Paragraphedeliste"/>
        <w:numPr>
          <w:ilvl w:val="0"/>
          <w:numId w:val="12"/>
        </w:numPr>
        <w:jc w:val="left"/>
      </w:pPr>
      <w:r>
        <w:t>Flux de base</w:t>
      </w:r>
    </w:p>
    <w:p w:rsidR="00BC38E1" w:rsidRDefault="00BC38E1" w:rsidP="00BC38E1">
      <w:proofErr w:type="gramStart"/>
      <w:r>
        <w:t>Ce</w:t>
      </w:r>
      <w:proofErr w:type="gramEnd"/>
      <w:r>
        <w:t xml:space="preserve"> use-case commence quand l’utilisateur souhaite créer un nouve</w:t>
      </w:r>
      <w:r w:rsidR="00F710A9">
        <w:t>au bordereau.</w:t>
      </w:r>
    </w:p>
    <w:p w:rsidR="00BC38E1" w:rsidRDefault="00BC38E1" w:rsidP="002D35C3">
      <w:pPr>
        <w:pStyle w:val="Paragraphedeliste"/>
        <w:numPr>
          <w:ilvl w:val="0"/>
          <w:numId w:val="12"/>
        </w:numPr>
        <w:jc w:val="left"/>
      </w:pPr>
      <w:r>
        <w:t>Flux de remplacement</w:t>
      </w:r>
    </w:p>
    <w:p w:rsidR="00BC38E1" w:rsidRDefault="00BC38E1" w:rsidP="00BC38E1">
      <w:r>
        <w:t>Si le nom que l’utilisateur souhaite attribuer au bordereau est invalide un message d’erreur lui est affiché.</w:t>
      </w:r>
    </w:p>
    <w:p w:rsidR="00BC38E1" w:rsidRDefault="00BC38E1" w:rsidP="0005739E">
      <w:pPr>
        <w:pStyle w:val="Titre6"/>
      </w:pPr>
      <w:r>
        <w:t xml:space="preserve">Exigences particulières </w:t>
      </w:r>
    </w:p>
    <w:p w:rsidR="00BC38E1" w:rsidRDefault="00BC38E1" w:rsidP="00BC38E1">
      <w:r>
        <w:t>Aucune.</w:t>
      </w:r>
    </w:p>
    <w:p w:rsidR="00BC38E1" w:rsidRDefault="00BC38E1" w:rsidP="0005739E">
      <w:pPr>
        <w:pStyle w:val="Titre6"/>
      </w:pPr>
      <w:r>
        <w:t>Pré-conditions</w:t>
      </w:r>
    </w:p>
    <w:p w:rsidR="00BC38E1" w:rsidRDefault="00BC38E1" w:rsidP="00BC38E1">
      <w:r>
        <w:t>Aucune.</w:t>
      </w:r>
    </w:p>
    <w:p w:rsidR="00BC38E1" w:rsidRDefault="00BC38E1" w:rsidP="0005739E">
      <w:pPr>
        <w:pStyle w:val="Titre6"/>
      </w:pPr>
      <w:r>
        <w:t xml:space="preserve">Post-conditions </w:t>
      </w:r>
    </w:p>
    <w:p w:rsidR="00BC38E1" w:rsidRDefault="00BC38E1" w:rsidP="00C12ACE">
      <w:pPr>
        <w:spacing w:after="120" w:line="240" w:lineRule="auto"/>
      </w:pPr>
      <w:r>
        <w:t>Aucune.</w:t>
      </w:r>
    </w:p>
    <w:p w:rsidR="00BC38E1" w:rsidRDefault="00BC38E1" w:rsidP="00C12ACE">
      <w:pPr>
        <w:spacing w:after="120" w:line="240" w:lineRule="auto"/>
      </w:pPr>
    </w:p>
    <w:p w:rsidR="00BC38E1" w:rsidRDefault="00BC38E1" w:rsidP="0005739E">
      <w:pPr>
        <w:pStyle w:val="Titre5"/>
      </w:pPr>
      <w:r>
        <w:t>Maquettes</w:t>
      </w:r>
    </w:p>
    <w:p w:rsidR="00BC38E1" w:rsidRDefault="00BC38E1" w:rsidP="00C12ACE">
      <w:pPr>
        <w:spacing w:after="0" w:line="240" w:lineRule="auto"/>
      </w:pPr>
    </w:p>
    <w:p w:rsidR="00BC38E1" w:rsidRDefault="00FB44F7" w:rsidP="00C12ACE">
      <w:pPr>
        <w:jc w:val="center"/>
      </w:pPr>
      <w:r>
        <w:rPr>
          <w:noProof/>
          <w:lang w:eastAsia="fr-FR"/>
        </w:rPr>
        <w:drawing>
          <wp:inline distT="0" distB="0" distL="0" distR="0">
            <wp:extent cx="5539563" cy="3149311"/>
            <wp:effectExtent l="0" t="0" r="4445" b="0"/>
            <wp:docPr id="57" name="Image 57" descr="C:\Users\Cindy\Documents\IG4\Projet Industriel\Projet Néorizon\Rapport technique\Images\VueListeBordereau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technique\Images\VueListeBordereaux.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8702" cy="3148822"/>
                    </a:xfrm>
                    <a:prstGeom prst="rect">
                      <a:avLst/>
                    </a:prstGeom>
                    <a:noFill/>
                    <a:ln>
                      <a:noFill/>
                    </a:ln>
                  </pic:spPr>
                </pic:pic>
              </a:graphicData>
            </a:graphic>
          </wp:inline>
        </w:drawing>
      </w:r>
    </w:p>
    <w:p w:rsidR="00C12ACE" w:rsidRDefault="00C12ACE" w:rsidP="00C12ACE">
      <w:pPr>
        <w:pStyle w:val="Lgende"/>
      </w:pPr>
      <w:bookmarkStart w:id="51" w:name="_Toc294113800"/>
      <w:r>
        <w:t xml:space="preserve">Image </w:t>
      </w:r>
      <w:fldSimple w:instr=" STYLEREF 3 \s ">
        <w:r w:rsidR="00C53DF5">
          <w:rPr>
            <w:noProof/>
          </w:rPr>
          <w:t>4.7.7</w:t>
        </w:r>
      </w:fldSimple>
      <w:r w:rsidR="00C53DF5">
        <w:t>.</w:t>
      </w:r>
      <w:fldSimple w:instr=" SEQ Image \* ARABIC \s 3 ">
        <w:r w:rsidR="00C53DF5">
          <w:rPr>
            <w:noProof/>
          </w:rPr>
          <w:t>2</w:t>
        </w:r>
      </w:fldSimple>
      <w:r>
        <w:t xml:space="preserve"> : Maquette Liste des Bordereaux</w:t>
      </w:r>
      <w:bookmarkEnd w:id="51"/>
    </w:p>
    <w:p w:rsidR="00BC38E1" w:rsidRDefault="00BC38E1" w:rsidP="00BC38E1">
      <w:r>
        <w:lastRenderedPageBreak/>
        <w:t>Afin d’accéder à la fonctionnalité d’ajout l’utilisateur doit cliquer sur le bouton « Ajouter un bordereau ». Il accède ensuite à la fenêtre suivante.</w:t>
      </w:r>
    </w:p>
    <w:p w:rsidR="00BC38E1" w:rsidRDefault="00BC38E1" w:rsidP="00BC38E1">
      <w:r>
        <w:rPr>
          <w:noProof/>
          <w:lang w:eastAsia="fr-FR"/>
        </w:rPr>
        <w:drawing>
          <wp:inline distT="0" distB="0" distL="0" distR="0" wp14:anchorId="009A6A98" wp14:editId="3EF808E8">
            <wp:extent cx="5760720" cy="4605100"/>
            <wp:effectExtent l="0" t="0" r="0" b="5080"/>
            <wp:docPr id="13" name="Image 7" descr="C:\Users\Cindy\Documents\IG4\Projet Industriel\Projet Néorizon\Maquettes\Images\DetailBorderea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Maquettes\Images\DetailBordereau.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605100"/>
                    </a:xfrm>
                    <a:prstGeom prst="rect">
                      <a:avLst/>
                    </a:prstGeom>
                    <a:noFill/>
                    <a:ln>
                      <a:noFill/>
                    </a:ln>
                  </pic:spPr>
                </pic:pic>
              </a:graphicData>
            </a:graphic>
          </wp:inline>
        </w:drawing>
      </w:r>
    </w:p>
    <w:p w:rsidR="00C12ACE" w:rsidRDefault="00C12ACE" w:rsidP="00C12ACE">
      <w:pPr>
        <w:pStyle w:val="Lgende"/>
      </w:pPr>
      <w:bookmarkStart w:id="52" w:name="_Toc294113801"/>
      <w:r>
        <w:t xml:space="preserve">Image </w:t>
      </w:r>
      <w:fldSimple w:instr=" STYLEREF 3 \s ">
        <w:r w:rsidR="00C53DF5">
          <w:rPr>
            <w:noProof/>
          </w:rPr>
          <w:t>4.7.7</w:t>
        </w:r>
      </w:fldSimple>
      <w:r w:rsidR="00C53DF5">
        <w:t>.</w:t>
      </w:r>
      <w:fldSimple w:instr=" SEQ Image \* ARABIC \s 3 ">
        <w:r w:rsidR="00C53DF5">
          <w:rPr>
            <w:noProof/>
          </w:rPr>
          <w:t>3</w:t>
        </w:r>
      </w:fldSimple>
      <w:r>
        <w:t xml:space="preserve"> : Maquette Détails d’un Bordereaux</w:t>
      </w:r>
      <w:bookmarkEnd w:id="52"/>
    </w:p>
    <w:p w:rsidR="00BC38E1" w:rsidRDefault="00BC38E1" w:rsidP="00BC38E1">
      <w:r>
        <w:t xml:space="preserve">Afin de créer le bordereau l’utilisateur rentre le nom qu’il veut attribuer au bordereau. Il peut lui ajouter des titres, en supprimer ou l’imprimé en cliquant sur le bouton adéquate. Lorsqu’il envoie le bordereau ou qu’il en reçoit le remboursement il peut changer son état. </w:t>
      </w:r>
    </w:p>
    <w:p w:rsidR="00BC38E1" w:rsidRDefault="00BC38E1" w:rsidP="00BC38E1"/>
    <w:p w:rsidR="00D060F4" w:rsidRDefault="00D060F4">
      <w:pPr>
        <w:jc w:val="left"/>
        <w:rPr>
          <w:rFonts w:asciiTheme="majorHAnsi" w:eastAsiaTheme="majorEastAsia" w:hAnsiTheme="majorHAnsi" w:cstheme="majorBidi"/>
          <w:b/>
          <w:bCs/>
          <w:i/>
          <w:iCs/>
          <w:color w:val="0F6FC6" w:themeColor="accent1"/>
        </w:rPr>
      </w:pPr>
      <w:r>
        <w:br w:type="page"/>
      </w:r>
    </w:p>
    <w:p w:rsidR="00BC38E1" w:rsidRDefault="00BC38E1" w:rsidP="0005739E">
      <w:pPr>
        <w:pStyle w:val="Titre4"/>
      </w:pPr>
      <w:r>
        <w:lastRenderedPageBreak/>
        <w:t>Modification d’un bordereau</w:t>
      </w:r>
    </w:p>
    <w:p w:rsidR="00BC38E1" w:rsidRDefault="00BC38E1" w:rsidP="00BC38E1"/>
    <w:p w:rsidR="00BC38E1" w:rsidRDefault="00BC38E1" w:rsidP="0005739E">
      <w:pPr>
        <w:pStyle w:val="Titre5"/>
      </w:pPr>
      <w:r>
        <w:t>Spécifications</w:t>
      </w:r>
    </w:p>
    <w:p w:rsidR="00BC38E1" w:rsidRDefault="00BC38E1" w:rsidP="00BC38E1"/>
    <w:p w:rsidR="00BC38E1" w:rsidRDefault="00BC38E1" w:rsidP="0005739E">
      <w:pPr>
        <w:pStyle w:val="Titre6"/>
      </w:pPr>
      <w:r>
        <w:t>Description Sommaire</w:t>
      </w:r>
    </w:p>
    <w:p w:rsidR="00BC38E1" w:rsidRDefault="00BC38E1" w:rsidP="00BC38E1">
      <w:proofErr w:type="gramStart"/>
      <w:r>
        <w:t>Ce</w:t>
      </w:r>
      <w:proofErr w:type="gramEnd"/>
      <w:r>
        <w:t xml:space="preserve"> use-case décrit  l’action de modification d’un bordereau.</w:t>
      </w:r>
    </w:p>
    <w:p w:rsidR="00BC38E1" w:rsidRDefault="00BC38E1" w:rsidP="0005739E">
      <w:pPr>
        <w:pStyle w:val="Titre6"/>
      </w:pPr>
      <w:r>
        <w:t xml:space="preserve">Déroulement des événements </w:t>
      </w:r>
    </w:p>
    <w:p w:rsidR="00BC38E1" w:rsidRDefault="00BC38E1" w:rsidP="002D35C3">
      <w:pPr>
        <w:pStyle w:val="Paragraphedeliste"/>
        <w:numPr>
          <w:ilvl w:val="0"/>
          <w:numId w:val="13"/>
        </w:numPr>
        <w:jc w:val="left"/>
      </w:pPr>
      <w:r>
        <w:t>Flux de base</w:t>
      </w:r>
    </w:p>
    <w:p w:rsidR="00BC38E1" w:rsidRDefault="00BC38E1" w:rsidP="00BC38E1">
      <w:proofErr w:type="gramStart"/>
      <w:r>
        <w:t>Ce</w:t>
      </w:r>
      <w:proofErr w:type="gramEnd"/>
      <w:r>
        <w:t xml:space="preserve"> use-case commence quand l’utilisateur souhaite </w:t>
      </w:r>
      <w:r w:rsidR="00F710A9">
        <w:t>modifier un bordereau existant.</w:t>
      </w:r>
    </w:p>
    <w:p w:rsidR="00BC38E1" w:rsidRDefault="00BC38E1" w:rsidP="002D35C3">
      <w:pPr>
        <w:pStyle w:val="Paragraphedeliste"/>
        <w:numPr>
          <w:ilvl w:val="0"/>
          <w:numId w:val="13"/>
        </w:numPr>
        <w:jc w:val="left"/>
      </w:pPr>
      <w:r>
        <w:t>Flux de remplacement</w:t>
      </w:r>
    </w:p>
    <w:p w:rsidR="00BC38E1" w:rsidRDefault="00BC38E1" w:rsidP="00BC38E1">
      <w:r>
        <w:t xml:space="preserve">Si l’utilisateur effectue des modifications  invalides un message d’erreur est affiché. </w:t>
      </w:r>
    </w:p>
    <w:p w:rsidR="00BC38E1" w:rsidRDefault="00BC38E1" w:rsidP="0005739E">
      <w:pPr>
        <w:pStyle w:val="Titre6"/>
      </w:pPr>
      <w:r>
        <w:t xml:space="preserve">Exigences particulières </w:t>
      </w:r>
    </w:p>
    <w:p w:rsidR="00BC38E1" w:rsidRDefault="00BC38E1" w:rsidP="00BC38E1">
      <w:r>
        <w:t>Aucune.</w:t>
      </w:r>
    </w:p>
    <w:p w:rsidR="00BC38E1" w:rsidRDefault="00BC38E1" w:rsidP="0005739E">
      <w:pPr>
        <w:pStyle w:val="Titre6"/>
      </w:pPr>
      <w:r>
        <w:t>Pré-conditions</w:t>
      </w:r>
    </w:p>
    <w:p w:rsidR="00BC38E1" w:rsidRDefault="00BC38E1" w:rsidP="00BC38E1">
      <w:r>
        <w:t>Aucune.</w:t>
      </w:r>
    </w:p>
    <w:p w:rsidR="00BC38E1" w:rsidRDefault="00BC38E1" w:rsidP="0005739E">
      <w:pPr>
        <w:pStyle w:val="Titre6"/>
      </w:pPr>
      <w:r>
        <w:t xml:space="preserve">Post-conditions </w:t>
      </w:r>
    </w:p>
    <w:p w:rsidR="00BC38E1" w:rsidRDefault="00BC38E1" w:rsidP="00BC38E1">
      <w:r>
        <w:t>Aucune.</w:t>
      </w:r>
    </w:p>
    <w:p w:rsidR="00F710A9" w:rsidRDefault="00F710A9" w:rsidP="00BC38E1"/>
    <w:p w:rsidR="00D060F4" w:rsidRDefault="00D060F4">
      <w:pPr>
        <w:jc w:val="left"/>
        <w:rPr>
          <w:rFonts w:asciiTheme="majorHAnsi" w:eastAsiaTheme="majorEastAsia" w:hAnsiTheme="majorHAnsi" w:cstheme="majorBidi"/>
          <w:b/>
          <w:color w:val="073662" w:themeColor="accent1" w:themeShade="7F"/>
        </w:rPr>
      </w:pPr>
      <w:r>
        <w:br w:type="page"/>
      </w:r>
    </w:p>
    <w:p w:rsidR="00BC38E1" w:rsidRDefault="00BC38E1" w:rsidP="0005739E">
      <w:pPr>
        <w:pStyle w:val="Titre5"/>
      </w:pPr>
      <w:r>
        <w:lastRenderedPageBreak/>
        <w:t>Maquettes</w:t>
      </w:r>
    </w:p>
    <w:p w:rsidR="00D856F5" w:rsidRPr="00D856F5" w:rsidRDefault="00D856F5" w:rsidP="00D856F5"/>
    <w:p w:rsidR="00BC38E1" w:rsidRDefault="00FB44F7" w:rsidP="00BC38E1">
      <w:r>
        <w:rPr>
          <w:noProof/>
          <w:lang w:eastAsia="fr-FR"/>
        </w:rPr>
        <w:drawing>
          <wp:inline distT="0" distB="0" distL="0" distR="0">
            <wp:extent cx="5759450" cy="3274319"/>
            <wp:effectExtent l="0" t="0" r="0" b="2540"/>
            <wp:docPr id="58" name="Image 58" descr="C:\Users\Cindy\Documents\IG4\Projet Industriel\Projet Néorizon\Rapport technique\Images\VueListeBordereau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ndy\Documents\IG4\Projet Industriel\Projet Néorizon\Rapport technique\Images\VueListeBordereaux.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274319"/>
                    </a:xfrm>
                    <a:prstGeom prst="rect">
                      <a:avLst/>
                    </a:prstGeom>
                    <a:noFill/>
                    <a:ln>
                      <a:noFill/>
                    </a:ln>
                  </pic:spPr>
                </pic:pic>
              </a:graphicData>
            </a:graphic>
          </wp:inline>
        </w:drawing>
      </w:r>
    </w:p>
    <w:p w:rsidR="00D856F5" w:rsidRDefault="00C12ACE" w:rsidP="00C12ACE">
      <w:pPr>
        <w:pStyle w:val="Lgende"/>
      </w:pPr>
      <w:bookmarkStart w:id="53" w:name="_Toc294113802"/>
      <w:r>
        <w:t xml:space="preserve">Image </w:t>
      </w:r>
      <w:fldSimple w:instr=" STYLEREF 3 \s ">
        <w:r w:rsidR="00C53DF5">
          <w:rPr>
            <w:noProof/>
          </w:rPr>
          <w:t>4.7.7</w:t>
        </w:r>
      </w:fldSimple>
      <w:r w:rsidR="00C53DF5">
        <w:t>.</w:t>
      </w:r>
      <w:fldSimple w:instr=" SEQ Image \* ARABIC \s 3 ">
        <w:r w:rsidR="00C53DF5">
          <w:rPr>
            <w:noProof/>
          </w:rPr>
          <w:t>4</w:t>
        </w:r>
      </w:fldSimple>
      <w:r>
        <w:t xml:space="preserve"> : Maquette Liste des Bordereaux</w:t>
      </w:r>
      <w:bookmarkEnd w:id="53"/>
    </w:p>
    <w:p w:rsidR="00BC38E1" w:rsidRDefault="00BC38E1" w:rsidP="00BC38E1">
      <w:r>
        <w:t>Afin de modifier un bordereau l’utilisateur doit effectuer un double-clic sur le nom du bordereau qu’il désire modifier. Ainsi il peut accéder à la fenêtre détaillant le bordereau. Afin de faciliter la recherche, différents filtres sont disponibles : l’utilisateur peut donc trier la liste des bordereaux disponibles par date ou état par exemple.</w:t>
      </w:r>
    </w:p>
    <w:p w:rsidR="00BC38E1" w:rsidRPr="00AF62CB" w:rsidRDefault="00BC38E1" w:rsidP="00BC38E1">
      <w:r>
        <w:t xml:space="preserve"> </w:t>
      </w:r>
    </w:p>
    <w:p w:rsidR="00BC38E1" w:rsidRDefault="00BC38E1" w:rsidP="00BC38E1">
      <w:r>
        <w:rPr>
          <w:noProof/>
          <w:lang w:eastAsia="fr-FR"/>
        </w:rPr>
        <w:lastRenderedPageBreak/>
        <w:drawing>
          <wp:inline distT="0" distB="0" distL="0" distR="0" wp14:anchorId="08751858" wp14:editId="0F33A470">
            <wp:extent cx="5760720" cy="4605020"/>
            <wp:effectExtent l="0" t="0" r="0" b="5080"/>
            <wp:docPr id="15" name="Image 9" descr="C:\Users\Cindy\Documents\IG4\Projet Industriel\Projet Néorizon\Maquettes\Images\DetailBorderea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Maquettes\Images\DetailBordereau.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605020"/>
                    </a:xfrm>
                    <a:prstGeom prst="rect">
                      <a:avLst/>
                    </a:prstGeom>
                    <a:noFill/>
                    <a:ln>
                      <a:noFill/>
                    </a:ln>
                  </pic:spPr>
                </pic:pic>
              </a:graphicData>
            </a:graphic>
          </wp:inline>
        </w:drawing>
      </w:r>
    </w:p>
    <w:p w:rsidR="000F0F22" w:rsidRDefault="00C12ACE" w:rsidP="00C12ACE">
      <w:pPr>
        <w:pStyle w:val="Lgende"/>
        <w:rPr>
          <w:rFonts w:cstheme="minorHAnsi"/>
        </w:rPr>
      </w:pPr>
      <w:bookmarkStart w:id="54" w:name="_Toc294113803"/>
      <w:r>
        <w:t xml:space="preserve">Image </w:t>
      </w:r>
      <w:fldSimple w:instr=" STYLEREF 3 \s ">
        <w:r w:rsidR="00C53DF5">
          <w:rPr>
            <w:noProof/>
          </w:rPr>
          <w:t>4.7.7</w:t>
        </w:r>
      </w:fldSimple>
      <w:r w:rsidR="00C53DF5">
        <w:t>.</w:t>
      </w:r>
      <w:fldSimple w:instr=" SEQ Image \* ARABIC \s 3 ">
        <w:r w:rsidR="00C53DF5">
          <w:rPr>
            <w:noProof/>
          </w:rPr>
          <w:t>5</w:t>
        </w:r>
      </w:fldSimple>
      <w:r>
        <w:t xml:space="preserve"> : Maquette Détails d'un Bordereaux</w:t>
      </w:r>
      <w:bookmarkEnd w:id="54"/>
    </w:p>
    <w:p w:rsidR="00BC38E1" w:rsidRDefault="00BC38E1" w:rsidP="00BC38E1">
      <w:r>
        <w:rPr>
          <w:rFonts w:cstheme="minorHAnsi"/>
        </w:rPr>
        <w:t>À</w:t>
      </w:r>
      <w:r>
        <w:t xml:space="preserve"> partir de cette fenêtre l’utilisateur possède toutes les informations relatives au bordereau : sa date de création, le montant total du bordereau (recalculé automatiquement à chaque ajout ou suppression de titres), l’état, le montant de l’assurance. Lorsque l’utilisateur envoie le bordereau à la CRT il doit cliquer sur le bouton « Est envoyé » afin que le nouvel état soit enregistré. Il peut également ajouter des titres ou en supprimer. Lorsque l’utilisateur clique sur le bouton « Est remboursé » une fenêtre de type pop-up s’ouvre et il doit renseigner le montant réellement remboursé par la CRT. Quand l’utilisateur quitte sur le bouton « Quitter » tous les changements sont enregistrés.</w:t>
      </w:r>
    </w:p>
    <w:p w:rsidR="00BC38E1" w:rsidRDefault="00BC38E1" w:rsidP="00BC38E1">
      <w:r>
        <w:br w:type="page"/>
      </w:r>
    </w:p>
    <w:p w:rsidR="00BC38E1" w:rsidRDefault="00BC38E1" w:rsidP="0005739E">
      <w:pPr>
        <w:pStyle w:val="Titre4"/>
      </w:pPr>
      <w:r>
        <w:lastRenderedPageBreak/>
        <w:t>Impression d’un bordereau</w:t>
      </w:r>
    </w:p>
    <w:p w:rsidR="00F710A9" w:rsidRPr="00F710A9" w:rsidRDefault="00F710A9" w:rsidP="00F710A9"/>
    <w:p w:rsidR="00BC38E1" w:rsidRDefault="00BC38E1" w:rsidP="0005739E">
      <w:pPr>
        <w:pStyle w:val="Titre5"/>
      </w:pPr>
      <w:r>
        <w:t xml:space="preserve">Spécifications </w:t>
      </w:r>
    </w:p>
    <w:p w:rsidR="00BC38E1" w:rsidRDefault="00BC38E1" w:rsidP="00BC38E1"/>
    <w:p w:rsidR="00BC38E1" w:rsidRDefault="00BC38E1" w:rsidP="0005739E">
      <w:pPr>
        <w:pStyle w:val="Titre6"/>
      </w:pPr>
      <w:r>
        <w:t>Description Sommaire</w:t>
      </w:r>
    </w:p>
    <w:p w:rsidR="00BC38E1" w:rsidRDefault="00BC38E1" w:rsidP="00BC38E1">
      <w:proofErr w:type="gramStart"/>
      <w:r>
        <w:t>Ce</w:t>
      </w:r>
      <w:proofErr w:type="gramEnd"/>
      <w:r>
        <w:t xml:space="preserve"> use-case décrit  l’action d’impression d’un bordereau.</w:t>
      </w:r>
    </w:p>
    <w:p w:rsidR="00BC38E1" w:rsidRDefault="00BC38E1" w:rsidP="0005739E">
      <w:pPr>
        <w:pStyle w:val="Titre6"/>
      </w:pPr>
      <w:r>
        <w:t xml:space="preserve">Déroulement des événements </w:t>
      </w:r>
    </w:p>
    <w:p w:rsidR="00BC38E1" w:rsidRDefault="00BC38E1" w:rsidP="002D35C3">
      <w:pPr>
        <w:pStyle w:val="Paragraphedeliste"/>
        <w:numPr>
          <w:ilvl w:val="0"/>
          <w:numId w:val="14"/>
        </w:numPr>
        <w:jc w:val="left"/>
      </w:pPr>
      <w:r>
        <w:t>Flux de base</w:t>
      </w:r>
    </w:p>
    <w:p w:rsidR="00BC38E1" w:rsidRDefault="00BC38E1" w:rsidP="00BC38E1">
      <w:proofErr w:type="gramStart"/>
      <w:r>
        <w:t>Ce</w:t>
      </w:r>
      <w:proofErr w:type="gramEnd"/>
      <w:r>
        <w:t xml:space="preserve"> use-case commence quand l’utilisateur </w:t>
      </w:r>
      <w:r w:rsidR="00F710A9">
        <w:t>souhaite imprimer un bordereau.</w:t>
      </w:r>
    </w:p>
    <w:p w:rsidR="00BC38E1" w:rsidRDefault="00BC38E1" w:rsidP="002D35C3">
      <w:pPr>
        <w:pStyle w:val="Paragraphedeliste"/>
        <w:numPr>
          <w:ilvl w:val="0"/>
          <w:numId w:val="14"/>
        </w:numPr>
        <w:jc w:val="left"/>
      </w:pPr>
      <w:r>
        <w:t>Flux de remplacement</w:t>
      </w:r>
    </w:p>
    <w:p w:rsidR="00BC38E1" w:rsidRDefault="00BC38E1" w:rsidP="00BC38E1">
      <w:r>
        <w:t xml:space="preserve">Si un problème survient lors de l’impression un message d’erreur est affiché. </w:t>
      </w:r>
    </w:p>
    <w:p w:rsidR="00BC38E1" w:rsidRDefault="00BC38E1" w:rsidP="0005739E">
      <w:pPr>
        <w:pStyle w:val="Titre6"/>
      </w:pPr>
      <w:r>
        <w:t xml:space="preserve">Exigences particulières </w:t>
      </w:r>
    </w:p>
    <w:p w:rsidR="00BC38E1" w:rsidRDefault="00BC38E1" w:rsidP="00BC38E1">
      <w:r>
        <w:t>Aucune.</w:t>
      </w:r>
    </w:p>
    <w:p w:rsidR="00BC38E1" w:rsidRDefault="00BC38E1" w:rsidP="0005739E">
      <w:pPr>
        <w:pStyle w:val="Titre6"/>
      </w:pPr>
      <w:r>
        <w:t>Pré-conditions</w:t>
      </w:r>
    </w:p>
    <w:p w:rsidR="00BC38E1" w:rsidRDefault="00BC38E1" w:rsidP="00BC38E1">
      <w:r>
        <w:t>Le bordereau doit être enregistré dans l’application.</w:t>
      </w:r>
    </w:p>
    <w:p w:rsidR="00BC38E1" w:rsidRDefault="00BC38E1" w:rsidP="0005739E">
      <w:pPr>
        <w:pStyle w:val="Titre6"/>
      </w:pPr>
      <w:r>
        <w:t xml:space="preserve">Post-conditions </w:t>
      </w:r>
    </w:p>
    <w:p w:rsidR="00BC38E1" w:rsidRDefault="00BC38E1" w:rsidP="00BC38E1">
      <w:r>
        <w:t>Aucune.</w:t>
      </w:r>
    </w:p>
    <w:p w:rsidR="00BC38E1" w:rsidRPr="00CA2787" w:rsidRDefault="00BC38E1" w:rsidP="00BC38E1"/>
    <w:p w:rsidR="00FB44F7" w:rsidRDefault="00FB44F7">
      <w:pPr>
        <w:jc w:val="left"/>
        <w:rPr>
          <w:rFonts w:asciiTheme="majorHAnsi" w:eastAsiaTheme="majorEastAsia" w:hAnsiTheme="majorHAnsi" w:cstheme="majorBidi"/>
          <w:b/>
          <w:color w:val="073662" w:themeColor="accent1" w:themeShade="7F"/>
        </w:rPr>
      </w:pPr>
      <w:r>
        <w:br w:type="page"/>
      </w:r>
    </w:p>
    <w:p w:rsidR="00BC38E1" w:rsidRDefault="00BC38E1" w:rsidP="0005739E">
      <w:pPr>
        <w:pStyle w:val="Titre5"/>
      </w:pPr>
      <w:r>
        <w:lastRenderedPageBreak/>
        <w:t xml:space="preserve">Maquette </w:t>
      </w:r>
    </w:p>
    <w:p w:rsidR="00BC38E1" w:rsidRDefault="00BC38E1" w:rsidP="00BC38E1"/>
    <w:p w:rsidR="00BC38E1" w:rsidRDefault="00BC38E1" w:rsidP="00BC38E1">
      <w:r>
        <w:rPr>
          <w:noProof/>
          <w:lang w:eastAsia="fr-FR"/>
        </w:rPr>
        <w:drawing>
          <wp:inline distT="0" distB="0" distL="0" distR="0" wp14:anchorId="4B382691" wp14:editId="442C6643">
            <wp:extent cx="5760720" cy="4605020"/>
            <wp:effectExtent l="0" t="0" r="0" b="5080"/>
            <wp:docPr id="16" name="Image 10" descr="C:\Users\Cindy\Documents\IG4\Projet Industriel\Projet Néorizon\Maquettes\Images\DetailBorderea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Maquettes\Images\DetailBordereau.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605020"/>
                    </a:xfrm>
                    <a:prstGeom prst="rect">
                      <a:avLst/>
                    </a:prstGeom>
                    <a:noFill/>
                    <a:ln>
                      <a:noFill/>
                    </a:ln>
                  </pic:spPr>
                </pic:pic>
              </a:graphicData>
            </a:graphic>
          </wp:inline>
        </w:drawing>
      </w:r>
    </w:p>
    <w:p w:rsidR="00AF04E2" w:rsidRDefault="00AF04E2" w:rsidP="00AF04E2">
      <w:pPr>
        <w:pStyle w:val="Lgende"/>
      </w:pPr>
      <w:bookmarkStart w:id="55" w:name="_Toc294113804"/>
      <w:r>
        <w:t xml:space="preserve">Image </w:t>
      </w:r>
      <w:fldSimple w:instr=" STYLEREF 3 \s ">
        <w:r w:rsidR="00C53DF5">
          <w:rPr>
            <w:noProof/>
          </w:rPr>
          <w:t>4.7.7</w:t>
        </w:r>
      </w:fldSimple>
      <w:r w:rsidR="00C53DF5">
        <w:t>.</w:t>
      </w:r>
      <w:fldSimple w:instr=" SEQ Image \* ARABIC \s 3 ">
        <w:r w:rsidR="00C53DF5">
          <w:rPr>
            <w:noProof/>
          </w:rPr>
          <w:t>6</w:t>
        </w:r>
      </w:fldSimple>
      <w:r>
        <w:t xml:space="preserve"> : Maquette Détails d'un bordereau</w:t>
      </w:r>
      <w:bookmarkEnd w:id="55"/>
    </w:p>
    <w:p w:rsidR="00BC38E1" w:rsidRDefault="00BC38E1" w:rsidP="00BC38E1"/>
    <w:p w:rsidR="00BC38E1" w:rsidRDefault="00BC38E1" w:rsidP="00BC38E1">
      <w:r>
        <w:t xml:space="preserve">Afin d’imprimer un bordereau l’utilisateur doit accéder à la fenêtre détail du bordereau. Quand il clique sur le bouton imprimer, une fenêtre de type pop-up s’ouvre où il peut choisir le type d’impression qu’il désire. Une fois le bordereau imprimé, son état passe directement à l’état imprimé. </w:t>
      </w:r>
    </w:p>
    <w:p w:rsidR="00F710A9" w:rsidRPr="00CD2F2A" w:rsidRDefault="00F710A9" w:rsidP="00BC38E1"/>
    <w:p w:rsidR="00D856F5" w:rsidRDefault="00D856F5">
      <w:pPr>
        <w:jc w:val="left"/>
        <w:rPr>
          <w:rFonts w:asciiTheme="majorHAnsi" w:eastAsiaTheme="majorEastAsia" w:hAnsiTheme="majorHAnsi" w:cstheme="majorBidi"/>
          <w:b/>
          <w:bCs/>
          <w:i/>
          <w:iCs/>
          <w:color w:val="0F6FC6" w:themeColor="accent1"/>
        </w:rPr>
      </w:pPr>
      <w:r>
        <w:br w:type="page"/>
      </w:r>
    </w:p>
    <w:p w:rsidR="00BC38E1" w:rsidRDefault="00BC38E1" w:rsidP="0005739E">
      <w:pPr>
        <w:pStyle w:val="Titre4"/>
      </w:pPr>
      <w:r>
        <w:lastRenderedPageBreak/>
        <w:t xml:space="preserve">Suppression d’un bordereau </w:t>
      </w:r>
    </w:p>
    <w:p w:rsidR="00F710A9" w:rsidRPr="00F710A9" w:rsidRDefault="00F710A9" w:rsidP="00F710A9"/>
    <w:p w:rsidR="00BC38E1" w:rsidRDefault="00BC38E1" w:rsidP="0005739E">
      <w:pPr>
        <w:pStyle w:val="Titre5"/>
      </w:pPr>
      <w:r>
        <w:t xml:space="preserve">Spécifications </w:t>
      </w:r>
    </w:p>
    <w:p w:rsidR="00F710A9" w:rsidRPr="00F710A9" w:rsidRDefault="00F710A9" w:rsidP="00F710A9"/>
    <w:p w:rsidR="00BC38E1" w:rsidRDefault="00BC38E1" w:rsidP="0005739E">
      <w:pPr>
        <w:pStyle w:val="Titre6"/>
      </w:pPr>
      <w:r>
        <w:t>Description Sommaire</w:t>
      </w:r>
    </w:p>
    <w:p w:rsidR="00BC38E1" w:rsidRDefault="00BC38E1" w:rsidP="00BC38E1">
      <w:proofErr w:type="gramStart"/>
      <w:r>
        <w:t>Ce</w:t>
      </w:r>
      <w:proofErr w:type="gramEnd"/>
      <w:r>
        <w:t xml:space="preserve"> use-case décrit  l’action de suppression d’un bordereau.</w:t>
      </w:r>
    </w:p>
    <w:p w:rsidR="00BC38E1" w:rsidRDefault="00BC38E1" w:rsidP="0005739E">
      <w:pPr>
        <w:pStyle w:val="Titre6"/>
      </w:pPr>
      <w:r>
        <w:t xml:space="preserve">Déroulement des événements </w:t>
      </w:r>
    </w:p>
    <w:p w:rsidR="00BC38E1" w:rsidRDefault="00BC38E1" w:rsidP="002D35C3">
      <w:pPr>
        <w:pStyle w:val="Paragraphedeliste"/>
        <w:numPr>
          <w:ilvl w:val="0"/>
          <w:numId w:val="15"/>
        </w:numPr>
        <w:jc w:val="left"/>
      </w:pPr>
      <w:r>
        <w:t>Flux de base</w:t>
      </w:r>
    </w:p>
    <w:p w:rsidR="00BC38E1" w:rsidRDefault="00BC38E1" w:rsidP="00BC38E1">
      <w:proofErr w:type="gramStart"/>
      <w:r>
        <w:t>Ce</w:t>
      </w:r>
      <w:proofErr w:type="gramEnd"/>
      <w:r>
        <w:t xml:space="preserve"> use-case commence quand l’utilisateur souhaite supprimer un bordereau de l’application.</w:t>
      </w:r>
    </w:p>
    <w:p w:rsidR="00BC38E1" w:rsidRDefault="00BC38E1" w:rsidP="00BC38E1"/>
    <w:p w:rsidR="00BC38E1" w:rsidRDefault="00BC38E1" w:rsidP="002D35C3">
      <w:pPr>
        <w:pStyle w:val="Paragraphedeliste"/>
        <w:numPr>
          <w:ilvl w:val="0"/>
          <w:numId w:val="15"/>
        </w:numPr>
        <w:jc w:val="left"/>
      </w:pPr>
      <w:r>
        <w:t>Flux de remplacement</w:t>
      </w:r>
    </w:p>
    <w:p w:rsidR="00BC38E1" w:rsidRDefault="00BC38E1" w:rsidP="00BC38E1">
      <w:r>
        <w:t xml:space="preserve">Si un problème survient lors de la suppression du bordereau un message d’erreur est affiché. </w:t>
      </w:r>
    </w:p>
    <w:p w:rsidR="00BC38E1" w:rsidRDefault="00BC38E1" w:rsidP="0005739E">
      <w:pPr>
        <w:pStyle w:val="Titre6"/>
      </w:pPr>
      <w:r>
        <w:t xml:space="preserve">Exigences particulières </w:t>
      </w:r>
    </w:p>
    <w:p w:rsidR="00BC38E1" w:rsidRDefault="00BC38E1" w:rsidP="00BC38E1">
      <w:r>
        <w:t>Aucune.</w:t>
      </w:r>
    </w:p>
    <w:p w:rsidR="00BC38E1" w:rsidRDefault="00BC38E1" w:rsidP="0005739E">
      <w:pPr>
        <w:pStyle w:val="Titre6"/>
      </w:pPr>
      <w:r>
        <w:t>Pré-conditions</w:t>
      </w:r>
    </w:p>
    <w:p w:rsidR="00BC38E1" w:rsidRDefault="00BC38E1" w:rsidP="00BC38E1">
      <w:r>
        <w:t>Aucune.</w:t>
      </w:r>
    </w:p>
    <w:p w:rsidR="00BC38E1" w:rsidRDefault="00BC38E1" w:rsidP="0005739E">
      <w:pPr>
        <w:pStyle w:val="Titre6"/>
      </w:pPr>
      <w:r>
        <w:t xml:space="preserve">Post-conditions </w:t>
      </w:r>
    </w:p>
    <w:p w:rsidR="00BC38E1" w:rsidRDefault="00BC38E1" w:rsidP="00BC38E1">
      <w:r>
        <w:t>Aucune.</w:t>
      </w:r>
    </w:p>
    <w:p w:rsidR="00F30317" w:rsidRDefault="00F30317">
      <w:pPr>
        <w:jc w:val="left"/>
        <w:rPr>
          <w:rFonts w:asciiTheme="majorHAnsi" w:eastAsiaTheme="majorEastAsia" w:hAnsiTheme="majorHAnsi" w:cstheme="majorBidi"/>
          <w:b/>
          <w:color w:val="073662" w:themeColor="accent1" w:themeShade="7F"/>
        </w:rPr>
      </w:pPr>
      <w:r>
        <w:br w:type="page"/>
      </w:r>
    </w:p>
    <w:p w:rsidR="00BC38E1" w:rsidRDefault="00BC38E1" w:rsidP="0005739E">
      <w:pPr>
        <w:pStyle w:val="Titre5"/>
      </w:pPr>
      <w:r>
        <w:lastRenderedPageBreak/>
        <w:t>Maquette</w:t>
      </w:r>
    </w:p>
    <w:p w:rsidR="00FB44F7" w:rsidRPr="00FB44F7" w:rsidRDefault="00FB44F7" w:rsidP="00FB44F7"/>
    <w:p w:rsidR="00BC38E1" w:rsidRDefault="00FB44F7" w:rsidP="00BC38E1">
      <w:r>
        <w:rPr>
          <w:b/>
          <w:noProof/>
          <w:color w:val="FF0000"/>
          <w:lang w:eastAsia="fr-FR"/>
        </w:rPr>
        <w:drawing>
          <wp:inline distT="0" distB="0" distL="0" distR="0">
            <wp:extent cx="5759450" cy="3274319"/>
            <wp:effectExtent l="0" t="0" r="0" b="2540"/>
            <wp:docPr id="59" name="Image 59" descr="C:\Users\Cindy\Documents\IG4\Projet Industriel\Projet Néorizon\Rapport technique\Images\VueListeBordereaux.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ndy\Documents\IG4\Projet Industriel\Projet Néorizon\Rapport technique\Images\VueListeBordereaux.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3274319"/>
                    </a:xfrm>
                    <a:prstGeom prst="rect">
                      <a:avLst/>
                    </a:prstGeom>
                    <a:noFill/>
                    <a:ln>
                      <a:noFill/>
                    </a:ln>
                  </pic:spPr>
                </pic:pic>
              </a:graphicData>
            </a:graphic>
          </wp:inline>
        </w:drawing>
      </w:r>
    </w:p>
    <w:p w:rsidR="00AF04E2" w:rsidRDefault="00AF04E2" w:rsidP="00AF04E2">
      <w:pPr>
        <w:pStyle w:val="Lgende"/>
      </w:pPr>
      <w:bookmarkStart w:id="56" w:name="_Toc294113805"/>
      <w:r>
        <w:t xml:space="preserve">Image </w:t>
      </w:r>
      <w:fldSimple w:instr=" STYLEREF 3 \s ">
        <w:r w:rsidR="00C53DF5">
          <w:rPr>
            <w:noProof/>
          </w:rPr>
          <w:t>4.7.7</w:t>
        </w:r>
      </w:fldSimple>
      <w:r w:rsidR="00C53DF5">
        <w:t>.</w:t>
      </w:r>
      <w:fldSimple w:instr=" SEQ Image \* ARABIC \s 3 ">
        <w:r w:rsidR="00C53DF5">
          <w:rPr>
            <w:noProof/>
          </w:rPr>
          <w:t>7</w:t>
        </w:r>
      </w:fldSimple>
      <w:r>
        <w:t xml:space="preserve"> : Maquette Liste Bordereaux</w:t>
      </w:r>
      <w:bookmarkEnd w:id="56"/>
    </w:p>
    <w:p w:rsidR="00FB44F7" w:rsidRDefault="00FB44F7" w:rsidP="00BC38E1">
      <w:r>
        <w:t>Pour supprimer un bordereau, l’utilisateur sélectionne dans la liste des bordereaux ceux qu’il souhaite effacer. Puis il doit cliquer sur le bouton « Supprimer »</w:t>
      </w:r>
      <w:r w:rsidR="005155BB">
        <w:t>.</w:t>
      </w:r>
    </w:p>
    <w:p w:rsidR="00F30317" w:rsidRDefault="00F30317" w:rsidP="00BC38E1"/>
    <w:p w:rsidR="00F30317" w:rsidRDefault="00F30317" w:rsidP="00BC38E1"/>
    <w:p w:rsidR="00BA4C37" w:rsidRDefault="00BA4C37" w:rsidP="00BA4C37">
      <w:pPr>
        <w:pStyle w:val="Titre5"/>
      </w:pPr>
      <w:r>
        <w:t>Diagramme de séquence</w:t>
      </w:r>
    </w:p>
    <w:p w:rsidR="00BA4C37" w:rsidRDefault="00BA4C37" w:rsidP="00BA4C37"/>
    <w:p w:rsidR="007A74D6" w:rsidRDefault="007A74D6" w:rsidP="007A74D6">
      <w:pPr>
        <w:jc w:val="center"/>
      </w:pPr>
      <w:r>
        <w:rPr>
          <w:noProof/>
          <w:lang w:eastAsia="fr-FR"/>
        </w:rPr>
        <w:drawing>
          <wp:inline distT="0" distB="0" distL="0" distR="0">
            <wp:extent cx="4497705" cy="1573530"/>
            <wp:effectExtent l="0" t="0" r="0" b="7620"/>
            <wp:docPr id="68" name="Image 68" descr="C:\Users\Cindy\Documents\IG4\Projet Industriel\Projet Néorizon\Rapport technique\Images\DiagSeqSupB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ndy\Documents\IG4\Projet Industriel\Projet Néorizon\Rapport technique\Images\DiagSeqSupBord.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97705" cy="1573530"/>
                    </a:xfrm>
                    <a:prstGeom prst="rect">
                      <a:avLst/>
                    </a:prstGeom>
                    <a:noFill/>
                    <a:ln>
                      <a:noFill/>
                    </a:ln>
                  </pic:spPr>
                </pic:pic>
              </a:graphicData>
            </a:graphic>
          </wp:inline>
        </w:drawing>
      </w:r>
    </w:p>
    <w:p w:rsidR="007A74D6" w:rsidRPr="00BA4C37" w:rsidRDefault="00303464" w:rsidP="00303464">
      <w:pPr>
        <w:pStyle w:val="Lgende"/>
      </w:pPr>
      <w:r>
        <w:t xml:space="preserve">Image </w:t>
      </w:r>
      <w:fldSimple w:instr=" STYLEREF 3 \s ">
        <w:r w:rsidR="00C53DF5">
          <w:rPr>
            <w:noProof/>
          </w:rPr>
          <w:t>4.7.7</w:t>
        </w:r>
      </w:fldSimple>
      <w:r w:rsidR="00C53DF5">
        <w:t>.</w:t>
      </w:r>
      <w:fldSimple w:instr=" SEQ Image \* ARABIC \s 3 ">
        <w:r w:rsidR="00C53DF5">
          <w:rPr>
            <w:noProof/>
          </w:rPr>
          <w:t>8</w:t>
        </w:r>
      </w:fldSimple>
      <w:r>
        <w:t xml:space="preserve"> : Diagramme de Séquence Suppression de Bordereaux</w:t>
      </w:r>
    </w:p>
    <w:p w:rsidR="007A74D6" w:rsidRDefault="007A74D6">
      <w:pPr>
        <w:jc w:val="left"/>
        <w:rPr>
          <w:rFonts w:asciiTheme="majorHAnsi" w:eastAsiaTheme="majorEastAsia" w:hAnsiTheme="majorHAnsi" w:cstheme="majorBidi"/>
          <w:b/>
          <w:bCs/>
          <w:color w:val="0F6FC6" w:themeColor="accent1"/>
        </w:rPr>
      </w:pPr>
      <w:r>
        <w:br w:type="page"/>
      </w:r>
    </w:p>
    <w:p w:rsidR="00BC38E1" w:rsidRDefault="00BC38E1" w:rsidP="00145402">
      <w:pPr>
        <w:pStyle w:val="Titre3"/>
      </w:pPr>
      <w:bookmarkStart w:id="57" w:name="_Toc294113859"/>
      <w:r>
        <w:lastRenderedPageBreak/>
        <w:t>Gestion des établissements</w:t>
      </w:r>
      <w:bookmarkEnd w:id="57"/>
    </w:p>
    <w:p w:rsidR="00307EE9" w:rsidRDefault="00307EE9" w:rsidP="00307EE9">
      <w:pPr>
        <w:pStyle w:val="Titre4"/>
      </w:pPr>
      <w:r>
        <w:t xml:space="preserve">Consultation  et modification d’un établissement </w:t>
      </w:r>
    </w:p>
    <w:p w:rsidR="00307EE9" w:rsidRDefault="00307EE9" w:rsidP="00307EE9"/>
    <w:p w:rsidR="00307EE9" w:rsidRDefault="00307EE9" w:rsidP="00307EE9">
      <w:pPr>
        <w:pStyle w:val="Titre5"/>
      </w:pPr>
      <w:r>
        <w:t xml:space="preserve">Spécifications </w:t>
      </w:r>
    </w:p>
    <w:p w:rsidR="00307EE9" w:rsidRPr="009A6564" w:rsidRDefault="00307EE9" w:rsidP="00307EE9"/>
    <w:p w:rsidR="00307EE9" w:rsidRDefault="00307EE9" w:rsidP="00307EE9">
      <w:pPr>
        <w:pStyle w:val="Titre6"/>
      </w:pPr>
      <w:r>
        <w:t>Description Sommaire</w:t>
      </w:r>
    </w:p>
    <w:p w:rsidR="00307EE9" w:rsidRDefault="00307EE9" w:rsidP="00307EE9">
      <w:proofErr w:type="gramStart"/>
      <w:r>
        <w:t>Ce</w:t>
      </w:r>
      <w:proofErr w:type="gramEnd"/>
      <w:r>
        <w:t xml:space="preserve"> use-case décrit  </w:t>
      </w:r>
      <w:r w:rsidR="00685333">
        <w:t>la consultation et la</w:t>
      </w:r>
      <w:r>
        <w:t xml:space="preserve"> modification d’un établissement déjà enregistré.</w:t>
      </w:r>
    </w:p>
    <w:p w:rsidR="00307EE9" w:rsidRDefault="00307EE9" w:rsidP="00307EE9">
      <w:pPr>
        <w:pStyle w:val="Titre6"/>
      </w:pPr>
      <w:r>
        <w:t xml:space="preserve">Déroulement des événements </w:t>
      </w:r>
    </w:p>
    <w:p w:rsidR="00307EE9" w:rsidRDefault="00307EE9" w:rsidP="002D35C3">
      <w:pPr>
        <w:pStyle w:val="Paragraphedeliste"/>
        <w:numPr>
          <w:ilvl w:val="0"/>
          <w:numId w:val="17"/>
        </w:numPr>
        <w:jc w:val="left"/>
      </w:pPr>
      <w:r>
        <w:t>Flux de base</w:t>
      </w:r>
    </w:p>
    <w:p w:rsidR="00307EE9" w:rsidRDefault="00307EE9" w:rsidP="00307EE9">
      <w:proofErr w:type="gramStart"/>
      <w:r>
        <w:t>Ce</w:t>
      </w:r>
      <w:proofErr w:type="gramEnd"/>
      <w:r>
        <w:t xml:space="preserve"> use-case commence quand l’utilisateur souhaite </w:t>
      </w:r>
      <w:r w:rsidR="00685333">
        <w:t xml:space="preserve">consulter ou </w:t>
      </w:r>
      <w:r>
        <w:t>modifier</w:t>
      </w:r>
      <w:r w:rsidR="00685333">
        <w:t xml:space="preserve"> les informations d’</w:t>
      </w:r>
      <w:r>
        <w:t>un établissement.</w:t>
      </w:r>
    </w:p>
    <w:p w:rsidR="00685333" w:rsidRDefault="00685333" w:rsidP="00307EE9">
      <w:r>
        <w:t>Par défaut, les informations enregistrées sur l’établissement courant sont affichées.</w:t>
      </w:r>
    </w:p>
    <w:p w:rsidR="00307EE9" w:rsidRDefault="00307EE9" w:rsidP="00307EE9"/>
    <w:p w:rsidR="00307EE9" w:rsidRDefault="00307EE9" w:rsidP="002D35C3">
      <w:pPr>
        <w:pStyle w:val="Paragraphedeliste"/>
        <w:numPr>
          <w:ilvl w:val="0"/>
          <w:numId w:val="17"/>
        </w:numPr>
        <w:jc w:val="left"/>
      </w:pPr>
      <w:r>
        <w:t>Flux de remplacement</w:t>
      </w:r>
    </w:p>
    <w:p w:rsidR="00307EE9" w:rsidRDefault="00307EE9" w:rsidP="00685333">
      <w:r>
        <w:t>Si l’utilisateur</w:t>
      </w:r>
      <w:r w:rsidR="00685333">
        <w:t xml:space="preserve"> efface et  ne </w:t>
      </w:r>
      <w:r>
        <w:t xml:space="preserve">renseigne pas une </w:t>
      </w:r>
      <w:r w:rsidR="00685333">
        <w:t>information</w:t>
      </w:r>
      <w:r>
        <w:t xml:space="preserve"> nécessaire à l’établissement des bordereaux (par exemple le numéro Siret, le code affilié ou le nom de l’établissement) un message d’erreur lui est affiché. </w:t>
      </w:r>
    </w:p>
    <w:p w:rsidR="00307EE9" w:rsidRDefault="00307EE9" w:rsidP="00307EE9">
      <w:pPr>
        <w:pStyle w:val="Titre6"/>
      </w:pPr>
      <w:r>
        <w:t xml:space="preserve">Exigences particulières </w:t>
      </w:r>
    </w:p>
    <w:p w:rsidR="00307EE9" w:rsidRDefault="00307EE9" w:rsidP="00307EE9">
      <w:r>
        <w:t>Aucune.</w:t>
      </w:r>
    </w:p>
    <w:p w:rsidR="00307EE9" w:rsidRDefault="00307EE9" w:rsidP="00307EE9">
      <w:pPr>
        <w:pStyle w:val="Titre6"/>
      </w:pPr>
      <w:r>
        <w:t>Pré-conditions</w:t>
      </w:r>
    </w:p>
    <w:p w:rsidR="00307EE9" w:rsidRDefault="00307EE9" w:rsidP="00307EE9">
      <w:r>
        <w:t>Le numéro de Siret doit être valide.</w:t>
      </w:r>
    </w:p>
    <w:p w:rsidR="00307EE9" w:rsidRDefault="00307EE9" w:rsidP="00307EE9">
      <w:pPr>
        <w:pStyle w:val="Titre6"/>
      </w:pPr>
      <w:r>
        <w:t xml:space="preserve">Post-conditions </w:t>
      </w:r>
    </w:p>
    <w:p w:rsidR="00307EE9" w:rsidRDefault="00307EE9" w:rsidP="00307EE9">
      <w:r>
        <w:t>Aucune.</w:t>
      </w:r>
    </w:p>
    <w:p w:rsidR="00685333" w:rsidRDefault="00685333">
      <w:pPr>
        <w:jc w:val="left"/>
        <w:rPr>
          <w:rFonts w:asciiTheme="majorHAnsi" w:eastAsiaTheme="majorEastAsia" w:hAnsiTheme="majorHAnsi" w:cstheme="majorBidi"/>
          <w:b/>
          <w:color w:val="073662" w:themeColor="accent1" w:themeShade="7F"/>
        </w:rPr>
      </w:pPr>
      <w:r>
        <w:br w:type="page"/>
      </w:r>
    </w:p>
    <w:p w:rsidR="00685333" w:rsidRDefault="00685333" w:rsidP="00685333">
      <w:pPr>
        <w:pStyle w:val="Titre5"/>
      </w:pPr>
      <w:r>
        <w:lastRenderedPageBreak/>
        <w:t>Maquette</w:t>
      </w:r>
    </w:p>
    <w:p w:rsidR="00685333" w:rsidRPr="00685333" w:rsidRDefault="00685333" w:rsidP="00685333"/>
    <w:p w:rsidR="00685333" w:rsidRDefault="00685333" w:rsidP="00685333">
      <w:r>
        <w:rPr>
          <w:noProof/>
          <w:lang w:eastAsia="fr-FR"/>
        </w:rPr>
        <w:drawing>
          <wp:inline distT="0" distB="0" distL="0" distR="0" wp14:anchorId="5CCD1B77" wp14:editId="43A37B26">
            <wp:extent cx="5759450" cy="3322955"/>
            <wp:effectExtent l="0" t="0" r="0" b="0"/>
            <wp:docPr id="64" name="Image 64" descr="C:\Users\Cindy\Documents\IG4\Projet Industriel\Projet Néorizon\Maquettes\Images\FormPa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ndy\Documents\IG4\Projet Industriel\Projet Néorizon\Maquettes\Images\FormParam.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322955"/>
                    </a:xfrm>
                    <a:prstGeom prst="rect">
                      <a:avLst/>
                    </a:prstGeom>
                    <a:noFill/>
                    <a:ln>
                      <a:noFill/>
                    </a:ln>
                  </pic:spPr>
                </pic:pic>
              </a:graphicData>
            </a:graphic>
          </wp:inline>
        </w:drawing>
      </w:r>
    </w:p>
    <w:p w:rsidR="00AF04E2" w:rsidRDefault="00AF04E2" w:rsidP="00AF04E2">
      <w:pPr>
        <w:pStyle w:val="Lgende"/>
      </w:pPr>
      <w:bookmarkStart w:id="58" w:name="_Toc294113806"/>
      <w:r>
        <w:t xml:space="preserve">Image </w:t>
      </w:r>
      <w:fldSimple w:instr=" STYLEREF 3 \s ">
        <w:r w:rsidR="00C53DF5">
          <w:rPr>
            <w:noProof/>
          </w:rPr>
          <w:t>4.7.8</w:t>
        </w:r>
      </w:fldSimple>
      <w:r w:rsidR="00C53DF5">
        <w:t>.</w:t>
      </w:r>
      <w:fldSimple w:instr=" SEQ Image \* ARABIC \s 3 ">
        <w:r w:rsidR="00C53DF5">
          <w:rPr>
            <w:noProof/>
          </w:rPr>
          <w:t>1</w:t>
        </w:r>
      </w:fldSimple>
      <w:r>
        <w:t xml:space="preserve"> : Maquette Informations </w:t>
      </w:r>
      <w:r>
        <w:rPr>
          <w:rFonts w:cstheme="minorHAnsi"/>
        </w:rPr>
        <w:t>É</w:t>
      </w:r>
      <w:r>
        <w:t>tablissement</w:t>
      </w:r>
      <w:bookmarkEnd w:id="58"/>
    </w:p>
    <w:p w:rsidR="00685333" w:rsidRDefault="00685333" w:rsidP="00685333">
      <w:r>
        <w:t>Les informations enregistrées sur l’établissement dans la base de données sont affichées. Si l’utilisateur souhaite les modifier il suffit d’accéder aux zones éditables et d’en modifier le contenu. Pour modifier les informations concernant le gérant il suffit de cliquer sur le bouton détail.</w:t>
      </w:r>
    </w:p>
    <w:p w:rsidR="00685333" w:rsidRDefault="00685333" w:rsidP="00685333">
      <w:r>
        <w:t>La fenêtre ci-dessous apparaît.</w:t>
      </w:r>
    </w:p>
    <w:p w:rsidR="00AC1B4F" w:rsidRDefault="00AC1B4F" w:rsidP="00685333"/>
    <w:p w:rsidR="00685333" w:rsidRDefault="00AC1B4F" w:rsidP="00AC1B4F">
      <w:pPr>
        <w:jc w:val="center"/>
      </w:pPr>
      <w:r>
        <w:rPr>
          <w:noProof/>
          <w:lang w:eastAsia="fr-FR"/>
        </w:rPr>
        <w:drawing>
          <wp:inline distT="0" distB="0" distL="0" distR="0">
            <wp:extent cx="3583305" cy="2317750"/>
            <wp:effectExtent l="0" t="0" r="0" b="6350"/>
            <wp:docPr id="65" name="Image 65" descr="C:\Users\Cindy\Documents\IG4\Projet Industriel\Projet Néorizon\Maquettes\Images\FormGerantCon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ndy\Documents\IG4\Projet Industriel\Projet Néorizon\Maquettes\Images\FormGerantConsult.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3305" cy="2317750"/>
                    </a:xfrm>
                    <a:prstGeom prst="rect">
                      <a:avLst/>
                    </a:prstGeom>
                    <a:noFill/>
                    <a:ln>
                      <a:noFill/>
                    </a:ln>
                  </pic:spPr>
                </pic:pic>
              </a:graphicData>
            </a:graphic>
          </wp:inline>
        </w:drawing>
      </w:r>
    </w:p>
    <w:p w:rsidR="00847FD1" w:rsidRDefault="00847FD1" w:rsidP="00847FD1">
      <w:pPr>
        <w:pStyle w:val="Lgende"/>
      </w:pPr>
      <w:bookmarkStart w:id="59" w:name="_Toc294113807"/>
      <w:r>
        <w:t xml:space="preserve">Image </w:t>
      </w:r>
      <w:fldSimple w:instr=" STYLEREF 3 \s ">
        <w:r w:rsidR="00C53DF5">
          <w:rPr>
            <w:noProof/>
          </w:rPr>
          <w:t>4.7.8</w:t>
        </w:r>
      </w:fldSimple>
      <w:r w:rsidR="00C53DF5">
        <w:t>.</w:t>
      </w:r>
      <w:fldSimple w:instr=" SEQ Image \* ARABIC \s 3 ">
        <w:r w:rsidR="00C53DF5">
          <w:rPr>
            <w:noProof/>
          </w:rPr>
          <w:t>2</w:t>
        </w:r>
      </w:fldSimple>
      <w:r>
        <w:t xml:space="preserve"> : Maquette Informations Gérant</w:t>
      </w:r>
      <w:bookmarkEnd w:id="59"/>
    </w:p>
    <w:p w:rsidR="00AC1B4F" w:rsidRDefault="00AC1B4F" w:rsidP="00AC1B4F">
      <w:r>
        <w:t>L’utilisateur peut donc entrer les informations souhaitées et ensuite valider en cliquant sur le bouton adéquate. S’il souhaite abandonner l’action il suffit de cliquer sur le bouton « Annuler ».</w:t>
      </w:r>
    </w:p>
    <w:p w:rsidR="00AC1B4F" w:rsidRDefault="00AC1B4F" w:rsidP="00AC1B4F">
      <w:r>
        <w:lastRenderedPageBreak/>
        <w:t>Afin de sauver toutes les informations qu’il a modifiées l’utilisateur doit cliquer sur le bouton « Modifier » de la première fenêtre. S’il appuie sur un autre bouton avant de valider toutes les informations rentrées seront perdues.</w:t>
      </w:r>
    </w:p>
    <w:p w:rsidR="00AC1B4F" w:rsidRDefault="00AC1B4F" w:rsidP="00AC1B4F">
      <w:r>
        <w:t xml:space="preserve">L’utilisateur peut également modifier l’assurance de l’établissement dont il consulte les informations. Dans l’exemple l’assurance actuelle s’élève à 1500 € pour la changer il suffit de cliquer sur le bouton « Modifier » de la section « Assurance </w:t>
      </w:r>
      <w:proofErr w:type="spellStart"/>
      <w:r>
        <w:t>ColiSur</w:t>
      </w:r>
      <w:proofErr w:type="spellEnd"/>
      <w:r>
        <w:t> ».</w:t>
      </w:r>
    </w:p>
    <w:p w:rsidR="00AC1B4F" w:rsidRDefault="00AC1B4F" w:rsidP="00AC1B4F">
      <w:r>
        <w:t>La fenêtre suivante apparaît.</w:t>
      </w:r>
    </w:p>
    <w:p w:rsidR="00AC1B4F" w:rsidRDefault="00CB658E" w:rsidP="00CB658E">
      <w:pPr>
        <w:jc w:val="center"/>
      </w:pPr>
      <w:r>
        <w:rPr>
          <w:noProof/>
          <w:lang w:eastAsia="fr-FR"/>
        </w:rPr>
        <w:drawing>
          <wp:inline distT="0" distB="0" distL="0" distR="0">
            <wp:extent cx="2743200" cy="1445895"/>
            <wp:effectExtent l="0" t="0" r="0" b="1905"/>
            <wp:docPr id="66" name="Image 66" descr="C:\Users\Cindy\Documents\IG4\Projet Industriel\Projet Néorizon\Maquettes\Images\FormAssu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ndy\Documents\IG4\Projet Industriel\Projet Néorizon\Maquettes\Images\FormAssur.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1445895"/>
                    </a:xfrm>
                    <a:prstGeom prst="rect">
                      <a:avLst/>
                    </a:prstGeom>
                    <a:noFill/>
                    <a:ln>
                      <a:noFill/>
                    </a:ln>
                  </pic:spPr>
                </pic:pic>
              </a:graphicData>
            </a:graphic>
          </wp:inline>
        </w:drawing>
      </w:r>
    </w:p>
    <w:p w:rsidR="00847FD1" w:rsidRDefault="00847FD1" w:rsidP="00847FD1">
      <w:pPr>
        <w:pStyle w:val="Lgende"/>
      </w:pPr>
      <w:bookmarkStart w:id="60" w:name="_Toc294113808"/>
      <w:r>
        <w:t xml:space="preserve">Image </w:t>
      </w:r>
      <w:fldSimple w:instr=" STYLEREF 3 \s ">
        <w:r w:rsidR="00C53DF5">
          <w:rPr>
            <w:noProof/>
          </w:rPr>
          <w:t>4.7.8</w:t>
        </w:r>
      </w:fldSimple>
      <w:r w:rsidR="00C53DF5">
        <w:t>.</w:t>
      </w:r>
      <w:fldSimple w:instr=" SEQ Image \* ARABIC \s 3 ">
        <w:r w:rsidR="00C53DF5">
          <w:rPr>
            <w:noProof/>
          </w:rPr>
          <w:t>3</w:t>
        </w:r>
      </w:fldSimple>
      <w:r>
        <w:t xml:space="preserve"> : Maquette Modification Assurance</w:t>
      </w:r>
      <w:bookmarkEnd w:id="60"/>
    </w:p>
    <w:p w:rsidR="00CB658E" w:rsidRDefault="00CB658E" w:rsidP="00CB658E">
      <w:pPr>
        <w:jc w:val="left"/>
      </w:pPr>
    </w:p>
    <w:p w:rsidR="006C2208" w:rsidRDefault="00CB658E" w:rsidP="006C2208">
      <w:pPr>
        <w:jc w:val="left"/>
      </w:pPr>
      <w:r>
        <w:t>L’utilisateur peut-donc choisir le montant dans la liste contenant les montants prédéfinis. Pour enregistrer le changement il suffit de cliquer sur le bouton « Valider ».</w:t>
      </w:r>
    </w:p>
    <w:p w:rsidR="00F3554E" w:rsidRDefault="00F3554E">
      <w:pPr>
        <w:jc w:val="left"/>
        <w:rPr>
          <w:rFonts w:asciiTheme="majorHAnsi" w:eastAsiaTheme="majorEastAsia" w:hAnsiTheme="majorHAnsi" w:cstheme="majorBidi"/>
          <w:b/>
          <w:color w:val="073662" w:themeColor="accent1" w:themeShade="7F"/>
        </w:rPr>
      </w:pPr>
      <w:r>
        <w:br w:type="page"/>
      </w:r>
    </w:p>
    <w:p w:rsidR="006C2208" w:rsidRPr="006C2208" w:rsidRDefault="006C2208" w:rsidP="006C2208">
      <w:pPr>
        <w:pStyle w:val="Titre5"/>
        <w:rPr>
          <w:color w:val="auto"/>
        </w:rPr>
      </w:pPr>
      <w:r>
        <w:lastRenderedPageBreak/>
        <w:t>Diagramme de séquence</w:t>
      </w:r>
    </w:p>
    <w:p w:rsidR="006C2208" w:rsidRDefault="006C2208" w:rsidP="00847FD1">
      <w:pPr>
        <w:spacing w:after="0" w:line="240" w:lineRule="auto"/>
      </w:pPr>
    </w:p>
    <w:p w:rsidR="00847FD1" w:rsidRDefault="00F3554E" w:rsidP="00F3554E">
      <w:pPr>
        <w:jc w:val="center"/>
      </w:pPr>
      <w:r>
        <w:rPr>
          <w:noProof/>
          <w:lang w:eastAsia="fr-FR"/>
        </w:rPr>
        <w:drawing>
          <wp:inline distT="0" distB="0" distL="0" distR="0">
            <wp:extent cx="3625703" cy="8024339"/>
            <wp:effectExtent l="0" t="0" r="0" b="0"/>
            <wp:docPr id="70" name="Image 70" descr="C:\Users\Cindy\Documents\IG4\Projet Industriel\Projet Néorizon\Rapport technique\Images\ds_pa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indy\Documents\IG4\Projet Industriel\Projet Néorizon\Rapport technique\Images\ds_param.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5889" cy="8024752"/>
                    </a:xfrm>
                    <a:prstGeom prst="rect">
                      <a:avLst/>
                    </a:prstGeom>
                    <a:noFill/>
                    <a:ln>
                      <a:noFill/>
                    </a:ln>
                  </pic:spPr>
                </pic:pic>
              </a:graphicData>
            </a:graphic>
          </wp:inline>
        </w:drawing>
      </w:r>
    </w:p>
    <w:p w:rsidR="006C2208" w:rsidRPr="006C2208" w:rsidRDefault="00847FD1" w:rsidP="00847FD1">
      <w:pPr>
        <w:pStyle w:val="Lgende"/>
      </w:pPr>
      <w:bookmarkStart w:id="61" w:name="_Toc294113809"/>
      <w:r>
        <w:t xml:space="preserve">Image </w:t>
      </w:r>
      <w:fldSimple w:instr=" STYLEREF 3 \s ">
        <w:r w:rsidR="00C53DF5">
          <w:rPr>
            <w:noProof/>
          </w:rPr>
          <w:t>4.7.8</w:t>
        </w:r>
      </w:fldSimple>
      <w:r w:rsidR="00C53DF5">
        <w:t>.</w:t>
      </w:r>
      <w:fldSimple w:instr=" SEQ Image \* ARABIC \s 3 ">
        <w:r w:rsidR="00C53DF5">
          <w:rPr>
            <w:noProof/>
          </w:rPr>
          <w:t>4</w:t>
        </w:r>
      </w:fldSimple>
      <w:r>
        <w:t xml:space="preserve"> : Diagramme de Séquence Consultation et modification d’un Etablissement</w:t>
      </w:r>
      <w:bookmarkEnd w:id="61"/>
      <w:r w:rsidR="006C2208">
        <w:br w:type="page"/>
      </w:r>
    </w:p>
    <w:p w:rsidR="00BC38E1" w:rsidRDefault="00BC38E1" w:rsidP="0005739E">
      <w:pPr>
        <w:pStyle w:val="Titre4"/>
      </w:pPr>
      <w:r>
        <w:lastRenderedPageBreak/>
        <w:t>Ajout d’un établissement</w:t>
      </w:r>
    </w:p>
    <w:p w:rsidR="00BC38E1" w:rsidRDefault="00BC38E1" w:rsidP="00BC38E1"/>
    <w:p w:rsidR="00BC38E1" w:rsidRDefault="00BC38E1" w:rsidP="0005739E">
      <w:pPr>
        <w:pStyle w:val="Titre5"/>
      </w:pPr>
      <w:r>
        <w:t>Spécifications</w:t>
      </w:r>
    </w:p>
    <w:p w:rsidR="00BC38E1" w:rsidRDefault="00BC38E1" w:rsidP="00BC38E1"/>
    <w:p w:rsidR="00BC38E1" w:rsidRDefault="00BC38E1" w:rsidP="0005739E">
      <w:pPr>
        <w:pStyle w:val="Titre6"/>
      </w:pPr>
      <w:r>
        <w:t>Description Sommaire</w:t>
      </w:r>
    </w:p>
    <w:p w:rsidR="00BC38E1" w:rsidRDefault="00BC38E1" w:rsidP="00BC38E1">
      <w:proofErr w:type="gramStart"/>
      <w:r>
        <w:t>Ce</w:t>
      </w:r>
      <w:proofErr w:type="gramEnd"/>
      <w:r>
        <w:t xml:space="preserve"> use-case décrit  l’action d’ajout d’un établissement à l’application.</w:t>
      </w:r>
    </w:p>
    <w:p w:rsidR="00BC38E1" w:rsidRDefault="00BC38E1" w:rsidP="0005739E">
      <w:pPr>
        <w:pStyle w:val="Titre6"/>
      </w:pPr>
      <w:r>
        <w:t xml:space="preserve">Déroulement des événements </w:t>
      </w:r>
    </w:p>
    <w:p w:rsidR="00BC38E1" w:rsidRDefault="00BC38E1" w:rsidP="002D35C3">
      <w:pPr>
        <w:pStyle w:val="Paragraphedeliste"/>
        <w:numPr>
          <w:ilvl w:val="0"/>
          <w:numId w:val="16"/>
        </w:numPr>
        <w:jc w:val="left"/>
      </w:pPr>
      <w:r>
        <w:t>Flux de base</w:t>
      </w:r>
    </w:p>
    <w:p w:rsidR="00BC38E1" w:rsidRDefault="00BC38E1" w:rsidP="00BC38E1">
      <w:proofErr w:type="gramStart"/>
      <w:r>
        <w:t>Ce</w:t>
      </w:r>
      <w:proofErr w:type="gramEnd"/>
      <w:r>
        <w:t xml:space="preserve"> use-case commence quand l’utilisateur souhaite ajouter un établissement.</w:t>
      </w:r>
    </w:p>
    <w:p w:rsidR="00BC38E1" w:rsidRDefault="00BC38E1" w:rsidP="00BC38E1"/>
    <w:p w:rsidR="00BC38E1" w:rsidRDefault="00BC38E1" w:rsidP="002D35C3">
      <w:pPr>
        <w:pStyle w:val="Paragraphedeliste"/>
        <w:numPr>
          <w:ilvl w:val="0"/>
          <w:numId w:val="16"/>
        </w:numPr>
        <w:jc w:val="left"/>
      </w:pPr>
      <w:r>
        <w:t>Flux de remplacement</w:t>
      </w:r>
    </w:p>
    <w:p w:rsidR="00BC38E1" w:rsidRDefault="00BC38E1" w:rsidP="00BC38E1">
      <w:r>
        <w:t xml:space="preserve">Si l’utilisateur ne renseigne pas une application nécessaire à l’établissement des bordereaux (par exemple le numéro de Siret, le code affilié ou le nom de l’établissement) un message d’erreur lui est affiché. </w:t>
      </w:r>
    </w:p>
    <w:p w:rsidR="00BC38E1" w:rsidRDefault="00BC38E1" w:rsidP="0005739E">
      <w:pPr>
        <w:pStyle w:val="Titre6"/>
      </w:pPr>
      <w:r>
        <w:t xml:space="preserve">Exigences particulières </w:t>
      </w:r>
    </w:p>
    <w:p w:rsidR="00BC38E1" w:rsidRDefault="00BC38E1" w:rsidP="00BC38E1">
      <w:r>
        <w:t>Aucune.</w:t>
      </w:r>
    </w:p>
    <w:p w:rsidR="00BC38E1" w:rsidRDefault="00BC38E1" w:rsidP="0005739E">
      <w:pPr>
        <w:pStyle w:val="Titre6"/>
      </w:pPr>
      <w:r>
        <w:t>Pré-conditions</w:t>
      </w:r>
    </w:p>
    <w:p w:rsidR="00BC38E1" w:rsidRDefault="00BC38E1" w:rsidP="00BC38E1">
      <w:r>
        <w:t>Le numéro de Siret doit être valide.</w:t>
      </w:r>
    </w:p>
    <w:p w:rsidR="00BC38E1" w:rsidRDefault="00BC38E1" w:rsidP="0005739E">
      <w:pPr>
        <w:pStyle w:val="Titre6"/>
      </w:pPr>
      <w:r>
        <w:t xml:space="preserve">Post-conditions </w:t>
      </w:r>
    </w:p>
    <w:p w:rsidR="00BC38E1" w:rsidRDefault="00BC38E1" w:rsidP="00BC38E1">
      <w:r>
        <w:t>Aucune.</w:t>
      </w:r>
    </w:p>
    <w:p w:rsidR="00BC38E1" w:rsidRDefault="00BC38E1" w:rsidP="00BC38E1"/>
    <w:p w:rsidR="00AB4D20" w:rsidRDefault="00AB4D20">
      <w:pPr>
        <w:jc w:val="left"/>
        <w:rPr>
          <w:rFonts w:asciiTheme="majorHAnsi" w:eastAsiaTheme="majorEastAsia" w:hAnsiTheme="majorHAnsi" w:cstheme="majorBidi"/>
          <w:b/>
          <w:color w:val="073662" w:themeColor="accent1" w:themeShade="7F"/>
        </w:rPr>
      </w:pPr>
      <w:r>
        <w:br w:type="page"/>
      </w:r>
    </w:p>
    <w:p w:rsidR="00BC38E1" w:rsidRDefault="00BC38E1" w:rsidP="0005739E">
      <w:pPr>
        <w:pStyle w:val="Titre5"/>
      </w:pPr>
      <w:r>
        <w:lastRenderedPageBreak/>
        <w:t>Maquettes</w:t>
      </w:r>
    </w:p>
    <w:p w:rsidR="00BC38E1" w:rsidRPr="00470DD0" w:rsidRDefault="00BC38E1" w:rsidP="00BC38E1"/>
    <w:p w:rsidR="00BC38E1" w:rsidRDefault="00BA5A81" w:rsidP="00BC38E1">
      <w:pPr>
        <w:jc w:val="center"/>
      </w:pPr>
      <w:r>
        <w:rPr>
          <w:noProof/>
          <w:lang w:eastAsia="fr-FR"/>
        </w:rPr>
        <w:drawing>
          <wp:inline distT="0" distB="0" distL="0" distR="0">
            <wp:extent cx="5759450" cy="3323385"/>
            <wp:effectExtent l="0" t="0" r="0" b="0"/>
            <wp:docPr id="62" name="Image 62" descr="C:\Users\Cindy\Documents\IG4\Projet Industriel\Projet Néorizon\Maquettes\Images\FormPa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ndy\Documents\IG4\Projet Industriel\Projet Néorizon\Maquettes\Images\FormParam.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9450" cy="3323385"/>
                    </a:xfrm>
                    <a:prstGeom prst="rect">
                      <a:avLst/>
                    </a:prstGeom>
                    <a:noFill/>
                    <a:ln>
                      <a:noFill/>
                    </a:ln>
                  </pic:spPr>
                </pic:pic>
              </a:graphicData>
            </a:graphic>
          </wp:inline>
        </w:drawing>
      </w:r>
    </w:p>
    <w:p w:rsidR="00BC38E1" w:rsidRDefault="00847FD1" w:rsidP="00847FD1">
      <w:pPr>
        <w:pStyle w:val="Lgende"/>
      </w:pPr>
      <w:bookmarkStart w:id="62" w:name="_Toc294113810"/>
      <w:r>
        <w:t xml:space="preserve">Image </w:t>
      </w:r>
      <w:fldSimple w:instr=" STYLEREF 3 \s ">
        <w:r w:rsidR="00C53DF5">
          <w:rPr>
            <w:noProof/>
          </w:rPr>
          <w:t>4.7.8</w:t>
        </w:r>
      </w:fldSimple>
      <w:r w:rsidR="00C53DF5">
        <w:t>.</w:t>
      </w:r>
      <w:fldSimple w:instr=" SEQ Image \* ARABIC \s 3 ">
        <w:r w:rsidR="00C53DF5">
          <w:rPr>
            <w:noProof/>
          </w:rPr>
          <w:t>5</w:t>
        </w:r>
      </w:fldSimple>
      <w:r>
        <w:t xml:space="preserve"> : Maquette Informations </w:t>
      </w:r>
      <w:r>
        <w:rPr>
          <w:rFonts w:cstheme="minorHAnsi"/>
        </w:rPr>
        <w:t>É</w:t>
      </w:r>
      <w:r>
        <w:t>tablissement</w:t>
      </w:r>
      <w:bookmarkEnd w:id="62"/>
    </w:p>
    <w:p w:rsidR="00BC38E1" w:rsidRDefault="00BC38E1" w:rsidP="00BC38E1">
      <w:r>
        <w:t xml:space="preserve">Afin d’ajouter un établissement à l’application l’utilisateur doit cliquer sur le bouton « Paramètres » puis sur le bouton « Ajouter «  se trouvant dans la section « Ajouter/Supprimer un établissement ». </w:t>
      </w:r>
    </w:p>
    <w:p w:rsidR="00BC38E1" w:rsidRDefault="00BC38E1" w:rsidP="00BC38E1">
      <w:r>
        <w:t>La fenêtre ci-dessous apparaît.</w:t>
      </w:r>
    </w:p>
    <w:p w:rsidR="0082731C" w:rsidRDefault="0082731C" w:rsidP="00BC38E1"/>
    <w:p w:rsidR="00BC38E1" w:rsidRDefault="0082731C" w:rsidP="00BC38E1">
      <w:r>
        <w:rPr>
          <w:noProof/>
          <w:lang w:eastAsia="fr-FR"/>
        </w:rPr>
        <w:drawing>
          <wp:inline distT="0" distB="0" distL="0" distR="0">
            <wp:extent cx="5759450" cy="2879725"/>
            <wp:effectExtent l="0" t="0" r="0" b="0"/>
            <wp:docPr id="61" name="Image 61" descr="C:\Users\Cindy\Documents\IG4\Projet Industriel\Projet Néorizon\Maquettes\Images\FormAjoutBordere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ndy\Documents\IG4\Projet Industriel\Projet Néorizon\Maquettes\Images\FormAjoutBordereau.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2879725"/>
                    </a:xfrm>
                    <a:prstGeom prst="rect">
                      <a:avLst/>
                    </a:prstGeom>
                    <a:noFill/>
                    <a:ln>
                      <a:noFill/>
                    </a:ln>
                  </pic:spPr>
                </pic:pic>
              </a:graphicData>
            </a:graphic>
          </wp:inline>
        </w:drawing>
      </w:r>
    </w:p>
    <w:p w:rsidR="00847FD1" w:rsidRDefault="00847FD1" w:rsidP="00847FD1">
      <w:pPr>
        <w:pStyle w:val="Lgende"/>
      </w:pPr>
      <w:bookmarkStart w:id="63" w:name="_Toc294113811"/>
      <w:r>
        <w:t xml:space="preserve">Image </w:t>
      </w:r>
      <w:fldSimple w:instr=" STYLEREF 3 \s ">
        <w:r w:rsidR="00C53DF5">
          <w:rPr>
            <w:noProof/>
          </w:rPr>
          <w:t>4.7.8</w:t>
        </w:r>
      </w:fldSimple>
      <w:r w:rsidR="00C53DF5">
        <w:t>.</w:t>
      </w:r>
      <w:fldSimple w:instr=" SEQ Image \* ARABIC \s 3 ">
        <w:r w:rsidR="00C53DF5">
          <w:rPr>
            <w:noProof/>
          </w:rPr>
          <w:t>6</w:t>
        </w:r>
      </w:fldSimple>
      <w:r>
        <w:t xml:space="preserve"> : Maquette Ajout d'un </w:t>
      </w:r>
      <w:r>
        <w:rPr>
          <w:rFonts w:cstheme="minorHAnsi"/>
        </w:rPr>
        <w:t>É</w:t>
      </w:r>
      <w:r>
        <w:t>tablissement</w:t>
      </w:r>
      <w:bookmarkEnd w:id="63"/>
    </w:p>
    <w:p w:rsidR="00BC38E1" w:rsidRDefault="00BC38E1" w:rsidP="00BC38E1">
      <w:r>
        <w:lastRenderedPageBreak/>
        <w:t xml:space="preserve">Afin d’ajouter l’établissement, l’utilisateur doit remplir les champs qu’il désire renseigner (trois champs sont obligatoires : le numéro de Siret, le code affilié et le nom de l’établissement). Il peut aussi à ce moment-là choisir l’assurance qui sera associée à l’établissement en cochant la case utiliser une assurance </w:t>
      </w:r>
      <w:proofErr w:type="spellStart"/>
      <w:r>
        <w:t>ColiSur</w:t>
      </w:r>
      <w:proofErr w:type="spellEnd"/>
      <w:r>
        <w:t xml:space="preserve"> puis en sélectionnant un montant dans la liste prédéfinie. Pour enregistrer les informations sur le gérant le client doit cliquer sur le bouton « Détails ». La fenêtre suivant de type pop-up apparait.</w:t>
      </w:r>
    </w:p>
    <w:p w:rsidR="00BC38E1" w:rsidRDefault="00BA5A81" w:rsidP="00BC38E1">
      <w:pPr>
        <w:jc w:val="center"/>
      </w:pPr>
      <w:r>
        <w:rPr>
          <w:noProof/>
          <w:lang w:eastAsia="fr-FR"/>
        </w:rPr>
        <w:drawing>
          <wp:inline distT="0" distB="0" distL="0" distR="0">
            <wp:extent cx="3594100" cy="2328545"/>
            <wp:effectExtent l="0" t="0" r="6350" b="0"/>
            <wp:docPr id="63" name="Image 63" descr="C:\Users\Cindy\Documents\IG4\Projet Industriel\Projet Néorizon\Maquettes\Images\FormGera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indy\Documents\IG4\Projet Industriel\Projet Néorizon\Maquettes\Images\FormGerant.b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94100" cy="2328545"/>
                    </a:xfrm>
                    <a:prstGeom prst="rect">
                      <a:avLst/>
                    </a:prstGeom>
                    <a:noFill/>
                    <a:ln>
                      <a:noFill/>
                    </a:ln>
                  </pic:spPr>
                </pic:pic>
              </a:graphicData>
            </a:graphic>
          </wp:inline>
        </w:drawing>
      </w:r>
    </w:p>
    <w:p w:rsidR="000E26EC" w:rsidRDefault="000E26EC" w:rsidP="000E26EC">
      <w:pPr>
        <w:pStyle w:val="Lgende"/>
      </w:pPr>
      <w:bookmarkStart w:id="64" w:name="_Toc294113812"/>
      <w:r>
        <w:t xml:space="preserve">Image </w:t>
      </w:r>
      <w:fldSimple w:instr=" STYLEREF 3 \s ">
        <w:r w:rsidR="00C53DF5">
          <w:rPr>
            <w:noProof/>
          </w:rPr>
          <w:t>4.7.8</w:t>
        </w:r>
      </w:fldSimple>
      <w:r w:rsidR="00C53DF5">
        <w:t>.</w:t>
      </w:r>
      <w:fldSimple w:instr=" SEQ Image \* ARABIC \s 3 ">
        <w:r w:rsidR="00C53DF5">
          <w:rPr>
            <w:noProof/>
          </w:rPr>
          <w:t>7</w:t>
        </w:r>
      </w:fldSimple>
      <w:r>
        <w:t xml:space="preserve"> : Maquette Informations Gérant</w:t>
      </w:r>
      <w:bookmarkEnd w:id="64"/>
    </w:p>
    <w:p w:rsidR="00BC38E1" w:rsidRDefault="00BC38E1" w:rsidP="00BC38E1">
      <w:r>
        <w:t>L’utilisateur peut donc entrer les informations souhaitées et ensuite valider en cliquant sur le bouton adéquate. S’il souhaite abandonner l’action il suffit de cliquer sur le bouton « Annuler ».</w:t>
      </w:r>
    </w:p>
    <w:p w:rsidR="00BC38E1" w:rsidRDefault="00BC38E1" w:rsidP="00BC38E1">
      <w:r>
        <w:t>Afin de sauver toutes les informations qu’il a ajoutées l’utilisateur doit cliquer sur le bouton « Valider » de la première fenêtre. S’il appuie sur un autre bouton avant de valider toutes les informations rentrées seront perdues.</w:t>
      </w:r>
    </w:p>
    <w:p w:rsidR="00930BDC" w:rsidRDefault="00930BDC" w:rsidP="00BC38E1"/>
    <w:p w:rsidR="00BC38E1" w:rsidRDefault="00BC38E1" w:rsidP="0005739E">
      <w:pPr>
        <w:pStyle w:val="Titre5"/>
      </w:pPr>
      <w:r>
        <w:t>Diagramme de séquence</w:t>
      </w:r>
    </w:p>
    <w:p w:rsidR="00BC38E1" w:rsidRPr="001B4C2D" w:rsidRDefault="00BC38E1" w:rsidP="00BC38E1"/>
    <w:p w:rsidR="00BC38E1" w:rsidRDefault="00DA239D" w:rsidP="00DA239D">
      <w:pPr>
        <w:jc w:val="center"/>
      </w:pPr>
      <w:r>
        <w:rPr>
          <w:noProof/>
          <w:lang w:eastAsia="fr-FR"/>
        </w:rPr>
        <w:drawing>
          <wp:inline distT="0" distB="0" distL="0" distR="0">
            <wp:extent cx="3838575" cy="1605280"/>
            <wp:effectExtent l="0" t="0" r="9525" b="0"/>
            <wp:docPr id="67" name="Image 67" descr="C:\Users\Cindy\Documents\IG4\Projet Industriel\Projet Néorizon\Rapport technique\Images\DiagSeqAjout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ndy\Documents\IG4\Projet Industriel\Projet Néorizon\Rapport technique\Images\DiagSeqAjoutEt.b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38575" cy="1605280"/>
                    </a:xfrm>
                    <a:prstGeom prst="rect">
                      <a:avLst/>
                    </a:prstGeom>
                    <a:noFill/>
                    <a:ln>
                      <a:noFill/>
                    </a:ln>
                  </pic:spPr>
                </pic:pic>
              </a:graphicData>
            </a:graphic>
          </wp:inline>
        </w:drawing>
      </w:r>
    </w:p>
    <w:p w:rsidR="000E26EC" w:rsidRDefault="000E26EC" w:rsidP="000E26EC">
      <w:pPr>
        <w:pStyle w:val="Lgende"/>
      </w:pPr>
      <w:bookmarkStart w:id="65" w:name="_Toc294113813"/>
      <w:r>
        <w:t xml:space="preserve">Image </w:t>
      </w:r>
      <w:fldSimple w:instr=" STYLEREF 3 \s ">
        <w:r w:rsidR="00C53DF5">
          <w:rPr>
            <w:noProof/>
          </w:rPr>
          <w:t>4.7.8</w:t>
        </w:r>
      </w:fldSimple>
      <w:r w:rsidR="00C53DF5">
        <w:t>.</w:t>
      </w:r>
      <w:fldSimple w:instr=" SEQ Image \* ARABIC \s 3 ">
        <w:r w:rsidR="00C53DF5">
          <w:rPr>
            <w:noProof/>
          </w:rPr>
          <w:t>8</w:t>
        </w:r>
      </w:fldSimple>
      <w:r>
        <w:t xml:space="preserve"> : Diagramme de Séquence Ajout d'un </w:t>
      </w:r>
      <w:r>
        <w:rPr>
          <w:rFonts w:cstheme="minorHAnsi"/>
        </w:rPr>
        <w:t>É</w:t>
      </w:r>
      <w:r>
        <w:t>tablissement</w:t>
      </w:r>
      <w:bookmarkEnd w:id="65"/>
    </w:p>
    <w:p w:rsidR="00BC38E1" w:rsidRPr="00BC38E1" w:rsidRDefault="00BC38E1" w:rsidP="00BC38E1">
      <w:pPr>
        <w:pStyle w:val="Sansinterligne"/>
      </w:pPr>
    </w:p>
    <w:p w:rsidR="00946C81" w:rsidRDefault="00946C81">
      <w:pPr>
        <w:jc w:val="left"/>
      </w:pPr>
      <w:r>
        <w:br w:type="page"/>
      </w:r>
    </w:p>
    <w:p w:rsidR="000C4889" w:rsidRDefault="000C4889" w:rsidP="000C4889">
      <w:pPr>
        <w:pStyle w:val="Titre3"/>
      </w:pPr>
      <w:bookmarkStart w:id="66" w:name="_Toc294113860"/>
      <w:r>
        <w:lastRenderedPageBreak/>
        <w:t>Statistiques</w:t>
      </w:r>
      <w:bookmarkEnd w:id="66"/>
    </w:p>
    <w:p w:rsidR="00CD3AFB" w:rsidRPr="00CD3AFB" w:rsidRDefault="00CD3AFB" w:rsidP="00CD3AFB"/>
    <w:p w:rsidR="000C4889" w:rsidRDefault="000C4889" w:rsidP="000C4889">
      <w:pPr>
        <w:pStyle w:val="Titre4"/>
      </w:pPr>
      <w:r>
        <w:t xml:space="preserve">Spécifications </w:t>
      </w:r>
    </w:p>
    <w:p w:rsidR="000C4889" w:rsidRDefault="000C4889" w:rsidP="000C4889"/>
    <w:p w:rsidR="000C4889" w:rsidRDefault="000C4889" w:rsidP="000C4889">
      <w:pPr>
        <w:pStyle w:val="Titre6"/>
      </w:pPr>
      <w:r>
        <w:t>Description Sommaire</w:t>
      </w:r>
    </w:p>
    <w:p w:rsidR="000C4889" w:rsidRDefault="000C4889" w:rsidP="000C4889">
      <w:proofErr w:type="gramStart"/>
      <w:r>
        <w:t>Ce</w:t>
      </w:r>
      <w:proofErr w:type="gramEnd"/>
      <w:r>
        <w:t xml:space="preserve"> use-case décrit  la consultation des statistiques.</w:t>
      </w:r>
    </w:p>
    <w:p w:rsidR="000C4889" w:rsidRDefault="000C4889" w:rsidP="000C4889">
      <w:pPr>
        <w:pStyle w:val="Titre6"/>
      </w:pPr>
      <w:r>
        <w:t xml:space="preserve">Déroulement des événements </w:t>
      </w:r>
    </w:p>
    <w:p w:rsidR="000C4889" w:rsidRDefault="000C4889" w:rsidP="002D35C3">
      <w:pPr>
        <w:pStyle w:val="Paragraphedeliste"/>
        <w:numPr>
          <w:ilvl w:val="0"/>
          <w:numId w:val="20"/>
        </w:numPr>
        <w:jc w:val="left"/>
      </w:pPr>
      <w:r>
        <w:t>Flux de base</w:t>
      </w:r>
    </w:p>
    <w:p w:rsidR="000C4889" w:rsidRDefault="000C4889" w:rsidP="000C4889">
      <w:proofErr w:type="gramStart"/>
      <w:r>
        <w:t>Ce</w:t>
      </w:r>
      <w:proofErr w:type="gramEnd"/>
      <w:r>
        <w:t xml:space="preserve"> use-case commence quand l’utilisateur souhaite consulter les statistiques.</w:t>
      </w:r>
    </w:p>
    <w:p w:rsidR="000C4889" w:rsidRDefault="000C4889" w:rsidP="000C4889">
      <w:r>
        <w:t>Par défaut le chiffre d’affaires des trois derniers mois est affiché.</w:t>
      </w:r>
    </w:p>
    <w:p w:rsidR="000C4889" w:rsidRDefault="000C4889" w:rsidP="000C4889"/>
    <w:p w:rsidR="000C4889" w:rsidRDefault="000C4889" w:rsidP="002D35C3">
      <w:pPr>
        <w:pStyle w:val="Paragraphedeliste"/>
        <w:numPr>
          <w:ilvl w:val="0"/>
          <w:numId w:val="20"/>
        </w:numPr>
        <w:jc w:val="left"/>
      </w:pPr>
      <w:r>
        <w:t>Flux de remplacement</w:t>
      </w:r>
    </w:p>
    <w:p w:rsidR="000C4889" w:rsidRDefault="00490B0D" w:rsidP="000C4889">
      <w:r>
        <w:t>S’</w:t>
      </w:r>
      <w:r w:rsidR="000C4889">
        <w:t xml:space="preserve">il n’y a pas de titres ou d’établissements enregistrés dans la base de données, la fenêtre </w:t>
      </w:r>
      <w:proofErr w:type="gramStart"/>
      <w:r w:rsidR="000C4889">
        <w:t>statistiques</w:t>
      </w:r>
      <w:proofErr w:type="gramEnd"/>
      <w:r w:rsidR="000C4889">
        <w:t xml:space="preserve"> reste vide.</w:t>
      </w:r>
    </w:p>
    <w:p w:rsidR="000C4889" w:rsidRDefault="000C4889" w:rsidP="000C4889">
      <w:pPr>
        <w:pStyle w:val="Titre6"/>
      </w:pPr>
      <w:r>
        <w:t xml:space="preserve">Exigences particulières </w:t>
      </w:r>
    </w:p>
    <w:p w:rsidR="000C4889" w:rsidRDefault="000C4889" w:rsidP="000C4889">
      <w:r>
        <w:t>Aucune.</w:t>
      </w:r>
    </w:p>
    <w:p w:rsidR="000C4889" w:rsidRDefault="000C4889" w:rsidP="000C4889">
      <w:pPr>
        <w:pStyle w:val="Titre6"/>
      </w:pPr>
      <w:r>
        <w:t>Pré-conditions</w:t>
      </w:r>
    </w:p>
    <w:p w:rsidR="000C4889" w:rsidRDefault="000C4889" w:rsidP="000C4889">
      <w:r>
        <w:t>Il doit y avoir au moins un établissement et au moins un titre enregistrés dans la base de données pour avoir des résultats disponibles.</w:t>
      </w:r>
    </w:p>
    <w:p w:rsidR="000C4889" w:rsidRDefault="000C4889" w:rsidP="000C4889">
      <w:pPr>
        <w:pStyle w:val="Titre6"/>
      </w:pPr>
      <w:r>
        <w:t xml:space="preserve">Post-conditions </w:t>
      </w:r>
    </w:p>
    <w:p w:rsidR="000C4889" w:rsidRDefault="000C4889" w:rsidP="000C4889">
      <w:r>
        <w:t>Aucune.</w:t>
      </w:r>
    </w:p>
    <w:p w:rsidR="000C4889" w:rsidRPr="000C4889" w:rsidRDefault="000C4889" w:rsidP="000C4889"/>
    <w:p w:rsidR="00E56315" w:rsidRDefault="00E56315">
      <w:pPr>
        <w:jc w:val="left"/>
        <w:rPr>
          <w:rFonts w:asciiTheme="majorHAnsi" w:eastAsiaTheme="majorEastAsia" w:hAnsiTheme="majorHAnsi" w:cstheme="majorBidi"/>
          <w:b/>
          <w:bCs/>
          <w:i/>
          <w:iCs/>
          <w:color w:val="0F6FC6" w:themeColor="accent1"/>
        </w:rPr>
      </w:pPr>
      <w:r>
        <w:br w:type="page"/>
      </w:r>
    </w:p>
    <w:p w:rsidR="000C4889" w:rsidRDefault="000C4889" w:rsidP="000C4889">
      <w:pPr>
        <w:pStyle w:val="Titre4"/>
      </w:pPr>
      <w:r>
        <w:lastRenderedPageBreak/>
        <w:t xml:space="preserve">Maquette </w:t>
      </w:r>
    </w:p>
    <w:p w:rsidR="00E56315" w:rsidRPr="00E56315" w:rsidRDefault="00E56315" w:rsidP="00E56315"/>
    <w:p w:rsidR="00E56315" w:rsidRDefault="00E56315">
      <w:pPr>
        <w:jc w:val="left"/>
      </w:pPr>
      <w:r>
        <w:rPr>
          <w:noProof/>
          <w:lang w:eastAsia="fr-FR"/>
        </w:rPr>
        <w:drawing>
          <wp:inline distT="0" distB="0" distL="0" distR="0">
            <wp:extent cx="5759450" cy="3214712"/>
            <wp:effectExtent l="0" t="0" r="0" b="5080"/>
            <wp:docPr id="71" name="Image 71" descr="C:\Users\Cindy\Documents\IG4\Projet Industriel\Projet Néorizon\Rapport technique\Images\Stats_avec_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indy\Documents\IG4\Projet Industriel\Projet Néorizon\Rapport technique\Images\Stats_avec_diag.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214712"/>
                    </a:xfrm>
                    <a:prstGeom prst="rect">
                      <a:avLst/>
                    </a:prstGeom>
                    <a:noFill/>
                    <a:ln>
                      <a:noFill/>
                    </a:ln>
                  </pic:spPr>
                </pic:pic>
              </a:graphicData>
            </a:graphic>
          </wp:inline>
        </w:drawing>
      </w:r>
    </w:p>
    <w:p w:rsidR="00843BD2" w:rsidRDefault="00843BD2" w:rsidP="00843BD2">
      <w:pPr>
        <w:pStyle w:val="Lgende"/>
      </w:pPr>
      <w:bookmarkStart w:id="67" w:name="_Toc294113814"/>
      <w:r>
        <w:t xml:space="preserve">Image </w:t>
      </w:r>
      <w:fldSimple w:instr=" STYLEREF 3 \s ">
        <w:r w:rsidR="00C53DF5">
          <w:rPr>
            <w:noProof/>
          </w:rPr>
          <w:t>4.7.9</w:t>
        </w:r>
      </w:fldSimple>
      <w:r w:rsidR="00C53DF5">
        <w:t>.</w:t>
      </w:r>
      <w:fldSimple w:instr=" SEQ Image \* ARABIC \s 3 ">
        <w:r w:rsidR="00C53DF5">
          <w:rPr>
            <w:noProof/>
          </w:rPr>
          <w:t>1</w:t>
        </w:r>
      </w:fldSimple>
      <w:r>
        <w:t xml:space="preserve"> : Maquette Statistiques</w:t>
      </w:r>
      <w:bookmarkEnd w:id="67"/>
    </w:p>
    <w:p w:rsidR="00E56315" w:rsidRDefault="00E56315">
      <w:pPr>
        <w:jc w:val="left"/>
      </w:pPr>
      <w:r>
        <w:t>L’utilisateur pourra filtrer les données et avoir le chiffre d’affaires pour chaque type de titres.</w:t>
      </w:r>
    </w:p>
    <w:p w:rsidR="000C4889" w:rsidRPr="00E56315" w:rsidRDefault="00E56315">
      <w:pPr>
        <w:jc w:val="left"/>
      </w:pPr>
      <w:r>
        <w:t>En cliquant sur l’onglet écart des données concernant les écarts de remboursement lui seront affichés sous forme de camembert.</w:t>
      </w:r>
      <w:r w:rsidR="000C4889">
        <w:br w:type="page"/>
      </w:r>
    </w:p>
    <w:p w:rsidR="000C4889" w:rsidRDefault="000C4889" w:rsidP="000C4889">
      <w:pPr>
        <w:pStyle w:val="Titre4"/>
      </w:pPr>
      <w:r>
        <w:lastRenderedPageBreak/>
        <w:t>Diagramme de séquence</w:t>
      </w:r>
    </w:p>
    <w:p w:rsidR="000C4889" w:rsidRPr="000C4889" w:rsidRDefault="000C4889" w:rsidP="00843BD2">
      <w:pPr>
        <w:spacing w:after="0"/>
      </w:pPr>
    </w:p>
    <w:p w:rsidR="000C4889" w:rsidRDefault="000C4889" w:rsidP="00843BD2">
      <w:pPr>
        <w:jc w:val="center"/>
      </w:pPr>
      <w:r>
        <w:rPr>
          <w:noProof/>
          <w:lang w:eastAsia="fr-FR"/>
        </w:rPr>
        <w:drawing>
          <wp:inline distT="0" distB="0" distL="0" distR="0">
            <wp:extent cx="5433238" cy="8073033"/>
            <wp:effectExtent l="0" t="0" r="0" b="4445"/>
            <wp:docPr id="69" name="Image 69" descr="C:\Users\Cindy\Documents\IG4\Projet Industriel\Projet Néorizon\Rapport technique\Images\DiagSeqStatisti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ndy\Documents\IG4\Projet Industriel\Projet Néorizon\Rapport technique\Images\DiagSeqStatistique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42137" cy="8086256"/>
                    </a:xfrm>
                    <a:prstGeom prst="rect">
                      <a:avLst/>
                    </a:prstGeom>
                    <a:noFill/>
                    <a:ln>
                      <a:noFill/>
                    </a:ln>
                  </pic:spPr>
                </pic:pic>
              </a:graphicData>
            </a:graphic>
          </wp:inline>
        </w:drawing>
      </w:r>
    </w:p>
    <w:p w:rsidR="00843BD2" w:rsidRDefault="00843BD2" w:rsidP="00843BD2">
      <w:pPr>
        <w:pStyle w:val="Lgende"/>
      </w:pPr>
      <w:bookmarkStart w:id="68" w:name="_Toc294113815"/>
      <w:r>
        <w:t xml:space="preserve">Image </w:t>
      </w:r>
      <w:fldSimple w:instr=" STYLEREF 3 \s ">
        <w:r w:rsidR="00C53DF5">
          <w:rPr>
            <w:noProof/>
          </w:rPr>
          <w:t>4.7.9</w:t>
        </w:r>
      </w:fldSimple>
      <w:r w:rsidR="00C53DF5">
        <w:t>.</w:t>
      </w:r>
      <w:fldSimple w:instr=" SEQ Image \* ARABIC \s 3 ">
        <w:r w:rsidR="00C53DF5">
          <w:rPr>
            <w:noProof/>
          </w:rPr>
          <w:t>2</w:t>
        </w:r>
      </w:fldSimple>
      <w:r>
        <w:t xml:space="preserve"> : Diagramme de Séquence Statistiques</w:t>
      </w:r>
      <w:bookmarkEnd w:id="68"/>
    </w:p>
    <w:p w:rsidR="00843BD2" w:rsidRPr="000C4889" w:rsidRDefault="00843BD2" w:rsidP="000C4889"/>
    <w:p w:rsidR="00892E53" w:rsidRDefault="00892E53" w:rsidP="00892E53">
      <w:pPr>
        <w:pStyle w:val="Titre2"/>
      </w:pPr>
      <w:bookmarkStart w:id="69" w:name="_Toc294113861"/>
      <w:r>
        <w:t>Développement</w:t>
      </w:r>
      <w:bookmarkEnd w:id="69"/>
    </w:p>
    <w:p w:rsidR="00F93022" w:rsidRDefault="00F93022" w:rsidP="00F93022"/>
    <w:p w:rsidR="00B117E4" w:rsidRDefault="00B117E4" w:rsidP="00B117E4">
      <w:pPr>
        <w:pStyle w:val="Titre3"/>
      </w:pPr>
      <w:bookmarkStart w:id="70" w:name="_Toc294113862"/>
      <w:r w:rsidRPr="00DC1816">
        <w:t>Fenêtre principale</w:t>
      </w:r>
      <w:bookmarkEnd w:id="70"/>
    </w:p>
    <w:p w:rsidR="00CD3AFB" w:rsidRPr="00CD3AFB" w:rsidRDefault="00CD3AFB" w:rsidP="00CD3AFB"/>
    <w:p w:rsidR="00B117E4" w:rsidRPr="00DC1816" w:rsidRDefault="00B117E4" w:rsidP="00B117E4">
      <w:r w:rsidRPr="00DC1816">
        <w:t>L’application utilise principalement une fenêtre composée d’une bande en haut munie des boutons « Scan libre », « Bordereaux », « Statistiques », « Etablissement » et d’une liste pour changer l’établissement courant, d’un bouton « Aide » en bas à gauche et d’un bouton « Quitter » en bas à droite. Une grande place reste libre au milieu pour accueillir les différentes informations des vues.</w:t>
      </w:r>
    </w:p>
    <w:p w:rsidR="00B117E4" w:rsidRPr="00DC1816" w:rsidRDefault="00B117E4" w:rsidP="00B117E4">
      <w:r w:rsidRPr="00DC1816">
        <w:t xml:space="preserve">Les 4 boutons de la bande haute affichent leur vue respective en insérant au centre un </w:t>
      </w:r>
      <w:proofErr w:type="spellStart"/>
      <w:r w:rsidRPr="00DC1816">
        <w:t>UserControl</w:t>
      </w:r>
      <w:proofErr w:type="spellEnd"/>
      <w:r w:rsidRPr="00DC1816">
        <w:rPr>
          <w:rStyle w:val="Appelnotedebasdep"/>
        </w:rPr>
        <w:footnoteReference w:id="3"/>
      </w:r>
      <w:r w:rsidRPr="00DC1816">
        <w:t>.</w:t>
      </w:r>
    </w:p>
    <w:p w:rsidR="00B117E4" w:rsidRPr="00DC1816" w:rsidRDefault="00B117E4" w:rsidP="00B117E4">
      <w:r w:rsidRPr="00DC1816">
        <w:t>Exemple pour le bouton « Bordereaux » :</w:t>
      </w:r>
    </w:p>
    <w:p w:rsidR="00B117E4" w:rsidRPr="00DC1816" w:rsidRDefault="00B117E4" w:rsidP="00B117E4">
      <w:r w:rsidRPr="00DC1816">
        <w:t xml:space="preserve">Au clic sur le bouton (nommé </w:t>
      </w:r>
      <w:proofErr w:type="spellStart"/>
      <w:r w:rsidRPr="00DC1816">
        <w:t>bt_bordereaux</w:t>
      </w:r>
      <w:proofErr w:type="spellEnd"/>
      <w:r w:rsidRPr="00DC1816">
        <w:t xml:space="preserve">), la méthode </w:t>
      </w:r>
      <w:proofErr w:type="spellStart"/>
      <w:r w:rsidRPr="00DC1816">
        <w:t>bt_bordereaux_Click</w:t>
      </w:r>
      <w:proofErr w:type="spellEnd"/>
      <w:r w:rsidRPr="00DC1816">
        <w:t xml:space="preserve"> est appelée.</w:t>
      </w:r>
    </w:p>
    <w:p w:rsidR="00B117E4" w:rsidRPr="00B117E4" w:rsidRDefault="00B117E4" w:rsidP="00B117E4">
      <w:pPr>
        <w:pBdr>
          <w:top w:val="single" w:sz="4" w:space="1" w:color="auto"/>
          <w:left w:val="single" w:sz="4" w:space="4" w:color="auto"/>
          <w:bottom w:val="single" w:sz="4" w:space="1" w:color="auto"/>
          <w:right w:val="single" w:sz="4" w:space="4" w:color="auto"/>
        </w:pBdr>
        <w:rPr>
          <w:sz w:val="18"/>
          <w:szCs w:val="18"/>
          <w:lang w:val="en-US"/>
        </w:rPr>
      </w:pPr>
      <w:proofErr w:type="spellStart"/>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.bt_bordereaux.Click</w:t>
      </w:r>
      <w:proofErr w:type="spellEnd"/>
      <w:r w:rsidRPr="00B117E4">
        <w:rPr>
          <w:rFonts w:ascii="Courier New" w:hAnsi="Courier New" w:cs="Courier New"/>
          <w:sz w:val="18"/>
          <w:szCs w:val="18"/>
          <w:lang w:val="en-US"/>
        </w:rPr>
        <w:t xml:space="preserve"> += </w:t>
      </w:r>
      <w:r w:rsidRPr="00B117E4">
        <w:rPr>
          <w:rFonts w:ascii="Courier New" w:hAnsi="Courier New" w:cs="Courier New"/>
          <w:color w:val="0000FF"/>
          <w:sz w:val="18"/>
          <w:szCs w:val="18"/>
          <w:lang w:val="en-US"/>
        </w:rPr>
        <w:t>new</w:t>
      </w:r>
      <w:r w:rsidRPr="00B117E4">
        <w:rPr>
          <w:rFonts w:ascii="Courier New" w:hAnsi="Courier New" w:cs="Courier New"/>
          <w:sz w:val="18"/>
          <w:szCs w:val="18"/>
          <w:lang w:val="en-US"/>
        </w:rPr>
        <w:t xml:space="preserve"> </w:t>
      </w:r>
      <w:proofErr w:type="spellStart"/>
      <w:proofErr w:type="gramStart"/>
      <w:r w:rsidRPr="00B117E4">
        <w:rPr>
          <w:rFonts w:ascii="Courier New" w:hAnsi="Courier New" w:cs="Courier New"/>
          <w:sz w:val="18"/>
          <w:szCs w:val="18"/>
          <w:lang w:val="en-US"/>
        </w:rPr>
        <w:t>System.</w:t>
      </w:r>
      <w:r w:rsidRPr="00B117E4">
        <w:rPr>
          <w:rFonts w:ascii="Courier New" w:hAnsi="Courier New" w:cs="Courier New"/>
          <w:color w:val="2B91AF"/>
          <w:sz w:val="18"/>
          <w:szCs w:val="18"/>
          <w:lang w:val="en-US"/>
        </w:rPr>
        <w:t>EventHandler</w:t>
      </w:r>
      <w:proofErr w:type="spellEnd"/>
      <w:r w:rsidRPr="00B117E4">
        <w:rPr>
          <w:rFonts w:ascii="Courier New" w:hAnsi="Courier New" w:cs="Courier New"/>
          <w:sz w:val="18"/>
          <w:szCs w:val="18"/>
          <w:lang w:val="en-US"/>
        </w:rPr>
        <w:t>(</w:t>
      </w:r>
      <w:proofErr w:type="spellStart"/>
      <w:proofErr w:type="gramEnd"/>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.bt_bordereaux_Click</w:t>
      </w:r>
      <w:proofErr w:type="spellEnd"/>
      <w:r w:rsidRPr="00B117E4">
        <w:rPr>
          <w:rFonts w:ascii="Courier New" w:hAnsi="Courier New" w:cs="Courier New"/>
          <w:sz w:val="18"/>
          <w:szCs w:val="18"/>
          <w:lang w:val="en-US"/>
        </w:rPr>
        <w:t>);</w:t>
      </w:r>
    </w:p>
    <w:p w:rsidR="00B117E4" w:rsidRPr="00DC1816" w:rsidRDefault="00B117E4" w:rsidP="00B117E4">
      <w:r w:rsidRPr="00DC1816">
        <w:t xml:space="preserve">Cette méthode </w:t>
      </w:r>
      <w:r>
        <w:t xml:space="preserve">commence par supprimer de la vue </w:t>
      </w:r>
      <w:proofErr w:type="gramStart"/>
      <w:r>
        <w:t xml:space="preserve">le </w:t>
      </w:r>
      <w:proofErr w:type="spellStart"/>
      <w:r>
        <w:t>UserControl</w:t>
      </w:r>
      <w:proofErr w:type="spellEnd"/>
      <w:proofErr w:type="gramEnd"/>
      <w:r>
        <w:t xml:space="preserve"> actuel (nommé </w:t>
      </w:r>
      <w:proofErr w:type="spellStart"/>
      <w:r>
        <w:t>uc</w:t>
      </w:r>
      <w:proofErr w:type="spellEnd"/>
      <w:r>
        <w:t xml:space="preserve">), crée le </w:t>
      </w:r>
      <w:proofErr w:type="spellStart"/>
      <w:r>
        <w:t>UserControlVueBordereaux</w:t>
      </w:r>
      <w:proofErr w:type="spellEnd"/>
      <w:r>
        <w:t>, le place au bon endroit sur le fenêtre d’accueil et l’ajoute à la fenêtre.</w:t>
      </w:r>
    </w:p>
    <w:p w:rsidR="00B117E4" w:rsidRPr="00B117E4" w:rsidRDefault="00B117E4" w:rsidP="00B117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18"/>
          <w:szCs w:val="18"/>
          <w:lang w:val="en-US"/>
        </w:rPr>
      </w:pPr>
      <w:proofErr w:type="gramStart"/>
      <w:r w:rsidRPr="00B117E4">
        <w:rPr>
          <w:rFonts w:ascii="Courier New" w:hAnsi="Courier New" w:cs="Courier New"/>
          <w:color w:val="0000FF"/>
          <w:sz w:val="18"/>
          <w:szCs w:val="18"/>
          <w:lang w:val="en-US"/>
        </w:rPr>
        <w:t>private</w:t>
      </w:r>
      <w:proofErr w:type="gramEnd"/>
      <w:r w:rsidRPr="00B117E4">
        <w:rPr>
          <w:rFonts w:ascii="Courier New" w:hAnsi="Courier New" w:cs="Courier New"/>
          <w:sz w:val="18"/>
          <w:szCs w:val="18"/>
          <w:lang w:val="en-US"/>
        </w:rPr>
        <w:t xml:space="preserve"> </w:t>
      </w:r>
      <w:r w:rsidRPr="00B117E4">
        <w:rPr>
          <w:rFonts w:ascii="Courier New" w:hAnsi="Courier New" w:cs="Courier New"/>
          <w:color w:val="0000FF"/>
          <w:sz w:val="18"/>
          <w:szCs w:val="18"/>
          <w:lang w:val="en-US"/>
        </w:rPr>
        <w:t>void</w:t>
      </w:r>
      <w:r w:rsidRPr="00B117E4">
        <w:rPr>
          <w:rFonts w:ascii="Courier New" w:hAnsi="Courier New" w:cs="Courier New"/>
          <w:sz w:val="18"/>
          <w:szCs w:val="18"/>
          <w:lang w:val="en-US"/>
        </w:rPr>
        <w:t xml:space="preserve"> </w:t>
      </w:r>
      <w:proofErr w:type="spellStart"/>
      <w:r w:rsidRPr="00B117E4">
        <w:rPr>
          <w:rFonts w:ascii="Courier New" w:hAnsi="Courier New" w:cs="Courier New"/>
          <w:sz w:val="18"/>
          <w:szCs w:val="18"/>
          <w:lang w:val="en-US"/>
        </w:rPr>
        <w:t>bt_bordereau_Click</w:t>
      </w:r>
      <w:proofErr w:type="spellEnd"/>
      <w:r w:rsidRPr="00B117E4">
        <w:rPr>
          <w:rFonts w:ascii="Courier New" w:hAnsi="Courier New" w:cs="Courier New"/>
          <w:sz w:val="18"/>
          <w:szCs w:val="18"/>
          <w:lang w:val="en-US"/>
        </w:rPr>
        <w:t>(</w:t>
      </w:r>
      <w:r w:rsidRPr="00B117E4">
        <w:rPr>
          <w:rFonts w:ascii="Courier New" w:hAnsi="Courier New" w:cs="Courier New"/>
          <w:color w:val="0000FF"/>
          <w:sz w:val="18"/>
          <w:szCs w:val="18"/>
          <w:lang w:val="en-US"/>
        </w:rPr>
        <w:t>object</w:t>
      </w:r>
      <w:r w:rsidRPr="00B117E4">
        <w:rPr>
          <w:rFonts w:ascii="Courier New" w:hAnsi="Courier New" w:cs="Courier New"/>
          <w:sz w:val="18"/>
          <w:szCs w:val="18"/>
          <w:lang w:val="en-US"/>
        </w:rPr>
        <w:t xml:space="preserve"> sender, </w:t>
      </w:r>
      <w:proofErr w:type="spellStart"/>
      <w:r w:rsidRPr="00B117E4">
        <w:rPr>
          <w:rFonts w:ascii="Courier New" w:hAnsi="Courier New" w:cs="Courier New"/>
          <w:color w:val="2B91AF"/>
          <w:sz w:val="18"/>
          <w:szCs w:val="18"/>
          <w:lang w:val="en-US"/>
        </w:rPr>
        <w:t>EventArgs</w:t>
      </w:r>
      <w:proofErr w:type="spellEnd"/>
      <w:r w:rsidRPr="00B117E4">
        <w:rPr>
          <w:rFonts w:ascii="Courier New" w:hAnsi="Courier New" w:cs="Courier New"/>
          <w:sz w:val="18"/>
          <w:szCs w:val="18"/>
          <w:lang w:val="en-US"/>
        </w:rPr>
        <w:t xml:space="preserve"> e)</w:t>
      </w:r>
    </w:p>
    <w:p w:rsidR="00B117E4" w:rsidRPr="00B117E4" w:rsidRDefault="00B117E4" w:rsidP="00B117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sz w:val="18"/>
          <w:szCs w:val="18"/>
          <w:lang w:val="en-US"/>
        </w:rPr>
      </w:pPr>
      <w:r w:rsidRPr="00B117E4">
        <w:rPr>
          <w:rFonts w:ascii="Courier New" w:hAnsi="Courier New" w:cs="Courier New"/>
          <w:sz w:val="18"/>
          <w:szCs w:val="18"/>
          <w:lang w:val="en-US"/>
        </w:rPr>
        <w:t>{</w:t>
      </w:r>
    </w:p>
    <w:p w:rsidR="00B117E4" w:rsidRPr="00B117E4" w:rsidRDefault="00B117E4" w:rsidP="00B117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urier New" w:hAnsi="Courier New" w:cs="Courier New"/>
          <w:sz w:val="18"/>
          <w:szCs w:val="18"/>
          <w:lang w:val="en-US"/>
        </w:rPr>
      </w:pPr>
      <w:proofErr w:type="spellStart"/>
      <w:proofErr w:type="gramStart"/>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.Controls.Remove</w:t>
      </w:r>
      <w:proofErr w:type="spellEnd"/>
      <w:r w:rsidRPr="00B117E4">
        <w:rPr>
          <w:rFonts w:ascii="Courier New" w:hAnsi="Courier New" w:cs="Courier New"/>
          <w:sz w:val="18"/>
          <w:szCs w:val="18"/>
          <w:lang w:val="en-US"/>
        </w:rPr>
        <w:t>(</w:t>
      </w:r>
      <w:proofErr w:type="spellStart"/>
      <w:proofErr w:type="gramEnd"/>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.uc</w:t>
      </w:r>
      <w:proofErr w:type="spellEnd"/>
      <w:r w:rsidRPr="00B117E4">
        <w:rPr>
          <w:rFonts w:ascii="Courier New" w:hAnsi="Courier New" w:cs="Courier New"/>
          <w:sz w:val="18"/>
          <w:szCs w:val="18"/>
          <w:lang w:val="en-US"/>
        </w:rPr>
        <w:t>);</w:t>
      </w:r>
    </w:p>
    <w:p w:rsidR="00B117E4" w:rsidRPr="00B117E4" w:rsidRDefault="00B117E4" w:rsidP="00B117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urier New" w:hAnsi="Courier New" w:cs="Courier New"/>
          <w:sz w:val="18"/>
          <w:szCs w:val="18"/>
          <w:lang w:val="en-US"/>
        </w:rPr>
      </w:pPr>
      <w:proofErr w:type="spellStart"/>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.uc</w:t>
      </w:r>
      <w:proofErr w:type="spellEnd"/>
      <w:r w:rsidRPr="00B117E4">
        <w:rPr>
          <w:rFonts w:ascii="Courier New" w:hAnsi="Courier New" w:cs="Courier New"/>
          <w:sz w:val="18"/>
          <w:szCs w:val="18"/>
          <w:lang w:val="en-US"/>
        </w:rPr>
        <w:t xml:space="preserve"> = </w:t>
      </w:r>
      <w:r w:rsidRPr="00B117E4">
        <w:rPr>
          <w:rFonts w:ascii="Courier New" w:hAnsi="Courier New" w:cs="Courier New"/>
          <w:color w:val="0000FF"/>
          <w:sz w:val="18"/>
          <w:szCs w:val="18"/>
          <w:lang w:val="en-US"/>
        </w:rPr>
        <w:t>new</w:t>
      </w:r>
      <w:r w:rsidRPr="00B117E4">
        <w:rPr>
          <w:rFonts w:ascii="Courier New" w:hAnsi="Courier New" w:cs="Courier New"/>
          <w:sz w:val="18"/>
          <w:szCs w:val="18"/>
          <w:lang w:val="en-US"/>
        </w:rPr>
        <w:t xml:space="preserve"> </w:t>
      </w:r>
      <w:proofErr w:type="spellStart"/>
      <w:proofErr w:type="gramStart"/>
      <w:r w:rsidRPr="00B117E4">
        <w:rPr>
          <w:rFonts w:ascii="Courier New" w:hAnsi="Courier New" w:cs="Courier New"/>
          <w:sz w:val="18"/>
          <w:szCs w:val="18"/>
          <w:lang w:val="en-US"/>
        </w:rPr>
        <w:t>Vue.</w:t>
      </w:r>
      <w:r w:rsidRPr="00B117E4">
        <w:rPr>
          <w:rFonts w:ascii="Courier New" w:hAnsi="Courier New" w:cs="Courier New"/>
          <w:color w:val="2B91AF"/>
          <w:sz w:val="18"/>
          <w:szCs w:val="18"/>
          <w:lang w:val="en-US"/>
        </w:rPr>
        <w:t>UserControlVueBordereau</w:t>
      </w:r>
      <w:proofErr w:type="spellEnd"/>
      <w:r w:rsidRPr="00B117E4">
        <w:rPr>
          <w:rFonts w:ascii="Courier New" w:hAnsi="Courier New" w:cs="Courier New"/>
          <w:sz w:val="18"/>
          <w:szCs w:val="18"/>
          <w:lang w:val="en-US"/>
        </w:rPr>
        <w:t>(</w:t>
      </w:r>
      <w:proofErr w:type="spellStart"/>
      <w:proofErr w:type="gramEnd"/>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.numSIRET</w:t>
      </w:r>
      <w:proofErr w:type="spellEnd"/>
      <w:r w:rsidRPr="00B117E4">
        <w:rPr>
          <w:rFonts w:ascii="Courier New" w:hAnsi="Courier New" w:cs="Courier New"/>
          <w:sz w:val="18"/>
          <w:szCs w:val="18"/>
          <w:lang w:val="en-US"/>
        </w:rPr>
        <w:t xml:space="preserve">, </w:t>
      </w:r>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w:t>
      </w:r>
    </w:p>
    <w:p w:rsidR="00B117E4" w:rsidRPr="00B117E4" w:rsidRDefault="00B117E4" w:rsidP="00B117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urier New" w:hAnsi="Courier New" w:cs="Courier New"/>
          <w:sz w:val="18"/>
          <w:szCs w:val="18"/>
          <w:lang w:val="en-US"/>
        </w:rPr>
      </w:pPr>
      <w:proofErr w:type="spellStart"/>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.uc.Location</w:t>
      </w:r>
      <w:proofErr w:type="spellEnd"/>
      <w:r w:rsidRPr="00B117E4">
        <w:rPr>
          <w:rFonts w:ascii="Courier New" w:hAnsi="Courier New" w:cs="Courier New"/>
          <w:sz w:val="18"/>
          <w:szCs w:val="18"/>
          <w:lang w:val="en-US"/>
        </w:rPr>
        <w:t xml:space="preserve"> = </w:t>
      </w:r>
      <w:r w:rsidRPr="00B117E4">
        <w:rPr>
          <w:rFonts w:ascii="Courier New" w:hAnsi="Courier New" w:cs="Courier New"/>
          <w:color w:val="0000FF"/>
          <w:sz w:val="18"/>
          <w:szCs w:val="18"/>
          <w:lang w:val="en-US"/>
        </w:rPr>
        <w:t>new</w:t>
      </w:r>
      <w:r w:rsidRPr="00B117E4">
        <w:rPr>
          <w:rFonts w:ascii="Courier New" w:hAnsi="Courier New" w:cs="Courier New"/>
          <w:sz w:val="18"/>
          <w:szCs w:val="18"/>
          <w:lang w:val="en-US"/>
        </w:rPr>
        <w:t xml:space="preserve"> </w:t>
      </w:r>
      <w:proofErr w:type="spellStart"/>
      <w:proofErr w:type="gramStart"/>
      <w:r w:rsidRPr="00B117E4">
        <w:rPr>
          <w:rFonts w:ascii="Courier New" w:hAnsi="Courier New" w:cs="Courier New"/>
          <w:sz w:val="18"/>
          <w:szCs w:val="18"/>
          <w:lang w:val="en-US"/>
        </w:rPr>
        <w:t>System.Drawing.</w:t>
      </w:r>
      <w:r w:rsidRPr="00B117E4">
        <w:rPr>
          <w:rFonts w:ascii="Courier New" w:hAnsi="Courier New" w:cs="Courier New"/>
          <w:color w:val="2B91AF"/>
          <w:sz w:val="18"/>
          <w:szCs w:val="18"/>
          <w:lang w:val="en-US"/>
        </w:rPr>
        <w:t>Point</w:t>
      </w:r>
      <w:proofErr w:type="spellEnd"/>
      <w:r w:rsidRPr="00B117E4">
        <w:rPr>
          <w:rFonts w:ascii="Courier New" w:hAnsi="Courier New" w:cs="Courier New"/>
          <w:sz w:val="18"/>
          <w:szCs w:val="18"/>
          <w:lang w:val="en-US"/>
        </w:rPr>
        <w:t>(</w:t>
      </w:r>
      <w:proofErr w:type="gramEnd"/>
      <w:r w:rsidRPr="00B117E4">
        <w:rPr>
          <w:rFonts w:ascii="Courier New" w:hAnsi="Courier New" w:cs="Courier New"/>
          <w:sz w:val="18"/>
          <w:szCs w:val="18"/>
          <w:lang w:val="en-US"/>
        </w:rPr>
        <w:t>12, 120);</w:t>
      </w:r>
    </w:p>
    <w:p w:rsidR="00B117E4" w:rsidRPr="00B117E4" w:rsidRDefault="00B117E4" w:rsidP="00B117E4">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urier New" w:hAnsi="Courier New" w:cs="Courier New"/>
          <w:sz w:val="18"/>
          <w:szCs w:val="18"/>
          <w:lang w:val="en-US"/>
        </w:rPr>
      </w:pPr>
      <w:proofErr w:type="spellStart"/>
      <w:proofErr w:type="gramStart"/>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.Controls.Add</w:t>
      </w:r>
      <w:proofErr w:type="spellEnd"/>
      <w:r w:rsidRPr="00B117E4">
        <w:rPr>
          <w:rFonts w:ascii="Courier New" w:hAnsi="Courier New" w:cs="Courier New"/>
          <w:sz w:val="18"/>
          <w:szCs w:val="18"/>
          <w:lang w:val="en-US"/>
        </w:rPr>
        <w:t>(</w:t>
      </w:r>
      <w:proofErr w:type="spellStart"/>
      <w:proofErr w:type="gramEnd"/>
      <w:r w:rsidRPr="00B117E4">
        <w:rPr>
          <w:rFonts w:ascii="Courier New" w:hAnsi="Courier New" w:cs="Courier New"/>
          <w:color w:val="0000FF"/>
          <w:sz w:val="18"/>
          <w:szCs w:val="18"/>
          <w:lang w:val="en-US"/>
        </w:rPr>
        <w:t>this</w:t>
      </w:r>
      <w:r w:rsidRPr="00B117E4">
        <w:rPr>
          <w:rFonts w:ascii="Courier New" w:hAnsi="Courier New" w:cs="Courier New"/>
          <w:sz w:val="18"/>
          <w:szCs w:val="18"/>
          <w:lang w:val="en-US"/>
        </w:rPr>
        <w:t>.uc</w:t>
      </w:r>
      <w:proofErr w:type="spellEnd"/>
      <w:r w:rsidRPr="00B117E4">
        <w:rPr>
          <w:rFonts w:ascii="Courier New" w:hAnsi="Courier New" w:cs="Courier New"/>
          <w:sz w:val="18"/>
          <w:szCs w:val="18"/>
          <w:lang w:val="en-US"/>
        </w:rPr>
        <w:t>);</w:t>
      </w:r>
    </w:p>
    <w:p w:rsidR="00B117E4" w:rsidRPr="00DC1816" w:rsidRDefault="00B117E4" w:rsidP="00B117E4">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DC1816">
        <w:rPr>
          <w:rFonts w:ascii="Courier New" w:hAnsi="Courier New" w:cs="Courier New"/>
          <w:sz w:val="18"/>
          <w:szCs w:val="18"/>
        </w:rPr>
        <w:t>}</w:t>
      </w:r>
    </w:p>
    <w:p w:rsidR="00B117E4" w:rsidRDefault="00B117E4" w:rsidP="00B117E4">
      <w:r>
        <w:t>On obtient ainsi la vue telle qu’elle est présentée sur l’image 4.8.3.1.</w:t>
      </w:r>
    </w:p>
    <w:p w:rsidR="00B117E4" w:rsidRDefault="00B117E4" w:rsidP="00B117E4"/>
    <w:p w:rsidR="001B1811" w:rsidRDefault="001B1811">
      <w:pPr>
        <w:jc w:val="left"/>
        <w:rPr>
          <w:rFonts w:asciiTheme="majorHAnsi" w:eastAsiaTheme="majorEastAsia" w:hAnsiTheme="majorHAnsi" w:cstheme="majorBidi"/>
          <w:b/>
          <w:bCs/>
          <w:color w:val="0F6FC6" w:themeColor="accent1"/>
        </w:rPr>
      </w:pPr>
      <w:r>
        <w:br w:type="page"/>
      </w:r>
    </w:p>
    <w:p w:rsidR="001B1811" w:rsidRDefault="001B1811" w:rsidP="00B117E4">
      <w:pPr>
        <w:pStyle w:val="Titre3"/>
        <w:sectPr w:rsidR="001B1811" w:rsidSect="001E7875">
          <w:headerReference w:type="even" r:id="rId46"/>
          <w:headerReference w:type="default" r:id="rId47"/>
          <w:footerReference w:type="even" r:id="rId48"/>
          <w:footerReference w:type="default" r:id="rId49"/>
          <w:headerReference w:type="first" r:id="rId50"/>
          <w:footerReference w:type="first" r:id="rId51"/>
          <w:pgSz w:w="11906" w:h="16838"/>
          <w:pgMar w:top="1418" w:right="1418" w:bottom="1418" w:left="1418" w:header="709" w:footer="709" w:gutter="0"/>
          <w:cols w:space="708"/>
          <w:titlePg/>
          <w:docGrid w:linePitch="360"/>
        </w:sectPr>
      </w:pPr>
    </w:p>
    <w:p w:rsidR="00B117E4" w:rsidRDefault="00B117E4" w:rsidP="00B44CE9">
      <w:pPr>
        <w:pStyle w:val="Titre3"/>
        <w:spacing w:before="0"/>
      </w:pPr>
      <w:bookmarkStart w:id="71" w:name="_Toc294113863"/>
      <w:r>
        <w:lastRenderedPageBreak/>
        <w:t>Schéma d’enchaînement des vues</w:t>
      </w:r>
      <w:bookmarkEnd w:id="71"/>
    </w:p>
    <w:p w:rsidR="00B117E4" w:rsidRDefault="00B44CE9" w:rsidP="00C56D0C">
      <w:pPr>
        <w:spacing w:after="0" w:line="240" w:lineRule="auto"/>
      </w:pPr>
      <w:r>
        <w:t>Ce schéma récapitule comment s’agencent les fenêtres entre elles. Par exemple, à partir du contrôle utilisateur  « </w:t>
      </w:r>
      <w:proofErr w:type="spellStart"/>
      <w:r>
        <w:t>UserControlScan</w:t>
      </w:r>
      <w:proofErr w:type="spellEnd"/>
      <w:r>
        <w:t> » on peut accéder à la fenêtre « </w:t>
      </w:r>
      <w:proofErr w:type="spellStart"/>
      <w:r>
        <w:t>FormClavier</w:t>
      </w:r>
      <w:proofErr w:type="spellEnd"/>
      <w:r>
        <w:t> » ou à la fenêtre « </w:t>
      </w:r>
      <w:proofErr w:type="spellStart"/>
      <w:r>
        <w:t>FormImportNeoResto</w:t>
      </w:r>
      <w:proofErr w:type="spellEnd"/>
      <w:r>
        <w:t> ».</w:t>
      </w:r>
    </w:p>
    <w:p w:rsidR="00B44CE9" w:rsidRDefault="00B44CE9" w:rsidP="00C56D0C">
      <w:pPr>
        <w:spacing w:after="0" w:line="240" w:lineRule="auto"/>
      </w:pPr>
    </w:p>
    <w:p w:rsidR="001870DC" w:rsidRDefault="00E027DD" w:rsidP="00C56D0C">
      <w:r w:rsidRPr="00B44CE9">
        <w:rPr>
          <w:b/>
          <w:noProof/>
          <w:lang w:eastAsia="fr-FR"/>
        </w:rPr>
        <w:drawing>
          <wp:inline distT="0" distB="0" distL="0" distR="0" wp14:anchorId="187B66EC" wp14:editId="51282940">
            <wp:extent cx="8729331" cy="4720856"/>
            <wp:effectExtent l="0" t="38100" r="0" b="118110"/>
            <wp:docPr id="12" name="Diagramme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p>
    <w:p w:rsidR="00C56D0C" w:rsidRDefault="00C56D0C" w:rsidP="00C56D0C">
      <w:pPr>
        <w:pStyle w:val="Lgende"/>
        <w:sectPr w:rsidR="00C56D0C" w:rsidSect="00B44CE9">
          <w:pgSz w:w="16838" w:h="11906" w:orient="landscape"/>
          <w:pgMar w:top="709" w:right="1418" w:bottom="709" w:left="1418" w:header="709" w:footer="709" w:gutter="0"/>
          <w:cols w:space="708"/>
          <w:titlePg/>
          <w:docGrid w:linePitch="360"/>
        </w:sectPr>
      </w:pPr>
      <w:bookmarkStart w:id="72" w:name="_Toc294113816"/>
      <w:r>
        <w:t xml:space="preserve">Image </w:t>
      </w:r>
      <w:fldSimple w:instr=" STYLEREF 3 \s ">
        <w:r w:rsidR="00C53DF5">
          <w:rPr>
            <w:noProof/>
          </w:rPr>
          <w:t>4.8.2</w:t>
        </w:r>
      </w:fldSimple>
      <w:r w:rsidR="00C53DF5">
        <w:t>.</w:t>
      </w:r>
      <w:fldSimple w:instr=" SEQ Image \* ARABIC \s 3 ">
        <w:r w:rsidR="00C53DF5">
          <w:rPr>
            <w:noProof/>
          </w:rPr>
          <w:t>1</w:t>
        </w:r>
      </w:fldSimple>
      <w:r>
        <w:t xml:space="preserve"> : Schéma d’enchaînement des vues</w:t>
      </w:r>
      <w:bookmarkEnd w:id="72"/>
    </w:p>
    <w:p w:rsidR="001870DC" w:rsidRDefault="001870DC" w:rsidP="001870DC">
      <w:pPr>
        <w:pStyle w:val="Titre4"/>
      </w:pPr>
      <w:r>
        <w:lastRenderedPageBreak/>
        <w:t>Détail « </w:t>
      </w:r>
      <w:proofErr w:type="spellStart"/>
      <w:r>
        <w:t>FormListeBord</w:t>
      </w:r>
      <w:proofErr w:type="spellEnd"/>
      <w:r>
        <w:t> »</w:t>
      </w:r>
    </w:p>
    <w:p w:rsidR="001870DC" w:rsidRDefault="001870DC" w:rsidP="001870DC">
      <w:pPr>
        <w:jc w:val="center"/>
      </w:pPr>
    </w:p>
    <w:p w:rsidR="001870DC" w:rsidRDefault="001870DC" w:rsidP="001870DC">
      <w:pPr>
        <w:jc w:val="center"/>
      </w:pPr>
      <w:r>
        <w:rPr>
          <w:noProof/>
          <w:lang w:eastAsia="fr-FR"/>
        </w:rPr>
        <w:drawing>
          <wp:inline distT="0" distB="0" distL="0" distR="0" wp14:anchorId="1EE45759" wp14:editId="38F7BD9C">
            <wp:extent cx="3902149" cy="1903228"/>
            <wp:effectExtent l="0" t="0" r="0" b="0"/>
            <wp:docPr id="17" name="Diagramme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7" r:lo="rId58" r:qs="rId59" r:cs="rId60"/>
              </a:graphicData>
            </a:graphic>
          </wp:inline>
        </w:drawing>
      </w:r>
    </w:p>
    <w:p w:rsidR="00C56D0C" w:rsidRDefault="00C56D0C" w:rsidP="00C56D0C">
      <w:pPr>
        <w:pStyle w:val="Lgende"/>
      </w:pPr>
      <w:bookmarkStart w:id="73" w:name="_Toc294113817"/>
      <w:r>
        <w:t xml:space="preserve">Image </w:t>
      </w:r>
      <w:fldSimple w:instr=" STYLEREF 3 \s ">
        <w:r w:rsidR="00C53DF5">
          <w:rPr>
            <w:noProof/>
          </w:rPr>
          <w:t>4.8.2</w:t>
        </w:r>
      </w:fldSimple>
      <w:r w:rsidR="00C53DF5">
        <w:t>.</w:t>
      </w:r>
      <w:fldSimple w:instr=" SEQ Image \* ARABIC \s 3 ">
        <w:r w:rsidR="00C53DF5">
          <w:rPr>
            <w:noProof/>
          </w:rPr>
          <w:t>2</w:t>
        </w:r>
      </w:fldSimple>
      <w:r>
        <w:t xml:space="preserve"> Schéma de dépendance de la fenêtre « </w:t>
      </w:r>
      <w:proofErr w:type="spellStart"/>
      <w:r>
        <w:t>FormListBord</w:t>
      </w:r>
      <w:proofErr w:type="spellEnd"/>
      <w:r>
        <w:t> »</w:t>
      </w:r>
      <w:bookmarkEnd w:id="73"/>
    </w:p>
    <w:p w:rsidR="00A36293" w:rsidRDefault="00A36293" w:rsidP="001870DC">
      <w:pPr>
        <w:jc w:val="center"/>
      </w:pPr>
    </w:p>
    <w:p w:rsidR="00B02D0D" w:rsidRDefault="00B02D0D" w:rsidP="001870DC">
      <w:pPr>
        <w:jc w:val="center"/>
      </w:pPr>
    </w:p>
    <w:p w:rsidR="001870DC" w:rsidRDefault="001870DC" w:rsidP="001870DC">
      <w:pPr>
        <w:pStyle w:val="Titre4"/>
      </w:pPr>
      <w:r>
        <w:t>Détails « </w:t>
      </w:r>
      <w:proofErr w:type="spellStart"/>
      <w:r>
        <w:t>FormChoixAjoutTitre</w:t>
      </w:r>
      <w:proofErr w:type="spellEnd"/>
      <w:r>
        <w:t> »</w:t>
      </w:r>
    </w:p>
    <w:p w:rsidR="00A36293" w:rsidRDefault="00A36293" w:rsidP="001870DC"/>
    <w:p w:rsidR="00B02D0D" w:rsidRDefault="00A36293" w:rsidP="00A36293">
      <w:pPr>
        <w:jc w:val="center"/>
      </w:pPr>
      <w:r>
        <w:rPr>
          <w:noProof/>
          <w:lang w:eastAsia="fr-FR"/>
        </w:rPr>
        <w:drawing>
          <wp:inline distT="0" distB="0" distL="0" distR="0" wp14:anchorId="13E8AC65" wp14:editId="602A4D4C">
            <wp:extent cx="4763386" cy="2349795"/>
            <wp:effectExtent l="57150" t="0" r="113665" b="0"/>
            <wp:docPr id="18" name="Diagramme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2" r:lo="rId63" r:qs="rId64" r:cs="rId65"/>
              </a:graphicData>
            </a:graphic>
          </wp:inline>
        </w:drawing>
      </w:r>
    </w:p>
    <w:p w:rsidR="00B02D0D" w:rsidRDefault="00C56D0C" w:rsidP="002C4D8F">
      <w:pPr>
        <w:pStyle w:val="Lgende"/>
      </w:pPr>
      <w:bookmarkStart w:id="74" w:name="_Toc294113818"/>
      <w:r>
        <w:t xml:space="preserve">Image </w:t>
      </w:r>
      <w:fldSimple w:instr=" STYLEREF 3 \s ">
        <w:r w:rsidR="00C53DF5">
          <w:rPr>
            <w:noProof/>
          </w:rPr>
          <w:t>4.8.2</w:t>
        </w:r>
      </w:fldSimple>
      <w:r w:rsidR="00C53DF5">
        <w:t>.</w:t>
      </w:r>
      <w:fldSimple w:instr=" SEQ Image \* ARABIC \s 3 ">
        <w:r w:rsidR="00C53DF5">
          <w:rPr>
            <w:noProof/>
          </w:rPr>
          <w:t>3</w:t>
        </w:r>
      </w:fldSimple>
      <w:r>
        <w:t xml:space="preserve"> : Schéma de dépendance de la fenêtre « </w:t>
      </w:r>
      <w:proofErr w:type="spellStart"/>
      <w:r>
        <w:t>FormChoixAjoutTitre</w:t>
      </w:r>
      <w:proofErr w:type="spellEnd"/>
      <w:r>
        <w:t> »</w:t>
      </w:r>
      <w:bookmarkEnd w:id="74"/>
    </w:p>
    <w:p w:rsidR="00B02D0D" w:rsidRDefault="00B02D0D" w:rsidP="00A36293">
      <w:pPr>
        <w:jc w:val="center"/>
      </w:pPr>
    </w:p>
    <w:p w:rsidR="00B02D0D" w:rsidRDefault="00B02D0D" w:rsidP="00A36293">
      <w:pPr>
        <w:jc w:val="center"/>
      </w:pPr>
    </w:p>
    <w:p w:rsidR="00B117E4" w:rsidRDefault="00B117E4" w:rsidP="00B117E4">
      <w:pPr>
        <w:pStyle w:val="Titre3"/>
      </w:pPr>
      <w:bookmarkStart w:id="75" w:name="_Toc294113864"/>
      <w:r>
        <w:t>Ensemble des classes</w:t>
      </w:r>
      <w:bookmarkEnd w:id="75"/>
    </w:p>
    <w:p w:rsidR="00B117E4" w:rsidRDefault="00B117E4" w:rsidP="00B117E4"/>
    <w:p w:rsidR="00B117E4" w:rsidRDefault="00B117E4" w:rsidP="00B117E4">
      <w:r>
        <w:t xml:space="preserve">Les classes utilisées sont détaillés dans le diagramme des classes de la conception détaillée (cf. § 4.7.1 Diagramme des classes logiciel) et le schéma d’enchaînement des vues précédent. Les vues du diagramme des classes sont détaillées dans ce schéma, plusieurs </w:t>
      </w:r>
      <w:proofErr w:type="spellStart"/>
      <w:r>
        <w:t>Forms</w:t>
      </w:r>
      <w:proofErr w:type="spellEnd"/>
      <w:r>
        <w:t xml:space="preserve"> et </w:t>
      </w:r>
      <w:proofErr w:type="spellStart"/>
      <w:r>
        <w:t>UserControls</w:t>
      </w:r>
      <w:proofErr w:type="spellEnd"/>
      <w:r>
        <w:t xml:space="preserve"> composant souvent une même vue du diagramme.</w:t>
      </w:r>
    </w:p>
    <w:p w:rsidR="00F30317" w:rsidRDefault="00F30317" w:rsidP="00F30317">
      <w:pPr>
        <w:pStyle w:val="Titre3"/>
      </w:pPr>
      <w:bookmarkStart w:id="76" w:name="_Toc294113865"/>
      <w:r>
        <w:lastRenderedPageBreak/>
        <w:t>Connexion à la base de données</w:t>
      </w:r>
      <w:bookmarkEnd w:id="76"/>
    </w:p>
    <w:p w:rsidR="00F30317" w:rsidRDefault="00F30317" w:rsidP="00F30317">
      <w:r>
        <w:t xml:space="preserve"> </w:t>
      </w:r>
    </w:p>
    <w:p w:rsidR="00F30317" w:rsidRDefault="00F30317" w:rsidP="00F30317">
      <w:r>
        <w:t>La connexion à la base de données est gérée dans la classe Data. Toutes les classes faisant des requêtes sur la base de données embarquée nommée « NEOTR.FDB » héritent de cette classe.</w:t>
      </w:r>
    </w:p>
    <w:p w:rsidR="00F30317" w:rsidRDefault="00F30317" w:rsidP="00F30317">
      <w:pPr>
        <w:rPr>
          <w:rFonts w:cstheme="minorHAnsi"/>
          <w:noProof/>
        </w:rPr>
      </w:pPr>
      <w:r>
        <w:t xml:space="preserve">Cette classe possède un unique attribut statique de type </w:t>
      </w:r>
      <w:r>
        <w:rPr>
          <w:rFonts w:ascii="Courier New" w:hAnsi="Courier New" w:cs="Courier New"/>
          <w:noProof/>
          <w:color w:val="2B91AF"/>
          <w:sz w:val="20"/>
          <w:szCs w:val="20"/>
        </w:rPr>
        <w:t xml:space="preserve">FbConnection </w:t>
      </w:r>
      <w:r w:rsidRPr="00181171">
        <w:rPr>
          <w:rFonts w:cstheme="minorHAnsi"/>
          <w:noProof/>
        </w:rPr>
        <w:t>nommé</w:t>
      </w:r>
      <w:r>
        <w:rPr>
          <w:rFonts w:ascii="Courier New" w:hAnsi="Courier New" w:cs="Courier New"/>
          <w:noProof/>
          <w:sz w:val="20"/>
          <w:szCs w:val="20"/>
        </w:rPr>
        <w:t xml:space="preserve"> CNX_BD.</w:t>
      </w:r>
    </w:p>
    <w:p w:rsidR="00F30317" w:rsidRDefault="00F30317" w:rsidP="00F30317">
      <w:pPr>
        <w:rPr>
          <w:rFonts w:cstheme="minorHAnsi"/>
          <w:noProof/>
        </w:rPr>
      </w:pPr>
      <w:r>
        <w:rPr>
          <w:rFonts w:cstheme="minorHAnsi"/>
          <w:noProof/>
        </w:rPr>
        <w:t>L’algortihme est le suivant :</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color w:val="0000FF"/>
          <w:sz w:val="20"/>
          <w:szCs w:val="20"/>
          <w:lang w:eastAsia="fr-FR"/>
        </w:rPr>
        <mc:AlternateContent>
          <mc:Choice Requires="wps">
            <w:drawing>
              <wp:anchor distT="0" distB="0" distL="114300" distR="114300" simplePos="0" relativeHeight="251684864" behindDoc="0" locked="0" layoutInCell="1" allowOverlap="1" wp14:anchorId="17F1FAA3" wp14:editId="3928FF0E">
                <wp:simplePos x="0" y="0"/>
                <wp:positionH relativeFrom="column">
                  <wp:posOffset>-97879</wp:posOffset>
                </wp:positionH>
                <wp:positionV relativeFrom="paragraph">
                  <wp:posOffset>-5021</wp:posOffset>
                </wp:positionV>
                <wp:extent cx="6060559" cy="2860158"/>
                <wp:effectExtent l="0" t="0" r="16510" b="16510"/>
                <wp:wrapNone/>
                <wp:docPr id="29" name="Rectangle 29"/>
                <wp:cNvGraphicFramePr/>
                <a:graphic xmlns:a="http://schemas.openxmlformats.org/drawingml/2006/main">
                  <a:graphicData uri="http://schemas.microsoft.com/office/word/2010/wordprocessingShape">
                    <wps:wsp>
                      <wps:cNvSpPr/>
                      <wps:spPr>
                        <a:xfrm>
                          <a:off x="0" y="0"/>
                          <a:ext cx="6060559" cy="2860158"/>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 o:spid="_x0000_s1026" style="position:absolute;margin-left:-7.7pt;margin-top:-.4pt;width:477.2pt;height:225.2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" filled="f" strokecolor="black [3213]" strokeweight=".25pt"/>
            </w:pict>
          </mc:Fallback>
        </mc:AlternateContent>
      </w: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CreationConnexionBase()</w:t>
      </w: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Pr>
          <w:rFonts w:ascii="Courier New" w:hAnsi="Courier New" w:cs="Courier New"/>
          <w:noProof/>
          <w:sz w:val="20"/>
          <w:szCs w:val="20"/>
        </w:rPr>
        <w:t xml:space="preserve">        </w:t>
      </w:r>
      <w:r w:rsidRPr="00F30317">
        <w:rPr>
          <w:rFonts w:ascii="Courier New" w:hAnsi="Courier New" w:cs="Courier New"/>
          <w:noProof/>
          <w:sz w:val="20"/>
          <w:szCs w:val="20"/>
          <w:lang w:val="en-US"/>
        </w:rPr>
        <w:t>{</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F30317">
        <w:rPr>
          <w:rFonts w:ascii="Courier New" w:hAnsi="Courier New" w:cs="Courier New"/>
          <w:noProof/>
          <w:sz w:val="20"/>
          <w:szCs w:val="20"/>
          <w:lang w:val="en-US"/>
        </w:rPr>
        <w:t xml:space="preserve">            </w:t>
      </w:r>
      <w:r w:rsidRPr="00181171">
        <w:rPr>
          <w:rFonts w:ascii="Courier New" w:hAnsi="Courier New" w:cs="Courier New"/>
          <w:noProof/>
          <w:color w:val="2B91AF"/>
          <w:sz w:val="20"/>
          <w:szCs w:val="20"/>
          <w:lang w:val="en-US"/>
        </w:rPr>
        <w:t>FbConnectionStringBuilder</w:t>
      </w:r>
      <w:r w:rsidRPr="00181171">
        <w:rPr>
          <w:rFonts w:ascii="Courier New" w:hAnsi="Courier New" w:cs="Courier New"/>
          <w:noProof/>
          <w:sz w:val="20"/>
          <w:szCs w:val="20"/>
          <w:lang w:val="en-US"/>
        </w:rPr>
        <w:t xml:space="preserve"> csb = </w:t>
      </w:r>
      <w:r w:rsidRPr="00181171">
        <w:rPr>
          <w:rFonts w:ascii="Courier New" w:hAnsi="Courier New" w:cs="Courier New"/>
          <w:noProof/>
          <w:color w:val="0000FF"/>
          <w:sz w:val="20"/>
          <w:szCs w:val="20"/>
          <w:lang w:val="en-US"/>
        </w:rPr>
        <w:t>new</w:t>
      </w:r>
      <w:r w:rsidRPr="00181171">
        <w:rPr>
          <w:rFonts w:ascii="Courier New" w:hAnsi="Courier New" w:cs="Courier New"/>
          <w:noProof/>
          <w:sz w:val="20"/>
          <w:szCs w:val="20"/>
          <w:lang w:val="en-US"/>
        </w:rPr>
        <w:t xml:space="preserve"> </w:t>
      </w:r>
      <w:r w:rsidRPr="00181171">
        <w:rPr>
          <w:rFonts w:ascii="Courier New" w:hAnsi="Courier New" w:cs="Courier New"/>
          <w:noProof/>
          <w:color w:val="2B91AF"/>
          <w:sz w:val="20"/>
          <w:szCs w:val="20"/>
          <w:lang w:val="en-US"/>
        </w:rPr>
        <w:t>FbConnectionStringBuilder</w:t>
      </w:r>
      <w:r w:rsidRPr="00181171">
        <w:rPr>
          <w:rFonts w:ascii="Courier New" w:hAnsi="Courier New" w:cs="Courier New"/>
          <w:noProof/>
          <w:sz w:val="20"/>
          <w:szCs w:val="20"/>
          <w:lang w:val="en-US"/>
        </w:rPr>
        <w:t>();</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csb.Database = </w:t>
      </w:r>
      <w:r w:rsidRPr="00181171">
        <w:rPr>
          <w:rFonts w:ascii="Courier New" w:hAnsi="Courier New" w:cs="Courier New"/>
          <w:noProof/>
          <w:color w:val="A31515"/>
          <w:sz w:val="20"/>
          <w:szCs w:val="20"/>
          <w:lang w:val="en-US"/>
        </w:rPr>
        <w:t>"neotr.fdb"</w:t>
      </w:r>
      <w:r w:rsidRPr="00181171">
        <w:rPr>
          <w:rFonts w:ascii="Courier New" w:hAnsi="Courier New" w:cs="Courier New"/>
          <w:noProof/>
          <w:sz w:val="20"/>
          <w:szCs w:val="20"/>
          <w:lang w:val="en-US"/>
        </w:rPr>
        <w:t>;</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csb.UserID = </w:t>
      </w:r>
      <w:r w:rsidRPr="00181171">
        <w:rPr>
          <w:rFonts w:ascii="Courier New" w:hAnsi="Courier New" w:cs="Courier New"/>
          <w:noProof/>
          <w:color w:val="A31515"/>
          <w:sz w:val="20"/>
          <w:szCs w:val="20"/>
          <w:lang w:val="en-US"/>
        </w:rPr>
        <w:t>"SYSDBA"</w:t>
      </w:r>
      <w:r w:rsidRPr="00181171">
        <w:rPr>
          <w:rFonts w:ascii="Courier New" w:hAnsi="Courier New" w:cs="Courier New"/>
          <w:noProof/>
          <w:sz w:val="20"/>
          <w:szCs w:val="20"/>
          <w:lang w:val="en-US"/>
        </w:rPr>
        <w:t>;</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csb.Password = </w:t>
      </w:r>
      <w:r w:rsidRPr="00181171">
        <w:rPr>
          <w:rFonts w:ascii="Courier New" w:hAnsi="Courier New" w:cs="Courier New"/>
          <w:noProof/>
          <w:color w:val="A31515"/>
          <w:sz w:val="20"/>
          <w:szCs w:val="20"/>
          <w:lang w:val="en-US"/>
        </w:rPr>
        <w:t>"masterkey"</w:t>
      </w:r>
      <w:r w:rsidRPr="00181171">
        <w:rPr>
          <w:rFonts w:ascii="Courier New" w:hAnsi="Courier New" w:cs="Courier New"/>
          <w:noProof/>
          <w:sz w:val="20"/>
          <w:szCs w:val="20"/>
          <w:lang w:val="en-US"/>
        </w:rPr>
        <w:t>;</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csb.ServerType = </w:t>
      </w:r>
      <w:r w:rsidRPr="00181171">
        <w:rPr>
          <w:rFonts w:ascii="Courier New" w:hAnsi="Courier New" w:cs="Courier New"/>
          <w:noProof/>
          <w:color w:val="2B91AF"/>
          <w:sz w:val="20"/>
          <w:szCs w:val="20"/>
          <w:lang w:val="en-US"/>
        </w:rPr>
        <w:t>FbServerType</w:t>
      </w:r>
      <w:r w:rsidRPr="00181171">
        <w:rPr>
          <w:rFonts w:ascii="Courier New" w:hAnsi="Courier New" w:cs="Courier New"/>
          <w:noProof/>
          <w:sz w:val="20"/>
          <w:szCs w:val="20"/>
          <w:lang w:val="en-US"/>
        </w:rPr>
        <w:t>.Embedded;</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w:t>
      </w:r>
      <w:r w:rsidRPr="00181171">
        <w:rPr>
          <w:rFonts w:ascii="Courier New" w:hAnsi="Courier New" w:cs="Courier New"/>
          <w:noProof/>
          <w:color w:val="2B91AF"/>
          <w:sz w:val="20"/>
          <w:szCs w:val="20"/>
          <w:lang w:val="en-US"/>
        </w:rPr>
        <w:t>Data</w:t>
      </w:r>
      <w:r w:rsidRPr="00181171">
        <w:rPr>
          <w:rFonts w:ascii="Courier New" w:hAnsi="Courier New" w:cs="Courier New"/>
          <w:noProof/>
          <w:sz w:val="20"/>
          <w:szCs w:val="20"/>
          <w:lang w:val="en-US"/>
        </w:rPr>
        <w:t xml:space="preserve">.CNX_BD = </w:t>
      </w:r>
      <w:r w:rsidRPr="00181171">
        <w:rPr>
          <w:rFonts w:ascii="Courier New" w:hAnsi="Courier New" w:cs="Courier New"/>
          <w:noProof/>
          <w:color w:val="0000FF"/>
          <w:sz w:val="20"/>
          <w:szCs w:val="20"/>
          <w:lang w:val="en-US"/>
        </w:rPr>
        <w:t>new</w:t>
      </w:r>
      <w:r w:rsidRPr="00181171">
        <w:rPr>
          <w:rFonts w:ascii="Courier New" w:hAnsi="Courier New" w:cs="Courier New"/>
          <w:noProof/>
          <w:sz w:val="20"/>
          <w:szCs w:val="20"/>
          <w:lang w:val="en-US"/>
        </w:rPr>
        <w:t xml:space="preserve"> </w:t>
      </w:r>
      <w:r w:rsidRPr="00181171">
        <w:rPr>
          <w:rFonts w:ascii="Courier New" w:hAnsi="Courier New" w:cs="Courier New"/>
          <w:noProof/>
          <w:color w:val="2B91AF"/>
          <w:sz w:val="20"/>
          <w:szCs w:val="20"/>
          <w:lang w:val="en-US"/>
        </w:rPr>
        <w:t>FbConnection</w:t>
      </w:r>
      <w:r w:rsidRPr="00181171">
        <w:rPr>
          <w:rFonts w:ascii="Courier New" w:hAnsi="Courier New" w:cs="Courier New"/>
          <w:noProof/>
          <w:sz w:val="20"/>
          <w:szCs w:val="20"/>
          <w:lang w:val="en-US"/>
        </w:rPr>
        <w:t>(csb.ToString());</w:t>
      </w:r>
    </w:p>
    <w:p w:rsidR="00F30317" w:rsidRPr="00181171" w:rsidRDefault="00F30317" w:rsidP="00F30317">
      <w:pPr>
        <w:autoSpaceDE w:val="0"/>
        <w:autoSpaceDN w:val="0"/>
        <w:adjustRightInd w:val="0"/>
        <w:spacing w:after="0" w:line="240" w:lineRule="auto"/>
        <w:jc w:val="left"/>
        <w:rPr>
          <w:rFonts w:ascii="Courier New" w:hAnsi="Courier New" w:cs="Courier New"/>
          <w:noProof/>
          <w:color w:val="0000FF"/>
          <w:sz w:val="20"/>
          <w:szCs w:val="20"/>
          <w:lang w:val="en-US"/>
        </w:rPr>
      </w:pPr>
      <w:r w:rsidRPr="00181171">
        <w:rPr>
          <w:rFonts w:ascii="Courier New" w:hAnsi="Courier New" w:cs="Courier New"/>
          <w:noProof/>
          <w:sz w:val="20"/>
          <w:szCs w:val="20"/>
          <w:lang w:val="en-US"/>
        </w:rPr>
        <w:t xml:space="preserve">            </w:t>
      </w:r>
      <w:r w:rsidRPr="00181171">
        <w:rPr>
          <w:rFonts w:ascii="Courier New" w:hAnsi="Courier New" w:cs="Courier New"/>
          <w:noProof/>
          <w:color w:val="0000FF"/>
          <w:sz w:val="20"/>
          <w:szCs w:val="20"/>
          <w:lang w:val="en-US"/>
        </w:rPr>
        <w:t>try</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w:t>
      </w:r>
    </w:p>
    <w:p w:rsidR="00F30317" w:rsidRPr="00181171"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181171">
        <w:rPr>
          <w:rFonts w:ascii="Courier New" w:hAnsi="Courier New" w:cs="Courier New"/>
          <w:noProof/>
          <w:sz w:val="20"/>
          <w:szCs w:val="20"/>
          <w:lang w:val="en-US"/>
        </w:rPr>
        <w:t xml:space="preserve">                </w:t>
      </w:r>
      <w:r w:rsidRPr="00181171">
        <w:rPr>
          <w:rFonts w:ascii="Courier New" w:hAnsi="Courier New" w:cs="Courier New"/>
          <w:noProof/>
          <w:color w:val="2B91AF"/>
          <w:sz w:val="20"/>
          <w:szCs w:val="20"/>
          <w:lang w:val="en-US"/>
        </w:rPr>
        <w:t>Data</w:t>
      </w:r>
      <w:r w:rsidRPr="00181171">
        <w:rPr>
          <w:rFonts w:ascii="Courier New" w:hAnsi="Courier New" w:cs="Courier New"/>
          <w:noProof/>
          <w:sz w:val="20"/>
          <w:szCs w:val="20"/>
          <w:lang w:val="en-US"/>
        </w:rPr>
        <w:t>.CNX_BD.Open();</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val="en-US"/>
        </w:rPr>
        <w:t xml:space="preserve">             </w:t>
      </w:r>
      <w:r>
        <w:rPr>
          <w:rFonts w:ascii="Courier New" w:hAnsi="Courier New" w:cs="Courier New"/>
          <w:noProof/>
          <w:sz w:val="20"/>
          <w:szCs w:val="20"/>
        </w:rPr>
        <w:t>}</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catch</w:t>
      </w:r>
      <w:r>
        <w:rPr>
          <w:rFonts w:ascii="Courier New" w:hAnsi="Courier New" w:cs="Courier New"/>
          <w:noProof/>
          <w:sz w:val="20"/>
          <w:szCs w:val="20"/>
        </w:rPr>
        <w:t xml:space="preserve"> (</w:t>
      </w:r>
      <w:r>
        <w:rPr>
          <w:rFonts w:ascii="Courier New" w:hAnsi="Courier New" w:cs="Courier New"/>
          <w:noProof/>
          <w:color w:val="2B91AF"/>
          <w:sz w:val="20"/>
          <w:szCs w:val="20"/>
        </w:rPr>
        <w:t>Exception</w:t>
      </w:r>
      <w:r>
        <w:rPr>
          <w:rFonts w:ascii="Courier New" w:hAnsi="Courier New" w:cs="Courier New"/>
          <w:noProof/>
          <w:sz w:val="20"/>
          <w:szCs w:val="20"/>
        </w:rPr>
        <w:t xml:space="preserve"> ee)</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2B91AF"/>
          <w:sz w:val="20"/>
          <w:szCs w:val="20"/>
        </w:rPr>
        <w:t>MessageBox</w:t>
      </w:r>
      <w:r>
        <w:rPr>
          <w:rFonts w:ascii="Courier New" w:hAnsi="Courier New" w:cs="Courier New"/>
          <w:noProof/>
          <w:sz w:val="20"/>
          <w:szCs w:val="20"/>
        </w:rPr>
        <w:t>.Show(</w:t>
      </w:r>
      <w:r>
        <w:rPr>
          <w:rFonts w:ascii="Courier New" w:hAnsi="Courier New" w:cs="Courier New"/>
          <w:noProof/>
          <w:color w:val="A31515"/>
          <w:sz w:val="20"/>
          <w:szCs w:val="20"/>
        </w:rPr>
        <w:t>"Impossible de se connecter à la BD Firebird.\n\n"</w:t>
      </w:r>
      <w:r>
        <w:rPr>
          <w:rFonts w:ascii="Courier New" w:hAnsi="Courier New" w:cs="Courier New"/>
          <w:noProof/>
          <w:sz w:val="20"/>
          <w:szCs w:val="20"/>
        </w:rPr>
        <w:t xml:space="preserve"> + ee.ToString());</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p>
    <w:p w:rsidR="00F30317" w:rsidRDefault="00F30317" w:rsidP="00F30317">
      <w:pPr>
        <w:autoSpaceDE w:val="0"/>
        <w:autoSpaceDN w:val="0"/>
        <w:adjustRightInd w:val="0"/>
        <w:spacing w:after="0" w:line="240" w:lineRule="auto"/>
        <w:jc w:val="left"/>
        <w:rPr>
          <w:rFonts w:ascii="Courier New" w:hAnsi="Courier New" w:cs="Courier New"/>
          <w:noProof/>
          <w:color w:val="008000"/>
          <w:sz w:val="20"/>
          <w:szCs w:val="20"/>
        </w:rPr>
      </w:pPr>
      <w:r>
        <w:rPr>
          <w:rFonts w:ascii="Courier New" w:hAnsi="Courier New" w:cs="Courier New"/>
          <w:noProof/>
          <w:sz w:val="20"/>
          <w:szCs w:val="20"/>
        </w:rPr>
        <w:t xml:space="preserve">            </w:t>
      </w:r>
    </w:p>
    <w:p w:rsidR="00F30317" w:rsidRPr="00181171" w:rsidRDefault="00F30317" w:rsidP="00F30317">
      <w:pPr>
        <w:rPr>
          <w:rFonts w:cstheme="minorHAnsi"/>
        </w:rPr>
      </w:pPr>
      <w:r>
        <w:rPr>
          <w:rFonts w:ascii="Courier New" w:hAnsi="Courier New" w:cs="Courier New"/>
          <w:noProof/>
          <w:sz w:val="20"/>
          <w:szCs w:val="20"/>
        </w:rPr>
        <w:t xml:space="preserve">        }</w:t>
      </w:r>
    </w:p>
    <w:p w:rsidR="00F30317" w:rsidRDefault="00F30317" w:rsidP="00F30317"/>
    <w:p w:rsidR="00F30317" w:rsidRDefault="00F30317" w:rsidP="00F30317">
      <w:r>
        <w:t xml:space="preserve">On crée une nouvelle </w:t>
      </w:r>
      <w:proofErr w:type="spellStart"/>
      <w:r>
        <w:t>FbConnectionStringBuilder</w:t>
      </w:r>
      <w:proofErr w:type="spellEnd"/>
      <w:r>
        <w:t xml:space="preserve"> </w:t>
      </w:r>
      <w:proofErr w:type="spellStart"/>
      <w:r>
        <w:t>csb</w:t>
      </w:r>
      <w:proofErr w:type="spellEnd"/>
      <w:r>
        <w:t xml:space="preserve"> en lui indiquant tous les paramètres de connexion : le nom de la base (« </w:t>
      </w:r>
      <w:proofErr w:type="spellStart"/>
      <w:r>
        <w:t>neotr.fdb</w:t>
      </w:r>
      <w:proofErr w:type="spellEnd"/>
      <w:r>
        <w:t xml:space="preserve"> »), l’identifiant, le mot de passe et le type de serveur utilisé (Embedded qui signifie embarqué en français). Ensuite on initialise l’attribut CNX_BD en utilisant </w:t>
      </w:r>
      <w:proofErr w:type="spellStart"/>
      <w:r>
        <w:t>csb</w:t>
      </w:r>
      <w:proofErr w:type="spellEnd"/>
      <w:r>
        <w:t>. Enfin on ouvre la connexion. Si une erreur survient lors de l’ouverture de la connexion, un message d’erreur s’affiche.</w:t>
      </w:r>
    </w:p>
    <w:p w:rsidR="00CD3AFB" w:rsidRDefault="00CD3AFB" w:rsidP="00F30317"/>
    <w:p w:rsidR="00F30317" w:rsidRDefault="00F30317" w:rsidP="00F30317">
      <w:pPr>
        <w:pStyle w:val="Titre3"/>
      </w:pPr>
      <w:bookmarkStart w:id="77" w:name="_Toc294113866"/>
      <w:r>
        <w:t>Initialisation de la base de données</w:t>
      </w:r>
      <w:bookmarkEnd w:id="77"/>
    </w:p>
    <w:p w:rsidR="00F30317" w:rsidRDefault="00F30317" w:rsidP="00F30317"/>
    <w:p w:rsidR="00F30317" w:rsidRDefault="00F30317" w:rsidP="00F30317">
      <w:r>
        <w:t xml:space="preserve">La classe </w:t>
      </w:r>
      <w:proofErr w:type="spellStart"/>
      <w:r>
        <w:t>InitBD</w:t>
      </w:r>
      <w:proofErr w:type="spellEnd"/>
      <w:r>
        <w:t xml:space="preserve"> s’occupe de la création de la base de données elle hérite de la classe Data. S’il s’agit de la première utilisation de l’application le fichier « NEOTR.FDB » qui contient la base de données n’existe pas. Il faut donc créer ce fichier puis créer la base de données et remplir les tables nécessaires.</w:t>
      </w:r>
    </w:p>
    <w:p w:rsidR="00F30317" w:rsidRDefault="00F30317" w:rsidP="00F30317">
      <w:r>
        <w:rPr>
          <w:noProof/>
          <w:lang w:eastAsia="fr-FR"/>
        </w:rPr>
        <mc:AlternateContent>
          <mc:Choice Requires="wps">
            <w:drawing>
              <wp:anchor distT="0" distB="0" distL="114300" distR="114300" simplePos="0" relativeHeight="251685888" behindDoc="0" locked="0" layoutInCell="1" allowOverlap="1" wp14:anchorId="74CD8CA2" wp14:editId="0C9906CF">
                <wp:simplePos x="0" y="0"/>
                <wp:positionH relativeFrom="column">
                  <wp:posOffset>-97879</wp:posOffset>
                </wp:positionH>
                <wp:positionV relativeFrom="paragraph">
                  <wp:posOffset>286710</wp:posOffset>
                </wp:positionV>
                <wp:extent cx="6198782" cy="850605"/>
                <wp:effectExtent l="0" t="0" r="12065" b="26035"/>
                <wp:wrapNone/>
                <wp:docPr id="75" name="Rectangle 75"/>
                <wp:cNvGraphicFramePr/>
                <a:graphic xmlns:a="http://schemas.openxmlformats.org/drawingml/2006/main">
                  <a:graphicData uri="http://schemas.microsoft.com/office/word/2010/wordprocessingShape">
                    <wps:wsp>
                      <wps:cNvSpPr/>
                      <wps:spPr>
                        <a:xfrm>
                          <a:off x="0" y="0"/>
                          <a:ext cx="6198782" cy="85060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5" o:spid="_x0000_s1026" style="position:absolute;margin-left:-7.7pt;margin-top:22.6pt;width:488.1pt;height:67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" filled="f" strokecolor="black [3213]" strokeweight=".25pt"/>
            </w:pict>
          </mc:Fallback>
        </mc:AlternateContent>
      </w:r>
      <w:r>
        <w:t>La méthode suivante permet de créer la base de données :</w:t>
      </w:r>
    </w:p>
    <w:p w:rsidR="00F30317" w:rsidRPr="0061311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61311A">
        <w:rPr>
          <w:rFonts w:ascii="Courier New" w:hAnsi="Courier New" w:cs="Courier New"/>
          <w:noProof/>
          <w:color w:val="0000FF"/>
          <w:sz w:val="20"/>
          <w:szCs w:val="20"/>
          <w:lang w:val="en-US"/>
        </w:rPr>
        <w:t>public</w:t>
      </w:r>
      <w:r w:rsidRPr="0061311A">
        <w:rPr>
          <w:rFonts w:ascii="Courier New" w:hAnsi="Courier New" w:cs="Courier New"/>
          <w:noProof/>
          <w:sz w:val="20"/>
          <w:szCs w:val="20"/>
          <w:lang w:val="en-US"/>
        </w:rPr>
        <w:t xml:space="preserve"> </w:t>
      </w:r>
      <w:r w:rsidRPr="0061311A">
        <w:rPr>
          <w:rFonts w:ascii="Courier New" w:hAnsi="Courier New" w:cs="Courier New"/>
          <w:noProof/>
          <w:color w:val="0000FF"/>
          <w:sz w:val="20"/>
          <w:szCs w:val="20"/>
          <w:lang w:val="en-US"/>
        </w:rPr>
        <w:t>void</w:t>
      </w:r>
      <w:r w:rsidRPr="0061311A">
        <w:rPr>
          <w:rFonts w:ascii="Courier New" w:hAnsi="Courier New" w:cs="Courier New"/>
          <w:noProof/>
          <w:sz w:val="20"/>
          <w:szCs w:val="20"/>
          <w:lang w:val="en-US"/>
        </w:rPr>
        <w:t xml:space="preserve"> CreationBD()</w:t>
      </w:r>
    </w:p>
    <w:p w:rsidR="00F30317" w:rsidRPr="0061311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61311A">
        <w:rPr>
          <w:rFonts w:ascii="Courier New" w:hAnsi="Courier New" w:cs="Courier New"/>
          <w:noProof/>
          <w:sz w:val="20"/>
          <w:szCs w:val="20"/>
          <w:lang w:val="en-US"/>
        </w:rPr>
        <w:t xml:space="preserve">        {</w:t>
      </w:r>
    </w:p>
    <w:p w:rsidR="00F30317" w:rsidRPr="0061311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61311A">
        <w:rPr>
          <w:rFonts w:ascii="Courier New" w:hAnsi="Courier New" w:cs="Courier New"/>
          <w:noProof/>
          <w:sz w:val="20"/>
          <w:szCs w:val="20"/>
          <w:lang w:val="en-US"/>
        </w:rPr>
        <w:t xml:space="preserve">            </w:t>
      </w:r>
      <w:r w:rsidRPr="0061311A">
        <w:rPr>
          <w:rFonts w:ascii="Courier New" w:hAnsi="Courier New" w:cs="Courier New"/>
          <w:noProof/>
          <w:color w:val="2B91AF"/>
          <w:sz w:val="20"/>
          <w:szCs w:val="20"/>
          <w:lang w:val="en-US"/>
        </w:rPr>
        <w:t>FbConnection</w:t>
      </w:r>
      <w:r w:rsidRPr="0061311A">
        <w:rPr>
          <w:rFonts w:ascii="Courier New" w:hAnsi="Courier New" w:cs="Courier New"/>
          <w:noProof/>
          <w:sz w:val="20"/>
          <w:szCs w:val="20"/>
          <w:lang w:val="en-US"/>
        </w:rPr>
        <w:t>.CreateDatabase(</w:t>
      </w:r>
      <w:r w:rsidRPr="0061311A">
        <w:rPr>
          <w:rFonts w:ascii="Courier New" w:hAnsi="Courier New" w:cs="Courier New"/>
          <w:noProof/>
          <w:color w:val="A31515"/>
          <w:sz w:val="20"/>
          <w:szCs w:val="20"/>
          <w:lang w:val="en-US"/>
        </w:rPr>
        <w:t>"Database=neotr.fdb;ServerType=1"</w:t>
      </w:r>
      <w:r w:rsidRPr="0061311A">
        <w:rPr>
          <w:rFonts w:ascii="Courier New" w:hAnsi="Courier New" w:cs="Courier New"/>
          <w:noProof/>
          <w:sz w:val="20"/>
          <w:szCs w:val="20"/>
          <w:lang w:val="en-US"/>
        </w:rPr>
        <w:t>);</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sidRPr="0061311A">
        <w:rPr>
          <w:rFonts w:ascii="Courier New" w:hAnsi="Courier New" w:cs="Courier New"/>
          <w:noProof/>
          <w:sz w:val="20"/>
          <w:szCs w:val="20"/>
          <w:lang w:val="en-US"/>
        </w:rPr>
        <w:t xml:space="preserve">            </w:t>
      </w:r>
      <w:r>
        <w:rPr>
          <w:rFonts w:ascii="Courier New" w:hAnsi="Courier New" w:cs="Courier New"/>
          <w:noProof/>
          <w:color w:val="2B91AF"/>
          <w:sz w:val="20"/>
          <w:szCs w:val="20"/>
        </w:rPr>
        <w:t>MessageBox</w:t>
      </w:r>
      <w:r>
        <w:rPr>
          <w:rFonts w:ascii="Courier New" w:hAnsi="Courier New" w:cs="Courier New"/>
          <w:noProof/>
          <w:sz w:val="20"/>
          <w:szCs w:val="20"/>
        </w:rPr>
        <w:t>.Show(</w:t>
      </w:r>
      <w:r>
        <w:rPr>
          <w:rFonts w:ascii="Courier New" w:hAnsi="Courier New" w:cs="Courier New"/>
          <w:noProof/>
          <w:color w:val="A31515"/>
          <w:sz w:val="20"/>
          <w:szCs w:val="20"/>
        </w:rPr>
        <w:t>"Base de données créée."</w:t>
      </w:r>
      <w:r>
        <w:rPr>
          <w:rFonts w:ascii="Courier New" w:hAnsi="Courier New" w:cs="Courier New"/>
          <w:noProof/>
          <w:sz w:val="20"/>
          <w:szCs w:val="20"/>
        </w:rPr>
        <w:t>);</w:t>
      </w:r>
    </w:p>
    <w:p w:rsidR="00F30317" w:rsidRDefault="00F30317" w:rsidP="00F30317">
      <w:r>
        <w:rPr>
          <w:rFonts w:ascii="Courier New" w:hAnsi="Courier New" w:cs="Courier New"/>
          <w:noProof/>
          <w:sz w:val="20"/>
          <w:szCs w:val="20"/>
        </w:rPr>
        <w:t xml:space="preserve">        }</w:t>
      </w:r>
      <w:r>
        <w:t xml:space="preserve"> </w:t>
      </w:r>
    </w:p>
    <w:p w:rsidR="00F30317" w:rsidRDefault="00F30317" w:rsidP="00F30317">
      <w:r>
        <w:lastRenderedPageBreak/>
        <w:t>Les requêtes SQL permettant de construire la base se trouvent dans le fichier de ressources de l’application. Ces commandes sont utilisées dans la méthode « </w:t>
      </w:r>
      <w:proofErr w:type="spellStart"/>
      <w:r>
        <w:t>InitBD</w:t>
      </w:r>
      <w:proofErr w:type="spellEnd"/>
      <w:r>
        <w:t xml:space="preserve"> » afin de créer les tables. </w:t>
      </w:r>
    </w:p>
    <w:p w:rsidR="00F30317" w:rsidRDefault="00F30317" w:rsidP="00F30317">
      <w:r>
        <w:rPr>
          <w:noProof/>
          <w:lang w:eastAsia="fr-FR"/>
        </w:rPr>
        <mc:AlternateContent>
          <mc:Choice Requires="wps">
            <w:drawing>
              <wp:anchor distT="0" distB="0" distL="114300" distR="114300" simplePos="0" relativeHeight="251686912" behindDoc="0" locked="0" layoutInCell="1" allowOverlap="1" wp14:anchorId="65A6F2A9" wp14:editId="50B837D4">
                <wp:simplePos x="0" y="0"/>
                <wp:positionH relativeFrom="column">
                  <wp:posOffset>-65981</wp:posOffset>
                </wp:positionH>
                <wp:positionV relativeFrom="paragraph">
                  <wp:posOffset>301049</wp:posOffset>
                </wp:positionV>
                <wp:extent cx="6272825" cy="691116"/>
                <wp:effectExtent l="0" t="0" r="13970" b="13970"/>
                <wp:wrapNone/>
                <wp:docPr id="76" name="Rectangle 76"/>
                <wp:cNvGraphicFramePr/>
                <a:graphic xmlns:a="http://schemas.openxmlformats.org/drawingml/2006/main">
                  <a:graphicData uri="http://schemas.microsoft.com/office/word/2010/wordprocessingShape">
                    <wps:wsp>
                      <wps:cNvSpPr/>
                      <wps:spPr>
                        <a:xfrm>
                          <a:off x="0" y="0"/>
                          <a:ext cx="6272825" cy="691116"/>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6" o:spid="_x0000_s1026" style="position:absolute;margin-left:-5.2pt;margin-top:23.7pt;width:493.9pt;height:54.4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" filled="f" strokecolor="black [3213]" strokeweight=".25pt"/>
            </w:pict>
          </mc:Fallback>
        </mc:AlternateContent>
      </w:r>
      <w:r>
        <w:t>Par exemple, l’algorithme suivant permet de créer la table assurance :</w:t>
      </w:r>
    </w:p>
    <w:p w:rsidR="00F30317" w:rsidRPr="0061311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61311A">
        <w:rPr>
          <w:rFonts w:ascii="Courier New" w:hAnsi="Courier New" w:cs="Courier New"/>
          <w:noProof/>
          <w:color w:val="2B91AF"/>
          <w:sz w:val="20"/>
          <w:szCs w:val="20"/>
          <w:lang w:val="en-US"/>
        </w:rPr>
        <w:t>FbCommand</w:t>
      </w:r>
      <w:r w:rsidRPr="0061311A">
        <w:rPr>
          <w:rFonts w:ascii="Courier New" w:hAnsi="Courier New" w:cs="Courier New"/>
          <w:noProof/>
          <w:sz w:val="20"/>
          <w:szCs w:val="20"/>
          <w:lang w:val="en-US"/>
        </w:rPr>
        <w:t xml:space="preserve"> commandAssur = </w:t>
      </w:r>
      <w:r w:rsidRPr="0061311A">
        <w:rPr>
          <w:rFonts w:ascii="Courier New" w:hAnsi="Courier New" w:cs="Courier New"/>
          <w:noProof/>
          <w:color w:val="0000FF"/>
          <w:sz w:val="20"/>
          <w:szCs w:val="20"/>
          <w:lang w:val="en-US"/>
        </w:rPr>
        <w:t>new</w:t>
      </w:r>
      <w:r w:rsidRPr="0061311A">
        <w:rPr>
          <w:rFonts w:ascii="Courier New" w:hAnsi="Courier New" w:cs="Courier New"/>
          <w:noProof/>
          <w:sz w:val="20"/>
          <w:szCs w:val="20"/>
          <w:lang w:val="en-US"/>
        </w:rPr>
        <w:t xml:space="preserve"> </w:t>
      </w:r>
      <w:r w:rsidRPr="0061311A">
        <w:rPr>
          <w:rFonts w:ascii="Courier New" w:hAnsi="Courier New" w:cs="Courier New"/>
          <w:noProof/>
          <w:color w:val="2B91AF"/>
          <w:sz w:val="20"/>
          <w:szCs w:val="20"/>
          <w:lang w:val="en-US"/>
        </w:rPr>
        <w:t>FbCommand</w:t>
      </w:r>
      <w:r w:rsidRPr="0061311A">
        <w:rPr>
          <w:rFonts w:ascii="Courier New" w:hAnsi="Courier New" w:cs="Courier New"/>
          <w:noProof/>
          <w:sz w:val="20"/>
          <w:szCs w:val="20"/>
          <w:lang w:val="en-US"/>
        </w:rPr>
        <w:t>(WindowsFormsApplication2.Properties.</w:t>
      </w:r>
      <w:r w:rsidRPr="0061311A">
        <w:rPr>
          <w:rFonts w:ascii="Courier New" w:hAnsi="Courier New" w:cs="Courier New"/>
          <w:noProof/>
          <w:color w:val="2B91AF"/>
          <w:sz w:val="20"/>
          <w:szCs w:val="20"/>
          <w:lang w:val="en-US"/>
        </w:rPr>
        <w:t>Resources</w:t>
      </w:r>
      <w:r w:rsidRPr="0061311A">
        <w:rPr>
          <w:rFonts w:ascii="Courier New" w:hAnsi="Courier New" w:cs="Courier New"/>
          <w:noProof/>
          <w:sz w:val="20"/>
          <w:szCs w:val="20"/>
          <w:lang w:val="en-US"/>
        </w:rPr>
        <w:t>.REQCreationTableAssurance, CNX_BD);</w:t>
      </w:r>
    </w:p>
    <w:p w:rsidR="00F30317" w:rsidRDefault="00F30317" w:rsidP="00F30317">
      <w:r>
        <w:rPr>
          <w:rFonts w:ascii="Courier New" w:hAnsi="Courier New" w:cs="Courier New"/>
          <w:noProof/>
          <w:color w:val="0000FF"/>
          <w:sz w:val="20"/>
          <w:szCs w:val="20"/>
        </w:rPr>
        <w:t>int</w:t>
      </w:r>
      <w:r>
        <w:rPr>
          <w:rFonts w:ascii="Courier New" w:hAnsi="Courier New" w:cs="Courier New"/>
          <w:noProof/>
          <w:sz w:val="20"/>
          <w:szCs w:val="20"/>
        </w:rPr>
        <w:t xml:space="preserve"> resultAssur = commandAssur.ExecuteNonQuery();</w:t>
      </w:r>
      <w:r>
        <w:t xml:space="preserve"> </w:t>
      </w:r>
    </w:p>
    <w:p w:rsidR="00F30317" w:rsidRDefault="00F30317" w:rsidP="00F30317">
      <w:r>
        <w:rPr>
          <w:noProof/>
          <w:lang w:eastAsia="fr-FR"/>
        </w:rPr>
        <mc:AlternateContent>
          <mc:Choice Requires="wps">
            <w:drawing>
              <wp:anchor distT="0" distB="0" distL="114300" distR="114300" simplePos="0" relativeHeight="251687936" behindDoc="0" locked="0" layoutInCell="1" allowOverlap="1" wp14:anchorId="46429236" wp14:editId="02F0056D">
                <wp:simplePos x="0" y="0"/>
                <wp:positionH relativeFrom="column">
                  <wp:posOffset>-65981</wp:posOffset>
                </wp:positionH>
                <wp:positionV relativeFrom="paragraph">
                  <wp:posOffset>508576</wp:posOffset>
                </wp:positionV>
                <wp:extent cx="6272825" cy="893135"/>
                <wp:effectExtent l="0" t="0" r="13970" b="21590"/>
                <wp:wrapNone/>
                <wp:docPr id="77" name="Rectangle 77"/>
                <wp:cNvGraphicFramePr/>
                <a:graphic xmlns:a="http://schemas.openxmlformats.org/drawingml/2006/main">
                  <a:graphicData uri="http://schemas.microsoft.com/office/word/2010/wordprocessingShape">
                    <wps:wsp>
                      <wps:cNvSpPr/>
                      <wps:spPr>
                        <a:xfrm>
                          <a:off x="0" y="0"/>
                          <a:ext cx="6272825" cy="89313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7" o:spid="_x0000_s1026" style="position:absolute;margin-left:-5.2pt;margin-top:40.05pt;width:493.9pt;height:70.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" filled="f" strokecolor="black [3213]" strokeweight=".25pt"/>
            </w:pict>
          </mc:Fallback>
        </mc:AlternateContent>
      </w:r>
      <w:r>
        <w:t>WindowsFormsApplication2.Propertie.Ressources.REQCreationTableAssurance est le chemin du fichier qui contient la requête SQL suivante :</w:t>
      </w:r>
    </w:p>
    <w:p w:rsidR="00F30317" w:rsidRPr="00FF70EE" w:rsidRDefault="00F30317" w:rsidP="00F30317">
      <w:pPr>
        <w:spacing w:after="0" w:line="240" w:lineRule="auto"/>
        <w:rPr>
          <w:rFonts w:ascii="Courier New" w:hAnsi="Courier New" w:cs="Courier New"/>
          <w:sz w:val="18"/>
          <w:szCs w:val="18"/>
          <w:lang w:val="en-US"/>
        </w:rPr>
      </w:pPr>
      <w:r w:rsidRPr="00FF70EE">
        <w:rPr>
          <w:rFonts w:ascii="Courier New" w:hAnsi="Courier New" w:cs="Courier New"/>
          <w:sz w:val="18"/>
          <w:szCs w:val="18"/>
          <w:lang w:val="en-US"/>
        </w:rPr>
        <w:t>CREATE TABLE ASSURANCE</w:t>
      </w:r>
    </w:p>
    <w:p w:rsidR="00F30317" w:rsidRPr="00FF70EE" w:rsidRDefault="00F30317" w:rsidP="00F30317">
      <w:pPr>
        <w:spacing w:after="0" w:line="240" w:lineRule="auto"/>
        <w:rPr>
          <w:rFonts w:ascii="Courier New" w:hAnsi="Courier New" w:cs="Courier New"/>
          <w:sz w:val="18"/>
          <w:szCs w:val="18"/>
          <w:lang w:val="en-US"/>
        </w:rPr>
      </w:pPr>
      <w:r w:rsidRPr="00FF70EE">
        <w:rPr>
          <w:rFonts w:ascii="Courier New" w:hAnsi="Courier New" w:cs="Courier New"/>
          <w:sz w:val="18"/>
          <w:szCs w:val="18"/>
          <w:lang w:val="en-US"/>
        </w:rPr>
        <w:t>(</w:t>
      </w:r>
    </w:p>
    <w:p w:rsidR="00F30317" w:rsidRPr="00FF70EE" w:rsidRDefault="00F30317" w:rsidP="00F30317">
      <w:pPr>
        <w:spacing w:after="0" w:line="240" w:lineRule="auto"/>
        <w:rPr>
          <w:rFonts w:ascii="Courier New" w:hAnsi="Courier New" w:cs="Courier New"/>
          <w:sz w:val="18"/>
          <w:szCs w:val="18"/>
          <w:lang w:val="en-US"/>
        </w:rPr>
      </w:pPr>
      <w:r w:rsidRPr="00FF70EE">
        <w:rPr>
          <w:rFonts w:ascii="Courier New" w:hAnsi="Courier New" w:cs="Courier New"/>
          <w:sz w:val="18"/>
          <w:szCs w:val="18"/>
          <w:lang w:val="en-US"/>
        </w:rPr>
        <w:tab/>
      </w:r>
      <w:proofErr w:type="spellStart"/>
      <w:r w:rsidRPr="00FF70EE">
        <w:rPr>
          <w:rFonts w:ascii="Courier New" w:hAnsi="Courier New" w:cs="Courier New"/>
          <w:sz w:val="18"/>
          <w:szCs w:val="18"/>
          <w:lang w:val="en-US"/>
        </w:rPr>
        <w:t>MontantAssur</w:t>
      </w:r>
      <w:proofErr w:type="spellEnd"/>
      <w:r w:rsidRPr="00FF70EE">
        <w:rPr>
          <w:rFonts w:ascii="Courier New" w:hAnsi="Courier New" w:cs="Courier New"/>
          <w:sz w:val="18"/>
          <w:szCs w:val="18"/>
          <w:lang w:val="en-US"/>
        </w:rPr>
        <w:t xml:space="preserve"> </w:t>
      </w:r>
      <w:proofErr w:type="gramStart"/>
      <w:r w:rsidRPr="00FF70EE">
        <w:rPr>
          <w:rFonts w:ascii="Courier New" w:hAnsi="Courier New" w:cs="Courier New"/>
          <w:sz w:val="18"/>
          <w:szCs w:val="18"/>
          <w:lang w:val="en-US"/>
        </w:rPr>
        <w:t>NUMERIC(</w:t>
      </w:r>
      <w:proofErr w:type="gramEnd"/>
      <w:r w:rsidRPr="00FF70EE">
        <w:rPr>
          <w:rFonts w:ascii="Courier New" w:hAnsi="Courier New" w:cs="Courier New"/>
          <w:sz w:val="18"/>
          <w:szCs w:val="18"/>
          <w:lang w:val="en-US"/>
        </w:rPr>
        <w:t>7,2) NOT NULL,</w:t>
      </w:r>
    </w:p>
    <w:p w:rsidR="00F30317" w:rsidRPr="00FF70EE" w:rsidRDefault="00F30317" w:rsidP="00F30317">
      <w:pPr>
        <w:spacing w:after="0" w:line="240" w:lineRule="auto"/>
        <w:rPr>
          <w:rFonts w:ascii="Courier New" w:hAnsi="Courier New" w:cs="Courier New"/>
          <w:sz w:val="18"/>
          <w:szCs w:val="18"/>
        </w:rPr>
      </w:pPr>
      <w:r w:rsidRPr="00FF70EE">
        <w:rPr>
          <w:rFonts w:ascii="Courier New" w:hAnsi="Courier New" w:cs="Courier New"/>
          <w:sz w:val="18"/>
          <w:szCs w:val="18"/>
          <w:lang w:val="en-US"/>
        </w:rPr>
        <w:tab/>
      </w:r>
      <w:proofErr w:type="spellStart"/>
      <w:r w:rsidRPr="00FF70EE">
        <w:rPr>
          <w:rFonts w:ascii="Courier New" w:hAnsi="Courier New" w:cs="Courier New"/>
          <w:sz w:val="18"/>
          <w:szCs w:val="18"/>
        </w:rPr>
        <w:t>LibelleAssur</w:t>
      </w:r>
      <w:proofErr w:type="spellEnd"/>
      <w:r w:rsidRPr="00FF70EE">
        <w:rPr>
          <w:rFonts w:ascii="Courier New" w:hAnsi="Courier New" w:cs="Courier New"/>
          <w:sz w:val="18"/>
          <w:szCs w:val="18"/>
        </w:rPr>
        <w:t xml:space="preserve"> VARCHAR(50),</w:t>
      </w:r>
    </w:p>
    <w:p w:rsidR="00F30317" w:rsidRPr="00FF70EE" w:rsidRDefault="00F30317" w:rsidP="00F30317">
      <w:pPr>
        <w:spacing w:after="0" w:line="240" w:lineRule="auto"/>
        <w:rPr>
          <w:rFonts w:ascii="Courier New" w:hAnsi="Courier New" w:cs="Courier New"/>
          <w:sz w:val="18"/>
          <w:szCs w:val="18"/>
        </w:rPr>
      </w:pPr>
      <w:r w:rsidRPr="00FF70EE">
        <w:rPr>
          <w:rFonts w:ascii="Courier New" w:hAnsi="Courier New" w:cs="Courier New"/>
          <w:sz w:val="18"/>
          <w:szCs w:val="18"/>
        </w:rPr>
        <w:tab/>
        <w:t>CONSTRAINT PK_ASSUR PRIMARY KEY(</w:t>
      </w:r>
      <w:proofErr w:type="spellStart"/>
      <w:r w:rsidRPr="00FF70EE">
        <w:rPr>
          <w:rFonts w:ascii="Courier New" w:hAnsi="Courier New" w:cs="Courier New"/>
          <w:sz w:val="18"/>
          <w:szCs w:val="18"/>
        </w:rPr>
        <w:t>MontantAssur</w:t>
      </w:r>
      <w:proofErr w:type="spellEnd"/>
      <w:r w:rsidRPr="00FF70EE">
        <w:rPr>
          <w:rFonts w:ascii="Courier New" w:hAnsi="Courier New" w:cs="Courier New"/>
          <w:sz w:val="18"/>
          <w:szCs w:val="18"/>
        </w:rPr>
        <w:t>)</w:t>
      </w:r>
    </w:p>
    <w:p w:rsidR="00F30317" w:rsidRPr="00FF70EE" w:rsidRDefault="00F30317" w:rsidP="00F30317">
      <w:pPr>
        <w:spacing w:after="0" w:line="240" w:lineRule="auto"/>
        <w:rPr>
          <w:rFonts w:ascii="Courier New" w:hAnsi="Courier New" w:cs="Courier New"/>
          <w:sz w:val="18"/>
          <w:szCs w:val="18"/>
        </w:rPr>
      </w:pPr>
      <w:r w:rsidRPr="00FF70EE">
        <w:rPr>
          <w:rFonts w:ascii="Courier New" w:hAnsi="Courier New" w:cs="Courier New"/>
          <w:sz w:val="18"/>
          <w:szCs w:val="18"/>
        </w:rPr>
        <w:t>) ;</w:t>
      </w:r>
    </w:p>
    <w:p w:rsidR="00F30317" w:rsidRDefault="00F30317" w:rsidP="00F30317">
      <w:pPr>
        <w:spacing w:after="0" w:line="240" w:lineRule="auto"/>
        <w:rPr>
          <w:rFonts w:ascii="Courier New" w:hAnsi="Courier New" w:cs="Courier New"/>
        </w:rPr>
      </w:pPr>
    </w:p>
    <w:p w:rsidR="00F30317" w:rsidRPr="00FF70EE" w:rsidRDefault="00F30317" w:rsidP="00F30317">
      <w:pPr>
        <w:spacing w:after="0" w:line="240" w:lineRule="auto"/>
        <w:rPr>
          <w:rFonts w:cstheme="minorHAnsi"/>
        </w:rPr>
      </w:pPr>
    </w:p>
    <w:p w:rsidR="00F30317" w:rsidRDefault="00F30317" w:rsidP="00F30317">
      <w:pPr>
        <w:jc w:val="left"/>
      </w:pPr>
      <w:r>
        <w:t xml:space="preserve">Une fois que la base de données est créée, ces algorithmes ne sont plus exécutés. La classe </w:t>
      </w:r>
      <w:proofErr w:type="spellStart"/>
      <w:r>
        <w:t>InitBD</w:t>
      </w:r>
      <w:proofErr w:type="spellEnd"/>
      <w:r>
        <w:t xml:space="preserve"> qui est appelée dans le programme principal ne sert qu’à établir une connexion à la base au début du lancement de l’application.</w:t>
      </w:r>
    </w:p>
    <w:p w:rsidR="00F30317" w:rsidRDefault="00F30317" w:rsidP="00F30317">
      <w:pPr>
        <w:jc w:val="left"/>
      </w:pPr>
    </w:p>
    <w:p w:rsidR="00F30317" w:rsidRDefault="00F30317" w:rsidP="00F30317">
      <w:pPr>
        <w:pStyle w:val="Titre3"/>
      </w:pPr>
      <w:bookmarkStart w:id="78" w:name="_Toc294113867"/>
      <w:r>
        <w:t>Échanges avec la base de données</w:t>
      </w:r>
      <w:bookmarkEnd w:id="78"/>
    </w:p>
    <w:p w:rsidR="00F30317" w:rsidRDefault="00F30317" w:rsidP="00F30317"/>
    <w:p w:rsidR="00F30317" w:rsidRDefault="00F30317" w:rsidP="00F30317">
      <w:r>
        <w:t>Les classes préfixée par Data sont les classes destinées à communiquer avec la base de données. Par exemple, pour récupérer tous les établissements enregistrés dans la base on commence par récupérer le nombre d’établissements enregistrés dans la base :</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eastAsia="fr-FR"/>
        </w:rPr>
        <mc:AlternateContent>
          <mc:Choice Requires="wps">
            <w:drawing>
              <wp:anchor distT="0" distB="0" distL="114300" distR="114300" simplePos="0" relativeHeight="251688960" behindDoc="0" locked="0" layoutInCell="1" allowOverlap="1" wp14:anchorId="4D0CD7FA" wp14:editId="00C66034">
                <wp:simplePos x="0" y="0"/>
                <wp:positionH relativeFrom="column">
                  <wp:posOffset>-65981</wp:posOffset>
                </wp:positionH>
                <wp:positionV relativeFrom="paragraph">
                  <wp:posOffset>83687</wp:posOffset>
                </wp:positionV>
                <wp:extent cx="5943423" cy="1403498"/>
                <wp:effectExtent l="0" t="0" r="19685" b="25400"/>
                <wp:wrapNone/>
                <wp:docPr id="78" name="Rectangle 78"/>
                <wp:cNvGraphicFramePr/>
                <a:graphic xmlns:a="http://schemas.openxmlformats.org/drawingml/2006/main">
                  <a:graphicData uri="http://schemas.microsoft.com/office/word/2010/wordprocessingShape">
                    <wps:wsp>
                      <wps:cNvSpPr/>
                      <wps:spPr>
                        <a:xfrm>
                          <a:off x="0" y="0"/>
                          <a:ext cx="5943423" cy="1403498"/>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8" o:spid="_x0000_s1026" style="position:absolute;margin-left:-5.2pt;margin-top:6.6pt;width:468pt;height:11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" filled="f" strokecolor="black [3213]" strokeweight=".25pt"/>
            </w:pict>
          </mc:Fallback>
        </mc:AlternateConten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color w:val="2B91AF"/>
          <w:sz w:val="20"/>
          <w:szCs w:val="20"/>
          <w:lang w:val="en-US"/>
        </w:rPr>
        <w:t>FbCommand</w:t>
      </w:r>
      <w:r w:rsidRPr="00072AFA">
        <w:rPr>
          <w:rFonts w:ascii="Courier New" w:hAnsi="Courier New" w:cs="Courier New"/>
          <w:noProof/>
          <w:sz w:val="20"/>
          <w:szCs w:val="20"/>
          <w:lang w:val="en-US"/>
        </w:rPr>
        <w:t xml:space="preserve"> commandCount = </w:t>
      </w:r>
      <w:r w:rsidRPr="00072AFA">
        <w:rPr>
          <w:rFonts w:ascii="Courier New" w:hAnsi="Courier New" w:cs="Courier New"/>
          <w:noProof/>
          <w:color w:val="0000FF"/>
          <w:sz w:val="20"/>
          <w:szCs w:val="20"/>
          <w:lang w:val="en-US"/>
        </w:rPr>
        <w:t>new</w:t>
      </w:r>
      <w:r w:rsidRPr="00072AFA">
        <w:rPr>
          <w:rFonts w:ascii="Courier New" w:hAnsi="Courier New" w:cs="Courier New"/>
          <w:noProof/>
          <w:sz w:val="20"/>
          <w:szCs w:val="20"/>
          <w:lang w:val="en-US"/>
        </w:rPr>
        <w:t xml:space="preserve"> </w:t>
      </w:r>
      <w:r w:rsidRPr="00072AFA">
        <w:rPr>
          <w:rFonts w:ascii="Courier New" w:hAnsi="Courier New" w:cs="Courier New"/>
          <w:noProof/>
          <w:color w:val="2B91AF"/>
          <w:sz w:val="20"/>
          <w:szCs w:val="20"/>
          <w:lang w:val="en-US"/>
        </w:rPr>
        <w:t>FbCommand</w:t>
      </w:r>
      <w:r w:rsidRPr="00072AFA">
        <w:rPr>
          <w:rFonts w:ascii="Courier New" w:hAnsi="Courier New" w:cs="Courier New"/>
          <w:noProof/>
          <w:sz w:val="20"/>
          <w:szCs w:val="20"/>
          <w:lang w:val="en-US"/>
        </w:rPr>
        <w:t>(</w:t>
      </w:r>
      <w:r w:rsidRPr="00072AFA">
        <w:rPr>
          <w:rFonts w:ascii="Courier New" w:hAnsi="Courier New" w:cs="Courier New"/>
          <w:noProof/>
          <w:color w:val="A31515"/>
          <w:sz w:val="20"/>
          <w:szCs w:val="20"/>
          <w:lang w:val="en-US"/>
        </w:rPr>
        <w:t>"SELECT COUNT(*) FROM ETABLISSEMENT"</w:t>
      </w:r>
      <w:r w:rsidRPr="00072AFA">
        <w:rPr>
          <w:rFonts w:ascii="Courier New" w:hAnsi="Courier New" w:cs="Courier New"/>
          <w:noProof/>
          <w:sz w:val="20"/>
          <w:szCs w:val="20"/>
          <w:lang w:val="en-US"/>
        </w:rPr>
        <w:t>, CNX_BD);</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color w:val="2B91AF"/>
          <w:sz w:val="20"/>
          <w:szCs w:val="20"/>
          <w:lang w:val="en-US"/>
        </w:rPr>
        <w:t>FbDataReader</w:t>
      </w:r>
      <w:r w:rsidRPr="00072AFA">
        <w:rPr>
          <w:rFonts w:ascii="Courier New" w:hAnsi="Courier New" w:cs="Courier New"/>
          <w:noProof/>
          <w:sz w:val="20"/>
          <w:szCs w:val="20"/>
          <w:lang w:val="en-US"/>
        </w:rPr>
        <w:t xml:space="preserve"> readerCount = commandCount.ExecuteReader();</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sz w:val="20"/>
          <w:szCs w:val="20"/>
          <w:lang w:val="en-US"/>
        </w:rPr>
        <w:t>readerCount.Read();</w:t>
      </w: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rPr>
      </w:pPr>
      <w:r w:rsidRPr="00F30317">
        <w:rPr>
          <w:rFonts w:ascii="Courier New" w:hAnsi="Courier New" w:cs="Courier New"/>
          <w:noProof/>
          <w:color w:val="0000FF"/>
          <w:sz w:val="20"/>
          <w:szCs w:val="20"/>
        </w:rPr>
        <w:t>int</w:t>
      </w:r>
      <w:r w:rsidRPr="00F30317">
        <w:rPr>
          <w:rFonts w:ascii="Courier New" w:hAnsi="Courier New" w:cs="Courier New"/>
          <w:noProof/>
          <w:sz w:val="20"/>
          <w:szCs w:val="20"/>
        </w:rPr>
        <w:t xml:space="preserve"> nbEt = readerCount.GetInt32(0);</w:t>
      </w: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rPr>
      </w:pP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rPr>
      </w:pPr>
      <w:r w:rsidRPr="00F30317">
        <w:rPr>
          <w:rFonts w:ascii="Courier New" w:hAnsi="Courier New" w:cs="Courier New"/>
          <w:noProof/>
          <w:sz w:val="20"/>
          <w:szCs w:val="20"/>
        </w:rPr>
        <w:t xml:space="preserve">tabEt = </w:t>
      </w:r>
      <w:r w:rsidRPr="00F30317">
        <w:rPr>
          <w:rFonts w:ascii="Courier New" w:hAnsi="Courier New" w:cs="Courier New"/>
          <w:noProof/>
          <w:color w:val="0000FF"/>
          <w:sz w:val="20"/>
          <w:szCs w:val="20"/>
        </w:rPr>
        <w:t>new</w:t>
      </w:r>
      <w:r w:rsidRPr="00F30317">
        <w:rPr>
          <w:rFonts w:ascii="Courier New" w:hAnsi="Courier New" w:cs="Courier New"/>
          <w:noProof/>
          <w:sz w:val="20"/>
          <w:szCs w:val="20"/>
        </w:rPr>
        <w:t xml:space="preserve"> </w:t>
      </w:r>
      <w:r w:rsidRPr="00F30317">
        <w:rPr>
          <w:rFonts w:ascii="Courier New" w:hAnsi="Courier New" w:cs="Courier New"/>
          <w:noProof/>
          <w:color w:val="2B91AF"/>
          <w:sz w:val="20"/>
          <w:szCs w:val="20"/>
        </w:rPr>
        <w:t>Etablissement</w:t>
      </w:r>
      <w:r w:rsidRPr="00F30317">
        <w:rPr>
          <w:rFonts w:ascii="Courier New" w:hAnsi="Courier New" w:cs="Courier New"/>
          <w:noProof/>
          <w:sz w:val="20"/>
          <w:szCs w:val="20"/>
        </w:rPr>
        <w:t>[nbEt];</w:t>
      </w: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rPr>
      </w:pP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rPr>
      </w:pPr>
      <w:r w:rsidRPr="00F30317">
        <w:rPr>
          <w:rFonts w:ascii="Courier New" w:hAnsi="Courier New" w:cs="Courier New"/>
          <w:noProof/>
          <w:sz w:val="20"/>
          <w:szCs w:val="20"/>
        </w:rPr>
        <w:t xml:space="preserve">            </w:t>
      </w:r>
    </w:p>
    <w:p w:rsidR="00F30317" w:rsidRPr="00F30317" w:rsidRDefault="00F30317" w:rsidP="00F30317">
      <w:pPr>
        <w:autoSpaceDE w:val="0"/>
        <w:autoSpaceDN w:val="0"/>
        <w:adjustRightInd w:val="0"/>
        <w:spacing w:after="0" w:line="240" w:lineRule="auto"/>
        <w:jc w:val="left"/>
        <w:rPr>
          <w:rFonts w:ascii="Courier New" w:hAnsi="Courier New" w:cs="Courier New"/>
          <w:noProof/>
          <w:sz w:val="20"/>
          <w:szCs w:val="20"/>
        </w:rPr>
      </w:pPr>
    </w:p>
    <w:p w:rsidR="00F30317" w:rsidRPr="00C83F20" w:rsidRDefault="00F30317" w:rsidP="00F30317">
      <w:pPr>
        <w:autoSpaceDE w:val="0"/>
        <w:autoSpaceDN w:val="0"/>
        <w:adjustRightInd w:val="0"/>
        <w:spacing w:after="0" w:line="240" w:lineRule="auto"/>
        <w:rPr>
          <w:rFonts w:cstheme="minorHAnsi"/>
          <w:noProof/>
        </w:rPr>
      </w:pPr>
      <w:r w:rsidRPr="00C83F20">
        <w:rPr>
          <w:rFonts w:cstheme="minorHAnsi"/>
          <w:noProof/>
        </w:rPr>
        <w:t>On utilise la classe FbCommand qui est fournit par Firebird pour transmettre la requête à la base à laquelle on est connecté. Ensuite un utilise FbDataReader pour exécuter et lire le résultat de la requête. Le résultat est stocké sous forme de tableau. Dans ce cas il s'agit d’un tableau contenant un seul élément et qui est un entier. On utilise donc la fonction GetInt32 avec le paramètre 0 (numéro de l’indice).</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p>
    <w:p w:rsidR="00F30317" w:rsidRPr="00C83F20" w:rsidRDefault="00F30317" w:rsidP="00F30317">
      <w:pPr>
        <w:autoSpaceDE w:val="0"/>
        <w:autoSpaceDN w:val="0"/>
        <w:adjustRightInd w:val="0"/>
        <w:spacing w:after="0" w:line="240" w:lineRule="auto"/>
        <w:rPr>
          <w:rFonts w:cstheme="minorHAnsi"/>
          <w:noProof/>
        </w:rPr>
      </w:pPr>
      <w:r w:rsidRPr="00C83F20">
        <w:rPr>
          <w:rFonts w:cstheme="minorHAnsi"/>
          <w:noProof/>
        </w:rPr>
        <w:t>On peut donc par la suite récupérer la liste des établissements</w:t>
      </w:r>
      <w:r>
        <w:rPr>
          <w:rFonts w:cstheme="minorHAnsi"/>
          <w:noProof/>
        </w:rPr>
        <w:t xml:space="preserve"> et construire un tableau d’établissements</w:t>
      </w:r>
      <w:r w:rsidRPr="00C83F20">
        <w:rPr>
          <w:rFonts w:cstheme="minorHAnsi"/>
          <w:noProof/>
        </w:rPr>
        <w:t> :</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rPr>
      </w:pPr>
    </w:p>
    <w:p w:rsidR="00F30317" w:rsidRPr="00C83F20" w:rsidRDefault="00F30317" w:rsidP="00F30317">
      <w:pPr>
        <w:jc w:val="left"/>
        <w:rPr>
          <w:rFonts w:ascii="Courier New" w:hAnsi="Courier New" w:cs="Courier New"/>
          <w:noProof/>
          <w:color w:val="2B91AF"/>
          <w:sz w:val="20"/>
          <w:szCs w:val="20"/>
        </w:rPr>
      </w:pPr>
      <w:r w:rsidRPr="00C83F20">
        <w:rPr>
          <w:rFonts w:ascii="Courier New" w:hAnsi="Courier New" w:cs="Courier New"/>
          <w:noProof/>
          <w:color w:val="2B91AF"/>
          <w:sz w:val="20"/>
          <w:szCs w:val="20"/>
        </w:rPr>
        <w:br w:type="page"/>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Pr>
          <w:rFonts w:ascii="Courier New" w:hAnsi="Courier New" w:cs="Courier New"/>
          <w:noProof/>
          <w:color w:val="2B91AF"/>
          <w:sz w:val="20"/>
          <w:szCs w:val="20"/>
          <w:lang w:eastAsia="fr-FR"/>
        </w:rPr>
        <w:lastRenderedPageBreak/>
        <mc:AlternateContent>
          <mc:Choice Requires="wps">
            <w:drawing>
              <wp:anchor distT="0" distB="0" distL="114300" distR="114300" simplePos="0" relativeHeight="251689984" behindDoc="0" locked="0" layoutInCell="1" allowOverlap="1" wp14:anchorId="55654EDB" wp14:editId="2A8F0898">
                <wp:simplePos x="0" y="0"/>
                <wp:positionH relativeFrom="column">
                  <wp:posOffset>-65981</wp:posOffset>
                </wp:positionH>
                <wp:positionV relativeFrom="paragraph">
                  <wp:posOffset>-81723</wp:posOffset>
                </wp:positionV>
                <wp:extent cx="6007395" cy="2529973"/>
                <wp:effectExtent l="0" t="0" r="12700" b="22860"/>
                <wp:wrapNone/>
                <wp:docPr id="79" name="Rectangle 79"/>
                <wp:cNvGraphicFramePr/>
                <a:graphic xmlns:a="http://schemas.openxmlformats.org/drawingml/2006/main">
                  <a:graphicData uri="http://schemas.microsoft.com/office/word/2010/wordprocessingShape">
                    <wps:wsp>
                      <wps:cNvSpPr/>
                      <wps:spPr>
                        <a:xfrm>
                          <a:off x="0" y="0"/>
                          <a:ext cx="6007395" cy="2529973"/>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79" o:spid="_x0000_s1026" style="position:absolute;margin-left:-5.2pt;margin-top:-6.45pt;width:473pt;height:199.2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" filled="f" strokecolor="black [3213]" strokeweight=".25pt"/>
            </w:pict>
          </mc:Fallback>
        </mc:AlternateContent>
      </w:r>
      <w:r w:rsidRPr="00072AFA">
        <w:rPr>
          <w:rFonts w:ascii="Courier New" w:hAnsi="Courier New" w:cs="Courier New"/>
          <w:noProof/>
          <w:color w:val="2B91AF"/>
          <w:sz w:val="20"/>
          <w:szCs w:val="20"/>
          <w:lang w:val="en-US"/>
        </w:rPr>
        <w:t>FbCommand</w:t>
      </w:r>
      <w:r w:rsidRPr="00072AFA">
        <w:rPr>
          <w:rFonts w:ascii="Courier New" w:hAnsi="Courier New" w:cs="Courier New"/>
          <w:noProof/>
          <w:sz w:val="20"/>
          <w:szCs w:val="20"/>
          <w:lang w:val="en-US"/>
        </w:rPr>
        <w:t xml:space="preserve"> command = </w:t>
      </w:r>
      <w:r w:rsidRPr="00072AFA">
        <w:rPr>
          <w:rFonts w:ascii="Courier New" w:hAnsi="Courier New" w:cs="Courier New"/>
          <w:noProof/>
          <w:color w:val="0000FF"/>
          <w:sz w:val="20"/>
          <w:szCs w:val="20"/>
          <w:lang w:val="en-US"/>
        </w:rPr>
        <w:t>new</w:t>
      </w:r>
      <w:r w:rsidRPr="00072AFA">
        <w:rPr>
          <w:rFonts w:ascii="Courier New" w:hAnsi="Courier New" w:cs="Courier New"/>
          <w:noProof/>
          <w:sz w:val="20"/>
          <w:szCs w:val="20"/>
          <w:lang w:val="en-US"/>
        </w:rPr>
        <w:t xml:space="preserve"> </w:t>
      </w:r>
      <w:r w:rsidRPr="00072AFA">
        <w:rPr>
          <w:rFonts w:ascii="Courier New" w:hAnsi="Courier New" w:cs="Courier New"/>
          <w:noProof/>
          <w:color w:val="2B91AF"/>
          <w:sz w:val="20"/>
          <w:szCs w:val="20"/>
          <w:lang w:val="en-US"/>
        </w:rPr>
        <w:t>FbCommand</w:t>
      </w:r>
      <w:r w:rsidRPr="00072AFA">
        <w:rPr>
          <w:rFonts w:ascii="Courier New" w:hAnsi="Courier New" w:cs="Courier New"/>
          <w:noProof/>
          <w:sz w:val="20"/>
          <w:szCs w:val="20"/>
          <w:lang w:val="en-US"/>
        </w:rPr>
        <w:t>(</w:t>
      </w:r>
      <w:r w:rsidRPr="00072AFA">
        <w:rPr>
          <w:rFonts w:ascii="Courier New" w:hAnsi="Courier New" w:cs="Courier New"/>
          <w:noProof/>
          <w:color w:val="A31515"/>
          <w:sz w:val="20"/>
          <w:szCs w:val="20"/>
          <w:lang w:val="en-US"/>
        </w:rPr>
        <w:t>"SELECT * FROM ETABLISSEMENT"</w:t>
      </w:r>
      <w:r w:rsidRPr="00072AFA">
        <w:rPr>
          <w:rFonts w:ascii="Courier New" w:hAnsi="Courier New" w:cs="Courier New"/>
          <w:noProof/>
          <w:sz w:val="20"/>
          <w:szCs w:val="20"/>
          <w:lang w:val="en-US"/>
        </w:rPr>
        <w:t>, CNX_BD);</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color w:val="2B91AF"/>
          <w:sz w:val="20"/>
          <w:szCs w:val="20"/>
          <w:lang w:val="en-US"/>
        </w:rPr>
        <w:t>FbDataReader</w:t>
      </w:r>
      <w:r w:rsidRPr="00072AFA">
        <w:rPr>
          <w:rFonts w:ascii="Courier New" w:hAnsi="Courier New" w:cs="Courier New"/>
          <w:noProof/>
          <w:sz w:val="20"/>
          <w:szCs w:val="20"/>
          <w:lang w:val="en-US"/>
        </w:rPr>
        <w:t xml:space="preserve"> reader = command.ExecuteReader();</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color w:val="0000FF"/>
          <w:sz w:val="20"/>
          <w:szCs w:val="20"/>
          <w:lang w:val="en-US"/>
        </w:rPr>
        <w:t>int</w:t>
      </w:r>
      <w:r w:rsidRPr="00072AFA">
        <w:rPr>
          <w:rFonts w:ascii="Courier New" w:hAnsi="Courier New" w:cs="Courier New"/>
          <w:noProof/>
          <w:sz w:val="20"/>
          <w:szCs w:val="20"/>
          <w:lang w:val="en-US"/>
        </w:rPr>
        <w:t xml:space="preserve"> i = 0;</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color w:val="0000FF"/>
          <w:sz w:val="20"/>
          <w:szCs w:val="20"/>
          <w:lang w:val="en-US"/>
        </w:rPr>
        <w:t>while</w:t>
      </w:r>
      <w:r>
        <w:rPr>
          <w:rFonts w:ascii="Courier New" w:hAnsi="Courier New" w:cs="Courier New"/>
          <w:noProof/>
          <w:sz w:val="20"/>
          <w:szCs w:val="20"/>
          <w:lang w:val="en-US"/>
        </w:rPr>
        <w:t xml:space="preserve"> (reader.Read()</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sz w:val="20"/>
          <w:szCs w:val="20"/>
          <w:lang w:val="en-US"/>
        </w:rPr>
        <w:t>{</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Pr>
          <w:rFonts w:ascii="Courier New" w:hAnsi="Courier New" w:cs="Courier New"/>
          <w:noProof/>
          <w:sz w:val="20"/>
          <w:szCs w:val="20"/>
          <w:lang w:val="en-US"/>
        </w:rPr>
        <w:t xml:space="preserve"> </w:t>
      </w:r>
      <w:r w:rsidRPr="00072AFA">
        <w:rPr>
          <w:rFonts w:ascii="Courier New" w:hAnsi="Courier New" w:cs="Courier New"/>
          <w:noProof/>
          <w:sz w:val="20"/>
          <w:szCs w:val="20"/>
          <w:lang w:val="en-US"/>
        </w:rPr>
        <w:t xml:space="preserve">    </w:t>
      </w:r>
      <w:r w:rsidRPr="00072AFA">
        <w:rPr>
          <w:rFonts w:ascii="Courier New" w:hAnsi="Courier New" w:cs="Courier New"/>
          <w:noProof/>
          <w:color w:val="0000FF"/>
          <w:sz w:val="20"/>
          <w:szCs w:val="20"/>
          <w:lang w:val="en-US"/>
        </w:rPr>
        <w:t>decimal</w:t>
      </w:r>
      <w:r w:rsidRPr="00072AFA">
        <w:rPr>
          <w:rFonts w:ascii="Courier New" w:hAnsi="Courier New" w:cs="Courier New"/>
          <w:noProof/>
          <w:sz w:val="20"/>
          <w:szCs w:val="20"/>
          <w:lang w:val="en-US"/>
        </w:rPr>
        <w:t xml:space="preserve"> montant = reader.GetDecimal(11);</w:t>
      </w:r>
    </w:p>
    <w:p w:rsidR="00F30317" w:rsidRDefault="00F30317" w:rsidP="00F30317">
      <w:pPr>
        <w:autoSpaceDE w:val="0"/>
        <w:autoSpaceDN w:val="0"/>
        <w:adjustRightInd w:val="0"/>
        <w:spacing w:after="0" w:line="240" w:lineRule="auto"/>
        <w:jc w:val="left"/>
        <w:rPr>
          <w:rFonts w:ascii="Courier New" w:hAnsi="Courier New" w:cs="Courier New"/>
          <w:noProof/>
          <w:sz w:val="20"/>
          <w:szCs w:val="20"/>
        </w:rPr>
      </w:pPr>
      <w:r w:rsidRPr="00F30317">
        <w:rPr>
          <w:rFonts w:ascii="Courier New" w:hAnsi="Courier New" w:cs="Courier New"/>
          <w:noProof/>
          <w:sz w:val="20"/>
          <w:szCs w:val="20"/>
          <w:lang w:val="en-US"/>
        </w:rPr>
        <w:t xml:space="preserve">     </w:t>
      </w:r>
      <w:r>
        <w:rPr>
          <w:rFonts w:ascii="Courier New" w:hAnsi="Courier New" w:cs="Courier New"/>
          <w:noProof/>
          <w:color w:val="2B91AF"/>
          <w:sz w:val="20"/>
          <w:szCs w:val="20"/>
        </w:rPr>
        <w:t>Assurance</w:t>
      </w:r>
      <w:r>
        <w:rPr>
          <w:rFonts w:ascii="Courier New" w:hAnsi="Courier New" w:cs="Courier New"/>
          <w:noProof/>
          <w:sz w:val="20"/>
          <w:szCs w:val="20"/>
        </w:rPr>
        <w:t xml:space="preserve"> assur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2B91AF"/>
          <w:sz w:val="20"/>
          <w:szCs w:val="20"/>
        </w:rPr>
        <w:t>Assurance</w:t>
      </w:r>
      <w:r>
        <w:rPr>
          <w:rFonts w:ascii="Courier New" w:hAnsi="Courier New" w:cs="Courier New"/>
          <w:noProof/>
          <w:sz w:val="20"/>
          <w:szCs w:val="20"/>
        </w:rPr>
        <w:t>(montant);</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F30317">
        <w:rPr>
          <w:rFonts w:ascii="Courier New" w:hAnsi="Courier New" w:cs="Courier New"/>
          <w:noProof/>
          <w:sz w:val="20"/>
          <w:szCs w:val="20"/>
        </w:rPr>
        <w:t xml:space="preserve">     </w:t>
      </w:r>
      <w:r w:rsidRPr="00072AFA">
        <w:rPr>
          <w:rFonts w:ascii="Courier New" w:hAnsi="Courier New" w:cs="Courier New"/>
          <w:noProof/>
          <w:sz w:val="20"/>
          <w:szCs w:val="20"/>
          <w:lang w:val="en-US"/>
        </w:rPr>
        <w:t xml:space="preserve">tabEt[i] = </w:t>
      </w:r>
      <w:r w:rsidRPr="00072AFA">
        <w:rPr>
          <w:rFonts w:ascii="Courier New" w:hAnsi="Courier New" w:cs="Courier New"/>
          <w:noProof/>
          <w:color w:val="0000FF"/>
          <w:sz w:val="20"/>
          <w:szCs w:val="20"/>
          <w:lang w:val="en-US"/>
        </w:rPr>
        <w:t>new</w:t>
      </w:r>
      <w:r w:rsidRPr="00072AFA">
        <w:rPr>
          <w:rFonts w:ascii="Courier New" w:hAnsi="Courier New" w:cs="Courier New"/>
          <w:noProof/>
          <w:sz w:val="20"/>
          <w:szCs w:val="20"/>
          <w:lang w:val="en-US"/>
        </w:rPr>
        <w:t xml:space="preserve"> </w:t>
      </w:r>
      <w:r w:rsidRPr="00072AFA">
        <w:rPr>
          <w:rFonts w:ascii="Courier New" w:hAnsi="Courier New" w:cs="Courier New"/>
          <w:noProof/>
          <w:color w:val="2B91AF"/>
          <w:sz w:val="20"/>
          <w:szCs w:val="20"/>
          <w:lang w:val="en-US"/>
        </w:rPr>
        <w:t>Etablissement</w:t>
      </w:r>
      <w:r w:rsidRPr="00072AFA">
        <w:rPr>
          <w:rFonts w:ascii="Courier New" w:hAnsi="Courier New" w:cs="Courier New"/>
          <w:noProof/>
          <w:sz w:val="20"/>
          <w:szCs w:val="20"/>
          <w:lang w:val="en-US"/>
        </w:rPr>
        <w:t>(reader.GetString(0), reader.GetString(1), reader.GetString(2), reader.GetString(3), reader.GetString(4), reader.GetString(5), reader.GetString(6), reader.GetString(7), reader.GetString(8), reader.GetString(9), reader.GetString(10), assur, reader.GetString(12), reader.GetString(13), reader.GetString(14), reader.GetString(15));</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sidRPr="00072AFA">
        <w:rPr>
          <w:rFonts w:ascii="Courier New" w:hAnsi="Courier New" w:cs="Courier New"/>
          <w:noProof/>
          <w:sz w:val="20"/>
          <w:szCs w:val="20"/>
          <w:lang w:val="en-US"/>
        </w:rPr>
        <w:t xml:space="preserve">                    i++;</w:t>
      </w:r>
    </w:p>
    <w:p w:rsidR="00F30317" w:rsidRPr="00072AFA" w:rsidRDefault="00F30317" w:rsidP="00F30317">
      <w:pPr>
        <w:autoSpaceDE w:val="0"/>
        <w:autoSpaceDN w:val="0"/>
        <w:adjustRightInd w:val="0"/>
        <w:spacing w:after="0" w:line="240" w:lineRule="auto"/>
        <w:jc w:val="left"/>
        <w:rPr>
          <w:rFonts w:ascii="Courier New" w:hAnsi="Courier New" w:cs="Courier New"/>
          <w:noProof/>
          <w:sz w:val="20"/>
          <w:szCs w:val="20"/>
          <w:lang w:val="en-US"/>
        </w:rPr>
      </w:pPr>
      <w:r>
        <w:rPr>
          <w:rFonts w:ascii="Courier New" w:hAnsi="Courier New" w:cs="Courier New"/>
          <w:noProof/>
          <w:sz w:val="20"/>
          <w:szCs w:val="20"/>
          <w:lang w:val="en-US"/>
        </w:rPr>
        <w:t xml:space="preserve"> </w:t>
      </w:r>
      <w:r w:rsidRPr="00072AFA">
        <w:rPr>
          <w:rFonts w:ascii="Courier New" w:hAnsi="Courier New" w:cs="Courier New"/>
          <w:noProof/>
          <w:sz w:val="20"/>
          <w:szCs w:val="20"/>
          <w:lang w:val="en-US"/>
        </w:rPr>
        <w:t>}</w:t>
      </w:r>
    </w:p>
    <w:p w:rsidR="00F30317" w:rsidRDefault="00F30317" w:rsidP="00F30317"/>
    <w:p w:rsidR="00F30317" w:rsidRDefault="00F30317" w:rsidP="00F30317">
      <w:pPr>
        <w:pStyle w:val="Titre3"/>
      </w:pPr>
      <w:r>
        <w:br w:type="page"/>
      </w:r>
    </w:p>
    <w:p w:rsidR="00BA4286" w:rsidRDefault="00BA4286" w:rsidP="00BA4286">
      <w:pPr>
        <w:pStyle w:val="Titre3"/>
      </w:pPr>
      <w:bookmarkStart w:id="79" w:name="_Toc294113868"/>
      <w:r>
        <w:lastRenderedPageBreak/>
        <w:t>Lecture des codes-barres</w:t>
      </w:r>
      <w:bookmarkEnd w:id="79"/>
    </w:p>
    <w:p w:rsidR="006326D8" w:rsidRPr="006326D8" w:rsidRDefault="006326D8" w:rsidP="006326D8"/>
    <w:p w:rsidR="00DE5A11" w:rsidRDefault="00DE5A11" w:rsidP="00DE5A11">
      <w:pPr>
        <w:pStyle w:val="Titre4"/>
      </w:pPr>
      <w:r>
        <w:t>Fonctionnement</w:t>
      </w:r>
    </w:p>
    <w:p w:rsidR="00DE5A11" w:rsidRPr="00930BDC" w:rsidRDefault="00DE5A11" w:rsidP="00DE5A11"/>
    <w:p w:rsidR="00DE5A11" w:rsidRDefault="00DE5A11" w:rsidP="00DE5A11">
      <w:r>
        <w:t>L’une des premières fonctionnalités à avoir été développée est la lecture des codes-barres des titres restaurants à l’aide d’une douchette, et leur enregistrement dans le logiciel.</w:t>
      </w:r>
    </w:p>
    <w:p w:rsidR="00DE5A11" w:rsidRDefault="00DE5A11" w:rsidP="00DE5A11"/>
    <w:p w:rsidR="00DE5A11" w:rsidRDefault="00DE5A11" w:rsidP="00CD3AFB">
      <w:pPr>
        <w:jc w:val="center"/>
      </w:pPr>
      <w:r>
        <w:rPr>
          <w:noProof/>
          <w:lang w:eastAsia="fr-FR"/>
        </w:rPr>
        <w:drawing>
          <wp:inline distT="0" distB="0" distL="0" distR="0" wp14:anchorId="0D22C0BE" wp14:editId="0949041B">
            <wp:extent cx="5759450" cy="3841976"/>
            <wp:effectExtent l="0" t="0" r="0" b="6350"/>
            <wp:docPr id="14" name="Image 14" descr="C:\Users\Cindy\Documents\IG4\Projet Industriel\Projet Néorizon\Rapport technique\Images\VueSc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technique\Images\VueSca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59450" cy="3841976"/>
                    </a:xfrm>
                    <a:prstGeom prst="rect">
                      <a:avLst/>
                    </a:prstGeom>
                    <a:noFill/>
                    <a:ln>
                      <a:noFill/>
                    </a:ln>
                  </pic:spPr>
                </pic:pic>
              </a:graphicData>
            </a:graphic>
          </wp:inline>
        </w:drawing>
      </w:r>
    </w:p>
    <w:p w:rsidR="00737C8B" w:rsidRDefault="00737C8B" w:rsidP="00737C8B">
      <w:pPr>
        <w:pStyle w:val="Lgende"/>
      </w:pPr>
      <w:r>
        <w:t xml:space="preserve">Image </w:t>
      </w:r>
      <w:fldSimple w:instr=" STYLEREF 3 \s ">
        <w:r w:rsidR="00C53DF5">
          <w:rPr>
            <w:noProof/>
          </w:rPr>
          <w:t>4.8.8</w:t>
        </w:r>
      </w:fldSimple>
      <w:r w:rsidR="00C53DF5">
        <w:t>.</w:t>
      </w:r>
      <w:fldSimple w:instr=" SEQ Image \* ARABIC \s 3 ">
        <w:r w:rsidR="00C53DF5">
          <w:rPr>
            <w:noProof/>
          </w:rPr>
          <w:t>1</w:t>
        </w:r>
      </w:fldSimple>
      <w:r>
        <w:t xml:space="preserve"> : Fenêtre Scan Titres</w:t>
      </w:r>
    </w:p>
    <w:p w:rsidR="00CD3AFB" w:rsidRDefault="00CD3AFB" w:rsidP="00DE5A11"/>
    <w:p w:rsidR="00DE5A11" w:rsidRDefault="00DE5A11" w:rsidP="00DE5A11"/>
    <w:p w:rsidR="00DE5A11" w:rsidRDefault="00DE5A11" w:rsidP="00DE5A11">
      <w:r>
        <w:t>La douchette se comporte comme une entrée standard, comparable à un clavier, branché sur un port USB. Lorsque l’on scanne un titre, la chaine de caractères est lue et envoyée à l’ordinateur sur l’entrée standard.</w:t>
      </w:r>
    </w:p>
    <w:p w:rsidR="00DE5A11" w:rsidRDefault="00DE5A11" w:rsidP="00DE5A11">
      <w:pPr>
        <w:jc w:val="left"/>
      </w:pPr>
      <w:r>
        <w:br w:type="page"/>
      </w:r>
    </w:p>
    <w:p w:rsidR="00DE5A11" w:rsidRDefault="00DE5A11" w:rsidP="00DE5A11">
      <w:r>
        <w:lastRenderedPageBreak/>
        <w:t>Il fallait également prévoir la possibilité qu’un code-barres ne puisse être lu (en cas de défectuosité de celui-ci, par effacement partiel par exemple). Pour se faire, nous avons développé un clavier virtuel muni des 10 chiffres et de boutons d’annulation, de suppression et de validation. L’utilisateur peut alors rentrer la chaine de caractère ainsi.</w:t>
      </w:r>
    </w:p>
    <w:p w:rsidR="00DE5A11" w:rsidRDefault="00DE5A11" w:rsidP="00DE5A11">
      <w:pPr>
        <w:jc w:val="center"/>
      </w:pPr>
      <w:r>
        <w:rPr>
          <w:noProof/>
          <w:lang w:eastAsia="fr-FR"/>
        </w:rPr>
        <w:drawing>
          <wp:inline distT="0" distB="0" distL="0" distR="0" wp14:anchorId="512F336F" wp14:editId="1AD508EF">
            <wp:extent cx="2432122" cy="3667125"/>
            <wp:effectExtent l="0" t="0" r="6350" b="0"/>
            <wp:docPr id="1" name="Image 1" descr="C:\Users\Cindy\Documents\IG4\Projet Industriel\Projet Néorizon\Rapport de synthèse\Images\ClavierTactil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de synthèse\Images\ClavierTactile.b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6131" cy="3673170"/>
                    </a:xfrm>
                    <a:prstGeom prst="rect">
                      <a:avLst/>
                    </a:prstGeom>
                    <a:noFill/>
                    <a:ln>
                      <a:noFill/>
                    </a:ln>
                  </pic:spPr>
                </pic:pic>
              </a:graphicData>
            </a:graphic>
          </wp:inline>
        </w:drawing>
      </w:r>
    </w:p>
    <w:p w:rsidR="00DE5A11" w:rsidRDefault="00DE5A11" w:rsidP="00DE5A11">
      <w:pPr>
        <w:pStyle w:val="Lgende"/>
      </w:pPr>
      <w:bookmarkStart w:id="80" w:name="_Toc294113819"/>
      <w:r>
        <w:t xml:space="preserve">Image </w:t>
      </w:r>
      <w:fldSimple w:instr=" STYLEREF 3 \s ">
        <w:r w:rsidR="00C53DF5">
          <w:rPr>
            <w:noProof/>
          </w:rPr>
          <w:t>4.8.8</w:t>
        </w:r>
      </w:fldSimple>
      <w:r w:rsidR="00C53DF5">
        <w:t>.</w:t>
      </w:r>
      <w:fldSimple w:instr=" SEQ Image \* ARABIC \s 3 ">
        <w:r w:rsidR="00C53DF5">
          <w:rPr>
            <w:noProof/>
          </w:rPr>
          <w:t>2</w:t>
        </w:r>
      </w:fldSimple>
      <w:r>
        <w:t xml:space="preserve"> : Fenêtre du clavier tactile</w:t>
      </w:r>
      <w:bookmarkEnd w:id="80"/>
    </w:p>
    <w:p w:rsidR="00DE5A11" w:rsidRDefault="00DE5A11" w:rsidP="00DE5A11">
      <w:r>
        <w:t xml:space="preserve">La lecture du code-barres est validée lorsque 26 caractères ont été saisis (24 caractères qui seront interprétés, auxquelles il faut ajouter 2 caractères de début et de fin non interprétés), que ce soit à l’aide de la douchette ou du clavier tactile. </w:t>
      </w:r>
    </w:p>
    <w:p w:rsidR="00DE5A11" w:rsidRDefault="00DE5A11" w:rsidP="00DE5A11">
      <w:r>
        <w:t>On vérifie ensuite que le titre ne soit pas déjà enregistré dans la base de données. Si c’est le cas, on avertit l’utilisateur et le titre est rejeté, sinon, on contrôle sa validité à l’aide de la clé de contrôle contenue dans le code-barres.</w:t>
      </w:r>
    </w:p>
    <w:p w:rsidR="00DE5A11" w:rsidRDefault="00DE5A11" w:rsidP="00DE5A11">
      <w:r>
        <w:t>Une fois tous ces contrôles effectués et validés, le titre et accepté et ajouté en base de données. L’utilisateur peut alors en saisir un autre.</w:t>
      </w:r>
    </w:p>
    <w:p w:rsidR="00DE5A11" w:rsidRDefault="00DE5A11" w:rsidP="00DE5A11">
      <w:r>
        <w:t>L’enregistrement de titres par scan peut se produire dans deux cas, définissant deux scénarii distincts :</w:t>
      </w:r>
    </w:p>
    <w:p w:rsidR="00DE5A11" w:rsidRDefault="00DE5A11" w:rsidP="002D35C3">
      <w:pPr>
        <w:pStyle w:val="Paragraphedeliste"/>
        <w:numPr>
          <w:ilvl w:val="0"/>
          <w:numId w:val="5"/>
        </w:numPr>
      </w:pPr>
      <w:r>
        <w:t>Dans le cas d’un scan libre, l’utilisateur scanne des titres pour un établissement sans l’associer à un bordereau. Le titre est donc lié à un établissement mais n’est attribué à aucun bordereau : il reste libre.</w:t>
      </w:r>
    </w:p>
    <w:p w:rsidR="00DE5A11" w:rsidRDefault="00DE5A11" w:rsidP="002D35C3">
      <w:pPr>
        <w:pStyle w:val="Paragraphedeliste"/>
        <w:numPr>
          <w:ilvl w:val="0"/>
          <w:numId w:val="5"/>
        </w:numPr>
      </w:pPr>
      <w:r>
        <w:t>Dans le cas d’un ajout de titres à un bordereau, le titre est ajouté en étant lié à un bordereau.</w:t>
      </w:r>
    </w:p>
    <w:p w:rsidR="00DE5A11" w:rsidRDefault="00DE5A11">
      <w:pPr>
        <w:jc w:val="left"/>
        <w:rPr>
          <w:rFonts w:asciiTheme="majorHAnsi" w:eastAsiaTheme="majorEastAsia" w:hAnsiTheme="majorHAnsi" w:cstheme="majorBidi"/>
          <w:b/>
          <w:bCs/>
          <w:i/>
          <w:iCs/>
          <w:color w:val="0F6FC6" w:themeColor="accent1"/>
        </w:rPr>
      </w:pPr>
      <w:r>
        <w:br w:type="page"/>
      </w:r>
    </w:p>
    <w:p w:rsidR="006326D8" w:rsidRDefault="006326D8" w:rsidP="006326D8">
      <w:pPr>
        <w:pStyle w:val="Titre4"/>
      </w:pPr>
      <w:r>
        <w:lastRenderedPageBreak/>
        <w:t>Classes utilisées</w:t>
      </w:r>
    </w:p>
    <w:p w:rsidR="006326D8" w:rsidRDefault="006326D8" w:rsidP="006326D8"/>
    <w:p w:rsidR="006326D8" w:rsidRDefault="006326D8" w:rsidP="006326D8">
      <w:r>
        <w:t xml:space="preserve">Accueil, Titre, </w:t>
      </w:r>
      <w:proofErr w:type="spellStart"/>
      <w:r>
        <w:t>DataTitre</w:t>
      </w:r>
      <w:proofErr w:type="spellEnd"/>
      <w:r>
        <w:t xml:space="preserve">, </w:t>
      </w:r>
      <w:proofErr w:type="spellStart"/>
      <w:r>
        <w:t>ControleurTitre</w:t>
      </w:r>
      <w:proofErr w:type="spellEnd"/>
      <w:r>
        <w:t xml:space="preserve">, </w:t>
      </w:r>
      <w:proofErr w:type="spellStart"/>
      <w:r>
        <w:t>FormImportNeoResto</w:t>
      </w:r>
      <w:proofErr w:type="spellEnd"/>
    </w:p>
    <w:p w:rsidR="006326D8" w:rsidRDefault="006326D8" w:rsidP="006326D8"/>
    <w:p w:rsidR="006326D8" w:rsidRPr="00CE5EA1" w:rsidRDefault="006326D8" w:rsidP="006326D8">
      <w:pPr>
        <w:pStyle w:val="Titre4"/>
      </w:pPr>
      <w:r>
        <w:t>Algorithmes</w:t>
      </w:r>
    </w:p>
    <w:p w:rsidR="006326D8" w:rsidRDefault="006326D8" w:rsidP="006326D8"/>
    <w:p w:rsidR="006326D8" w:rsidRDefault="006326D8" w:rsidP="006326D8">
      <w:r>
        <w:t>Dès que le contenu de la zone de texte change, l’algorithme suivant est exécuté :</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color w:val="0000FF"/>
          <w:sz w:val="18"/>
          <w:szCs w:val="18"/>
          <w:lang w:val="en-US"/>
        </w:rPr>
        <w:t>if</w:t>
      </w: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this</w:t>
      </w:r>
      <w:r w:rsidRPr="00EE54C7">
        <w:rPr>
          <w:rFonts w:ascii="Courier New" w:hAnsi="Courier New" w:cs="Courier New"/>
          <w:noProof/>
          <w:sz w:val="18"/>
          <w:szCs w:val="18"/>
          <w:lang w:val="en-US"/>
        </w:rPr>
        <w:t>.textBox_antialiasingCB.Text.Length == 26)</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urier New" w:hAnsi="Courier New" w:cs="Courier New"/>
          <w:noProof/>
          <w:sz w:val="18"/>
          <w:szCs w:val="18"/>
          <w:lang w:val="en-US"/>
        </w:rPr>
      </w:pPr>
      <w:r w:rsidRPr="00EE54C7">
        <w:rPr>
          <w:rFonts w:ascii="Courier New" w:hAnsi="Courier New" w:cs="Courier New"/>
          <w:noProof/>
          <w:color w:val="0000FF"/>
          <w:sz w:val="18"/>
          <w:szCs w:val="18"/>
          <w:lang w:val="en-US"/>
        </w:rPr>
        <w:t>this</w:t>
      </w:r>
      <w:r w:rsidRPr="00EE54C7">
        <w:rPr>
          <w:rFonts w:ascii="Courier New" w:hAnsi="Courier New" w:cs="Courier New"/>
          <w:noProof/>
          <w:sz w:val="18"/>
          <w:szCs w:val="18"/>
          <w:lang w:val="en-US"/>
        </w:rPr>
        <w:t>.ajouterTitre(</w:t>
      </w:r>
      <w:r w:rsidRPr="00EE54C7">
        <w:rPr>
          <w:rFonts w:ascii="Courier New" w:hAnsi="Courier New" w:cs="Courier New"/>
          <w:noProof/>
          <w:color w:val="0000FF"/>
          <w:sz w:val="18"/>
          <w:szCs w:val="18"/>
          <w:lang w:val="en-US"/>
        </w:rPr>
        <w:t>this</w:t>
      </w:r>
      <w:r w:rsidRPr="00EE54C7">
        <w:rPr>
          <w:rFonts w:ascii="Courier New" w:hAnsi="Courier New" w:cs="Courier New"/>
          <w:noProof/>
          <w:sz w:val="18"/>
          <w:szCs w:val="18"/>
          <w:lang w:val="en-US"/>
        </w:rPr>
        <w:t>.textBox_antialiasingCB.Text);</w:t>
      </w:r>
    </w:p>
    <w:p w:rsidR="006326D8" w:rsidRPr="0033191E"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firstLine="708"/>
        <w:jc w:val="left"/>
        <w:rPr>
          <w:rFonts w:ascii="Courier New" w:hAnsi="Courier New" w:cs="Courier New"/>
          <w:noProof/>
          <w:sz w:val="18"/>
          <w:szCs w:val="18"/>
          <w:lang w:val="en-US"/>
        </w:rPr>
      </w:pPr>
      <w:r w:rsidRPr="0033191E">
        <w:rPr>
          <w:rFonts w:ascii="Courier New" w:hAnsi="Courier New" w:cs="Courier New"/>
          <w:noProof/>
          <w:color w:val="0000FF"/>
          <w:sz w:val="18"/>
          <w:szCs w:val="18"/>
          <w:lang w:val="en-US"/>
        </w:rPr>
        <w:t>this</w:t>
      </w:r>
      <w:r w:rsidRPr="0033191E">
        <w:rPr>
          <w:rFonts w:ascii="Courier New" w:hAnsi="Courier New" w:cs="Courier New"/>
          <w:noProof/>
          <w:sz w:val="18"/>
          <w:szCs w:val="18"/>
          <w:lang w:val="en-US"/>
        </w:rPr>
        <w:t xml:space="preserve">.textBox_antialiasingCB.Text = </w:t>
      </w:r>
      <w:r w:rsidRPr="0033191E">
        <w:rPr>
          <w:rFonts w:ascii="Courier New" w:hAnsi="Courier New" w:cs="Courier New"/>
          <w:noProof/>
          <w:color w:val="A31515"/>
          <w:sz w:val="18"/>
          <w:szCs w:val="18"/>
          <w:lang w:val="en-US"/>
        </w:rPr>
        <w:t>""</w:t>
      </w:r>
      <w:r w:rsidRPr="0033191E">
        <w:rPr>
          <w:rFonts w:ascii="Courier New" w:hAnsi="Courier New" w:cs="Courier New"/>
          <w:noProof/>
          <w:sz w:val="18"/>
          <w:szCs w:val="18"/>
          <w:lang w:val="en-US"/>
        </w:rPr>
        <w:t>;</w:t>
      </w:r>
    </w:p>
    <w:p w:rsidR="006326D8" w:rsidRPr="00FE7E98" w:rsidRDefault="006326D8" w:rsidP="006326D8">
      <w:pPr>
        <w:pBdr>
          <w:top w:val="single" w:sz="4" w:space="1" w:color="auto"/>
          <w:left w:val="single" w:sz="4" w:space="4" w:color="auto"/>
          <w:bottom w:val="single" w:sz="4" w:space="1" w:color="auto"/>
          <w:right w:val="single" w:sz="4" w:space="4" w:color="auto"/>
        </w:pBdr>
        <w:rPr>
          <w:sz w:val="18"/>
          <w:szCs w:val="18"/>
        </w:rPr>
      </w:pPr>
      <w:r w:rsidRPr="00FE7E98">
        <w:rPr>
          <w:rFonts w:ascii="Courier New" w:hAnsi="Courier New" w:cs="Courier New"/>
          <w:noProof/>
          <w:sz w:val="18"/>
          <w:szCs w:val="18"/>
        </w:rPr>
        <w:t>}</w:t>
      </w:r>
    </w:p>
    <w:p w:rsidR="006326D8" w:rsidRDefault="006326D8" w:rsidP="006326D8">
      <w:r>
        <w:t xml:space="preserve">Si la longueur du texte contenu est égale à 26, il s’agit d’un code barre complet. On l’ajoute alors dans les titres, puis on efface le contenu de la </w:t>
      </w:r>
      <w:proofErr w:type="spellStart"/>
      <w:r>
        <w:t>textBox</w:t>
      </w:r>
      <w:proofErr w:type="spellEnd"/>
      <w:r>
        <w:t>.</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FE7E98">
        <w:rPr>
          <w:rFonts w:ascii="Courier New" w:hAnsi="Courier New" w:cs="Courier New"/>
          <w:noProof/>
          <w:color w:val="0000FF"/>
          <w:sz w:val="18"/>
          <w:szCs w:val="18"/>
        </w:rPr>
        <w:t>public</w:t>
      </w:r>
      <w:r w:rsidRPr="00FE7E98">
        <w:rPr>
          <w:rFonts w:ascii="Courier New" w:hAnsi="Courier New" w:cs="Courier New"/>
          <w:noProof/>
          <w:sz w:val="18"/>
          <w:szCs w:val="18"/>
        </w:rPr>
        <w:t xml:space="preserve"> </w:t>
      </w:r>
      <w:r w:rsidRPr="00FE7E98">
        <w:rPr>
          <w:rFonts w:ascii="Courier New" w:hAnsi="Courier New" w:cs="Courier New"/>
          <w:noProof/>
          <w:color w:val="2B91AF"/>
          <w:sz w:val="18"/>
          <w:szCs w:val="18"/>
        </w:rPr>
        <w:t>Boolean</w:t>
      </w:r>
      <w:r w:rsidRPr="00FE7E98">
        <w:rPr>
          <w:rFonts w:ascii="Courier New" w:hAnsi="Courier New" w:cs="Courier New"/>
          <w:noProof/>
          <w:sz w:val="18"/>
          <w:szCs w:val="18"/>
        </w:rPr>
        <w:t xml:space="preserve"> ajouterTitre(</w:t>
      </w:r>
      <w:r w:rsidRPr="00FE7E98">
        <w:rPr>
          <w:rFonts w:ascii="Courier New" w:hAnsi="Courier New" w:cs="Courier New"/>
          <w:noProof/>
          <w:color w:val="2B91AF"/>
          <w:sz w:val="18"/>
          <w:szCs w:val="18"/>
        </w:rPr>
        <w:t>String</w:t>
      </w:r>
      <w:r w:rsidRPr="00FE7E98">
        <w:rPr>
          <w:rFonts w:ascii="Courier New" w:hAnsi="Courier New" w:cs="Courier New"/>
          <w:noProof/>
          <w:sz w:val="18"/>
          <w:szCs w:val="18"/>
        </w:rPr>
        <w:t xml:space="preserve"> pCode)</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FE7E98">
        <w:rPr>
          <w:rFonts w:ascii="Courier New" w:hAnsi="Courier New" w:cs="Courier New"/>
          <w:noProof/>
          <w:sz w:val="18"/>
          <w:szCs w:val="18"/>
        </w:rPr>
        <w:t>{</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FE7E98">
        <w:rPr>
          <w:rFonts w:ascii="Courier New" w:hAnsi="Courier New" w:cs="Courier New"/>
          <w:noProof/>
          <w:sz w:val="18"/>
          <w:szCs w:val="18"/>
        </w:rPr>
        <w:t xml:space="preserve">    </w:t>
      </w:r>
      <w:r w:rsidRPr="00FE7E98">
        <w:rPr>
          <w:rFonts w:ascii="Courier New" w:hAnsi="Courier New" w:cs="Courier New"/>
          <w:noProof/>
          <w:color w:val="2B91AF"/>
          <w:sz w:val="18"/>
          <w:szCs w:val="18"/>
        </w:rPr>
        <w:t>Boolean</w:t>
      </w:r>
      <w:r w:rsidRPr="00FE7E98">
        <w:rPr>
          <w:rFonts w:ascii="Courier New" w:hAnsi="Courier New" w:cs="Courier New"/>
          <w:noProof/>
          <w:sz w:val="18"/>
          <w:szCs w:val="18"/>
        </w:rPr>
        <w:t xml:space="preserve"> ajoutOK;</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sidRPr="00FE7E98">
        <w:rPr>
          <w:rFonts w:ascii="Courier New" w:hAnsi="Courier New" w:cs="Courier New"/>
          <w:noProof/>
          <w:sz w:val="18"/>
          <w:szCs w:val="18"/>
        </w:rPr>
        <w:t xml:space="preserve">    </w:t>
      </w:r>
      <w:r w:rsidRPr="00FE7E98">
        <w:rPr>
          <w:rFonts w:ascii="Courier New" w:hAnsi="Courier New" w:cs="Courier New"/>
          <w:noProof/>
          <w:color w:val="0000FF"/>
          <w:sz w:val="18"/>
          <w:szCs w:val="18"/>
        </w:rPr>
        <w:t>if</w:t>
      </w:r>
      <w:r w:rsidRPr="00FE7E98">
        <w:rPr>
          <w:rFonts w:ascii="Courier New" w:hAnsi="Courier New" w:cs="Courier New"/>
          <w:noProof/>
          <w:sz w:val="18"/>
          <w:szCs w:val="18"/>
        </w:rPr>
        <w:t xml:space="preserve"> (pCode.Length &gt; 0) </w:t>
      </w:r>
      <w:r w:rsidRPr="00FE7E98">
        <w:rPr>
          <w:rFonts w:ascii="Courier New" w:hAnsi="Courier New" w:cs="Courier New"/>
          <w:noProof/>
          <w:color w:val="008000"/>
          <w:sz w:val="18"/>
          <w:szCs w:val="18"/>
        </w:rPr>
        <w:t>// Pour gérer les problè</w:t>
      </w:r>
      <w:r>
        <w:rPr>
          <w:rFonts w:ascii="Courier New" w:hAnsi="Courier New" w:cs="Courier New"/>
          <w:noProof/>
          <w:color w:val="008000"/>
          <w:sz w:val="18"/>
          <w:szCs w:val="18"/>
        </w:rPr>
        <w:t>mes de buffer</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FE7E98">
        <w:rPr>
          <w:rFonts w:ascii="Courier New" w:hAnsi="Courier New" w:cs="Courier New"/>
          <w:noProof/>
          <w:sz w:val="18"/>
          <w:szCs w:val="18"/>
        </w:rPr>
        <w:t xml:space="preserve">    </w:t>
      </w:r>
      <w:r w:rsidRPr="00EE54C7">
        <w:rPr>
          <w:rFonts w:ascii="Courier New" w:hAnsi="Courier New" w:cs="Courier New"/>
          <w:noProof/>
          <w:sz w:val="18"/>
          <w:szCs w:val="18"/>
          <w:lang w:val="en-US"/>
        </w:rPr>
        <w:t>{</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if</w:t>
      </w: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this</w:t>
      </w:r>
      <w:r w:rsidRPr="00EE54C7">
        <w:rPr>
          <w:rFonts w:ascii="Courier New" w:hAnsi="Courier New" w:cs="Courier New"/>
          <w:noProof/>
          <w:sz w:val="18"/>
          <w:szCs w:val="18"/>
          <w:lang w:val="en-US"/>
        </w:rPr>
        <w:t>.ctrl.titreEstValide(pCode))</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r w:rsidRPr="00EE54C7">
        <w:rPr>
          <w:rFonts w:ascii="Courier New" w:hAnsi="Courier New" w:cs="Courier New"/>
          <w:noProof/>
          <w:color w:val="2B91AF"/>
          <w:sz w:val="18"/>
          <w:szCs w:val="18"/>
          <w:lang w:val="en-US"/>
        </w:rPr>
        <w:t>String</w:t>
      </w:r>
      <w:r w:rsidRPr="00EE54C7">
        <w:rPr>
          <w:rFonts w:ascii="Courier New" w:hAnsi="Courier New" w:cs="Courier New"/>
          <w:noProof/>
          <w:sz w:val="18"/>
          <w:szCs w:val="18"/>
          <w:lang w:val="en-US"/>
        </w:rPr>
        <w:t xml:space="preserve"> date = </w:t>
      </w:r>
      <w:r w:rsidRPr="00EE54C7">
        <w:rPr>
          <w:rFonts w:ascii="Courier New" w:hAnsi="Courier New" w:cs="Courier New"/>
          <w:noProof/>
          <w:color w:val="2B91AF"/>
          <w:sz w:val="18"/>
          <w:szCs w:val="18"/>
          <w:lang w:val="en-US"/>
        </w:rPr>
        <w:t>DateTime</w:t>
      </w:r>
      <w:r w:rsidRPr="00EE54C7">
        <w:rPr>
          <w:rFonts w:ascii="Courier New" w:hAnsi="Courier New" w:cs="Courier New"/>
          <w:noProof/>
          <w:sz w:val="18"/>
          <w:szCs w:val="18"/>
          <w:lang w:val="en-US"/>
        </w:rPr>
        <w:t>.Now.ToString().Replace(</w:t>
      </w:r>
      <w:r w:rsidRPr="00EE54C7">
        <w:rPr>
          <w:rFonts w:ascii="Courier New" w:hAnsi="Courier New" w:cs="Courier New"/>
          <w:noProof/>
          <w:color w:val="A31515"/>
          <w:sz w:val="18"/>
          <w:szCs w:val="18"/>
          <w:lang w:val="en-US"/>
        </w:rPr>
        <w:t>"/"</w:t>
      </w:r>
      <w:r w:rsidRPr="00EE54C7">
        <w:rPr>
          <w:rFonts w:ascii="Courier New" w:hAnsi="Courier New" w:cs="Courier New"/>
          <w:noProof/>
          <w:sz w:val="18"/>
          <w:szCs w:val="18"/>
          <w:lang w:val="en-US"/>
        </w:rPr>
        <w:t>,</w:t>
      </w:r>
      <w:r w:rsidRPr="00EE54C7">
        <w:rPr>
          <w:rFonts w:ascii="Courier New" w:hAnsi="Courier New" w:cs="Courier New"/>
          <w:noProof/>
          <w:color w:val="A31515"/>
          <w:sz w:val="18"/>
          <w:szCs w:val="18"/>
          <w:lang w:val="en-US"/>
        </w:rPr>
        <w:t>"."</w:t>
      </w:r>
      <w:r w:rsidRPr="00EE54C7">
        <w:rPr>
          <w:rFonts w:ascii="Courier New" w:hAnsi="Courier New" w:cs="Courier New"/>
          <w:noProof/>
          <w:sz w:val="18"/>
          <w:szCs w:val="18"/>
          <w:lang w:val="en-US"/>
        </w:rPr>
        <w:t>);</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EE54C7">
        <w:rPr>
          <w:rFonts w:ascii="Courier New" w:hAnsi="Courier New" w:cs="Courier New"/>
          <w:noProof/>
          <w:sz w:val="18"/>
          <w:szCs w:val="18"/>
          <w:lang w:val="en-US"/>
        </w:rPr>
        <w:t xml:space="preserve">            </w:t>
      </w:r>
      <w:r w:rsidRPr="00FE7E98">
        <w:rPr>
          <w:rFonts w:ascii="Courier New" w:hAnsi="Courier New" w:cs="Courier New"/>
          <w:noProof/>
          <w:sz w:val="18"/>
          <w:szCs w:val="18"/>
        </w:rPr>
        <w:t>Modele.</w:t>
      </w:r>
      <w:r w:rsidRPr="00FE7E98">
        <w:rPr>
          <w:rFonts w:ascii="Courier New" w:hAnsi="Courier New" w:cs="Courier New"/>
          <w:noProof/>
          <w:color w:val="2B91AF"/>
          <w:sz w:val="18"/>
          <w:szCs w:val="18"/>
        </w:rPr>
        <w:t>Titre</w:t>
      </w:r>
      <w:r w:rsidRPr="00FE7E98">
        <w:rPr>
          <w:rFonts w:ascii="Courier New" w:hAnsi="Courier New" w:cs="Courier New"/>
          <w:noProof/>
          <w:sz w:val="18"/>
          <w:szCs w:val="18"/>
        </w:rPr>
        <w:t xml:space="preserve"> monTitre = </w:t>
      </w:r>
      <w:r w:rsidRPr="00FE7E98">
        <w:rPr>
          <w:rFonts w:ascii="Courier New" w:hAnsi="Courier New" w:cs="Courier New"/>
          <w:noProof/>
          <w:color w:val="0000FF"/>
          <w:sz w:val="18"/>
          <w:szCs w:val="18"/>
        </w:rPr>
        <w:t>new</w:t>
      </w:r>
      <w:r w:rsidRPr="00FE7E98">
        <w:rPr>
          <w:rFonts w:ascii="Courier New" w:hAnsi="Courier New" w:cs="Courier New"/>
          <w:noProof/>
          <w:sz w:val="18"/>
          <w:szCs w:val="18"/>
        </w:rPr>
        <w:t xml:space="preserve"> Modele.</w:t>
      </w:r>
      <w:r w:rsidRPr="00FE7E98">
        <w:rPr>
          <w:rFonts w:ascii="Courier New" w:hAnsi="Courier New" w:cs="Courier New"/>
          <w:noProof/>
          <w:color w:val="2B91AF"/>
          <w:sz w:val="18"/>
          <w:szCs w:val="18"/>
        </w:rPr>
        <w:t>Titre</w:t>
      </w:r>
      <w:r w:rsidRPr="00FE7E98">
        <w:rPr>
          <w:rFonts w:ascii="Courier New" w:hAnsi="Courier New" w:cs="Courier New"/>
          <w:noProof/>
          <w:sz w:val="18"/>
          <w:szCs w:val="18"/>
        </w:rPr>
        <w:t xml:space="preserve">(pCode, </w:t>
      </w:r>
      <w:r w:rsidRPr="00FE7E98">
        <w:rPr>
          <w:rFonts w:ascii="Courier New" w:hAnsi="Courier New" w:cs="Courier New"/>
          <w:noProof/>
          <w:color w:val="0000FF"/>
          <w:sz w:val="18"/>
          <w:szCs w:val="18"/>
        </w:rPr>
        <w:t>this</w:t>
      </w:r>
      <w:r w:rsidRPr="00FE7E98">
        <w:rPr>
          <w:rFonts w:ascii="Courier New" w:hAnsi="Courier New" w:cs="Courier New"/>
          <w:noProof/>
          <w:sz w:val="18"/>
          <w:szCs w:val="18"/>
        </w:rPr>
        <w:t xml:space="preserve">.SIRET, </w:t>
      </w:r>
      <w:r w:rsidRPr="00FE7E98">
        <w:rPr>
          <w:rFonts w:ascii="Courier New" w:hAnsi="Courier New" w:cs="Courier New"/>
          <w:noProof/>
          <w:color w:val="0000FF"/>
          <w:sz w:val="18"/>
          <w:szCs w:val="18"/>
        </w:rPr>
        <w:t>this</w:t>
      </w:r>
      <w:r w:rsidRPr="00FE7E98">
        <w:rPr>
          <w:rFonts w:ascii="Courier New" w:hAnsi="Courier New" w:cs="Courier New"/>
          <w:noProof/>
          <w:sz w:val="18"/>
          <w:szCs w:val="18"/>
        </w:rPr>
        <w:t>.numBordereau, date);</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FE7E98">
        <w:rPr>
          <w:rFonts w:ascii="Courier New" w:hAnsi="Courier New" w:cs="Courier New"/>
          <w:noProof/>
          <w:sz w:val="18"/>
          <w:szCs w:val="18"/>
        </w:rPr>
        <w:t xml:space="preserve">            ajoutOK = </w:t>
      </w:r>
      <w:r w:rsidRPr="00FE7E98">
        <w:rPr>
          <w:rFonts w:ascii="Courier New" w:hAnsi="Courier New" w:cs="Courier New"/>
          <w:noProof/>
          <w:color w:val="0000FF"/>
          <w:sz w:val="18"/>
          <w:szCs w:val="18"/>
        </w:rPr>
        <w:t>this</w:t>
      </w:r>
      <w:r w:rsidRPr="00FE7E98">
        <w:rPr>
          <w:rFonts w:ascii="Courier New" w:hAnsi="Courier New" w:cs="Courier New"/>
          <w:noProof/>
          <w:sz w:val="18"/>
          <w:szCs w:val="18"/>
        </w:rPr>
        <w:t>.ctrl.ajouterTitre(monTitre);</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FE7E98">
        <w:rPr>
          <w:rFonts w:ascii="Courier New" w:hAnsi="Courier New" w:cs="Courier New"/>
          <w:noProof/>
          <w:sz w:val="18"/>
          <w:szCs w:val="18"/>
        </w:rPr>
        <w:t xml:space="preserve">            </w:t>
      </w:r>
      <w:r w:rsidRPr="00EE54C7">
        <w:rPr>
          <w:rFonts w:ascii="Courier New" w:hAnsi="Courier New" w:cs="Courier New"/>
          <w:noProof/>
          <w:color w:val="0000FF"/>
          <w:sz w:val="18"/>
          <w:szCs w:val="18"/>
          <w:lang w:val="en-US"/>
        </w:rPr>
        <w:t>if</w:t>
      </w:r>
      <w:r w:rsidRPr="00EE54C7">
        <w:rPr>
          <w:rFonts w:ascii="Courier New" w:hAnsi="Courier New" w:cs="Courier New"/>
          <w:noProof/>
          <w:sz w:val="18"/>
          <w:szCs w:val="18"/>
          <w:lang w:val="en-US"/>
        </w:rPr>
        <w:t xml:space="preserve"> (ajoutOK)</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this</w:t>
      </w:r>
      <w:r w:rsidRPr="00EE54C7">
        <w:rPr>
          <w:rFonts w:ascii="Courier New" w:hAnsi="Courier New" w:cs="Courier New"/>
          <w:noProof/>
          <w:sz w:val="18"/>
          <w:szCs w:val="18"/>
          <w:lang w:val="en-US"/>
        </w:rPr>
        <w:t>.getList().Items.Add(pCode);</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return</w:t>
      </w:r>
      <w:r w:rsidRPr="00EE54C7">
        <w:rPr>
          <w:rFonts w:ascii="Courier New" w:hAnsi="Courier New" w:cs="Courier New"/>
          <w:noProof/>
          <w:sz w:val="18"/>
          <w:szCs w:val="18"/>
          <w:lang w:val="en-US"/>
        </w:rPr>
        <w:t xml:space="preserve"> ajoutOK;</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00FF"/>
          <w:sz w:val="18"/>
          <w:szCs w:val="18"/>
          <w:lang w:val="en-US"/>
        </w:rPr>
      </w:pP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else</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p>
    <w:p w:rsidR="006326D8" w:rsidRPr="00EE54C7"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return</w:t>
      </w:r>
      <w:r w:rsidRPr="00EE54C7">
        <w:rPr>
          <w:rFonts w:ascii="Courier New" w:hAnsi="Courier New" w:cs="Courier New"/>
          <w:noProof/>
          <w:sz w:val="18"/>
          <w:szCs w:val="18"/>
          <w:lang w:val="en-US"/>
        </w:rPr>
        <w:t xml:space="preserve"> </w:t>
      </w:r>
      <w:r w:rsidRPr="00EE54C7">
        <w:rPr>
          <w:rFonts w:ascii="Courier New" w:hAnsi="Courier New" w:cs="Courier New"/>
          <w:noProof/>
          <w:color w:val="0000FF"/>
          <w:sz w:val="18"/>
          <w:szCs w:val="18"/>
          <w:lang w:val="en-US"/>
        </w:rPr>
        <w:t>false</w:t>
      </w:r>
      <w:r w:rsidRPr="00EE54C7">
        <w:rPr>
          <w:rFonts w:ascii="Courier New" w:hAnsi="Courier New" w:cs="Courier New"/>
          <w:noProof/>
          <w:sz w:val="18"/>
          <w:szCs w:val="18"/>
          <w:lang w:val="en-US"/>
        </w:rPr>
        <w:t>;</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EE54C7">
        <w:rPr>
          <w:rFonts w:ascii="Courier New" w:hAnsi="Courier New" w:cs="Courier New"/>
          <w:noProof/>
          <w:sz w:val="18"/>
          <w:szCs w:val="18"/>
          <w:lang w:val="en-US"/>
        </w:rPr>
        <w:t xml:space="preserve">        </w:t>
      </w:r>
      <w:r w:rsidRPr="00FE7E98">
        <w:rPr>
          <w:rFonts w:ascii="Courier New" w:hAnsi="Courier New" w:cs="Courier New"/>
          <w:noProof/>
          <w:sz w:val="18"/>
          <w:szCs w:val="18"/>
        </w:rPr>
        <w:t>}</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FE7E98">
        <w:rPr>
          <w:rFonts w:ascii="Courier New" w:hAnsi="Courier New" w:cs="Courier New"/>
          <w:noProof/>
          <w:sz w:val="18"/>
          <w:szCs w:val="18"/>
        </w:rPr>
        <w:t xml:space="preserve">    }</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00FF"/>
          <w:sz w:val="18"/>
          <w:szCs w:val="18"/>
        </w:rPr>
      </w:pPr>
      <w:r w:rsidRPr="00FE7E98">
        <w:rPr>
          <w:rFonts w:ascii="Courier New" w:hAnsi="Courier New" w:cs="Courier New"/>
          <w:noProof/>
          <w:sz w:val="18"/>
          <w:szCs w:val="18"/>
        </w:rPr>
        <w:t xml:space="preserve">    </w:t>
      </w:r>
      <w:r w:rsidRPr="00FE7E98">
        <w:rPr>
          <w:rFonts w:ascii="Courier New" w:hAnsi="Courier New" w:cs="Courier New"/>
          <w:noProof/>
          <w:color w:val="0000FF"/>
          <w:sz w:val="18"/>
          <w:szCs w:val="18"/>
        </w:rPr>
        <w:t>else</w:t>
      </w:r>
    </w:p>
    <w:p w:rsidR="006326D8" w:rsidRPr="00FE7E98" w:rsidRDefault="006326D8" w:rsidP="006326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FE7E98">
        <w:rPr>
          <w:rFonts w:ascii="Courier New" w:hAnsi="Courier New" w:cs="Courier New"/>
          <w:noProof/>
          <w:sz w:val="18"/>
          <w:szCs w:val="18"/>
        </w:rPr>
        <w:t xml:space="preserve">        </w:t>
      </w:r>
      <w:r w:rsidRPr="00FE7E98">
        <w:rPr>
          <w:rFonts w:ascii="Courier New" w:hAnsi="Courier New" w:cs="Courier New"/>
          <w:noProof/>
          <w:color w:val="0000FF"/>
          <w:sz w:val="18"/>
          <w:szCs w:val="18"/>
        </w:rPr>
        <w:t>return</w:t>
      </w:r>
      <w:r w:rsidRPr="00FE7E98">
        <w:rPr>
          <w:rFonts w:ascii="Courier New" w:hAnsi="Courier New" w:cs="Courier New"/>
          <w:noProof/>
          <w:sz w:val="18"/>
          <w:szCs w:val="18"/>
        </w:rPr>
        <w:t xml:space="preserve"> </w:t>
      </w:r>
      <w:r w:rsidRPr="00FE7E98">
        <w:rPr>
          <w:rFonts w:ascii="Courier New" w:hAnsi="Courier New" w:cs="Courier New"/>
          <w:noProof/>
          <w:color w:val="0000FF"/>
          <w:sz w:val="18"/>
          <w:szCs w:val="18"/>
        </w:rPr>
        <w:t>false</w:t>
      </w:r>
      <w:r w:rsidRPr="00FE7E98">
        <w:rPr>
          <w:rFonts w:ascii="Courier New" w:hAnsi="Courier New" w:cs="Courier New"/>
          <w:noProof/>
          <w:sz w:val="18"/>
          <w:szCs w:val="18"/>
        </w:rPr>
        <w:t>;</w:t>
      </w:r>
    </w:p>
    <w:p w:rsidR="006326D8" w:rsidRPr="00FE7E98" w:rsidRDefault="006326D8" w:rsidP="006326D8">
      <w:pPr>
        <w:pBdr>
          <w:top w:val="single" w:sz="4" w:space="1" w:color="auto"/>
          <w:left w:val="single" w:sz="4" w:space="4" w:color="auto"/>
          <w:bottom w:val="single" w:sz="4" w:space="1" w:color="auto"/>
          <w:right w:val="single" w:sz="4" w:space="4" w:color="auto"/>
        </w:pBdr>
        <w:rPr>
          <w:sz w:val="18"/>
          <w:szCs w:val="18"/>
        </w:rPr>
      </w:pPr>
      <w:r w:rsidRPr="00FE7E98">
        <w:rPr>
          <w:rFonts w:ascii="Courier New" w:hAnsi="Courier New" w:cs="Courier New"/>
          <w:noProof/>
          <w:sz w:val="18"/>
          <w:szCs w:val="18"/>
        </w:rPr>
        <w:t>}</w:t>
      </w:r>
    </w:p>
    <w:p w:rsidR="006326D8" w:rsidRDefault="006326D8" w:rsidP="006326D8">
      <w:r>
        <w:t xml:space="preserve">On commence par vérifier que le titre est  valide avec la méthode </w:t>
      </w:r>
      <w:proofErr w:type="spellStart"/>
      <w:r>
        <w:t>titreEstValide</w:t>
      </w:r>
      <w:proofErr w:type="spellEnd"/>
      <w:r>
        <w:t xml:space="preserve"> de </w:t>
      </w:r>
      <w:proofErr w:type="spellStart"/>
      <w:r>
        <w:t>ControleurTitre</w:t>
      </w:r>
      <w:proofErr w:type="spellEnd"/>
      <w:r>
        <w:t xml:space="preserve">. </w:t>
      </w:r>
    </w:p>
    <w:p w:rsidR="006326D8" w:rsidRDefault="006326D8" w:rsidP="006326D8">
      <w:r>
        <w:t>Cet algorithme vérifie que la clé de contrôle soit valide et que le titre ne soit pas déjà présent en base de données.</w:t>
      </w:r>
    </w:p>
    <w:p w:rsidR="006326D8" w:rsidRDefault="006326D8" w:rsidP="006326D8">
      <w:r>
        <w:t xml:space="preserve">Si c’est le cas, on ajoute le titre avec la méthode </w:t>
      </w:r>
      <w:proofErr w:type="spellStart"/>
      <w:r>
        <w:t>ajouterTitre</w:t>
      </w:r>
      <w:proofErr w:type="spellEnd"/>
      <w:r>
        <w:t xml:space="preserve"> du même contrôleur en créant un titre. La date est la date du jour, en remplaçant les </w:t>
      </w:r>
      <w:proofErr w:type="spellStart"/>
      <w:r>
        <w:t>slashes</w:t>
      </w:r>
      <w:proofErr w:type="spellEnd"/>
      <w:r>
        <w:t xml:space="preserve"> par des points pour respecter le format de date de </w:t>
      </w:r>
      <w:proofErr w:type="spellStart"/>
      <w:r>
        <w:t>Firebird</w:t>
      </w:r>
      <w:proofErr w:type="spellEnd"/>
      <w:r>
        <w:t xml:space="preserve">. Le numéro de bordereau est également passé. Si les titres sont scannés librement, </w:t>
      </w:r>
      <w:proofErr w:type="spellStart"/>
      <w:r>
        <w:t>numBordereau</w:t>
      </w:r>
      <w:proofErr w:type="spellEnd"/>
      <w:r>
        <w:t xml:space="preserve"> est égal à NULL.</w:t>
      </w:r>
    </w:p>
    <w:p w:rsidR="006326D8" w:rsidRDefault="006326D8" w:rsidP="006326D8">
      <w:r>
        <w:lastRenderedPageBreak/>
        <w:t>Si l’ajout s’est bien passé, on ajoute le titre à la liste pour que l’utilisateur sache que l’insertion s’est bien passée.</w:t>
      </w:r>
    </w:p>
    <w:p w:rsidR="006326D8" w:rsidRDefault="006326D8" w:rsidP="006326D8">
      <w:r>
        <w:t>Dans le cas contraire, on retourne false et on notifie l’utilisateur.</w:t>
      </w:r>
    </w:p>
    <w:p w:rsidR="00746ADE" w:rsidRPr="00F93022" w:rsidRDefault="00746ADE" w:rsidP="00746ADE"/>
    <w:p w:rsidR="00BA4286" w:rsidRDefault="00AF467A" w:rsidP="00BA4286">
      <w:pPr>
        <w:pStyle w:val="Titre3"/>
      </w:pPr>
      <w:bookmarkStart w:id="81" w:name="_Toc294113869"/>
      <w:r>
        <w:t>Gestion</w:t>
      </w:r>
      <w:r w:rsidR="00BA4286">
        <w:t xml:space="preserve"> des établissements</w:t>
      </w:r>
      <w:bookmarkEnd w:id="81"/>
    </w:p>
    <w:p w:rsidR="00930BDC" w:rsidRPr="00930BDC" w:rsidRDefault="00930BDC" w:rsidP="00930BDC"/>
    <w:p w:rsidR="005D026C" w:rsidRDefault="005D026C" w:rsidP="005D026C">
      <w:pPr>
        <w:pStyle w:val="Titre4"/>
      </w:pPr>
      <w:r>
        <w:t xml:space="preserve">Fonctionnement </w:t>
      </w:r>
    </w:p>
    <w:p w:rsidR="005D026C" w:rsidRPr="004702B3" w:rsidRDefault="005D026C" w:rsidP="005D026C"/>
    <w:p w:rsidR="005D026C" w:rsidRDefault="005D026C" w:rsidP="005D026C">
      <w:r>
        <w:t xml:space="preserve">L’utilisateur a la possibilité de gérer les titres de plusieurs établissements à la fois. Il peut donc ajouter, supprimer ou modifier des établissements. </w:t>
      </w:r>
    </w:p>
    <w:p w:rsidR="005D026C" w:rsidRDefault="005D026C" w:rsidP="005D026C">
      <w:r>
        <w:t xml:space="preserve">Lorsque l’utilisateur clique sur le bouton « Etablissement », l’écran ci-dessous </w:t>
      </w:r>
      <w:r>
        <w:tab/>
        <w:t xml:space="preserve">apparait. Par défaut, tous les établissements enregistrés dans la base sont listés. </w:t>
      </w:r>
    </w:p>
    <w:p w:rsidR="005D026C" w:rsidRDefault="005D026C" w:rsidP="005D026C">
      <w:pPr>
        <w:jc w:val="center"/>
      </w:pPr>
      <w:r>
        <w:rPr>
          <w:noProof/>
          <w:lang w:eastAsia="fr-FR"/>
        </w:rPr>
        <w:drawing>
          <wp:inline distT="0" distB="0" distL="0" distR="0" wp14:anchorId="02AA64FE" wp14:editId="5DF110B4">
            <wp:extent cx="5760720" cy="3848757"/>
            <wp:effectExtent l="0" t="0" r="0" b="0"/>
            <wp:docPr id="25" name="Image 25" descr="C:\Users\Cindy\Documents\IG4\Projet Industriel\Projet Néorizon\Rapport de synthèse\Images\Etablisse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de synthèse\Images\Etablissement.bmp"/>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3848757"/>
                    </a:xfrm>
                    <a:prstGeom prst="rect">
                      <a:avLst/>
                    </a:prstGeom>
                    <a:noFill/>
                    <a:ln>
                      <a:noFill/>
                    </a:ln>
                  </pic:spPr>
                </pic:pic>
              </a:graphicData>
            </a:graphic>
          </wp:inline>
        </w:drawing>
      </w:r>
    </w:p>
    <w:p w:rsidR="005D026C" w:rsidRDefault="005D026C" w:rsidP="005D026C">
      <w:pPr>
        <w:pStyle w:val="Lgende"/>
      </w:pPr>
      <w:bookmarkStart w:id="82" w:name="_Toc294113820"/>
      <w:r>
        <w:t xml:space="preserve">Image </w:t>
      </w:r>
      <w:fldSimple w:instr=" STYLEREF 3 \s ">
        <w:r w:rsidR="00C53DF5">
          <w:rPr>
            <w:noProof/>
          </w:rPr>
          <w:t>4.8.9</w:t>
        </w:r>
      </w:fldSimple>
      <w:r w:rsidR="00C53DF5">
        <w:t>.</w:t>
      </w:r>
      <w:fldSimple w:instr=" SEQ Image \* ARABIC \s 3 ">
        <w:r w:rsidR="00C53DF5">
          <w:rPr>
            <w:noProof/>
          </w:rPr>
          <w:t>1</w:t>
        </w:r>
      </w:fldSimple>
      <w:r>
        <w:t xml:space="preserve"> : </w:t>
      </w:r>
      <w:r w:rsidR="0033191E">
        <w:t xml:space="preserve">Fenêtre Informations </w:t>
      </w:r>
      <w:r w:rsidR="0033191E">
        <w:rPr>
          <w:rFonts w:cstheme="minorHAnsi"/>
        </w:rPr>
        <w:t>É</w:t>
      </w:r>
      <w:r>
        <w:t>tablissement</w:t>
      </w:r>
      <w:bookmarkEnd w:id="82"/>
      <w:r w:rsidR="0033191E">
        <w:t>s</w:t>
      </w:r>
    </w:p>
    <w:p w:rsidR="005D026C" w:rsidRDefault="005D026C" w:rsidP="005D026C">
      <w:pPr>
        <w:pStyle w:val="Lgende"/>
      </w:pPr>
    </w:p>
    <w:p w:rsidR="005D026C" w:rsidRDefault="005D026C" w:rsidP="005D026C">
      <w:pPr>
        <w:jc w:val="left"/>
        <w:rPr>
          <w:bCs/>
        </w:rPr>
      </w:pPr>
      <w:r>
        <w:rPr>
          <w:b/>
        </w:rPr>
        <w:br w:type="page"/>
      </w:r>
    </w:p>
    <w:p w:rsidR="005D026C" w:rsidRDefault="005D026C" w:rsidP="005D026C">
      <w:pPr>
        <w:pStyle w:val="Lgende"/>
        <w:jc w:val="both"/>
        <w:rPr>
          <w:b w:val="0"/>
          <w:color w:val="auto"/>
          <w:sz w:val="22"/>
          <w:szCs w:val="22"/>
        </w:rPr>
      </w:pPr>
      <w:r>
        <w:rPr>
          <w:b w:val="0"/>
          <w:color w:val="auto"/>
          <w:sz w:val="22"/>
          <w:szCs w:val="22"/>
        </w:rPr>
        <w:lastRenderedPageBreak/>
        <w:t>Si l’utilisateur souhaite ajouter un établissement, il clique sur le bouton « Ajouter » et la fenêtre suivante apparaît.</w:t>
      </w:r>
    </w:p>
    <w:p w:rsidR="005D026C" w:rsidRPr="00F77C1C" w:rsidRDefault="005D026C" w:rsidP="005D026C"/>
    <w:p w:rsidR="005D026C" w:rsidRDefault="005D026C" w:rsidP="005D026C">
      <w:pPr>
        <w:pStyle w:val="Lgende"/>
      </w:pPr>
      <w:r>
        <w:rPr>
          <w:b w:val="0"/>
          <w:noProof/>
          <w:color w:val="auto"/>
          <w:sz w:val="22"/>
          <w:szCs w:val="22"/>
          <w:lang w:eastAsia="fr-FR"/>
        </w:rPr>
        <w:drawing>
          <wp:inline distT="0" distB="0" distL="0" distR="0" wp14:anchorId="041ABE96" wp14:editId="110E27E8">
            <wp:extent cx="3731895" cy="4880610"/>
            <wp:effectExtent l="0" t="0" r="1905" b="0"/>
            <wp:docPr id="30" name="Image 30" descr="C:\Users\Cindy\Documents\IG4\Projet Industriel\Projet Néorizon\Rapport technique\Images\FormAjou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technique\Images\FormAjoutet.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31895" cy="4880610"/>
                    </a:xfrm>
                    <a:prstGeom prst="rect">
                      <a:avLst/>
                    </a:prstGeom>
                    <a:noFill/>
                    <a:ln>
                      <a:noFill/>
                    </a:ln>
                  </pic:spPr>
                </pic:pic>
              </a:graphicData>
            </a:graphic>
          </wp:inline>
        </w:drawing>
      </w:r>
    </w:p>
    <w:p w:rsidR="0033191E" w:rsidRPr="0033191E" w:rsidRDefault="0033191E" w:rsidP="0033191E">
      <w:pPr>
        <w:pStyle w:val="Lgende"/>
      </w:pPr>
      <w:r>
        <w:t xml:space="preserve">Image </w:t>
      </w:r>
      <w:fldSimple w:instr=" STYLEREF 3 \s ">
        <w:r w:rsidR="00C53DF5">
          <w:rPr>
            <w:noProof/>
          </w:rPr>
          <w:t>4.8.9</w:t>
        </w:r>
      </w:fldSimple>
      <w:r w:rsidR="00C53DF5">
        <w:t>.</w:t>
      </w:r>
      <w:fldSimple w:instr=" SEQ Image \* ARABIC \s 3 ">
        <w:r w:rsidR="00C53DF5">
          <w:rPr>
            <w:noProof/>
          </w:rPr>
          <w:t>2</w:t>
        </w:r>
      </w:fldSimple>
      <w:r>
        <w:t xml:space="preserve"> : Fenêtre</w:t>
      </w:r>
      <w:r>
        <w:rPr>
          <w:noProof/>
        </w:rPr>
        <w:t xml:space="preserve"> Ajout d'un </w:t>
      </w:r>
      <w:r>
        <w:rPr>
          <w:rFonts w:cstheme="minorHAnsi"/>
          <w:noProof/>
        </w:rPr>
        <w:t>É</w:t>
      </w:r>
      <w:r>
        <w:rPr>
          <w:noProof/>
        </w:rPr>
        <w:t>tablissement</w:t>
      </w:r>
    </w:p>
    <w:p w:rsidR="005D026C" w:rsidRDefault="005D026C" w:rsidP="005D026C">
      <w:pPr>
        <w:pStyle w:val="Lgende"/>
        <w:jc w:val="left"/>
      </w:pPr>
    </w:p>
    <w:p w:rsidR="005D026C" w:rsidRDefault="005D026C" w:rsidP="005D026C">
      <w:pPr>
        <w:pStyle w:val="Lgende"/>
        <w:jc w:val="both"/>
        <w:rPr>
          <w:b w:val="0"/>
          <w:color w:val="auto"/>
          <w:sz w:val="22"/>
          <w:szCs w:val="22"/>
        </w:rPr>
      </w:pPr>
      <w:r>
        <w:rPr>
          <w:b w:val="0"/>
          <w:color w:val="auto"/>
          <w:sz w:val="22"/>
          <w:szCs w:val="22"/>
        </w:rPr>
        <w:t>L’utilisateur remplit les champs qu’il souhaite renseigner. Les champs « Numéro Siret », « Code Affilié » et « Nom Etablissement » sont obligatoires.  Si l’un de ces trois champs n’est pas remplit un message d’erreur de type pop-up sera affiché et l’utilisateur devra recommencer son opération.</w:t>
      </w:r>
    </w:p>
    <w:p w:rsidR="005D026C" w:rsidRDefault="005D026C" w:rsidP="005D026C">
      <w:pPr>
        <w:pStyle w:val="Lgende"/>
        <w:jc w:val="both"/>
        <w:rPr>
          <w:b w:val="0"/>
          <w:color w:val="auto"/>
          <w:sz w:val="22"/>
          <w:szCs w:val="22"/>
        </w:rPr>
      </w:pPr>
      <w:r>
        <w:rPr>
          <w:b w:val="0"/>
          <w:color w:val="auto"/>
          <w:sz w:val="22"/>
          <w:szCs w:val="22"/>
        </w:rPr>
        <w:t>Lorsqu’il a terminé il peut valider en cliquant sur le bouton adéquat ou en appuyant sur la touche Entrée du clavier. Il peut également annuler l’opération en cliquant sur le bouton « Annuler » ou appuyant sur la touche  </w:t>
      </w:r>
      <w:proofErr w:type="spellStart"/>
      <w:r>
        <w:rPr>
          <w:rFonts w:cstheme="minorHAnsi"/>
          <w:b w:val="0"/>
          <w:color w:val="auto"/>
          <w:sz w:val="22"/>
          <w:szCs w:val="22"/>
        </w:rPr>
        <w:t>É</w:t>
      </w:r>
      <w:r>
        <w:rPr>
          <w:b w:val="0"/>
          <w:color w:val="auto"/>
          <w:sz w:val="22"/>
          <w:szCs w:val="22"/>
        </w:rPr>
        <w:t>chap</w:t>
      </w:r>
      <w:proofErr w:type="spellEnd"/>
      <w:r>
        <w:rPr>
          <w:b w:val="0"/>
          <w:color w:val="auto"/>
          <w:sz w:val="22"/>
          <w:szCs w:val="22"/>
        </w:rPr>
        <w:t>. </w:t>
      </w:r>
    </w:p>
    <w:p w:rsidR="005D026C" w:rsidRDefault="005D026C" w:rsidP="005D026C">
      <w:r w:rsidRPr="00FA0F38">
        <w:t>Si</w:t>
      </w:r>
      <w:r>
        <w:t xml:space="preserve"> l’utilisateur souhait supprimer un établissement il doit sélectionner l’établissement dans la liste et ensuite cliquer sur le bouton « Supprimer ». S’il ne sélectionne pas d’établissement un message d’erreur lui est envoyé.</w:t>
      </w:r>
      <w:r w:rsidRPr="00FA0F38">
        <w:t xml:space="preserve"> </w:t>
      </w:r>
    </w:p>
    <w:p w:rsidR="005D026C" w:rsidRDefault="005D026C" w:rsidP="005D026C">
      <w:pPr>
        <w:jc w:val="left"/>
      </w:pPr>
      <w:r>
        <w:br w:type="page"/>
      </w:r>
    </w:p>
    <w:p w:rsidR="005D026C" w:rsidRDefault="005D026C" w:rsidP="005D026C">
      <w:r>
        <w:lastRenderedPageBreak/>
        <w:t xml:space="preserve">Pour modifier un établissement, l’utilisateur doit d’abord sélection cet établissement dans la liste et ensuite cliquer sur le bouton « Modifier </w:t>
      </w:r>
      <w:r>
        <w:rPr>
          <w:rFonts w:cstheme="minorHAnsi"/>
        </w:rPr>
        <w:t>É</w:t>
      </w:r>
      <w:r>
        <w:t>tablissement ». La fenêtre suivante apparaît.</w:t>
      </w:r>
    </w:p>
    <w:p w:rsidR="005D026C" w:rsidRDefault="005D026C" w:rsidP="005D026C">
      <w:pPr>
        <w:jc w:val="left"/>
      </w:pPr>
    </w:p>
    <w:p w:rsidR="005D026C" w:rsidRDefault="005D026C" w:rsidP="005D026C">
      <w:pPr>
        <w:jc w:val="center"/>
      </w:pPr>
      <w:r>
        <w:rPr>
          <w:noProof/>
          <w:lang w:eastAsia="fr-FR"/>
        </w:rPr>
        <w:drawing>
          <wp:inline distT="0" distB="0" distL="0" distR="0" wp14:anchorId="671DB796" wp14:editId="7A18DA31">
            <wp:extent cx="3763645" cy="4486910"/>
            <wp:effectExtent l="0" t="0" r="8255" b="8890"/>
            <wp:docPr id="31" name="Image 31" descr="C:\Users\Cindy\Documents\IG4\Projet Industriel\Projet Néorizon\Rapport technique\Images\FormModifE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technique\Images\FormModifEt.bm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63645" cy="4486910"/>
                    </a:xfrm>
                    <a:prstGeom prst="rect">
                      <a:avLst/>
                    </a:prstGeom>
                    <a:noFill/>
                    <a:ln>
                      <a:noFill/>
                    </a:ln>
                  </pic:spPr>
                </pic:pic>
              </a:graphicData>
            </a:graphic>
          </wp:inline>
        </w:drawing>
      </w:r>
    </w:p>
    <w:p w:rsidR="0033191E" w:rsidRDefault="0033191E" w:rsidP="0033191E">
      <w:pPr>
        <w:pStyle w:val="Lgende"/>
      </w:pPr>
      <w:r>
        <w:t xml:space="preserve">Image </w:t>
      </w:r>
      <w:fldSimple w:instr=" STYLEREF 3 \s ">
        <w:r w:rsidR="00C53DF5">
          <w:rPr>
            <w:noProof/>
          </w:rPr>
          <w:t>4.8.9</w:t>
        </w:r>
      </w:fldSimple>
      <w:r w:rsidR="00C53DF5">
        <w:t>.</w:t>
      </w:r>
      <w:fldSimple w:instr=" SEQ Image \* ARABIC \s 3 ">
        <w:r w:rsidR="00C53DF5">
          <w:rPr>
            <w:noProof/>
          </w:rPr>
          <w:t>3</w:t>
        </w:r>
      </w:fldSimple>
      <w:r>
        <w:t xml:space="preserve"> : Fenêtre Modification d'un </w:t>
      </w:r>
      <w:r>
        <w:rPr>
          <w:rFonts w:cstheme="minorHAnsi"/>
        </w:rPr>
        <w:t>É</w:t>
      </w:r>
      <w:r>
        <w:t>tablissement</w:t>
      </w:r>
    </w:p>
    <w:p w:rsidR="005D026C" w:rsidRDefault="005D026C" w:rsidP="005D026C">
      <w:pPr>
        <w:jc w:val="left"/>
      </w:pPr>
    </w:p>
    <w:p w:rsidR="005D026C" w:rsidRDefault="005D026C" w:rsidP="005D026C">
      <w:r>
        <w:t xml:space="preserve">L’utilisateur peut modifier tous les champs y compris, le numéro Siret, le code Affilié et le nom de l’établissement. Par contre s’il efface l’un de ces champs sans le remplir à nouveau, un message d’erreur sera affiché et il devra recommencer l’opération. </w:t>
      </w:r>
    </w:p>
    <w:p w:rsidR="005D026C" w:rsidRDefault="005D026C" w:rsidP="005D026C">
      <w:pPr>
        <w:jc w:val="left"/>
      </w:pPr>
      <w:r>
        <w:br w:type="page"/>
      </w:r>
    </w:p>
    <w:p w:rsidR="005D026C" w:rsidRDefault="005D026C" w:rsidP="005D026C">
      <w:r>
        <w:lastRenderedPageBreak/>
        <w:t>En sélectionnant un établissement puis cliquant sur le bouton « Modifier Assurance », l’utilisateur accède à la fenêtre suivante.</w:t>
      </w:r>
    </w:p>
    <w:p w:rsidR="005D026C" w:rsidRDefault="005D026C" w:rsidP="005D026C">
      <w:pPr>
        <w:jc w:val="center"/>
      </w:pPr>
      <w:r>
        <w:rPr>
          <w:noProof/>
          <w:lang w:eastAsia="fr-FR"/>
        </w:rPr>
        <w:drawing>
          <wp:inline distT="0" distB="0" distL="0" distR="0" wp14:anchorId="26778ECD" wp14:editId="53AE11D5">
            <wp:extent cx="2796540" cy="1892300"/>
            <wp:effectExtent l="0" t="0" r="3810" b="0"/>
            <wp:docPr id="32" name="Image 32" descr="C:\Users\Cindy\Documents\IG4\Projet Industriel\Projet Néorizon\Rapport technique\Images\FormAss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technique\Images\FormAssur.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796540" cy="1892300"/>
                    </a:xfrm>
                    <a:prstGeom prst="rect">
                      <a:avLst/>
                    </a:prstGeom>
                    <a:noFill/>
                    <a:ln>
                      <a:noFill/>
                    </a:ln>
                  </pic:spPr>
                </pic:pic>
              </a:graphicData>
            </a:graphic>
          </wp:inline>
        </w:drawing>
      </w:r>
    </w:p>
    <w:p w:rsidR="0033191E" w:rsidRDefault="0033191E" w:rsidP="0033191E">
      <w:pPr>
        <w:pStyle w:val="Lgende"/>
      </w:pPr>
      <w:r>
        <w:t xml:space="preserve">Image </w:t>
      </w:r>
      <w:fldSimple w:instr=" STYLEREF 3 \s ">
        <w:r w:rsidR="00C53DF5">
          <w:rPr>
            <w:noProof/>
          </w:rPr>
          <w:t>4.8.9</w:t>
        </w:r>
      </w:fldSimple>
      <w:r w:rsidR="00C53DF5">
        <w:t>.</w:t>
      </w:r>
      <w:fldSimple w:instr=" SEQ Image \* ARABIC \s 3 ">
        <w:r w:rsidR="00C53DF5">
          <w:rPr>
            <w:noProof/>
          </w:rPr>
          <w:t>4</w:t>
        </w:r>
      </w:fldSimple>
      <w:r>
        <w:t xml:space="preserve"> : Fenêtre Modification de l'Assurance</w:t>
      </w:r>
    </w:p>
    <w:p w:rsidR="005D026C" w:rsidRDefault="005D026C" w:rsidP="005D026C">
      <w:pPr>
        <w:jc w:val="center"/>
      </w:pPr>
    </w:p>
    <w:p w:rsidR="005D026C" w:rsidRDefault="005D026C" w:rsidP="005D026C">
      <w:pPr>
        <w:jc w:val="left"/>
      </w:pPr>
      <w:r>
        <w:t>L’utilisateur peut alors choisir dans la liste déroulante l’un des montants prédéfinis pour l’assurance. Il doit cliquer sur le bouton adéquat pour valider ou annuler l’opération.</w:t>
      </w:r>
    </w:p>
    <w:p w:rsidR="005D026C" w:rsidRDefault="005D026C" w:rsidP="005D026C">
      <w:pPr>
        <w:jc w:val="left"/>
      </w:pPr>
      <w:r>
        <w:t>Pour changer les informations concernant le gérant, l’utilisateur doit suivre la même démarche que pour modifier l’assurance. La fenêtre suivante apparaît.</w:t>
      </w:r>
    </w:p>
    <w:p w:rsidR="005D026C" w:rsidRDefault="005D026C" w:rsidP="005D026C">
      <w:pPr>
        <w:jc w:val="center"/>
      </w:pPr>
      <w:r>
        <w:rPr>
          <w:noProof/>
          <w:lang w:eastAsia="fr-FR"/>
        </w:rPr>
        <w:drawing>
          <wp:inline distT="0" distB="0" distL="0" distR="0" wp14:anchorId="57EEFD88" wp14:editId="06812C7E">
            <wp:extent cx="3519170" cy="2169160"/>
            <wp:effectExtent l="0" t="0" r="5080" b="2540"/>
            <wp:docPr id="37" name="Image 37" descr="C:\Users\Cindy\Documents\IG4\Projet Industriel\Projet Néorizon\Rapport technique\Images\FormGera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ndy\Documents\IG4\Projet Industriel\Projet Néorizon\Rapport technique\Images\FormGerant.bmp"/>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19170" cy="2169160"/>
                    </a:xfrm>
                    <a:prstGeom prst="rect">
                      <a:avLst/>
                    </a:prstGeom>
                    <a:noFill/>
                    <a:ln>
                      <a:noFill/>
                    </a:ln>
                  </pic:spPr>
                </pic:pic>
              </a:graphicData>
            </a:graphic>
          </wp:inline>
        </w:drawing>
      </w:r>
    </w:p>
    <w:p w:rsidR="0033191E" w:rsidRDefault="0033191E" w:rsidP="0033191E">
      <w:pPr>
        <w:pStyle w:val="Lgende"/>
      </w:pPr>
      <w:r>
        <w:t xml:space="preserve">Image </w:t>
      </w:r>
      <w:fldSimple w:instr=" STYLEREF 3 \s ">
        <w:r w:rsidR="00C53DF5">
          <w:rPr>
            <w:noProof/>
          </w:rPr>
          <w:t>4.8.9</w:t>
        </w:r>
      </w:fldSimple>
      <w:r w:rsidR="00C53DF5">
        <w:t>.</w:t>
      </w:r>
      <w:fldSimple w:instr=" SEQ Image \* ARABIC \s 3 ">
        <w:r w:rsidR="00C53DF5">
          <w:rPr>
            <w:noProof/>
          </w:rPr>
          <w:t>5</w:t>
        </w:r>
      </w:fldSimple>
      <w:r>
        <w:t xml:space="preserve"> : Fenêtre Modification Informations Gérant</w:t>
      </w:r>
    </w:p>
    <w:p w:rsidR="005D026C" w:rsidRDefault="005D026C" w:rsidP="005D026C">
      <w:pPr>
        <w:jc w:val="left"/>
      </w:pPr>
      <w:r>
        <w:t>Il remplit les champs qu’il désire puis, il valide. Aucun champ n’est obligatoire dans cette fenêtre.</w:t>
      </w:r>
    </w:p>
    <w:p w:rsidR="005D026C" w:rsidRDefault="005D026C" w:rsidP="005D026C">
      <w:pPr>
        <w:jc w:val="left"/>
      </w:pPr>
      <w:r>
        <w:br w:type="page"/>
      </w:r>
    </w:p>
    <w:p w:rsidR="005D026C" w:rsidRDefault="005D026C" w:rsidP="005D026C">
      <w:pPr>
        <w:pStyle w:val="Titre4"/>
      </w:pPr>
      <w:r>
        <w:lastRenderedPageBreak/>
        <w:t xml:space="preserve">Classes utilisées </w:t>
      </w:r>
    </w:p>
    <w:p w:rsidR="005D026C" w:rsidRDefault="005D026C" w:rsidP="005D026C">
      <w:r>
        <w:t xml:space="preserve">Accueil, </w:t>
      </w:r>
      <w:proofErr w:type="spellStart"/>
      <w:r>
        <w:t>UserControlListeEt</w:t>
      </w:r>
      <w:proofErr w:type="spellEnd"/>
      <w:r>
        <w:t xml:space="preserve">, </w:t>
      </w:r>
      <w:proofErr w:type="spellStart"/>
      <w:r>
        <w:t>UserControlInfoEt</w:t>
      </w:r>
      <w:proofErr w:type="spellEnd"/>
      <w:r>
        <w:t xml:space="preserve">, </w:t>
      </w:r>
      <w:proofErr w:type="spellStart"/>
      <w:r>
        <w:t>FormAjoutEt</w:t>
      </w:r>
      <w:proofErr w:type="spellEnd"/>
      <w:r>
        <w:t xml:space="preserve">, </w:t>
      </w:r>
      <w:proofErr w:type="spellStart"/>
      <w:r>
        <w:t>FormModifEt</w:t>
      </w:r>
      <w:proofErr w:type="spellEnd"/>
      <w:r>
        <w:t xml:space="preserve">, </w:t>
      </w:r>
      <w:proofErr w:type="spellStart"/>
      <w:r>
        <w:t>FormAssur</w:t>
      </w:r>
      <w:proofErr w:type="spellEnd"/>
      <w:r>
        <w:t xml:space="preserve">, </w:t>
      </w:r>
      <w:proofErr w:type="spellStart"/>
      <w:r>
        <w:t>FormGerantConsult</w:t>
      </w:r>
      <w:proofErr w:type="spellEnd"/>
    </w:p>
    <w:p w:rsidR="005D026C" w:rsidRDefault="005D026C" w:rsidP="005D026C"/>
    <w:p w:rsidR="005D026C" w:rsidRDefault="005D026C" w:rsidP="005D026C">
      <w:pPr>
        <w:pStyle w:val="Titre4"/>
      </w:pPr>
      <w:r>
        <w:t xml:space="preserve">Algorithmes </w:t>
      </w:r>
    </w:p>
    <w:p w:rsidR="005D026C" w:rsidRDefault="005D026C" w:rsidP="005D026C"/>
    <w:p w:rsidR="003F68ED" w:rsidRDefault="005D026C" w:rsidP="00AC3F23">
      <w:r>
        <w:t>Le contrôle utilisateur « </w:t>
      </w:r>
      <w:proofErr w:type="spellStart"/>
      <w:r>
        <w:t>UserControlListeEt</w:t>
      </w:r>
      <w:proofErr w:type="spellEnd"/>
      <w:r>
        <w:t xml:space="preserve"> » est utilisé pour afficher les informations concernant les établissements. </w:t>
      </w:r>
      <w:r w:rsidR="00AC3F23">
        <w:t>Il contient un autre contrôle utilisateur (« </w:t>
      </w:r>
      <w:proofErr w:type="spellStart"/>
      <w:r w:rsidR="00AC3F23">
        <w:t>Usercontrol_FondEtirableEt</w:t>
      </w:r>
      <w:proofErr w:type="spellEnd"/>
      <w:r w:rsidR="00AC3F23">
        <w:t> ») qui est une liste de « </w:t>
      </w:r>
      <w:proofErr w:type="spellStart"/>
      <w:r w:rsidR="00AC3F23">
        <w:t>UserControlInfosEt</w:t>
      </w:r>
      <w:proofErr w:type="spellEnd"/>
      <w:r w:rsidR="00AC3F23">
        <w:t xml:space="preserve"> ». </w:t>
      </w:r>
    </w:p>
    <w:p w:rsidR="00AC3F23" w:rsidRDefault="00AC3F23" w:rsidP="00AC3F23">
      <w:r>
        <w:t>P</w:t>
      </w:r>
      <w:r w:rsidR="003F68ED">
        <w:t xml:space="preserve">our changer l’assurance par exemple, il faut tout d’abord récupérer l’établissement sélectionné par l’utilisateur, on utilise pour cela un énumérateur qui va parcourir la liste des </w:t>
      </w:r>
      <w:proofErr w:type="spellStart"/>
      <w:r w:rsidR="003F68ED">
        <w:t>UsersControlInfosEt</w:t>
      </w:r>
      <w:proofErr w:type="spellEnd"/>
      <w:r w:rsidR="003F68ED">
        <w:t xml:space="preserve"> afin de trouver celui qui est sélectionné. Ensuite, on crée une « </w:t>
      </w:r>
      <w:proofErr w:type="spellStart"/>
      <w:r w:rsidR="003F68ED">
        <w:t>FormAssur</w:t>
      </w:r>
      <w:proofErr w:type="spellEnd"/>
      <w:r w:rsidR="003F68ED">
        <w:t xml:space="preserve"> » en lui passant comme paramètre le numéro Siret de l’entreprise concernée. On s’assure enfin de mettre à jour les informations affichées sur le </w:t>
      </w:r>
      <w:proofErr w:type="spellStart"/>
      <w:r w:rsidR="003F68ED">
        <w:t>UserControlListeEt</w:t>
      </w:r>
      <w:proofErr w:type="spellEnd"/>
      <w:r w:rsidR="003F68ED">
        <w:t xml:space="preserve"> afin que les modifications effectuées par l’utilisateur soit visibles immédiatement. </w:t>
      </w:r>
    </w:p>
    <w:p w:rsidR="003F68ED" w:rsidRDefault="003F68ED" w:rsidP="003F68ED">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eastAsia="fr-FR"/>
        </w:rPr>
        <mc:AlternateContent>
          <mc:Choice Requires="wps">
            <w:drawing>
              <wp:anchor distT="0" distB="0" distL="114300" distR="114300" simplePos="0" relativeHeight="251691008" behindDoc="0" locked="0" layoutInCell="1" allowOverlap="1">
                <wp:simplePos x="0" y="0"/>
                <wp:positionH relativeFrom="column">
                  <wp:posOffset>-44716</wp:posOffset>
                </wp:positionH>
                <wp:positionV relativeFrom="paragraph">
                  <wp:posOffset>107123</wp:posOffset>
                </wp:positionV>
                <wp:extent cx="6220047" cy="2902688"/>
                <wp:effectExtent l="0" t="0" r="28575" b="12065"/>
                <wp:wrapNone/>
                <wp:docPr id="38" name="Rectangle 38"/>
                <wp:cNvGraphicFramePr/>
                <a:graphic xmlns:a="http://schemas.openxmlformats.org/drawingml/2006/main">
                  <a:graphicData uri="http://schemas.microsoft.com/office/word/2010/wordprocessingShape">
                    <wps:wsp>
                      <wps:cNvSpPr/>
                      <wps:spPr>
                        <a:xfrm>
                          <a:off x="0" y="0"/>
                          <a:ext cx="6220047" cy="2902688"/>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8" o:spid="_x0000_s1026" style="position:absolute;margin-left:-3.5pt;margin-top:8.45pt;width:489.75pt;height:228.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" filled="f" strokecolor="black [3213]" strokeweight=".25pt"/>
            </w:pict>
          </mc:Fallback>
        </mc:AlternateConten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r w:rsidRPr="00F4740D">
        <w:rPr>
          <w:rFonts w:ascii="Courier New" w:hAnsi="Courier New" w:cs="Courier New"/>
          <w:noProof/>
          <w:sz w:val="18"/>
          <w:szCs w:val="18"/>
        </w:rPr>
        <w:t>System.Collections.</w:t>
      </w:r>
      <w:r w:rsidRPr="00F4740D">
        <w:rPr>
          <w:rFonts w:ascii="Courier New" w:hAnsi="Courier New" w:cs="Courier New"/>
          <w:noProof/>
          <w:color w:val="2B91AF"/>
          <w:sz w:val="18"/>
          <w:szCs w:val="18"/>
        </w:rPr>
        <w:t>IEnumerator</w:t>
      </w:r>
      <w:r w:rsidRPr="00F4740D">
        <w:rPr>
          <w:rFonts w:ascii="Courier New" w:hAnsi="Courier New" w:cs="Courier New"/>
          <w:noProof/>
          <w:sz w:val="18"/>
          <w:szCs w:val="18"/>
        </w:rPr>
        <w:t xml:space="preserve"> enu = </w:t>
      </w:r>
      <w:r w:rsidRPr="00F4740D">
        <w:rPr>
          <w:rFonts w:ascii="Courier New" w:hAnsi="Courier New" w:cs="Courier New"/>
          <w:noProof/>
          <w:color w:val="0000FF"/>
          <w:sz w:val="18"/>
          <w:szCs w:val="18"/>
        </w:rPr>
        <w:t>this</w:t>
      </w:r>
      <w:r w:rsidRPr="00F4740D">
        <w:rPr>
          <w:rFonts w:ascii="Courier New" w:hAnsi="Courier New" w:cs="Courier New"/>
          <w:noProof/>
          <w:sz w:val="18"/>
          <w:szCs w:val="18"/>
        </w:rPr>
        <w:t>.userControl_FondEtirableEt.Controls.GetEnumerator();</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r w:rsidRPr="00F4740D">
        <w:rPr>
          <w:rFonts w:ascii="Courier New" w:hAnsi="Courier New" w:cs="Courier New"/>
          <w:noProof/>
          <w:color w:val="0000FF"/>
          <w:sz w:val="18"/>
          <w:szCs w:val="18"/>
        </w:rPr>
        <w:t>int</w:t>
      </w:r>
      <w:r w:rsidRPr="00F4740D">
        <w:rPr>
          <w:rFonts w:ascii="Courier New" w:hAnsi="Courier New" w:cs="Courier New"/>
          <w:noProof/>
          <w:sz w:val="18"/>
          <w:szCs w:val="18"/>
        </w:rPr>
        <w:t xml:space="preserve"> cpt = 0;</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r w:rsidRPr="00F4740D">
        <w:rPr>
          <w:rFonts w:ascii="Courier New" w:hAnsi="Courier New" w:cs="Courier New"/>
          <w:noProof/>
          <w:color w:val="0000FF"/>
          <w:sz w:val="18"/>
          <w:szCs w:val="18"/>
        </w:rPr>
        <w:t>while</w:t>
      </w:r>
      <w:r w:rsidRPr="00F4740D">
        <w:rPr>
          <w:rFonts w:ascii="Courier New" w:hAnsi="Courier New" w:cs="Courier New"/>
          <w:noProof/>
          <w:sz w:val="18"/>
          <w:szCs w:val="18"/>
        </w:rPr>
        <w:t xml:space="preserve"> (enu.MoveNext() &amp;&amp; ((</w:t>
      </w:r>
      <w:r w:rsidRPr="00F4740D">
        <w:rPr>
          <w:rFonts w:ascii="Courier New" w:hAnsi="Courier New" w:cs="Courier New"/>
          <w:noProof/>
          <w:color w:val="2B91AF"/>
          <w:sz w:val="18"/>
          <w:szCs w:val="18"/>
        </w:rPr>
        <w:t>UserControlInfosEt</w:t>
      </w:r>
      <w:r w:rsidRPr="00F4740D">
        <w:rPr>
          <w:rFonts w:ascii="Courier New" w:hAnsi="Courier New" w:cs="Courier New"/>
          <w:noProof/>
          <w:sz w:val="18"/>
          <w:szCs w:val="18"/>
        </w:rPr>
        <w:t>)enu.Current).getSelected()==</w:t>
      </w:r>
      <w:r w:rsidRPr="00F4740D">
        <w:rPr>
          <w:rFonts w:ascii="Courier New" w:hAnsi="Courier New" w:cs="Courier New"/>
          <w:noProof/>
          <w:color w:val="0000FF"/>
          <w:sz w:val="18"/>
          <w:szCs w:val="18"/>
        </w:rPr>
        <w:t>false</w:t>
      </w:r>
      <w:r w:rsidRPr="00F4740D">
        <w:rPr>
          <w:rFonts w:ascii="Courier New" w:hAnsi="Courier New" w:cs="Courier New"/>
          <w:noProof/>
          <w:sz w:val="18"/>
          <w:szCs w:val="18"/>
        </w:rPr>
        <w:t>)</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w:t>
      </w:r>
    </w:p>
    <w:p w:rsidR="003F68ED" w:rsidRPr="00F4740D" w:rsidRDefault="003F68ED" w:rsidP="003F68ED">
      <w:pPr>
        <w:autoSpaceDE w:val="0"/>
        <w:autoSpaceDN w:val="0"/>
        <w:adjustRightInd w:val="0"/>
        <w:spacing w:after="0" w:line="240" w:lineRule="auto"/>
        <w:jc w:val="left"/>
        <w:rPr>
          <w:rFonts w:ascii="Courier New" w:hAnsi="Courier New" w:cs="Courier New"/>
          <w:noProof/>
          <w:color w:val="008000"/>
          <w:sz w:val="18"/>
          <w:szCs w:val="18"/>
          <w:lang w:val="en-US"/>
        </w:rPr>
      </w:pPr>
      <w:r w:rsidRPr="00F4740D">
        <w:rPr>
          <w:rFonts w:ascii="Courier New" w:hAnsi="Courier New" w:cs="Courier New"/>
          <w:noProof/>
          <w:sz w:val="18"/>
          <w:szCs w:val="18"/>
          <w:lang w:val="en-US"/>
        </w:rPr>
        <w:t xml:space="preserve">      cpt++;</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 xml:space="preserve"> }</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 xml:space="preserve"> </w:t>
      </w:r>
      <w:r w:rsidRPr="00F4740D">
        <w:rPr>
          <w:rFonts w:ascii="Courier New" w:hAnsi="Courier New" w:cs="Courier New"/>
          <w:noProof/>
          <w:color w:val="0000FF"/>
          <w:sz w:val="18"/>
          <w:szCs w:val="18"/>
          <w:lang w:val="en-US"/>
        </w:rPr>
        <w:t>if</w:t>
      </w:r>
      <w:r w:rsidRPr="00F4740D">
        <w:rPr>
          <w:rFonts w:ascii="Courier New" w:hAnsi="Courier New" w:cs="Courier New"/>
          <w:noProof/>
          <w:sz w:val="18"/>
          <w:szCs w:val="18"/>
          <w:lang w:val="en-US"/>
        </w:rPr>
        <w:t xml:space="preserve"> (((</w:t>
      </w:r>
      <w:r w:rsidRPr="00F4740D">
        <w:rPr>
          <w:rFonts w:ascii="Courier New" w:hAnsi="Courier New" w:cs="Courier New"/>
          <w:noProof/>
          <w:color w:val="2B91AF"/>
          <w:sz w:val="18"/>
          <w:szCs w:val="18"/>
          <w:lang w:val="en-US"/>
        </w:rPr>
        <w:t>UserControlInfosEt</w:t>
      </w:r>
      <w:r w:rsidRPr="00F4740D">
        <w:rPr>
          <w:rFonts w:ascii="Courier New" w:hAnsi="Courier New" w:cs="Courier New"/>
          <w:noProof/>
          <w:sz w:val="18"/>
          <w:szCs w:val="18"/>
          <w:lang w:val="en-US"/>
        </w:rPr>
        <w:t xml:space="preserve">)enu.Current).getSelected() == </w:t>
      </w:r>
      <w:r w:rsidRPr="00F4740D">
        <w:rPr>
          <w:rFonts w:ascii="Courier New" w:hAnsi="Courier New" w:cs="Courier New"/>
          <w:noProof/>
          <w:color w:val="0000FF"/>
          <w:sz w:val="18"/>
          <w:szCs w:val="18"/>
          <w:lang w:val="en-US"/>
        </w:rPr>
        <w:t>true</w:t>
      </w:r>
      <w:r w:rsidRPr="00F4740D">
        <w:rPr>
          <w:rFonts w:ascii="Courier New" w:hAnsi="Courier New" w:cs="Courier New"/>
          <w:noProof/>
          <w:sz w:val="18"/>
          <w:szCs w:val="18"/>
          <w:lang w:val="en-US"/>
        </w:rPr>
        <w:t>)</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 xml:space="preserve"> {</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 xml:space="preserve">      </w:t>
      </w:r>
      <w:r w:rsidRPr="00F4740D">
        <w:rPr>
          <w:rFonts w:ascii="Courier New" w:hAnsi="Courier New" w:cs="Courier New"/>
          <w:noProof/>
          <w:color w:val="2B91AF"/>
          <w:sz w:val="18"/>
          <w:szCs w:val="18"/>
          <w:lang w:val="en-US"/>
        </w:rPr>
        <w:t>FormModifEt</w:t>
      </w:r>
      <w:r w:rsidRPr="00F4740D">
        <w:rPr>
          <w:rFonts w:ascii="Courier New" w:hAnsi="Courier New" w:cs="Courier New"/>
          <w:noProof/>
          <w:sz w:val="18"/>
          <w:szCs w:val="18"/>
          <w:lang w:val="en-US"/>
        </w:rPr>
        <w:t xml:space="preserve"> fme = </w:t>
      </w:r>
      <w:r w:rsidRPr="00F4740D">
        <w:rPr>
          <w:rFonts w:ascii="Courier New" w:hAnsi="Courier New" w:cs="Courier New"/>
          <w:noProof/>
          <w:color w:val="0000FF"/>
          <w:sz w:val="18"/>
          <w:szCs w:val="18"/>
          <w:lang w:val="en-US"/>
        </w:rPr>
        <w:t>new</w:t>
      </w:r>
      <w:r w:rsidRPr="00F4740D">
        <w:rPr>
          <w:rFonts w:ascii="Courier New" w:hAnsi="Courier New" w:cs="Courier New"/>
          <w:noProof/>
          <w:sz w:val="18"/>
          <w:szCs w:val="18"/>
          <w:lang w:val="en-US"/>
        </w:rPr>
        <w:t xml:space="preserve">              </w:t>
      </w:r>
      <w:r w:rsidRPr="00F4740D">
        <w:rPr>
          <w:rFonts w:ascii="Courier New" w:hAnsi="Courier New" w:cs="Courier New"/>
          <w:noProof/>
          <w:color w:val="2B91AF"/>
          <w:sz w:val="18"/>
          <w:szCs w:val="18"/>
          <w:lang w:val="en-US"/>
        </w:rPr>
        <w:t>FormModifEt</w:t>
      </w:r>
      <w:r w:rsidRPr="00F4740D">
        <w:rPr>
          <w:rFonts w:ascii="Courier New" w:hAnsi="Courier New" w:cs="Courier New"/>
          <w:noProof/>
          <w:sz w:val="18"/>
          <w:szCs w:val="18"/>
          <w:lang w:val="en-US"/>
        </w:rPr>
        <w:t>(</w:t>
      </w:r>
      <w:r w:rsidRPr="00F4740D">
        <w:rPr>
          <w:rFonts w:ascii="Courier New" w:hAnsi="Courier New" w:cs="Courier New"/>
          <w:noProof/>
          <w:color w:val="0000FF"/>
          <w:sz w:val="18"/>
          <w:szCs w:val="18"/>
          <w:lang w:val="en-US"/>
        </w:rPr>
        <w:t>this</w:t>
      </w:r>
      <w:r w:rsidRPr="00F4740D">
        <w:rPr>
          <w:rFonts w:ascii="Courier New" w:hAnsi="Courier New" w:cs="Courier New"/>
          <w:noProof/>
          <w:sz w:val="18"/>
          <w:szCs w:val="18"/>
          <w:lang w:val="en-US"/>
        </w:rPr>
        <w:t>,((</w:t>
      </w:r>
      <w:r w:rsidRPr="00F4740D">
        <w:rPr>
          <w:rFonts w:ascii="Courier New" w:hAnsi="Courier New" w:cs="Courier New"/>
          <w:noProof/>
          <w:color w:val="2B91AF"/>
          <w:sz w:val="18"/>
          <w:szCs w:val="18"/>
          <w:lang w:val="en-US"/>
        </w:rPr>
        <w:t>UserControlInfosEt</w:t>
      </w:r>
      <w:r w:rsidRPr="00F4740D">
        <w:rPr>
          <w:rFonts w:ascii="Courier New" w:hAnsi="Courier New" w:cs="Courier New"/>
          <w:noProof/>
          <w:sz w:val="18"/>
          <w:szCs w:val="18"/>
          <w:lang w:val="en-US"/>
        </w:rPr>
        <w:t>)enu.Current).getNumSiret());</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 xml:space="preserve">       fme.ShowDialog();</w:t>
      </w:r>
    </w:p>
    <w:p w:rsidR="003F68ED" w:rsidRPr="00F4740D" w:rsidRDefault="003F68ED" w:rsidP="003F68ED">
      <w:pPr>
        <w:autoSpaceDE w:val="0"/>
        <w:autoSpaceDN w:val="0"/>
        <w:adjustRightInd w:val="0"/>
        <w:spacing w:after="0" w:line="240" w:lineRule="auto"/>
        <w:jc w:val="left"/>
        <w:rPr>
          <w:rFonts w:ascii="Courier New" w:hAnsi="Courier New" w:cs="Courier New"/>
          <w:noProof/>
          <w:color w:val="008000"/>
          <w:sz w:val="18"/>
          <w:szCs w:val="18"/>
          <w:lang w:val="en-US"/>
        </w:rPr>
      </w:pPr>
      <w:r w:rsidRPr="00F4740D">
        <w:rPr>
          <w:rFonts w:ascii="Courier New" w:hAnsi="Courier New" w:cs="Courier New"/>
          <w:noProof/>
          <w:sz w:val="18"/>
          <w:szCs w:val="18"/>
          <w:lang w:val="en-US"/>
        </w:rPr>
        <w:t xml:space="preserve">                </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lang w:val="en-US"/>
        </w:rPr>
      </w:pPr>
      <w:r w:rsidRPr="00F4740D">
        <w:rPr>
          <w:rFonts w:ascii="Courier New" w:hAnsi="Courier New" w:cs="Courier New"/>
          <w:noProof/>
          <w:sz w:val="18"/>
          <w:szCs w:val="18"/>
          <w:lang w:val="en-US"/>
        </w:rPr>
        <w:t xml:space="preserve">  }</w:t>
      </w:r>
    </w:p>
    <w:p w:rsidR="003F68ED" w:rsidRPr="00F4740D" w:rsidRDefault="003F68ED" w:rsidP="003F68ED">
      <w:pPr>
        <w:autoSpaceDE w:val="0"/>
        <w:autoSpaceDN w:val="0"/>
        <w:adjustRightInd w:val="0"/>
        <w:spacing w:after="0" w:line="240" w:lineRule="auto"/>
        <w:jc w:val="left"/>
        <w:rPr>
          <w:rFonts w:ascii="Courier New" w:hAnsi="Courier New" w:cs="Courier New"/>
          <w:noProof/>
          <w:color w:val="0000FF"/>
          <w:sz w:val="18"/>
          <w:szCs w:val="18"/>
          <w:lang w:val="en-US"/>
        </w:rPr>
      </w:pPr>
      <w:r w:rsidRPr="00F4740D">
        <w:rPr>
          <w:rFonts w:ascii="Courier New" w:hAnsi="Courier New" w:cs="Courier New"/>
          <w:noProof/>
          <w:sz w:val="18"/>
          <w:szCs w:val="18"/>
          <w:lang w:val="en-US"/>
        </w:rPr>
        <w:t xml:space="preserve">  </w:t>
      </w:r>
      <w:r w:rsidRPr="00F4740D">
        <w:rPr>
          <w:rFonts w:ascii="Courier New" w:hAnsi="Courier New" w:cs="Courier New"/>
          <w:noProof/>
          <w:color w:val="0000FF"/>
          <w:sz w:val="18"/>
          <w:szCs w:val="18"/>
          <w:lang w:val="en-US"/>
        </w:rPr>
        <w:t>else</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r w:rsidRPr="00F4740D">
        <w:rPr>
          <w:rFonts w:ascii="Courier New" w:hAnsi="Courier New" w:cs="Courier New"/>
          <w:noProof/>
          <w:sz w:val="18"/>
          <w:szCs w:val="18"/>
          <w:lang w:val="en-US"/>
        </w:rPr>
        <w:t xml:space="preserve">  </w:t>
      </w:r>
      <w:r w:rsidRPr="00F4740D">
        <w:rPr>
          <w:rFonts w:ascii="Courier New" w:hAnsi="Courier New" w:cs="Courier New"/>
          <w:noProof/>
          <w:sz w:val="18"/>
          <w:szCs w:val="18"/>
        </w:rPr>
        <w:t>{</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r w:rsidRPr="00F4740D">
        <w:rPr>
          <w:rFonts w:ascii="Courier New" w:hAnsi="Courier New" w:cs="Courier New"/>
          <w:noProof/>
          <w:sz w:val="18"/>
          <w:szCs w:val="18"/>
        </w:rPr>
        <w:t xml:space="preserve">       </w:t>
      </w:r>
      <w:r w:rsidRPr="00F4740D">
        <w:rPr>
          <w:rFonts w:ascii="Courier New" w:hAnsi="Courier New" w:cs="Courier New"/>
          <w:noProof/>
          <w:color w:val="2B91AF"/>
          <w:sz w:val="18"/>
          <w:szCs w:val="18"/>
        </w:rPr>
        <w:t>MessageBox</w:t>
      </w:r>
      <w:r w:rsidRPr="00F4740D">
        <w:rPr>
          <w:rFonts w:ascii="Courier New" w:hAnsi="Courier New" w:cs="Courier New"/>
          <w:noProof/>
          <w:sz w:val="18"/>
          <w:szCs w:val="18"/>
        </w:rPr>
        <w:t>.Show(</w:t>
      </w:r>
      <w:r w:rsidRPr="00F4740D">
        <w:rPr>
          <w:rFonts w:ascii="Courier New" w:hAnsi="Courier New" w:cs="Courier New"/>
          <w:noProof/>
          <w:color w:val="A31515"/>
          <w:sz w:val="18"/>
          <w:szCs w:val="18"/>
        </w:rPr>
        <w:t>"Vous n'avez pas sélectionnez d'établissement"</w:t>
      </w:r>
      <w:r w:rsidRPr="00F4740D">
        <w:rPr>
          <w:rFonts w:ascii="Courier New" w:hAnsi="Courier New" w:cs="Courier New"/>
          <w:noProof/>
          <w:sz w:val="18"/>
          <w:szCs w:val="18"/>
        </w:rPr>
        <w:t>);</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r w:rsidRPr="00F4740D">
        <w:rPr>
          <w:rFonts w:ascii="Courier New" w:hAnsi="Courier New" w:cs="Courier New"/>
          <w:noProof/>
          <w:sz w:val="18"/>
          <w:szCs w:val="18"/>
        </w:rPr>
        <w:t xml:space="preserve">  }</w:t>
      </w:r>
    </w:p>
    <w:p w:rsidR="003F68ED" w:rsidRPr="00F4740D" w:rsidRDefault="003F68ED" w:rsidP="003F68ED">
      <w:pPr>
        <w:autoSpaceDE w:val="0"/>
        <w:autoSpaceDN w:val="0"/>
        <w:adjustRightInd w:val="0"/>
        <w:spacing w:after="0" w:line="240" w:lineRule="auto"/>
        <w:jc w:val="left"/>
        <w:rPr>
          <w:rFonts w:ascii="Courier New" w:hAnsi="Courier New" w:cs="Courier New"/>
          <w:noProof/>
          <w:sz w:val="18"/>
          <w:szCs w:val="18"/>
        </w:rPr>
      </w:pPr>
    </w:p>
    <w:p w:rsidR="003F68ED" w:rsidRPr="00F4740D" w:rsidRDefault="003F68ED" w:rsidP="003F68ED">
      <w:pPr>
        <w:rPr>
          <w:color w:val="00B050"/>
          <w:sz w:val="18"/>
          <w:szCs w:val="18"/>
        </w:rPr>
      </w:pPr>
      <w:r w:rsidRPr="00F4740D">
        <w:rPr>
          <w:rFonts w:ascii="Courier New" w:hAnsi="Courier New" w:cs="Courier New"/>
          <w:noProof/>
          <w:sz w:val="18"/>
          <w:szCs w:val="18"/>
        </w:rPr>
        <w:t xml:space="preserve">  </w:t>
      </w:r>
      <w:r w:rsidRPr="00F4740D">
        <w:rPr>
          <w:rFonts w:ascii="Courier New" w:hAnsi="Courier New" w:cs="Courier New"/>
          <w:noProof/>
          <w:color w:val="0000FF"/>
          <w:sz w:val="18"/>
          <w:szCs w:val="18"/>
        </w:rPr>
        <w:t>this</w:t>
      </w:r>
      <w:r w:rsidRPr="00F4740D">
        <w:rPr>
          <w:rFonts w:ascii="Courier New" w:hAnsi="Courier New" w:cs="Courier New"/>
          <w:noProof/>
          <w:sz w:val="18"/>
          <w:szCs w:val="18"/>
        </w:rPr>
        <w:t>.afficherListeEt();</w:t>
      </w:r>
    </w:p>
    <w:p w:rsidR="005D026C" w:rsidRDefault="005D026C" w:rsidP="005D026C">
      <w:pPr>
        <w:jc w:val="left"/>
      </w:pPr>
      <w:r>
        <w:t xml:space="preserve"> </w:t>
      </w:r>
    </w:p>
    <w:p w:rsidR="0073689C" w:rsidRDefault="0073689C" w:rsidP="0080014F">
      <w:pPr>
        <w:pStyle w:val="Lgende"/>
        <w:rPr>
          <w:rFonts w:asciiTheme="majorHAnsi" w:eastAsiaTheme="majorEastAsia" w:hAnsiTheme="majorHAnsi" w:cstheme="majorBidi"/>
          <w:b w:val="0"/>
          <w:bCs w:val="0"/>
        </w:rPr>
      </w:pPr>
      <w:r>
        <w:br w:type="page"/>
      </w:r>
    </w:p>
    <w:p w:rsidR="002F62AC" w:rsidRDefault="002F62AC" w:rsidP="009911CE">
      <w:pPr>
        <w:pStyle w:val="Titre3"/>
      </w:pPr>
      <w:bookmarkStart w:id="83" w:name="_Toc294113870"/>
      <w:r w:rsidRPr="009911CE">
        <w:lastRenderedPageBreak/>
        <w:t>Gestion</w:t>
      </w:r>
      <w:r>
        <w:t xml:space="preserve"> des bordereaux</w:t>
      </w:r>
      <w:bookmarkEnd w:id="83"/>
    </w:p>
    <w:p w:rsidR="002F62AC" w:rsidRDefault="002F62AC" w:rsidP="002F62AC"/>
    <w:p w:rsidR="002F62AC" w:rsidRDefault="002F62AC" w:rsidP="002F62AC">
      <w:pPr>
        <w:pStyle w:val="Titre4"/>
      </w:pPr>
      <w:r>
        <w:t xml:space="preserve">Attributs </w:t>
      </w:r>
    </w:p>
    <w:p w:rsidR="002F62AC" w:rsidRDefault="002F62AC" w:rsidP="002F62AC">
      <w:r>
        <w:t>La vue bordereaux dispose de plusieurs attributs importants.</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0000FF"/>
          <w:sz w:val="18"/>
          <w:szCs w:val="18"/>
        </w:rPr>
        <w:t>private</w:t>
      </w:r>
      <w:r>
        <w:rPr>
          <w:rFonts w:ascii="Courier New" w:hAnsi="Courier New" w:cs="Courier New"/>
          <w:noProof/>
          <w:sz w:val="18"/>
          <w:szCs w:val="18"/>
        </w:rPr>
        <w:t xml:space="preserve"> </w:t>
      </w:r>
      <w:r>
        <w:rPr>
          <w:rFonts w:ascii="Courier New" w:hAnsi="Courier New" w:cs="Courier New"/>
          <w:noProof/>
          <w:color w:val="2B91AF"/>
          <w:sz w:val="18"/>
          <w:szCs w:val="18"/>
        </w:rPr>
        <w:t>ControleurBordereau</w:t>
      </w:r>
      <w:r>
        <w:rPr>
          <w:rFonts w:ascii="Courier New" w:hAnsi="Courier New" w:cs="Courier New"/>
          <w:noProof/>
          <w:sz w:val="18"/>
          <w:szCs w:val="18"/>
        </w:rPr>
        <w:t xml:space="preserve"> ctrl; </w:t>
      </w:r>
      <w:r>
        <w:rPr>
          <w:rFonts w:ascii="Courier New" w:hAnsi="Courier New" w:cs="Courier New"/>
          <w:noProof/>
          <w:color w:val="008000"/>
          <w:sz w:val="18"/>
          <w:szCs w:val="18"/>
        </w:rPr>
        <w:t>// Utilisé pour les actions sur les bordereaux</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0000FF"/>
          <w:sz w:val="18"/>
          <w:szCs w:val="18"/>
        </w:rPr>
        <w:t>public</w:t>
      </w:r>
      <w:r>
        <w:rPr>
          <w:rFonts w:ascii="Courier New" w:hAnsi="Courier New" w:cs="Courier New"/>
          <w:noProof/>
          <w:sz w:val="18"/>
          <w:szCs w:val="18"/>
        </w:rPr>
        <w:t xml:space="preserve"> </w:t>
      </w:r>
      <w:r>
        <w:rPr>
          <w:rFonts w:ascii="Courier New" w:hAnsi="Courier New" w:cs="Courier New"/>
          <w:noProof/>
          <w:color w:val="2B91AF"/>
          <w:sz w:val="18"/>
          <w:szCs w:val="18"/>
        </w:rPr>
        <w:t>ControleurTitre</w:t>
      </w:r>
      <w:r>
        <w:rPr>
          <w:rFonts w:ascii="Courier New" w:hAnsi="Courier New" w:cs="Courier New"/>
          <w:noProof/>
          <w:sz w:val="18"/>
          <w:szCs w:val="18"/>
        </w:rPr>
        <w:t xml:space="preserve"> ctrlT; </w:t>
      </w:r>
      <w:r>
        <w:rPr>
          <w:rFonts w:ascii="Courier New" w:hAnsi="Courier New" w:cs="Courier New"/>
          <w:noProof/>
          <w:color w:val="008000"/>
          <w:sz w:val="18"/>
          <w:szCs w:val="18"/>
        </w:rPr>
        <w:t>// Utilisé pour les actions sur les titres restaurant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0000FF"/>
          <w:sz w:val="18"/>
          <w:szCs w:val="18"/>
        </w:rPr>
        <w:t>private</w:t>
      </w:r>
      <w:r>
        <w:rPr>
          <w:rFonts w:ascii="Courier New" w:hAnsi="Courier New" w:cs="Courier New"/>
          <w:noProof/>
          <w:sz w:val="18"/>
          <w:szCs w:val="18"/>
        </w:rPr>
        <w:t xml:space="preserve"> </w:t>
      </w:r>
      <w:r>
        <w:rPr>
          <w:rFonts w:ascii="Courier New" w:hAnsi="Courier New" w:cs="Courier New"/>
          <w:noProof/>
          <w:color w:val="2B91AF"/>
          <w:sz w:val="18"/>
          <w:szCs w:val="18"/>
        </w:rPr>
        <w:t>String</w:t>
      </w:r>
      <w:r>
        <w:rPr>
          <w:rFonts w:ascii="Courier New" w:hAnsi="Courier New" w:cs="Courier New"/>
          <w:noProof/>
          <w:sz w:val="18"/>
          <w:szCs w:val="18"/>
        </w:rPr>
        <w:t xml:space="preserve"> numSiret; </w:t>
      </w:r>
      <w:r>
        <w:rPr>
          <w:rFonts w:ascii="Courier New" w:hAnsi="Courier New" w:cs="Courier New"/>
          <w:noProof/>
          <w:color w:val="008000"/>
          <w:sz w:val="18"/>
          <w:szCs w:val="18"/>
        </w:rPr>
        <w:t>// Le numéro SIRET de l'établissement courant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0000FF"/>
          <w:sz w:val="18"/>
          <w:szCs w:val="18"/>
        </w:rPr>
        <w:t>public</w:t>
      </w:r>
      <w:r>
        <w:rPr>
          <w:rFonts w:ascii="Courier New" w:hAnsi="Courier New" w:cs="Courier New"/>
          <w:noProof/>
          <w:sz w:val="18"/>
          <w:szCs w:val="18"/>
        </w:rPr>
        <w:t xml:space="preserve"> </w:t>
      </w:r>
      <w:r>
        <w:rPr>
          <w:rFonts w:ascii="Courier New" w:hAnsi="Courier New" w:cs="Courier New"/>
          <w:noProof/>
          <w:color w:val="2B91AF"/>
          <w:sz w:val="18"/>
          <w:szCs w:val="18"/>
        </w:rPr>
        <w:t>Bordereau</w:t>
      </w:r>
      <w:r>
        <w:rPr>
          <w:rFonts w:ascii="Courier New" w:hAnsi="Courier New" w:cs="Courier New"/>
          <w:noProof/>
          <w:sz w:val="18"/>
          <w:szCs w:val="18"/>
        </w:rPr>
        <w:t xml:space="preserve">[] tabB; </w:t>
      </w:r>
      <w:r>
        <w:rPr>
          <w:rFonts w:ascii="Courier New" w:hAnsi="Courier New" w:cs="Courier New"/>
          <w:noProof/>
          <w:color w:val="008000"/>
          <w:sz w:val="18"/>
          <w:szCs w:val="18"/>
        </w:rPr>
        <w:t>// Tableau des bordereaux de l'établissement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0000FF"/>
          <w:sz w:val="18"/>
          <w:szCs w:val="18"/>
        </w:rPr>
        <w:t>int</w:t>
      </w:r>
      <w:r>
        <w:rPr>
          <w:rFonts w:ascii="Courier New" w:hAnsi="Courier New" w:cs="Courier New"/>
          <w:noProof/>
          <w:sz w:val="18"/>
          <w:szCs w:val="18"/>
        </w:rPr>
        <w:t xml:space="preserve"> deb = 0; </w:t>
      </w:r>
      <w:r>
        <w:rPr>
          <w:rFonts w:ascii="Courier New" w:hAnsi="Courier New" w:cs="Courier New"/>
          <w:noProof/>
          <w:color w:val="008000"/>
          <w:sz w:val="18"/>
          <w:szCs w:val="18"/>
        </w:rPr>
        <w:t>// Rang du premier bordereau de tabB affiché dans la liste des bordereaux</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0000FF"/>
          <w:sz w:val="18"/>
          <w:szCs w:val="18"/>
        </w:rPr>
        <w:t>int</w:t>
      </w:r>
      <w:r>
        <w:rPr>
          <w:rFonts w:ascii="Courier New" w:hAnsi="Courier New" w:cs="Courier New"/>
          <w:noProof/>
          <w:sz w:val="18"/>
          <w:szCs w:val="18"/>
        </w:rPr>
        <w:t xml:space="preserve"> pas = 5; </w:t>
      </w:r>
      <w:r>
        <w:rPr>
          <w:rFonts w:ascii="Courier New" w:hAnsi="Courier New" w:cs="Courier New"/>
          <w:noProof/>
          <w:color w:val="008000"/>
          <w:sz w:val="18"/>
          <w:szCs w:val="18"/>
        </w:rPr>
        <w:t>// Nombre de bordereaux affichés dans la liste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color w:val="2B91AF"/>
          <w:sz w:val="18"/>
          <w:szCs w:val="18"/>
        </w:rPr>
        <w:t>Bordereau</w:t>
      </w:r>
      <w:r>
        <w:rPr>
          <w:rFonts w:ascii="Courier New" w:hAnsi="Courier New" w:cs="Courier New"/>
          <w:noProof/>
          <w:sz w:val="18"/>
          <w:szCs w:val="18"/>
        </w:rPr>
        <w:t xml:space="preserve"> bordActif; </w:t>
      </w:r>
      <w:r>
        <w:rPr>
          <w:rFonts w:ascii="Courier New" w:hAnsi="Courier New" w:cs="Courier New"/>
          <w:noProof/>
          <w:color w:val="008000"/>
          <w:sz w:val="18"/>
          <w:szCs w:val="18"/>
        </w:rPr>
        <w:t>// Le bordereau sélectionné (dont le détail est affiché)</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p>
    <w:p w:rsidR="002F62AC" w:rsidRDefault="002F62AC" w:rsidP="002F62AC">
      <w:pPr>
        <w:pBdr>
          <w:top w:val="single" w:sz="4" w:space="1" w:color="auto"/>
          <w:left w:val="single" w:sz="4" w:space="4" w:color="auto"/>
          <w:bottom w:val="single" w:sz="4" w:space="1" w:color="auto"/>
          <w:right w:val="single" w:sz="4" w:space="4" w:color="auto"/>
        </w:pBdr>
        <w:rPr>
          <w:rFonts w:ascii="Courier New" w:hAnsi="Courier New" w:cs="Courier New"/>
          <w:noProof/>
          <w:color w:val="008000"/>
          <w:sz w:val="18"/>
          <w:szCs w:val="18"/>
        </w:rPr>
      </w:pPr>
      <w:r>
        <w:rPr>
          <w:rFonts w:ascii="Courier New" w:hAnsi="Courier New" w:cs="Courier New"/>
          <w:noProof/>
          <w:color w:val="0000FF"/>
          <w:sz w:val="18"/>
          <w:szCs w:val="18"/>
        </w:rPr>
        <w:t>public</w:t>
      </w:r>
      <w:r>
        <w:rPr>
          <w:rFonts w:ascii="Courier New" w:hAnsi="Courier New" w:cs="Courier New"/>
          <w:noProof/>
          <w:sz w:val="18"/>
          <w:szCs w:val="18"/>
        </w:rPr>
        <w:t xml:space="preserve"> </w:t>
      </w:r>
      <w:r>
        <w:rPr>
          <w:rFonts w:ascii="Courier New" w:hAnsi="Courier New" w:cs="Courier New"/>
          <w:noProof/>
          <w:color w:val="2B91AF"/>
          <w:sz w:val="18"/>
          <w:szCs w:val="18"/>
        </w:rPr>
        <w:t>Titre</w:t>
      </w:r>
      <w:r>
        <w:rPr>
          <w:rFonts w:ascii="Courier New" w:hAnsi="Courier New" w:cs="Courier New"/>
          <w:noProof/>
          <w:sz w:val="18"/>
          <w:szCs w:val="18"/>
        </w:rPr>
        <w:t xml:space="preserve">[] tabTitre; </w:t>
      </w:r>
      <w:r>
        <w:rPr>
          <w:rFonts w:ascii="Courier New" w:hAnsi="Courier New" w:cs="Courier New"/>
          <w:noProof/>
          <w:color w:val="008000"/>
          <w:sz w:val="18"/>
          <w:szCs w:val="18"/>
        </w:rPr>
        <w:t>// Le tableau des titres du bordereau, ou tous les titres l'établissement, ou tous les titres libres de l'établissement (selon le choix de l'utilisateur)</w:t>
      </w:r>
    </w:p>
    <w:p w:rsidR="002F62AC" w:rsidRDefault="002F62AC" w:rsidP="002F62AC"/>
    <w:p w:rsidR="002F62AC" w:rsidRDefault="002F62AC" w:rsidP="002F62AC">
      <w:r>
        <w:t xml:space="preserve">Cette vue est également munie de méthodes pour gérer son affichage, notamment </w:t>
      </w:r>
      <w:proofErr w:type="spellStart"/>
      <w:r>
        <w:t>nettoyerTout</w:t>
      </w:r>
      <w:proofErr w:type="spellEnd"/>
      <w:r>
        <w:t xml:space="preserve"> qui réinitialise l’affichage des informations du bordereau, et </w:t>
      </w:r>
      <w:proofErr w:type="spellStart"/>
      <w:r>
        <w:t>remplirListeGauche</w:t>
      </w:r>
      <w:proofErr w:type="spellEnd"/>
      <w:r>
        <w:t xml:space="preserve"> qui met à jour le contenu de la liste des bordereaux.</w:t>
      </w:r>
    </w:p>
    <w:p w:rsidR="002F62AC" w:rsidRDefault="002F62AC" w:rsidP="002F62AC"/>
    <w:p w:rsidR="00DA3DFD" w:rsidRDefault="00DA3DFD">
      <w:pPr>
        <w:jc w:val="left"/>
        <w:rPr>
          <w:rFonts w:asciiTheme="majorHAnsi" w:eastAsiaTheme="majorEastAsia" w:hAnsiTheme="majorHAnsi" w:cstheme="majorBidi"/>
          <w:b/>
          <w:bCs/>
          <w:i/>
          <w:iCs/>
          <w:color w:val="0F6FC6" w:themeColor="accent1"/>
          <w:sz w:val="24"/>
        </w:rPr>
      </w:pPr>
      <w:r>
        <w:br w:type="page"/>
      </w:r>
    </w:p>
    <w:p w:rsidR="002F62AC" w:rsidRDefault="0033191E" w:rsidP="009911CE">
      <w:pPr>
        <w:pStyle w:val="Titre4"/>
      </w:pPr>
      <w:r>
        <w:lastRenderedPageBreak/>
        <w:t> </w:t>
      </w:r>
      <w:r w:rsidR="00C53DF5">
        <w:t>Fonctionnement</w:t>
      </w:r>
    </w:p>
    <w:p w:rsidR="002F62AC" w:rsidRDefault="002F62AC" w:rsidP="002F62AC"/>
    <w:p w:rsidR="002F62AC" w:rsidRDefault="002F62AC" w:rsidP="002F62AC">
      <w:r>
        <w:t>La gestion des bordereaux est le cœur même du logiciel. En effet, le but de cette application est d’enregistrer rapidement les titres restaurant perçus et de créer les bordereaux et les imprimer sans perdre de temps à les manipuler manuellement.</w:t>
      </w:r>
    </w:p>
    <w:p w:rsidR="002F62AC" w:rsidRDefault="002F62AC" w:rsidP="002F62AC">
      <w:pPr>
        <w:jc w:val="center"/>
        <w:rPr>
          <w:b/>
          <w:color w:val="7CCA62" w:themeColor="accent5"/>
          <w:sz w:val="20"/>
          <w:szCs w:val="20"/>
        </w:rPr>
      </w:pPr>
      <w:r>
        <w:rPr>
          <w:noProof/>
          <w:lang w:eastAsia="fr-FR"/>
        </w:rPr>
        <w:drawing>
          <wp:inline distT="0" distB="0" distL="0" distR="0" wp14:anchorId="43D8B1F8" wp14:editId="6B303EF3">
            <wp:extent cx="5762625" cy="3848735"/>
            <wp:effectExtent l="0" t="0" r="9525" b="0"/>
            <wp:docPr id="74" name="Picture 74" descr="Description: C:\Users\Cindy\Documents\IG4\Projet Industriel\Projet Néorizon\Rapport de synthèse\Images\Vuebord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descr="Description: C:\Users\Cindy\Documents\IG4\Projet Industriel\Projet Néorizon\Rapport de synthèse\Images\Vuebord2.bmp"/>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3848735"/>
                    </a:xfrm>
                    <a:prstGeom prst="rect">
                      <a:avLst/>
                    </a:prstGeom>
                    <a:noFill/>
                    <a:ln>
                      <a:noFill/>
                    </a:ln>
                  </pic:spPr>
                </pic:pic>
              </a:graphicData>
            </a:graphic>
          </wp:inline>
        </w:drawing>
      </w:r>
    </w:p>
    <w:p w:rsidR="002F62AC" w:rsidRDefault="002F62AC" w:rsidP="002F62AC">
      <w:pPr>
        <w:pStyle w:val="Lgende"/>
      </w:pPr>
      <w:bookmarkStart w:id="84" w:name="_Toc294113821"/>
      <w:r>
        <w:t xml:space="preserve">Image </w:t>
      </w:r>
      <w:fldSimple w:instr=" STYLEREF 3 \s ">
        <w:r w:rsidR="00C53DF5">
          <w:rPr>
            <w:noProof/>
          </w:rPr>
          <w:t>4.8.10</w:t>
        </w:r>
      </w:fldSimple>
      <w:r w:rsidR="00C53DF5">
        <w:t>.</w:t>
      </w:r>
      <w:fldSimple w:instr=" SEQ Image \* ARABIC \s 3 ">
        <w:r w:rsidR="00C53DF5">
          <w:rPr>
            <w:noProof/>
          </w:rPr>
          <w:t>1</w:t>
        </w:r>
      </w:fldSimple>
      <w:r>
        <w:t xml:space="preserve"> : </w:t>
      </w:r>
      <w:r w:rsidR="00C53DF5">
        <w:t>Fenêtre</w:t>
      </w:r>
      <w:r>
        <w:t xml:space="preserve"> Bordereau</w:t>
      </w:r>
      <w:bookmarkEnd w:id="84"/>
    </w:p>
    <w:p w:rsidR="002F62AC" w:rsidRDefault="002F62AC" w:rsidP="002F62AC">
      <w:pPr>
        <w:jc w:val="left"/>
      </w:pPr>
    </w:p>
    <w:p w:rsidR="00DA3DFD" w:rsidRDefault="00DA3DFD">
      <w:pPr>
        <w:jc w:val="left"/>
        <w:rPr>
          <w:rFonts w:asciiTheme="majorHAnsi" w:eastAsiaTheme="majorEastAsia" w:hAnsiTheme="majorHAnsi" w:cstheme="majorBidi"/>
          <w:b/>
          <w:bCs/>
          <w:i/>
          <w:iCs/>
          <w:color w:val="0F6FC6" w:themeColor="accent1"/>
          <w:sz w:val="24"/>
        </w:rPr>
      </w:pPr>
      <w:r>
        <w:br w:type="page"/>
      </w:r>
    </w:p>
    <w:p w:rsidR="002F62AC" w:rsidRDefault="002F62AC" w:rsidP="009911CE">
      <w:pPr>
        <w:pStyle w:val="Titre4"/>
      </w:pPr>
      <w:r>
        <w:lastRenderedPageBreak/>
        <w:t>Création d’un bordereau</w:t>
      </w:r>
    </w:p>
    <w:p w:rsidR="002F62AC" w:rsidRDefault="002F62AC" w:rsidP="002F62AC"/>
    <w:p w:rsidR="002F62AC" w:rsidRDefault="002F62AC" w:rsidP="009911CE">
      <w:pPr>
        <w:pStyle w:val="Titre5"/>
      </w:pPr>
      <w:r>
        <w:t>Fonctionnement</w:t>
      </w:r>
    </w:p>
    <w:p w:rsidR="002F62AC" w:rsidRDefault="002F62AC" w:rsidP="002F62AC"/>
    <w:p w:rsidR="002F62AC" w:rsidRDefault="002F62AC" w:rsidP="002F62AC">
      <w:r>
        <w:t>A partir de la vue « Bordereaux », l’utilisateur peut créer un nouveau bordereau en cliquant sur le bouton « + » sous la liste des bordereaux. La fenêtre ci-dessous s’ouvre pour en saisir le nom. Si celui-ci est inédit, le bordereau est créé dans l’état « En création ».</w:t>
      </w:r>
    </w:p>
    <w:p w:rsidR="00DA3DFD" w:rsidRDefault="00DA3DFD" w:rsidP="002F62AC"/>
    <w:p w:rsidR="00DA3DFD" w:rsidRDefault="00DA3DFD" w:rsidP="002F62AC"/>
    <w:p w:rsidR="002F62AC" w:rsidRDefault="002F62AC" w:rsidP="002F62AC">
      <w:pPr>
        <w:jc w:val="center"/>
        <w:rPr>
          <w:b/>
          <w:color w:val="7CCA62" w:themeColor="accent5"/>
          <w:sz w:val="20"/>
          <w:szCs w:val="20"/>
        </w:rPr>
      </w:pPr>
      <w:r>
        <w:rPr>
          <w:noProof/>
          <w:lang w:eastAsia="fr-FR"/>
        </w:rPr>
        <w:drawing>
          <wp:inline distT="0" distB="0" distL="0" distR="0" wp14:anchorId="29C88249" wp14:editId="0C3AF095">
            <wp:extent cx="2955925" cy="1350645"/>
            <wp:effectExtent l="0" t="0" r="0" b="1905"/>
            <wp:docPr id="73" name="Picture 73" descr="Description: C:\Users\Cindy\Documents\IG4\Projet Industriel\Projet Néorizon\Rapport de synthèse\Images\AjoutBor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 descr="Description: C:\Users\Cindy\Documents\IG4\Projet Industriel\Projet Néorizon\Rapport de synthèse\Images\AjoutBord.bmp"/>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55925" cy="1350645"/>
                    </a:xfrm>
                    <a:prstGeom prst="rect">
                      <a:avLst/>
                    </a:prstGeom>
                    <a:noFill/>
                    <a:ln>
                      <a:noFill/>
                    </a:ln>
                  </pic:spPr>
                </pic:pic>
              </a:graphicData>
            </a:graphic>
          </wp:inline>
        </w:drawing>
      </w:r>
    </w:p>
    <w:p w:rsidR="002F62AC" w:rsidRDefault="002F62AC" w:rsidP="002F62AC">
      <w:pPr>
        <w:pStyle w:val="Lgende"/>
      </w:pPr>
      <w:bookmarkStart w:id="85" w:name="_Toc294113822"/>
      <w:r>
        <w:t xml:space="preserve">Image </w:t>
      </w:r>
      <w:fldSimple w:instr=" STYLEREF 3 \s ">
        <w:r w:rsidR="00C53DF5">
          <w:rPr>
            <w:noProof/>
          </w:rPr>
          <w:t>4.8.10</w:t>
        </w:r>
      </w:fldSimple>
      <w:r w:rsidR="00C53DF5">
        <w:t>.</w:t>
      </w:r>
      <w:fldSimple w:instr=" SEQ Image \* ARABIC \s 3 ">
        <w:r w:rsidR="00C53DF5">
          <w:rPr>
            <w:noProof/>
          </w:rPr>
          <w:t>2</w:t>
        </w:r>
      </w:fldSimple>
      <w:r>
        <w:t xml:space="preserve"> : Fenêtre </w:t>
      </w:r>
      <w:r w:rsidR="00C53DF5">
        <w:t>A</w:t>
      </w:r>
      <w:r w:rsidR="00D11CC3">
        <w:t>jout</w:t>
      </w:r>
      <w:r w:rsidR="00C53DF5">
        <w:t xml:space="preserve"> B</w:t>
      </w:r>
      <w:r>
        <w:t>ordereau</w:t>
      </w:r>
      <w:bookmarkEnd w:id="85"/>
    </w:p>
    <w:p w:rsidR="002F62AC" w:rsidRDefault="002F62AC" w:rsidP="002F62AC"/>
    <w:p w:rsidR="00DA3DFD" w:rsidRDefault="00DA3DFD" w:rsidP="002F62AC"/>
    <w:p w:rsidR="00DA3DFD" w:rsidRDefault="00DA3DFD" w:rsidP="002F62AC"/>
    <w:p w:rsidR="00F80B88" w:rsidRDefault="00F80B88">
      <w:pPr>
        <w:jc w:val="left"/>
        <w:rPr>
          <w:rFonts w:asciiTheme="majorHAnsi" w:eastAsiaTheme="majorEastAsia" w:hAnsiTheme="majorHAnsi" w:cstheme="majorBidi"/>
          <w:b/>
          <w:color w:val="073662" w:themeColor="accent1" w:themeShade="7F"/>
        </w:rPr>
      </w:pPr>
    </w:p>
    <w:p w:rsidR="002F62AC" w:rsidRDefault="002F62AC" w:rsidP="009911CE">
      <w:pPr>
        <w:pStyle w:val="Titre5"/>
      </w:pPr>
      <w:r>
        <w:t>Classes utilisées</w:t>
      </w:r>
    </w:p>
    <w:p w:rsidR="002F62AC" w:rsidRDefault="002F62AC" w:rsidP="002F62AC"/>
    <w:p w:rsidR="002F62AC" w:rsidRDefault="002F62AC" w:rsidP="002F62AC">
      <w:r>
        <w:t xml:space="preserve">Accueil, </w:t>
      </w:r>
      <w:proofErr w:type="spellStart"/>
      <w:r>
        <w:t>UserControlVueBordereau</w:t>
      </w:r>
      <w:proofErr w:type="spellEnd"/>
      <w:r>
        <w:t xml:space="preserve">, </w:t>
      </w:r>
      <w:proofErr w:type="spellStart"/>
      <w:r>
        <w:t>ControleurBordereau</w:t>
      </w:r>
      <w:proofErr w:type="spellEnd"/>
      <w:r>
        <w:t xml:space="preserve">, Bordereau, </w:t>
      </w:r>
      <w:proofErr w:type="spellStart"/>
      <w:r>
        <w:t>DataBordereau</w:t>
      </w:r>
      <w:proofErr w:type="spellEnd"/>
      <w:r>
        <w:t xml:space="preserve">, </w:t>
      </w:r>
      <w:proofErr w:type="spellStart"/>
      <w:r>
        <w:t>FormAjoutBordereau</w:t>
      </w:r>
      <w:proofErr w:type="spellEnd"/>
    </w:p>
    <w:p w:rsidR="002F62AC" w:rsidRDefault="002F62AC" w:rsidP="002F62AC"/>
    <w:p w:rsidR="00DA3DFD" w:rsidRDefault="00DA3DFD">
      <w:pPr>
        <w:jc w:val="left"/>
        <w:rPr>
          <w:rFonts w:asciiTheme="majorHAnsi" w:eastAsiaTheme="majorEastAsia" w:hAnsiTheme="majorHAnsi" w:cstheme="majorBidi"/>
          <w:b/>
          <w:color w:val="073662" w:themeColor="accent1" w:themeShade="7F"/>
        </w:rPr>
      </w:pPr>
      <w:r>
        <w:br w:type="page"/>
      </w:r>
    </w:p>
    <w:p w:rsidR="002F62AC" w:rsidRDefault="002F62AC" w:rsidP="009911CE">
      <w:pPr>
        <w:pStyle w:val="Titre5"/>
      </w:pPr>
      <w:r>
        <w:lastRenderedPageBreak/>
        <w:t>Algorithmes</w:t>
      </w:r>
    </w:p>
    <w:p w:rsidR="002F62AC" w:rsidRDefault="002F62AC" w:rsidP="002F62AC"/>
    <w:p w:rsidR="002F62AC" w:rsidRDefault="002F62AC" w:rsidP="002F62AC">
      <w:r>
        <w:t xml:space="preserve">En cliquant sur le bouton « + », une fenêtre </w:t>
      </w:r>
      <w:proofErr w:type="spellStart"/>
      <w:r>
        <w:t>FormAjoutBordereau</w:t>
      </w:r>
      <w:proofErr w:type="spellEnd"/>
      <w:r>
        <w:t xml:space="preserve"> s’ouvre. Cette fenêtre permet de saisir le nom du bordereau. En validant la saisie, la méthode suivante est appelée.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color w:val="0000FF"/>
          <w:sz w:val="18"/>
          <w:szCs w:val="18"/>
          <w:lang w:val="en-US"/>
        </w:rPr>
        <w:t>private</w:t>
      </w: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void</w:t>
      </w:r>
      <w:r w:rsidRPr="00D11CC3">
        <w:rPr>
          <w:rFonts w:ascii="Courier New" w:hAnsi="Courier New" w:cs="Courier New"/>
          <w:noProof/>
          <w:sz w:val="18"/>
          <w:szCs w:val="18"/>
          <w:lang w:val="en-US"/>
        </w:rPr>
        <w:t xml:space="preserve"> bt_valider_Click(</w:t>
      </w:r>
      <w:r w:rsidRPr="00D11CC3">
        <w:rPr>
          <w:rFonts w:ascii="Courier New" w:hAnsi="Courier New" w:cs="Courier New"/>
          <w:noProof/>
          <w:color w:val="0000FF"/>
          <w:sz w:val="18"/>
          <w:szCs w:val="18"/>
          <w:lang w:val="en-US"/>
        </w:rPr>
        <w:t>object</w:t>
      </w:r>
      <w:r w:rsidRPr="00D11CC3">
        <w:rPr>
          <w:rFonts w:ascii="Courier New" w:hAnsi="Courier New" w:cs="Courier New"/>
          <w:noProof/>
          <w:sz w:val="18"/>
          <w:szCs w:val="18"/>
          <w:lang w:val="en-US"/>
        </w:rPr>
        <w:t xml:space="preserve"> sender, </w:t>
      </w:r>
      <w:r w:rsidRPr="00D11CC3">
        <w:rPr>
          <w:rFonts w:ascii="Courier New" w:hAnsi="Courier New" w:cs="Courier New"/>
          <w:noProof/>
          <w:color w:val="2B91AF"/>
          <w:sz w:val="18"/>
          <w:szCs w:val="18"/>
          <w:lang w:val="en-US"/>
        </w:rPr>
        <w:t>EventArgs</w:t>
      </w:r>
      <w:r w:rsidRPr="00D11CC3">
        <w:rPr>
          <w:rFonts w:ascii="Courier New" w:hAnsi="Courier New" w:cs="Courier New"/>
          <w:noProof/>
          <w:sz w:val="18"/>
          <w:szCs w:val="18"/>
          <w:lang w:val="en-US"/>
        </w:rPr>
        <w:t xml:space="preserve"> 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2B91AF"/>
          <w:sz w:val="18"/>
          <w:szCs w:val="18"/>
          <w:lang w:val="en-US"/>
        </w:rPr>
        <w:t>Bordereau</w:t>
      </w:r>
      <w:r w:rsidRPr="00D11CC3">
        <w:rPr>
          <w:rFonts w:ascii="Courier New" w:hAnsi="Courier New" w:cs="Courier New"/>
          <w:noProof/>
          <w:sz w:val="18"/>
          <w:szCs w:val="18"/>
          <w:lang w:val="en-US"/>
        </w:rPr>
        <w:t xml:space="preserve"> bord = </w:t>
      </w:r>
      <w:r w:rsidRPr="00D11CC3">
        <w:rPr>
          <w:rFonts w:ascii="Courier New" w:hAnsi="Courier New" w:cs="Courier New"/>
          <w:noProof/>
          <w:color w:val="0000FF"/>
          <w:sz w:val="18"/>
          <w:szCs w:val="18"/>
          <w:lang w:val="en-US"/>
        </w:rPr>
        <w:t>new</w:t>
      </w:r>
      <w:r w:rsidRPr="00D11CC3">
        <w:rPr>
          <w:rFonts w:ascii="Courier New" w:hAnsi="Courier New" w:cs="Courier New"/>
          <w:noProof/>
          <w:sz w:val="18"/>
          <w:szCs w:val="18"/>
          <w:lang w:val="en-US"/>
        </w:rPr>
        <w:t xml:space="preserve"> </w:t>
      </w:r>
      <w:r w:rsidRPr="00D11CC3">
        <w:rPr>
          <w:rFonts w:ascii="Courier New" w:hAnsi="Courier New" w:cs="Courier New"/>
          <w:noProof/>
          <w:color w:val="2B91AF"/>
          <w:sz w:val="18"/>
          <w:szCs w:val="18"/>
          <w:lang w:val="en-US"/>
        </w:rPr>
        <w:t>Bordereau</w:t>
      </w:r>
      <w:r w:rsidRPr="00D11CC3">
        <w:rPr>
          <w:rFonts w:ascii="Courier New" w:hAnsi="Courier New" w:cs="Courier New"/>
          <w:noProof/>
          <w:sz w:val="18"/>
          <w:szCs w:val="18"/>
          <w:lang w:val="en-US"/>
        </w:rPr>
        <w:t>(</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 xml:space="preserve">.tb_nomBordereau.Text,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.parent.getNumSIRET());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if</w:t>
      </w:r>
      <w:r w:rsidRPr="00D11CC3">
        <w:rPr>
          <w:rFonts w:ascii="Courier New" w:hAnsi="Courier New" w:cs="Courier New"/>
          <w:noProof/>
          <w:sz w:val="18"/>
          <w:szCs w:val="18"/>
          <w:lang w:val="en-US"/>
        </w:rPr>
        <w:t xml:space="preserve"> (ctrl.existeBordereau(bord.getIdBordereau()) == </w:t>
      </w:r>
      <w:r w:rsidRPr="00D11CC3">
        <w:rPr>
          <w:rFonts w:ascii="Courier New" w:hAnsi="Courier New" w:cs="Courier New"/>
          <w:noProof/>
          <w:color w:val="0000FF"/>
          <w:sz w:val="18"/>
          <w:szCs w:val="18"/>
          <w:lang w:val="en-US"/>
        </w:rPr>
        <w:t>false</w:t>
      </w:r>
      <w:r w:rsidRPr="00D11CC3">
        <w:rPr>
          <w:rFonts w:ascii="Courier New" w:hAnsi="Courier New" w:cs="Courier New"/>
          <w:noProof/>
          <w:sz w:val="18"/>
          <w:szCs w:val="18"/>
          <w:lang w:val="en-US"/>
        </w:rPr>
        <w: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.ctrl.ajouterBordereau(bord);</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.Close();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.parent.setBordereauActif(bord);</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color w:val="0000FF"/>
          <w:sz w:val="18"/>
          <w:szCs w:val="18"/>
        </w:rPr>
        <w:t>this</w:t>
      </w:r>
      <w:r>
        <w:rPr>
          <w:rFonts w:ascii="Courier New" w:hAnsi="Courier New" w:cs="Courier New"/>
          <w:noProof/>
          <w:sz w:val="18"/>
          <w:szCs w:val="18"/>
        </w:rPr>
        <w:t>.parent.nettoyerTout();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this</w:t>
      </w:r>
      <w:r>
        <w:rPr>
          <w:rFonts w:ascii="Courier New" w:hAnsi="Courier New" w:cs="Courier New"/>
          <w:noProof/>
          <w:sz w:val="18"/>
          <w:szCs w:val="18"/>
        </w:rPr>
        <w:t>.parent.remplirListeGauche();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00F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else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2B91AF"/>
          <w:sz w:val="18"/>
          <w:szCs w:val="18"/>
        </w:rPr>
        <w:t>MessageBox</w:t>
      </w:r>
      <w:r>
        <w:rPr>
          <w:rFonts w:ascii="Courier New" w:hAnsi="Courier New" w:cs="Courier New"/>
          <w:noProof/>
          <w:sz w:val="18"/>
          <w:szCs w:val="18"/>
        </w:rPr>
        <w:t>.Show(</w:t>
      </w:r>
      <w:r>
        <w:rPr>
          <w:rFonts w:ascii="Courier New" w:hAnsi="Courier New" w:cs="Courier New"/>
          <w:noProof/>
          <w:color w:val="A31515"/>
          <w:sz w:val="18"/>
          <w:szCs w:val="18"/>
        </w:rPr>
        <w:t>"Erreur, un bordereau porte déjà ce nom !"</w:t>
      </w:r>
      <w:r>
        <w:rPr>
          <w:rFonts w:ascii="Courier New" w:hAnsi="Courier New" w:cs="Courier New"/>
          <w:noProof/>
          <w:sz w:val="18"/>
          <w:szCs w:val="18"/>
        </w:rPr>
        <w:t xml:space="preserve">, </w:t>
      </w:r>
      <w:r>
        <w:rPr>
          <w:rFonts w:ascii="Courier New" w:hAnsi="Courier New" w:cs="Courier New"/>
          <w:noProof/>
          <w:color w:val="A31515"/>
          <w:sz w:val="18"/>
          <w:szCs w:val="18"/>
        </w:rPr>
        <w:t>"Nom existant"</w:t>
      </w:r>
      <w:r>
        <w:rPr>
          <w:rFonts w:ascii="Courier New" w:hAnsi="Courier New" w:cs="Courier New"/>
          <w:noProof/>
          <w:sz w:val="18"/>
          <w:szCs w:val="18"/>
        </w:rPr>
        <w:t xml:space="preserve">, </w:t>
      </w:r>
      <w:r>
        <w:rPr>
          <w:rFonts w:ascii="Courier New" w:hAnsi="Courier New" w:cs="Courier New"/>
          <w:noProof/>
          <w:color w:val="2B91AF"/>
          <w:sz w:val="18"/>
          <w:szCs w:val="18"/>
        </w:rPr>
        <w:t>MessageBoxButtons</w:t>
      </w:r>
      <w:r>
        <w:rPr>
          <w:rFonts w:ascii="Courier New" w:hAnsi="Courier New" w:cs="Courier New"/>
          <w:noProof/>
          <w:sz w:val="18"/>
          <w:szCs w:val="18"/>
        </w:rPr>
        <w:t xml:space="preserve">.OK, </w:t>
      </w:r>
      <w:r>
        <w:rPr>
          <w:rFonts w:ascii="Courier New" w:hAnsi="Courier New" w:cs="Courier New"/>
          <w:noProof/>
          <w:color w:val="2B91AF"/>
          <w:sz w:val="18"/>
          <w:szCs w:val="18"/>
        </w:rPr>
        <w:t>MessageBoxIcon</w:t>
      </w:r>
      <w:r>
        <w:rPr>
          <w:rFonts w:ascii="Courier New" w:hAnsi="Courier New" w:cs="Courier New"/>
          <w:noProof/>
          <w:sz w:val="18"/>
          <w:szCs w:val="18"/>
        </w:rPr>
        <w:t>.Error);</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rPr>
          <w:sz w:val="18"/>
          <w:szCs w:val="18"/>
        </w:rPr>
      </w:pPr>
      <w:r>
        <w:rPr>
          <w:rFonts w:ascii="Courier New" w:hAnsi="Courier New" w:cs="Courier New"/>
          <w:noProof/>
          <w:sz w:val="18"/>
          <w:szCs w:val="18"/>
        </w:rPr>
        <w:t>}</w:t>
      </w:r>
    </w:p>
    <w:p w:rsidR="002F62AC" w:rsidRDefault="002F62AC" w:rsidP="002F62AC">
      <w:r>
        <w:t xml:space="preserve">Lors de la validation, un bordereau est instancié. On vérifie ensuite qu’il n’existe pas dans la base de données. S’il est inédit, il est inséré en base de données avec la méthode </w:t>
      </w:r>
      <w:proofErr w:type="spellStart"/>
      <w:r>
        <w:t>ajouterBordereau</w:t>
      </w:r>
      <w:proofErr w:type="spellEnd"/>
      <w:r>
        <w:t xml:space="preserve"> de la classe </w:t>
      </w:r>
      <w:proofErr w:type="spellStart"/>
      <w:r>
        <w:t>ControleurBordereau</w:t>
      </w:r>
      <w:proofErr w:type="spellEnd"/>
      <w:r>
        <w:t xml:space="preserve">. On définit ensuite le bordereau créé comme étant le bordereau actif de la vue bordereau que l’on met à jour avec </w:t>
      </w:r>
      <w:proofErr w:type="spellStart"/>
      <w:r>
        <w:t>nettoyerTout</w:t>
      </w:r>
      <w:proofErr w:type="spellEnd"/>
      <w:r>
        <w:t xml:space="preserve"> et  </w:t>
      </w:r>
      <w:proofErr w:type="spellStart"/>
      <w:r>
        <w:t>remplirListeGauche</w:t>
      </w:r>
      <w:proofErr w:type="spellEnd"/>
      <w:r>
        <w:t xml:space="preserve">. </w:t>
      </w:r>
    </w:p>
    <w:p w:rsidR="002F62AC" w:rsidRDefault="002F62AC" w:rsidP="002F62AC">
      <w:r>
        <w:t xml:space="preserve">Si l’ajout du </w:t>
      </w:r>
      <w:proofErr w:type="spellStart"/>
      <w:r>
        <w:t>borderau</w:t>
      </w:r>
      <w:proofErr w:type="spellEnd"/>
      <w:r>
        <w:t xml:space="preserve"> se passe mal, un message est affiché à l’utilisateur.</w:t>
      </w:r>
    </w:p>
    <w:p w:rsidR="002F62AC" w:rsidRDefault="002F62AC" w:rsidP="002F62AC"/>
    <w:p w:rsidR="00DA3DFD" w:rsidRDefault="00DA3DFD">
      <w:pPr>
        <w:jc w:val="left"/>
        <w:rPr>
          <w:rFonts w:asciiTheme="majorHAnsi" w:eastAsiaTheme="majorEastAsia" w:hAnsiTheme="majorHAnsi" w:cstheme="majorBidi"/>
          <w:b/>
          <w:bCs/>
          <w:i/>
          <w:iCs/>
          <w:color w:val="0F6FC6" w:themeColor="accent1"/>
          <w:sz w:val="24"/>
        </w:rPr>
      </w:pPr>
      <w:r>
        <w:br w:type="page"/>
      </w:r>
    </w:p>
    <w:p w:rsidR="002F62AC" w:rsidRDefault="002F62AC" w:rsidP="009911CE">
      <w:pPr>
        <w:pStyle w:val="Titre4"/>
      </w:pPr>
      <w:r>
        <w:lastRenderedPageBreak/>
        <w:t>Affichage d’un bordereau</w:t>
      </w:r>
    </w:p>
    <w:p w:rsidR="002F62AC" w:rsidRDefault="002F62AC" w:rsidP="002F62AC"/>
    <w:p w:rsidR="002F62AC" w:rsidRDefault="002F62AC" w:rsidP="002F62AC">
      <w:r>
        <w:t>Lorsque l’utilisateur sélectionne un bordereau dans la liste, toutes ses informations sont affichées dans la fenêtre. Certaines informations ne sont affichées que si le bordereau est dans un certain état. Par exemple, la date de remboursement n’est affichée que si le bordereau a pour état « Remboursé ».</w:t>
      </w:r>
    </w:p>
    <w:p w:rsidR="002F62AC" w:rsidRDefault="002F62AC" w:rsidP="002F62AC">
      <w:pPr>
        <w:jc w:val="center"/>
        <w:rPr>
          <w:b/>
          <w:color w:val="7CCA62" w:themeColor="accent5"/>
          <w:sz w:val="20"/>
          <w:szCs w:val="20"/>
        </w:rPr>
      </w:pPr>
      <w:r>
        <w:rPr>
          <w:noProof/>
          <w:lang w:eastAsia="fr-FR"/>
        </w:rPr>
        <w:drawing>
          <wp:inline distT="0" distB="0" distL="0" distR="0" wp14:anchorId="0AF954A8" wp14:editId="1A316C87">
            <wp:extent cx="5752465" cy="3827780"/>
            <wp:effectExtent l="0" t="0" r="635" b="1270"/>
            <wp:docPr id="72" name="Picture 72" descr="Description: C:\Users\Cindy\Documents\IG4\Projet Industriel\Projet Néorizon\Rapport de synthèse\Images\VueBorderea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descr="Description: C:\Users\Cindy\Documents\IG4\Projet Industriel\Projet Néorizon\Rapport de synthèse\Images\VueBordereau.bmp"/>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2465" cy="3827780"/>
                    </a:xfrm>
                    <a:prstGeom prst="rect">
                      <a:avLst/>
                    </a:prstGeom>
                    <a:noFill/>
                    <a:ln>
                      <a:noFill/>
                    </a:ln>
                  </pic:spPr>
                </pic:pic>
              </a:graphicData>
            </a:graphic>
          </wp:inline>
        </w:drawing>
      </w:r>
    </w:p>
    <w:p w:rsidR="002F62AC" w:rsidRDefault="002F62AC" w:rsidP="002F62AC">
      <w:pPr>
        <w:pStyle w:val="Lgende"/>
      </w:pPr>
      <w:r>
        <w:t xml:space="preserve">Figure </w:t>
      </w:r>
      <w:fldSimple w:instr=" STYLEREF 4 \s ">
        <w:r>
          <w:rPr>
            <w:noProof/>
          </w:rPr>
          <w:t>4.8.6.4</w:t>
        </w:r>
      </w:fldSimple>
      <w:r>
        <w:t>.</w:t>
      </w:r>
      <w:fldSimple w:instr=" SEQ Figure \* ARABIC \s 4 ">
        <w:r>
          <w:rPr>
            <w:noProof/>
          </w:rPr>
          <w:t>1</w:t>
        </w:r>
      </w:fldSimple>
      <w:r>
        <w:t xml:space="preserve"> : </w:t>
      </w:r>
      <w:r w:rsidR="00C53DF5">
        <w:t>Fenêtre Détails</w:t>
      </w:r>
      <w:r>
        <w:t xml:space="preserve"> d'un bordereau</w:t>
      </w:r>
    </w:p>
    <w:p w:rsidR="002F62AC" w:rsidRDefault="002F62AC" w:rsidP="002F62AC"/>
    <w:p w:rsidR="00DA3DFD" w:rsidRDefault="00DA3DFD">
      <w:pPr>
        <w:jc w:val="left"/>
        <w:rPr>
          <w:rFonts w:asciiTheme="majorHAnsi" w:eastAsiaTheme="majorEastAsia" w:hAnsiTheme="majorHAnsi" w:cstheme="majorBidi"/>
          <w:b/>
          <w:bCs/>
          <w:i/>
          <w:iCs/>
          <w:color w:val="0F6FC6" w:themeColor="accent1"/>
          <w:sz w:val="24"/>
        </w:rPr>
      </w:pPr>
      <w:r>
        <w:br w:type="page"/>
      </w:r>
    </w:p>
    <w:p w:rsidR="002F62AC" w:rsidRDefault="002F62AC" w:rsidP="009911CE">
      <w:pPr>
        <w:pStyle w:val="Titre4"/>
      </w:pPr>
      <w:r>
        <w:lastRenderedPageBreak/>
        <w:t>Modification d’un bordereau</w:t>
      </w:r>
    </w:p>
    <w:p w:rsidR="002F62AC" w:rsidRDefault="002F62AC" w:rsidP="002F62AC"/>
    <w:p w:rsidR="002F62AC" w:rsidRDefault="002F62AC" w:rsidP="009911CE">
      <w:pPr>
        <w:pStyle w:val="Titre5"/>
      </w:pPr>
      <w:r>
        <w:t>Fonctionnement</w:t>
      </w:r>
    </w:p>
    <w:p w:rsidR="002F62AC" w:rsidRDefault="002F62AC" w:rsidP="002F62AC"/>
    <w:p w:rsidR="002F62AC" w:rsidRDefault="002F62AC" w:rsidP="002F62AC">
      <w:r>
        <w:t xml:space="preserve">Un bordereau n’est modifiable que s’il est en création. </w:t>
      </w:r>
    </w:p>
    <w:p w:rsidR="002F62AC" w:rsidRDefault="002F62AC" w:rsidP="002F62AC">
      <w:r>
        <w:t>En cliquant sur le bouton d’édition en dessous de la liste des bordereaux, la fenêtre ci-dessous s’ouvre permettant de modifier le nom du bordereau et de choisir ou non de commander 5 enveloppes (cette information est présente sur les bordereaux de la CRT par une case à cocher).</w:t>
      </w:r>
    </w:p>
    <w:p w:rsidR="00DA3DFD" w:rsidRDefault="00DA3DFD" w:rsidP="002F62AC"/>
    <w:p w:rsidR="002F62AC" w:rsidRDefault="00DA3DFD" w:rsidP="00DA3DFD">
      <w:pPr>
        <w:jc w:val="center"/>
      </w:pPr>
      <w:r>
        <w:rPr>
          <w:noProof/>
          <w:lang w:eastAsia="fr-FR"/>
        </w:rPr>
        <w:drawing>
          <wp:inline distT="0" distB="0" distL="0" distR="0">
            <wp:extent cx="3742690" cy="1732915"/>
            <wp:effectExtent l="0" t="0" r="0" b="635"/>
            <wp:docPr id="80" name="Image 80" descr="C:\Users\Cindy\Documents\IG4\Projet Industriel\Projet Néorizon\Rapport technique\Images\Modif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ndy\Documents\IG4\Projet Industriel\Projet Néorizon\Rapport technique\Images\ModifBord.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2690" cy="1732915"/>
                    </a:xfrm>
                    <a:prstGeom prst="rect">
                      <a:avLst/>
                    </a:prstGeom>
                    <a:noFill/>
                    <a:ln>
                      <a:noFill/>
                    </a:ln>
                  </pic:spPr>
                </pic:pic>
              </a:graphicData>
            </a:graphic>
          </wp:inline>
        </w:drawing>
      </w:r>
    </w:p>
    <w:p w:rsidR="00C53DF5" w:rsidRDefault="00C53DF5" w:rsidP="00C53DF5">
      <w:pPr>
        <w:pStyle w:val="Lgende"/>
      </w:pPr>
      <w:r>
        <w:t xml:space="preserve">Image </w:t>
      </w:r>
      <w:fldSimple w:instr=" STYLEREF 3 \s ">
        <w:r>
          <w:rPr>
            <w:noProof/>
          </w:rPr>
          <w:t>4.8.10</w:t>
        </w:r>
      </w:fldSimple>
      <w:r>
        <w:t>.</w:t>
      </w:r>
      <w:fldSimple w:instr=" SEQ Image \* ARABIC \s 3 ">
        <w:r>
          <w:rPr>
            <w:noProof/>
          </w:rPr>
          <w:t>3</w:t>
        </w:r>
      </w:fldSimple>
      <w:r>
        <w:t xml:space="preserve"> : Fenêtre Modification d'un Bordereau</w:t>
      </w:r>
    </w:p>
    <w:p w:rsidR="00DA3DFD" w:rsidRDefault="00DA3DFD" w:rsidP="00DA3DFD">
      <w:pPr>
        <w:jc w:val="center"/>
      </w:pPr>
    </w:p>
    <w:p w:rsidR="00DA3DFD" w:rsidRDefault="00DA3DFD" w:rsidP="00DA3DFD">
      <w:pPr>
        <w:jc w:val="center"/>
      </w:pPr>
    </w:p>
    <w:p w:rsidR="002F62AC" w:rsidRDefault="002F62AC" w:rsidP="009911CE">
      <w:pPr>
        <w:pStyle w:val="Titre5"/>
      </w:pPr>
      <w:r>
        <w:t>Classes utilisées</w:t>
      </w:r>
    </w:p>
    <w:p w:rsidR="002F62AC" w:rsidRDefault="002F62AC" w:rsidP="002F62AC"/>
    <w:p w:rsidR="002F62AC" w:rsidRDefault="002F62AC" w:rsidP="002F62AC">
      <w:proofErr w:type="spellStart"/>
      <w:r>
        <w:t>FormModifBordereau</w:t>
      </w:r>
      <w:proofErr w:type="spellEnd"/>
      <w:r>
        <w:t xml:space="preserve">, </w:t>
      </w:r>
      <w:proofErr w:type="spellStart"/>
      <w:r>
        <w:t>ControleurBordereau</w:t>
      </w:r>
      <w:proofErr w:type="spellEnd"/>
      <w:r>
        <w:t xml:space="preserve">, Bordereau, </w:t>
      </w:r>
      <w:proofErr w:type="spellStart"/>
      <w:r>
        <w:t>DataBordereau</w:t>
      </w:r>
      <w:proofErr w:type="spellEnd"/>
    </w:p>
    <w:p w:rsidR="002F62AC" w:rsidRDefault="002F62AC" w:rsidP="002F62AC"/>
    <w:p w:rsidR="00DA3DFD" w:rsidRDefault="00DA3DFD">
      <w:pPr>
        <w:jc w:val="left"/>
        <w:rPr>
          <w:rFonts w:asciiTheme="majorHAnsi" w:eastAsiaTheme="majorEastAsia" w:hAnsiTheme="majorHAnsi" w:cstheme="majorBidi"/>
          <w:b/>
          <w:color w:val="073662" w:themeColor="accent1" w:themeShade="7F"/>
        </w:rPr>
      </w:pPr>
      <w:r>
        <w:br w:type="page"/>
      </w:r>
    </w:p>
    <w:p w:rsidR="002F62AC" w:rsidRDefault="002F62AC" w:rsidP="009911CE">
      <w:pPr>
        <w:pStyle w:val="Titre5"/>
      </w:pPr>
      <w:r>
        <w:lastRenderedPageBreak/>
        <w:t>Algorithmes</w:t>
      </w:r>
    </w:p>
    <w:p w:rsidR="002F62AC" w:rsidRDefault="002F62AC" w:rsidP="002F62AC"/>
    <w:p w:rsidR="002F62AC" w:rsidRDefault="002F62AC" w:rsidP="002F62AC">
      <w:r>
        <w:t>En validant la saisie, la méthode suivante est appelée.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color w:val="0000FF"/>
          <w:sz w:val="18"/>
          <w:szCs w:val="18"/>
          <w:lang w:val="en-US"/>
        </w:rPr>
        <w:t>private</w:t>
      </w: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void</w:t>
      </w:r>
      <w:r w:rsidRPr="00D11CC3">
        <w:rPr>
          <w:rFonts w:ascii="Courier New" w:hAnsi="Courier New" w:cs="Courier New"/>
          <w:noProof/>
          <w:sz w:val="18"/>
          <w:szCs w:val="18"/>
          <w:lang w:val="en-US"/>
        </w:rPr>
        <w:t xml:space="preserve"> bt_valider_Click(</w:t>
      </w:r>
      <w:r w:rsidRPr="00D11CC3">
        <w:rPr>
          <w:rFonts w:ascii="Courier New" w:hAnsi="Courier New" w:cs="Courier New"/>
          <w:noProof/>
          <w:color w:val="0000FF"/>
          <w:sz w:val="18"/>
          <w:szCs w:val="18"/>
          <w:lang w:val="en-US"/>
        </w:rPr>
        <w:t>object</w:t>
      </w:r>
      <w:r w:rsidRPr="00D11CC3">
        <w:rPr>
          <w:rFonts w:ascii="Courier New" w:hAnsi="Courier New" w:cs="Courier New"/>
          <w:noProof/>
          <w:sz w:val="18"/>
          <w:szCs w:val="18"/>
          <w:lang w:val="en-US"/>
        </w:rPr>
        <w:t xml:space="preserve"> sender, </w:t>
      </w:r>
      <w:r w:rsidRPr="00D11CC3">
        <w:rPr>
          <w:rFonts w:ascii="Courier New" w:hAnsi="Courier New" w:cs="Courier New"/>
          <w:noProof/>
          <w:color w:val="2B91AF"/>
          <w:sz w:val="18"/>
          <w:szCs w:val="18"/>
          <w:lang w:val="en-US"/>
        </w:rPr>
        <w:t>EventArgs</w:t>
      </w:r>
      <w:r w:rsidRPr="00D11CC3">
        <w:rPr>
          <w:rFonts w:ascii="Courier New" w:hAnsi="Courier New" w:cs="Courier New"/>
          <w:noProof/>
          <w:sz w:val="18"/>
          <w:szCs w:val="18"/>
          <w:lang w:val="en-US"/>
        </w:rPr>
        <w:t xml:space="preserve"> 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2B91AF"/>
          <w:sz w:val="18"/>
          <w:szCs w:val="18"/>
          <w:lang w:val="en-US"/>
        </w:rPr>
        <w:t>Boolean</w:t>
      </w:r>
      <w:r w:rsidRPr="00D11CC3">
        <w:rPr>
          <w:rFonts w:ascii="Courier New" w:hAnsi="Courier New" w:cs="Courier New"/>
          <w:noProof/>
          <w:sz w:val="18"/>
          <w:szCs w:val="18"/>
          <w:lang w:val="en-US"/>
        </w:rPr>
        <w:t xml:space="preserve"> ok = </w:t>
      </w:r>
      <w:r w:rsidRPr="00D11CC3">
        <w:rPr>
          <w:rFonts w:ascii="Courier New" w:hAnsi="Courier New" w:cs="Courier New"/>
          <w:noProof/>
          <w:color w:val="0000FF"/>
          <w:sz w:val="18"/>
          <w:szCs w:val="18"/>
          <w:lang w:val="en-US"/>
        </w:rPr>
        <w:t>true</w:t>
      </w:r>
      <w:r w:rsidRPr="00D11CC3">
        <w:rPr>
          <w:rFonts w:ascii="Courier New" w:hAnsi="Courier New" w:cs="Courier New"/>
          <w:noProof/>
          <w:sz w:val="18"/>
          <w:szCs w:val="18"/>
          <w:lang w:val="en-US"/>
        </w:rPr>
        <w: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if</w:t>
      </w: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.tb_nom.Text != bord.getIdBordereau())</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8000"/>
          <w:sz w:val="18"/>
          <w:szCs w:val="18"/>
        </w:rPr>
      </w:pPr>
      <w:r>
        <w:rPr>
          <w:rFonts w:ascii="Courier New" w:hAnsi="Courier New" w:cs="Courier New"/>
          <w:noProof/>
          <w:sz w:val="18"/>
          <w:szCs w:val="18"/>
        </w:rPr>
        <w:t xml:space="preserve">        </w:t>
      </w:r>
      <w:r>
        <w:rPr>
          <w:rFonts w:ascii="Courier New" w:hAnsi="Courier New" w:cs="Courier New"/>
          <w:noProof/>
          <w:color w:val="008000"/>
          <w:sz w:val="18"/>
          <w:szCs w:val="18"/>
        </w:rPr>
        <w:t>//MessageBox.Show("Le nom a changé !");</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Pr>
          <w:rFonts w:ascii="Courier New" w:hAnsi="Courier New" w:cs="Courier New"/>
          <w:noProof/>
          <w:sz w:val="18"/>
          <w:szCs w:val="18"/>
        </w:rPr>
        <w:t xml:space="preserve">        </w:t>
      </w:r>
      <w:r w:rsidRPr="00D11CC3">
        <w:rPr>
          <w:rFonts w:ascii="Courier New" w:hAnsi="Courier New" w:cs="Courier New"/>
          <w:noProof/>
          <w:color w:val="0000FF"/>
          <w:sz w:val="18"/>
          <w:szCs w:val="18"/>
          <w:lang w:val="en-US"/>
        </w:rPr>
        <w:t>if</w:t>
      </w:r>
      <w:r w:rsidRPr="00D11CC3">
        <w:rPr>
          <w:rFonts w:ascii="Courier New" w:hAnsi="Courier New" w:cs="Courier New"/>
          <w:noProof/>
          <w:sz w:val="18"/>
          <w:szCs w:val="18"/>
          <w:lang w:val="en-US"/>
        </w:rPr>
        <w:t xml:space="preserve"> (ctrlB.existeBordereau(</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.tb_nom.Text))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2B91AF"/>
          <w:sz w:val="18"/>
          <w:szCs w:val="18"/>
        </w:rPr>
        <w:t>MessageBox</w:t>
      </w:r>
      <w:r>
        <w:rPr>
          <w:rFonts w:ascii="Courier New" w:hAnsi="Courier New" w:cs="Courier New"/>
          <w:noProof/>
          <w:sz w:val="18"/>
          <w:szCs w:val="18"/>
        </w:rPr>
        <w:t>.Show(</w:t>
      </w:r>
      <w:r>
        <w:rPr>
          <w:rFonts w:ascii="Courier New" w:hAnsi="Courier New" w:cs="Courier New"/>
          <w:noProof/>
          <w:color w:val="A31515"/>
          <w:sz w:val="18"/>
          <w:szCs w:val="18"/>
        </w:rPr>
        <w:t>"Ce nom de bordereau existe déjà !"</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ok = </w:t>
      </w:r>
      <w:r>
        <w:rPr>
          <w:rFonts w:ascii="Courier New" w:hAnsi="Courier New" w:cs="Courier New"/>
          <w:noProof/>
          <w:color w:val="0000FF"/>
          <w:sz w:val="18"/>
          <w:szCs w:val="18"/>
        </w:rPr>
        <w:t>false</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00F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else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ok = </w:t>
      </w:r>
      <w:r>
        <w:rPr>
          <w:rFonts w:ascii="Courier New" w:hAnsi="Courier New" w:cs="Courier New"/>
          <w:noProof/>
          <w:color w:val="0000FF"/>
          <w:sz w:val="18"/>
          <w:szCs w:val="18"/>
        </w:rPr>
        <w:t>this</w:t>
      </w:r>
      <w:r>
        <w:rPr>
          <w:rFonts w:ascii="Courier New" w:hAnsi="Courier New" w:cs="Courier New"/>
          <w:noProof/>
          <w:sz w:val="18"/>
          <w:szCs w:val="18"/>
        </w:rPr>
        <w:t xml:space="preserve">.ctrlB.updateNomBordereau(bord.getIdBordereau(), </w:t>
      </w:r>
      <w:r>
        <w:rPr>
          <w:rFonts w:ascii="Courier New" w:hAnsi="Courier New" w:cs="Courier New"/>
          <w:noProof/>
          <w:color w:val="0000FF"/>
          <w:sz w:val="18"/>
          <w:szCs w:val="18"/>
        </w:rPr>
        <w:t>this</w:t>
      </w:r>
      <w:r>
        <w:rPr>
          <w:rFonts w:ascii="Courier New" w:hAnsi="Courier New" w:cs="Courier New"/>
          <w:noProof/>
          <w:sz w:val="18"/>
          <w:szCs w:val="18"/>
        </w:rPr>
        <w:t>.tb_nom.Text);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if</w:t>
      </w:r>
      <w:r>
        <w:rPr>
          <w:rFonts w:ascii="Courier New" w:hAnsi="Courier New" w:cs="Courier New"/>
          <w:noProof/>
          <w:sz w:val="18"/>
          <w:szCs w:val="18"/>
        </w:rPr>
        <w:t>(ok)</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bord.setIdBordereau(</w:t>
      </w:r>
      <w:r>
        <w:rPr>
          <w:rFonts w:ascii="Courier New" w:hAnsi="Courier New" w:cs="Courier New"/>
          <w:noProof/>
          <w:color w:val="0000FF"/>
          <w:sz w:val="18"/>
          <w:szCs w:val="18"/>
        </w:rPr>
        <w:t>this</w:t>
      </w:r>
      <w:r>
        <w:rPr>
          <w:rFonts w:ascii="Courier New" w:hAnsi="Courier New" w:cs="Courier New"/>
          <w:noProof/>
          <w:sz w:val="18"/>
          <w:szCs w:val="18"/>
        </w:rPr>
        <w:t>.tb_nom.Text);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Pr>
          <w:rFonts w:ascii="Courier New" w:hAnsi="Courier New" w:cs="Courier New"/>
          <w:noProof/>
          <w:sz w:val="18"/>
          <w:szCs w:val="18"/>
        </w:rPr>
        <w:t xml:space="preserve">        </w:t>
      </w:r>
      <w:r w:rsidRPr="00D11CC3">
        <w:rPr>
          <w:rFonts w:ascii="Courier New" w:hAnsi="Courier New" w:cs="Courier New"/>
          <w:noProof/>
          <w:sz w:val="18"/>
          <w:szCs w:val="18"/>
          <w:lang w:val="en-US"/>
        </w:rPr>
        <w:t>bord.setCommanderEnveloppes(</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.cb_commander.Checked);</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sz w:val="18"/>
          <w:szCs w:val="18"/>
        </w:rPr>
        <w:t>ctrlB.updateBordereau(bord);</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this</w:t>
      </w:r>
      <w:r>
        <w:rPr>
          <w:rFonts w:ascii="Courier New" w:hAnsi="Courier New" w:cs="Courier New"/>
          <w:noProof/>
          <w:sz w:val="18"/>
          <w:szCs w:val="18"/>
        </w:rPr>
        <w:t>.parent.nettoyerTout();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this</w:t>
      </w:r>
      <w:r>
        <w:rPr>
          <w:rFonts w:ascii="Courier New" w:hAnsi="Courier New" w:cs="Courier New"/>
          <w:noProof/>
          <w:sz w:val="18"/>
          <w:szCs w:val="18"/>
        </w:rPr>
        <w:t>.parent.tabB = ctrlB.getAllBordereauFromEtablissement(</w:t>
      </w:r>
      <w:r>
        <w:rPr>
          <w:rFonts w:ascii="Courier New" w:hAnsi="Courier New" w:cs="Courier New"/>
          <w:noProof/>
          <w:color w:val="0000FF"/>
          <w:sz w:val="18"/>
          <w:szCs w:val="18"/>
        </w:rPr>
        <w:t>this</w:t>
      </w:r>
      <w:r>
        <w:rPr>
          <w:rFonts w:ascii="Courier New" w:hAnsi="Courier New" w:cs="Courier New"/>
          <w:noProof/>
          <w:sz w:val="18"/>
          <w:szCs w:val="18"/>
        </w:rPr>
        <w:t>.parent.getNumSIRET());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Pr>
          <w:rFonts w:ascii="Courier New" w:hAnsi="Courier New" w:cs="Courier New"/>
          <w:noProof/>
          <w:sz w:val="18"/>
          <w:szCs w:val="18"/>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.parent.remplirListeGauche();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.Close();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rPr>
          <w:sz w:val="18"/>
          <w:szCs w:val="18"/>
        </w:rPr>
      </w:pPr>
      <w:r>
        <w:rPr>
          <w:rFonts w:ascii="Courier New" w:hAnsi="Courier New" w:cs="Courier New"/>
          <w:noProof/>
          <w:sz w:val="18"/>
          <w:szCs w:val="18"/>
        </w:rPr>
        <w:t>}</w:t>
      </w:r>
    </w:p>
    <w:p w:rsidR="002F62AC" w:rsidRDefault="002F62AC" w:rsidP="002F62AC">
      <w:r>
        <w:t>Si le nom du bordereau a été modifié, on vérifie que le nouveau n’est pas déjà utilisé. S’il est libre, on met à jour le bordereau avec ce nouveau nom.</w:t>
      </w:r>
    </w:p>
    <w:p w:rsidR="002F62AC" w:rsidRDefault="002F62AC" w:rsidP="002F62AC">
      <w:r>
        <w:t xml:space="preserve">On met ensuite à jour le bordereau avec les méthodes </w:t>
      </w:r>
      <w:proofErr w:type="spellStart"/>
      <w:r>
        <w:t>setIdBordereau</w:t>
      </w:r>
      <w:proofErr w:type="spellEnd"/>
      <w:r>
        <w:t xml:space="preserve"> et </w:t>
      </w:r>
      <w:proofErr w:type="spellStart"/>
      <w:r>
        <w:t>setCommanderEnveloppes</w:t>
      </w:r>
      <w:proofErr w:type="spellEnd"/>
      <w:r>
        <w:t xml:space="preserve"> de la classe Bordereau, puis on appelle </w:t>
      </w:r>
      <w:proofErr w:type="spellStart"/>
      <w:r>
        <w:t>updateBordereau</w:t>
      </w:r>
      <w:proofErr w:type="spellEnd"/>
      <w:r>
        <w:t xml:space="preserve"> de </w:t>
      </w:r>
      <w:proofErr w:type="spellStart"/>
      <w:proofErr w:type="gramStart"/>
      <w:r>
        <w:t>ControleurBordereau</w:t>
      </w:r>
      <w:proofErr w:type="spellEnd"/>
      <w:r>
        <w:t xml:space="preserve"> .</w:t>
      </w:r>
      <w:proofErr w:type="gramEnd"/>
      <w:r>
        <w:t xml:space="preserve"> Enfin, on met à jour la vue bordereau.</w:t>
      </w:r>
    </w:p>
    <w:p w:rsidR="002F62AC" w:rsidRDefault="002F62AC" w:rsidP="002F62AC"/>
    <w:p w:rsidR="00B44F5A" w:rsidRDefault="00B44F5A">
      <w:pPr>
        <w:jc w:val="left"/>
        <w:rPr>
          <w:rFonts w:asciiTheme="majorHAnsi" w:eastAsiaTheme="majorEastAsia" w:hAnsiTheme="majorHAnsi" w:cstheme="majorBidi"/>
          <w:b/>
          <w:bCs/>
          <w:i/>
          <w:iCs/>
          <w:color w:val="0F6FC6" w:themeColor="accent1"/>
          <w:sz w:val="24"/>
        </w:rPr>
      </w:pPr>
      <w:r>
        <w:br w:type="page"/>
      </w:r>
    </w:p>
    <w:p w:rsidR="002F62AC" w:rsidRDefault="002F62AC" w:rsidP="009911CE">
      <w:pPr>
        <w:pStyle w:val="Titre4"/>
      </w:pPr>
      <w:r>
        <w:lastRenderedPageBreak/>
        <w:t>Ajout de titres à un bordereau</w:t>
      </w:r>
    </w:p>
    <w:p w:rsidR="002F62AC" w:rsidRDefault="002F62AC" w:rsidP="002F62AC"/>
    <w:p w:rsidR="002F62AC" w:rsidRDefault="002F62AC" w:rsidP="009911CE">
      <w:pPr>
        <w:pStyle w:val="Titre5"/>
      </w:pPr>
      <w:r>
        <w:t>Fonctionnement</w:t>
      </w:r>
    </w:p>
    <w:p w:rsidR="002F62AC" w:rsidRDefault="002F62AC" w:rsidP="002F62AC"/>
    <w:p w:rsidR="002F62AC" w:rsidRDefault="002F62AC" w:rsidP="002F62AC">
      <w:r>
        <w:t>Il n’est possible d’ajouter des titres à un bordereau que s’il est en création.</w:t>
      </w:r>
    </w:p>
    <w:p w:rsidR="002F62AC" w:rsidRDefault="002F62AC" w:rsidP="002F62AC">
      <w:r>
        <w:t>Pour supprimer des titres d’un bordereau, l’utilisateur les sélectionne en cliquant dans la liste des titres (les titres à supprimer doivent être cochés) puis clique sur le bouton « Supprimer des titres » à droite de cette liste. Un message pop-up demande alors s’il faut conserver les titres à l’état libre (non liés à un bordereau) ou bien les supprimer. Selon le choix de l’utilisateur, les titres sont ensuite désaffectés ou supprimés.</w:t>
      </w:r>
    </w:p>
    <w:p w:rsidR="002F62AC" w:rsidRDefault="002F62AC" w:rsidP="002F62AC">
      <w:r>
        <w:t>Pour en ajouter, il suffit de cliquer sur le bouton « Ajouter des titres ». Une fenêtre offre 3 possibilités :</w:t>
      </w:r>
    </w:p>
    <w:p w:rsidR="002F62AC" w:rsidRDefault="002F62AC" w:rsidP="002F62AC">
      <w:pPr>
        <w:jc w:val="center"/>
      </w:pPr>
      <w:r>
        <w:rPr>
          <w:noProof/>
          <w:lang w:eastAsia="fr-FR"/>
        </w:rPr>
        <w:drawing>
          <wp:inline distT="0" distB="0" distL="0" distR="0" wp14:anchorId="1508B1BD" wp14:editId="09975BD5">
            <wp:extent cx="4274185" cy="1371600"/>
            <wp:effectExtent l="0" t="0" r="0" b="0"/>
            <wp:docPr id="60" name="Picture 60" descr="Description: C:\Users\Cindy\Documents\IG4\Projet Industriel\Projet Néorizon\Rapport de synthèse\Images\Choix mode d'aj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2" descr="Description: C:\Users\Cindy\Documents\IG4\Projet Industriel\Projet Néorizon\Rapport de synthèse\Images\Choix mode d'ajout.bmp"/>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74185" cy="1371600"/>
                    </a:xfrm>
                    <a:prstGeom prst="rect">
                      <a:avLst/>
                    </a:prstGeom>
                    <a:noFill/>
                    <a:ln>
                      <a:noFill/>
                    </a:ln>
                  </pic:spPr>
                </pic:pic>
              </a:graphicData>
            </a:graphic>
          </wp:inline>
        </w:drawing>
      </w:r>
    </w:p>
    <w:p w:rsidR="002F62AC" w:rsidRDefault="002F62AC" w:rsidP="009911CE">
      <w:pPr>
        <w:pStyle w:val="Lgende"/>
      </w:pPr>
      <w:bookmarkStart w:id="86" w:name="_Toc294113823"/>
      <w:r>
        <w:t xml:space="preserve">Image </w:t>
      </w:r>
      <w:fldSimple w:instr=" STYLEREF 3 \s ">
        <w:r w:rsidR="00C53DF5">
          <w:rPr>
            <w:noProof/>
          </w:rPr>
          <w:t>4.8.10</w:t>
        </w:r>
      </w:fldSimple>
      <w:r w:rsidR="00C53DF5">
        <w:t>.</w:t>
      </w:r>
      <w:fldSimple w:instr=" SEQ Image \* ARABIC \s 3 ">
        <w:r w:rsidR="00C53DF5">
          <w:rPr>
            <w:noProof/>
          </w:rPr>
          <w:t>4</w:t>
        </w:r>
      </w:fldSimple>
      <w:r w:rsidR="00C53DF5">
        <w:t xml:space="preserve"> : Fenêtre choix d’Ajout de T</w:t>
      </w:r>
      <w:r>
        <w:t>itres</w:t>
      </w:r>
      <w:bookmarkEnd w:id="86"/>
    </w:p>
    <w:p w:rsidR="002F62AC" w:rsidRDefault="002F62AC" w:rsidP="002D35C3">
      <w:pPr>
        <w:pStyle w:val="Paragraphedeliste"/>
        <w:numPr>
          <w:ilvl w:val="0"/>
          <w:numId w:val="21"/>
        </w:numPr>
      </w:pPr>
      <w:r>
        <w:t>Scanner des titres – Cela ouvre la fenêtre de scan pour enregistrer de nouveaux titres qui seront automatiquement liés au bordereau.</w:t>
      </w:r>
    </w:p>
    <w:p w:rsidR="002F62AC" w:rsidRDefault="002F62AC" w:rsidP="002D35C3">
      <w:pPr>
        <w:pStyle w:val="Paragraphedeliste"/>
        <w:numPr>
          <w:ilvl w:val="0"/>
          <w:numId w:val="21"/>
        </w:numPr>
      </w:pPr>
      <w:r>
        <w:t>Choisir des titres libres – Cela ouvre une fenêtre affichant tous les titres sans bordereau. L’utilisateur sélectionne les titres à lier et valide sa sélection.</w:t>
      </w:r>
    </w:p>
    <w:p w:rsidR="00B44F5A" w:rsidRDefault="00B44F5A" w:rsidP="00B44F5A"/>
    <w:p w:rsidR="00B44F5A" w:rsidRDefault="00B44F5A" w:rsidP="00B44F5A">
      <w:pPr>
        <w:jc w:val="center"/>
      </w:pPr>
      <w:r>
        <w:rPr>
          <w:noProof/>
          <w:lang w:eastAsia="fr-FR"/>
        </w:rPr>
        <w:drawing>
          <wp:inline distT="0" distB="0" distL="0" distR="0">
            <wp:extent cx="5167630" cy="2902585"/>
            <wp:effectExtent l="0" t="0" r="0" b="0"/>
            <wp:docPr id="81" name="Image 81" descr="C:\Users\Cindy\Documents\IG4\Projet Industriel\Projet Néorizon\Rapport technique\Images\AjoutTitresLib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ndy\Documents\IG4\Projet Industriel\Projet Néorizon\Rapport technique\Images\AjoutTitresLibre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67630" cy="2902585"/>
                    </a:xfrm>
                    <a:prstGeom prst="rect">
                      <a:avLst/>
                    </a:prstGeom>
                    <a:noFill/>
                    <a:ln>
                      <a:noFill/>
                    </a:ln>
                  </pic:spPr>
                </pic:pic>
              </a:graphicData>
            </a:graphic>
          </wp:inline>
        </w:drawing>
      </w:r>
    </w:p>
    <w:p w:rsidR="002F62AC" w:rsidRDefault="002F62AC" w:rsidP="002D35C3">
      <w:pPr>
        <w:pStyle w:val="Paragraphedeliste"/>
        <w:numPr>
          <w:ilvl w:val="0"/>
          <w:numId w:val="21"/>
        </w:numPr>
      </w:pPr>
      <w:r>
        <w:lastRenderedPageBreak/>
        <w:t xml:space="preserve">Importer des titres – Cela ouvre une fenêtre de connexion à </w:t>
      </w:r>
      <w:proofErr w:type="spellStart"/>
      <w:r>
        <w:t>NeoResto</w:t>
      </w:r>
      <w:proofErr w:type="spellEnd"/>
      <w:r>
        <w:t xml:space="preserve"> permettant d’en importer des titres, enregistrés entre deux dates définies par l’utilisateur.</w:t>
      </w:r>
    </w:p>
    <w:p w:rsidR="002F62AC" w:rsidRDefault="002F62AC" w:rsidP="002F62AC">
      <w:pPr>
        <w:jc w:val="center"/>
      </w:pPr>
      <w:r>
        <w:rPr>
          <w:noProof/>
          <w:lang w:eastAsia="fr-FR"/>
        </w:rPr>
        <w:drawing>
          <wp:inline distT="0" distB="0" distL="0" distR="0" wp14:anchorId="0EAAA863" wp14:editId="440AA5AC">
            <wp:extent cx="3976370" cy="3689350"/>
            <wp:effectExtent l="0" t="0" r="5080" b="6350"/>
            <wp:docPr id="56" name="Picture 56" descr="Description: C:\Users\Cindy\Documents\IG4\Projet Industriel\Projet Néorizon\Rapport de synthèse\Images\Import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7" descr="Description: C:\Users\Cindy\Documents\IG4\Projet Industriel\Projet Néorizon\Rapport de synthèse\Images\Importation.bmp"/>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76370" cy="3689350"/>
                    </a:xfrm>
                    <a:prstGeom prst="rect">
                      <a:avLst/>
                    </a:prstGeom>
                    <a:noFill/>
                    <a:ln>
                      <a:noFill/>
                    </a:ln>
                  </pic:spPr>
                </pic:pic>
              </a:graphicData>
            </a:graphic>
          </wp:inline>
        </w:drawing>
      </w:r>
    </w:p>
    <w:p w:rsidR="002F62AC" w:rsidRDefault="002F62AC" w:rsidP="009911CE">
      <w:pPr>
        <w:pStyle w:val="Lgende"/>
      </w:pPr>
      <w:bookmarkStart w:id="87" w:name="_Toc294113824"/>
      <w:r>
        <w:t xml:space="preserve">Image </w:t>
      </w:r>
      <w:fldSimple w:instr=" STYLEREF 3 \s ">
        <w:r w:rsidR="00C53DF5">
          <w:rPr>
            <w:noProof/>
          </w:rPr>
          <w:t>4.8.10</w:t>
        </w:r>
      </w:fldSimple>
      <w:r w:rsidR="00C53DF5">
        <w:t>.</w:t>
      </w:r>
      <w:fldSimple w:instr=" SEQ Image \* ARABIC \s 3 ">
        <w:r w:rsidR="00C53DF5">
          <w:rPr>
            <w:noProof/>
          </w:rPr>
          <w:t>5</w:t>
        </w:r>
      </w:fldSimple>
      <w:r>
        <w:t xml:space="preserve"> : Importation des </w:t>
      </w:r>
      <w:r w:rsidR="00C53DF5">
        <w:t>T</w:t>
      </w:r>
      <w:r>
        <w:t xml:space="preserve">itres de </w:t>
      </w:r>
      <w:proofErr w:type="spellStart"/>
      <w:r>
        <w:t>NeoResto</w:t>
      </w:r>
      <w:bookmarkEnd w:id="87"/>
      <w:proofErr w:type="spellEnd"/>
    </w:p>
    <w:p w:rsidR="002F62AC" w:rsidRDefault="002F62AC" w:rsidP="002F62AC"/>
    <w:p w:rsidR="00F80B88" w:rsidRDefault="00F80B88">
      <w:pPr>
        <w:jc w:val="left"/>
        <w:rPr>
          <w:rFonts w:asciiTheme="majorHAnsi" w:eastAsiaTheme="majorEastAsia" w:hAnsiTheme="majorHAnsi" w:cstheme="majorBidi"/>
          <w:b/>
          <w:color w:val="073662" w:themeColor="accent1" w:themeShade="7F"/>
        </w:rPr>
      </w:pPr>
      <w:r>
        <w:br w:type="page"/>
      </w:r>
    </w:p>
    <w:p w:rsidR="002F62AC" w:rsidRDefault="002F62AC" w:rsidP="009911CE">
      <w:pPr>
        <w:pStyle w:val="Titre5"/>
      </w:pPr>
      <w:r>
        <w:lastRenderedPageBreak/>
        <w:t>Classes utilisées</w:t>
      </w:r>
    </w:p>
    <w:p w:rsidR="002F62AC" w:rsidRDefault="002F62AC" w:rsidP="002F62AC"/>
    <w:p w:rsidR="002F62AC" w:rsidRDefault="002F62AC" w:rsidP="002F62AC">
      <w:proofErr w:type="spellStart"/>
      <w:r>
        <w:t>FormChoixAjoutBordereau</w:t>
      </w:r>
      <w:proofErr w:type="spellEnd"/>
      <w:r>
        <w:t xml:space="preserve">, </w:t>
      </w:r>
      <w:proofErr w:type="spellStart"/>
      <w:r>
        <w:t>FormScanBordereau</w:t>
      </w:r>
      <w:proofErr w:type="spellEnd"/>
      <w:r>
        <w:t xml:space="preserve">, </w:t>
      </w:r>
      <w:proofErr w:type="spellStart"/>
      <w:r>
        <w:t>FormAjoutTitresLibres</w:t>
      </w:r>
      <w:proofErr w:type="spellEnd"/>
      <w:r>
        <w:t xml:space="preserve">, </w:t>
      </w:r>
      <w:proofErr w:type="spellStart"/>
      <w:r>
        <w:t>FormImportNeoResto</w:t>
      </w:r>
      <w:proofErr w:type="spellEnd"/>
      <w:r>
        <w:t xml:space="preserve">, Bordereau, </w:t>
      </w:r>
      <w:proofErr w:type="spellStart"/>
      <w:r>
        <w:t>ControleurBordereau</w:t>
      </w:r>
      <w:proofErr w:type="spellEnd"/>
      <w:r>
        <w:t xml:space="preserve">, Titre, </w:t>
      </w:r>
      <w:proofErr w:type="spellStart"/>
      <w:r>
        <w:t>ControleurTitre</w:t>
      </w:r>
      <w:proofErr w:type="spellEnd"/>
      <w:r>
        <w:t xml:space="preserve">, </w:t>
      </w:r>
      <w:proofErr w:type="spellStart"/>
      <w:r>
        <w:t>DataTitre</w:t>
      </w:r>
      <w:proofErr w:type="spellEnd"/>
    </w:p>
    <w:p w:rsidR="002F62AC" w:rsidRDefault="002F62AC" w:rsidP="002F62AC"/>
    <w:p w:rsidR="002F62AC" w:rsidRDefault="002F62AC" w:rsidP="009911CE">
      <w:pPr>
        <w:pStyle w:val="Titre5"/>
      </w:pPr>
      <w:r>
        <w:t>Algorithmes</w:t>
      </w:r>
    </w:p>
    <w:p w:rsidR="002F62AC" w:rsidRDefault="002F62AC" w:rsidP="002F62AC"/>
    <w:p w:rsidR="002F62AC" w:rsidRDefault="002F62AC" w:rsidP="002F62AC">
      <w:pPr>
        <w:pStyle w:val="Titre6"/>
      </w:pPr>
      <w:r>
        <w:t>Scanner des titres</w:t>
      </w:r>
    </w:p>
    <w:p w:rsidR="002F62AC" w:rsidRDefault="002F62AC" w:rsidP="002F62AC">
      <w:r>
        <w:t>Ce bouton ouvre la fenêtre de scan de nouveau titre</w:t>
      </w:r>
      <w:r w:rsidRPr="00F4740D">
        <w:t xml:space="preserve"> (cf.</w:t>
      </w:r>
      <w:r w:rsidR="00F4740D">
        <w:t>4.8.8 Lecture des codes-barres</w:t>
      </w:r>
      <w:r w:rsidR="00F4740D" w:rsidRPr="00F4740D">
        <w:t>).</w:t>
      </w:r>
    </w:p>
    <w:p w:rsidR="002F62AC" w:rsidRDefault="002F62AC" w:rsidP="002F62AC">
      <w:pPr>
        <w:pStyle w:val="Titre6"/>
      </w:pPr>
      <w:r>
        <w:t>Choisir des titres libres</w:t>
      </w:r>
    </w:p>
    <w:p w:rsidR="002F62AC" w:rsidRDefault="002F62AC" w:rsidP="002F62AC">
      <w:r>
        <w:t>Cette fenêtre contient une liste affichant tous les titres sans bordereau de l’établissement courant. Lorsque l’utilisateur confirme sa sélection, la méthode suivante est appelée.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color w:val="0000FF"/>
          <w:sz w:val="18"/>
          <w:szCs w:val="18"/>
          <w:lang w:val="en-US"/>
        </w:rPr>
        <w:t>private</w:t>
      </w: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void</w:t>
      </w:r>
      <w:r w:rsidRPr="00D11CC3">
        <w:rPr>
          <w:rFonts w:ascii="Courier New" w:hAnsi="Courier New" w:cs="Courier New"/>
          <w:noProof/>
          <w:sz w:val="18"/>
          <w:szCs w:val="18"/>
          <w:lang w:val="en-US"/>
        </w:rPr>
        <w:t xml:space="preserve"> bt_valider_Click(</w:t>
      </w:r>
      <w:r w:rsidRPr="00D11CC3">
        <w:rPr>
          <w:rFonts w:ascii="Courier New" w:hAnsi="Courier New" w:cs="Courier New"/>
          <w:noProof/>
          <w:color w:val="0000FF"/>
          <w:sz w:val="18"/>
          <w:szCs w:val="18"/>
          <w:lang w:val="en-US"/>
        </w:rPr>
        <w:t>object</w:t>
      </w:r>
      <w:r w:rsidRPr="00D11CC3">
        <w:rPr>
          <w:rFonts w:ascii="Courier New" w:hAnsi="Courier New" w:cs="Courier New"/>
          <w:noProof/>
          <w:sz w:val="18"/>
          <w:szCs w:val="18"/>
          <w:lang w:val="en-US"/>
        </w:rPr>
        <w:t xml:space="preserve"> sender, </w:t>
      </w:r>
      <w:r w:rsidRPr="00D11CC3">
        <w:rPr>
          <w:rFonts w:ascii="Courier New" w:hAnsi="Courier New" w:cs="Courier New"/>
          <w:noProof/>
          <w:color w:val="2B91AF"/>
          <w:sz w:val="18"/>
          <w:szCs w:val="18"/>
          <w:lang w:val="en-US"/>
        </w:rPr>
        <w:t>EventArgs</w:t>
      </w:r>
      <w:r w:rsidRPr="00D11CC3">
        <w:rPr>
          <w:rFonts w:ascii="Courier New" w:hAnsi="Courier New" w:cs="Courier New"/>
          <w:noProof/>
          <w:sz w:val="18"/>
          <w:szCs w:val="18"/>
          <w:lang w:val="en-US"/>
        </w:rPr>
        <w:t xml:space="preserve"> e)</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System.Windows.Forms.</w:t>
      </w:r>
      <w:r w:rsidRPr="00D11CC3">
        <w:rPr>
          <w:rFonts w:ascii="Courier New" w:hAnsi="Courier New" w:cs="Courier New"/>
          <w:noProof/>
          <w:color w:val="2B91AF"/>
          <w:sz w:val="18"/>
          <w:szCs w:val="18"/>
          <w:lang w:val="en-US"/>
        </w:rPr>
        <w:t>ListView</w:t>
      </w:r>
      <w:r w:rsidRPr="00D11CC3">
        <w:rPr>
          <w:rFonts w:ascii="Courier New" w:hAnsi="Courier New" w:cs="Courier New"/>
          <w:noProof/>
          <w:sz w:val="18"/>
          <w:szCs w:val="18"/>
          <w:lang w:val="en-US"/>
        </w:rPr>
        <w:t>.</w:t>
      </w:r>
      <w:r w:rsidRPr="00D11CC3">
        <w:rPr>
          <w:rFonts w:ascii="Courier New" w:hAnsi="Courier New" w:cs="Courier New"/>
          <w:noProof/>
          <w:color w:val="2B91AF"/>
          <w:sz w:val="18"/>
          <w:szCs w:val="18"/>
          <w:lang w:val="en-US"/>
        </w:rPr>
        <w:t>CheckedListViewItemCollection</w:t>
      </w:r>
      <w:r w:rsidRPr="00D11CC3">
        <w:rPr>
          <w:rFonts w:ascii="Courier New" w:hAnsi="Courier New" w:cs="Courier New"/>
          <w:noProof/>
          <w:sz w:val="18"/>
          <w:szCs w:val="18"/>
          <w:lang w:val="en-US"/>
        </w:rPr>
        <w:t xml:space="preserve"> items =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.ls_titres.CheckedItems;</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2B91AF"/>
          <w:sz w:val="18"/>
          <w:szCs w:val="18"/>
          <w:lang w:val="en-US"/>
        </w:rPr>
        <w:t>IEnumerator</w:t>
      </w:r>
      <w:r w:rsidRPr="00D11CC3">
        <w:rPr>
          <w:rFonts w:ascii="Courier New" w:hAnsi="Courier New" w:cs="Courier New"/>
          <w:noProof/>
          <w:sz w:val="18"/>
          <w:szCs w:val="18"/>
          <w:lang w:val="en-US"/>
        </w:rPr>
        <w:t xml:space="preserve"> enu = items.GetEnumerator();</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while</w:t>
      </w:r>
      <w:r w:rsidRPr="00D11CC3">
        <w:rPr>
          <w:rFonts w:ascii="Courier New" w:hAnsi="Courier New" w:cs="Courier New"/>
          <w:noProof/>
          <w:sz w:val="18"/>
          <w:szCs w:val="18"/>
          <w:lang w:val="en-US"/>
        </w:rPr>
        <w:t xml:space="preserve"> (enu.MoveNext())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sidRPr="00D11CC3">
        <w:rPr>
          <w:rFonts w:ascii="Courier New" w:hAnsi="Courier New" w:cs="Courier New"/>
          <w:noProof/>
          <w:sz w:val="18"/>
          <w:szCs w:val="18"/>
          <w:lang w:val="en-US"/>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.ctrlT.affecterTitre(((</w:t>
      </w:r>
      <w:r w:rsidRPr="00D11CC3">
        <w:rPr>
          <w:rFonts w:ascii="Courier New" w:hAnsi="Courier New" w:cs="Courier New"/>
          <w:noProof/>
          <w:color w:val="2B91AF"/>
          <w:sz w:val="18"/>
          <w:szCs w:val="18"/>
          <w:lang w:val="en-US"/>
        </w:rPr>
        <w:t>ListViewItem</w:t>
      </w:r>
      <w:r w:rsidRPr="00D11CC3">
        <w:rPr>
          <w:rFonts w:ascii="Courier New" w:hAnsi="Courier New" w:cs="Courier New"/>
          <w:noProof/>
          <w:sz w:val="18"/>
          <w:szCs w:val="18"/>
          <w:lang w:val="en-US"/>
        </w:rPr>
        <w:t xml:space="preserve">)enu.Current).Text,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.bord.getIdBordereau());</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this</w:t>
      </w:r>
      <w:r>
        <w:rPr>
          <w:rFonts w:ascii="Courier New" w:hAnsi="Courier New" w:cs="Courier New"/>
          <w:noProof/>
          <w:sz w:val="18"/>
          <w:szCs w:val="18"/>
        </w:rPr>
        <w:t>.Close();</w:t>
      </w:r>
    </w:p>
    <w:p w:rsidR="002F62AC" w:rsidRDefault="002F62AC" w:rsidP="002F62AC">
      <w:pPr>
        <w:pBdr>
          <w:top w:val="single" w:sz="4" w:space="1" w:color="auto"/>
          <w:left w:val="single" w:sz="4" w:space="4" w:color="auto"/>
          <w:bottom w:val="single" w:sz="4" w:space="1" w:color="auto"/>
          <w:right w:val="single" w:sz="4" w:space="4" w:color="auto"/>
        </w:pBdr>
        <w:rPr>
          <w:sz w:val="18"/>
          <w:szCs w:val="18"/>
        </w:rPr>
      </w:pPr>
      <w:r>
        <w:rPr>
          <w:rFonts w:ascii="Courier New" w:hAnsi="Courier New" w:cs="Courier New"/>
          <w:noProof/>
          <w:sz w:val="18"/>
          <w:szCs w:val="18"/>
        </w:rPr>
        <w:t>}</w:t>
      </w:r>
    </w:p>
    <w:p w:rsidR="002F62AC" w:rsidRDefault="002F62AC" w:rsidP="002F62AC">
      <w:r>
        <w:t xml:space="preserve">On commence par récupérer tous les items sélectionnés dans la liste. On parcourt ensuite cette liste avec un énumérateur (boucle tant que </w:t>
      </w:r>
      <w:proofErr w:type="spellStart"/>
      <w:r>
        <w:t>enu.MoveNext</w:t>
      </w:r>
      <w:proofErr w:type="spellEnd"/>
      <w:r>
        <w:t xml:space="preserve">()) pour affecter chaque titre au bordereau à l’aide de la méthode </w:t>
      </w:r>
      <w:proofErr w:type="spellStart"/>
      <w:r>
        <w:t>affecterTitre</w:t>
      </w:r>
      <w:proofErr w:type="spellEnd"/>
      <w:r>
        <w:t xml:space="preserve"> de la classe </w:t>
      </w:r>
      <w:proofErr w:type="spellStart"/>
      <w:r>
        <w:t>ControleurTitre</w:t>
      </w:r>
      <w:proofErr w:type="spellEnd"/>
      <w:r>
        <w:t>.</w:t>
      </w:r>
    </w:p>
    <w:p w:rsidR="002F62AC" w:rsidRDefault="002F62AC" w:rsidP="002F62AC">
      <w:pPr>
        <w:pStyle w:val="Titre6"/>
      </w:pPr>
      <w:r>
        <w:t>Importer des titres</w:t>
      </w:r>
    </w:p>
    <w:p w:rsidR="002F62AC" w:rsidRDefault="002F62AC" w:rsidP="002F62AC">
      <w:pPr>
        <w:rPr>
          <w:rFonts w:ascii="Courier New" w:hAnsi="Courier New" w:cs="Courier New"/>
          <w:noProof/>
          <w:sz w:val="20"/>
          <w:szCs w:val="20"/>
        </w:rPr>
      </w:pPr>
      <w:r>
        <w:t xml:space="preserve">Cette fenêtre permet de se connecter à </w:t>
      </w:r>
      <w:proofErr w:type="spellStart"/>
      <w:r>
        <w:t>NeoResto</w:t>
      </w:r>
      <w:proofErr w:type="spellEnd"/>
      <w:r>
        <w:t xml:space="preserve"> et de récupérer les titres scannés entre 2 dates. Ces données sont ensuite récupérées dans un </w:t>
      </w:r>
      <w:proofErr w:type="spellStart"/>
      <w:r>
        <w:t>DataSet</w:t>
      </w:r>
      <w:proofErr w:type="spellEnd"/>
      <w:r>
        <w:t xml:space="preserve"> avec la méthode </w:t>
      </w:r>
      <w:r>
        <w:rPr>
          <w:rFonts w:ascii="Courier New" w:hAnsi="Courier New" w:cs="Courier New"/>
          <w:noProof/>
          <w:sz w:val="20"/>
          <w:szCs w:val="20"/>
        </w:rPr>
        <w:t>getTR_NeoResto</w:t>
      </w:r>
      <w:r>
        <w:t>.</w:t>
      </w:r>
    </w:p>
    <w:p w:rsidR="002F62AC" w:rsidRDefault="002F62AC" w:rsidP="002F62AC">
      <w:r>
        <w:t>On crée ensuite les titres, qui sont insérés en base de données comme des nouveaux titres.</w:t>
      </w:r>
    </w:p>
    <w:p w:rsidR="002F62AC" w:rsidRDefault="002F62AC" w:rsidP="002F62AC"/>
    <w:p w:rsidR="00B44F5A" w:rsidRDefault="00B44F5A">
      <w:pPr>
        <w:jc w:val="left"/>
        <w:rPr>
          <w:rFonts w:asciiTheme="majorHAnsi" w:eastAsiaTheme="majorEastAsia" w:hAnsiTheme="majorHAnsi" w:cstheme="majorBidi"/>
          <w:b/>
          <w:bCs/>
          <w:i/>
          <w:iCs/>
          <w:color w:val="0F6FC6" w:themeColor="accent1"/>
          <w:sz w:val="24"/>
        </w:rPr>
      </w:pPr>
      <w:r>
        <w:br w:type="page"/>
      </w:r>
    </w:p>
    <w:p w:rsidR="002F62AC" w:rsidRDefault="002F62AC" w:rsidP="009911CE">
      <w:pPr>
        <w:pStyle w:val="Titre4"/>
      </w:pPr>
      <w:r>
        <w:lastRenderedPageBreak/>
        <w:t>Changement d’état d’un bordereau</w:t>
      </w:r>
    </w:p>
    <w:p w:rsidR="002F62AC" w:rsidRDefault="002F62AC" w:rsidP="002F62AC"/>
    <w:p w:rsidR="002F62AC" w:rsidRDefault="002F62AC" w:rsidP="009911CE">
      <w:pPr>
        <w:pStyle w:val="Titre5"/>
      </w:pPr>
      <w:r>
        <w:t>Fonctionnement</w:t>
      </w:r>
    </w:p>
    <w:p w:rsidR="002F62AC" w:rsidRDefault="002F62AC" w:rsidP="002F62AC"/>
    <w:p w:rsidR="002F62AC" w:rsidRDefault="002F62AC" w:rsidP="002F62AC">
      <w:r>
        <w:t>Un bordereau peut être dans 4 états différents :</w:t>
      </w:r>
    </w:p>
    <w:p w:rsidR="002F62AC" w:rsidRDefault="002F62AC" w:rsidP="002D35C3">
      <w:pPr>
        <w:pStyle w:val="Paragraphedeliste"/>
        <w:numPr>
          <w:ilvl w:val="0"/>
          <w:numId w:val="22"/>
        </w:numPr>
      </w:pPr>
      <w:r>
        <w:t>En création : le bordereau a été créé, il est encore possible de changer ses informations et de modifier les titres attachés.</w:t>
      </w:r>
    </w:p>
    <w:p w:rsidR="002F62AC" w:rsidRDefault="002F62AC" w:rsidP="002D35C3">
      <w:pPr>
        <w:pStyle w:val="Paragraphedeliste"/>
        <w:numPr>
          <w:ilvl w:val="0"/>
          <w:numId w:val="22"/>
        </w:numPr>
      </w:pPr>
      <w:r>
        <w:t>Imprimé : le titre a été imprimé, plus aucune modification n’est possible à partir de cet état ; cependant, il est possible de revenir dans l’état « En création » à tout moment. En cliquant sur le bouton « Imprimer », une fenêtre s’ouvre pour gérer l’impression du bordereau puis l’état est passé à « Imprimé ».</w:t>
      </w:r>
    </w:p>
    <w:p w:rsidR="00782433" w:rsidRDefault="00782433" w:rsidP="00782433"/>
    <w:p w:rsidR="00782433" w:rsidRDefault="00782433" w:rsidP="00782433">
      <w:pPr>
        <w:jc w:val="center"/>
      </w:pPr>
      <w:r>
        <w:rPr>
          <w:noProof/>
          <w:lang w:eastAsia="fr-FR"/>
        </w:rPr>
        <w:drawing>
          <wp:inline distT="0" distB="0" distL="0" distR="0">
            <wp:extent cx="4518660" cy="4401820"/>
            <wp:effectExtent l="0" t="0" r="0" b="0"/>
            <wp:docPr id="83" name="Image 83" descr="C:\Users\Cindy\Documents\IG4\Projet Industriel\Projet Néorizon\Rapport technique\Images\Impr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technique\Images\Imprimer.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18660" cy="4401820"/>
                    </a:xfrm>
                    <a:prstGeom prst="rect">
                      <a:avLst/>
                    </a:prstGeom>
                    <a:noFill/>
                    <a:ln>
                      <a:noFill/>
                    </a:ln>
                  </pic:spPr>
                </pic:pic>
              </a:graphicData>
            </a:graphic>
          </wp:inline>
        </w:drawing>
      </w:r>
    </w:p>
    <w:p w:rsidR="00782433" w:rsidRDefault="00782433" w:rsidP="00782433">
      <w:pPr>
        <w:jc w:val="center"/>
      </w:pPr>
    </w:p>
    <w:p w:rsidR="002F62AC" w:rsidRDefault="002F62AC" w:rsidP="002D35C3">
      <w:pPr>
        <w:pStyle w:val="Paragraphedeliste"/>
        <w:numPr>
          <w:ilvl w:val="0"/>
          <w:numId w:val="22"/>
        </w:numPr>
      </w:pPr>
      <w:r>
        <w:t>Envoyé : le bordereau a été envoyé à la CRT, une date d’envoi est définie.</w:t>
      </w:r>
    </w:p>
    <w:p w:rsidR="002F62AC" w:rsidRDefault="002F62AC" w:rsidP="002D35C3">
      <w:pPr>
        <w:pStyle w:val="Paragraphedeliste"/>
        <w:numPr>
          <w:ilvl w:val="0"/>
          <w:numId w:val="22"/>
        </w:numPr>
      </w:pPr>
      <w:r>
        <w:t>Remboursé : le remboursement pour ce bordereau a été reçu de la CRT, les informations relatives à ce remboursement (le montant remboursé et la raison d’un éventuel écart) sont indiquées à l’aide de la fenêtre qui s’ouvre en cliquant sur le bouton « Remboursé ».</w:t>
      </w:r>
    </w:p>
    <w:p w:rsidR="002F62AC" w:rsidRDefault="002F62AC" w:rsidP="002F62AC">
      <w:pPr>
        <w:jc w:val="center"/>
      </w:pPr>
      <w:r>
        <w:rPr>
          <w:noProof/>
          <w:lang w:eastAsia="fr-FR"/>
        </w:rPr>
        <w:lastRenderedPageBreak/>
        <w:drawing>
          <wp:inline distT="0" distB="0" distL="0" distR="0" wp14:anchorId="0F229C69" wp14:editId="3DD7212A">
            <wp:extent cx="5762625" cy="2562225"/>
            <wp:effectExtent l="0" t="0" r="9525" b="9525"/>
            <wp:docPr id="19" name="Picture 19" descr="Description: C:\Users\Cindy\Documents\IG4\Projet Industriel\Projet Néorizon\Rapport de synthèse\Images\Rembourseme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8" descr="Description: C:\Users\Cindy\Documents\IG4\Projet Industriel\Projet Néorizon\Rapport de synthèse\Images\Remboursement.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62625" cy="2562225"/>
                    </a:xfrm>
                    <a:prstGeom prst="rect">
                      <a:avLst/>
                    </a:prstGeom>
                    <a:noFill/>
                    <a:ln>
                      <a:noFill/>
                    </a:ln>
                  </pic:spPr>
                </pic:pic>
              </a:graphicData>
            </a:graphic>
          </wp:inline>
        </w:drawing>
      </w:r>
    </w:p>
    <w:p w:rsidR="002F62AC" w:rsidRDefault="002F62AC" w:rsidP="009911CE">
      <w:pPr>
        <w:pStyle w:val="Lgende"/>
      </w:pPr>
      <w:bookmarkStart w:id="88" w:name="_Toc294113825"/>
      <w:r>
        <w:t xml:space="preserve">Image </w:t>
      </w:r>
      <w:fldSimple w:instr=" STYLEREF 3 \s ">
        <w:r w:rsidR="00C53DF5">
          <w:rPr>
            <w:noProof/>
          </w:rPr>
          <w:t>4.8.10</w:t>
        </w:r>
      </w:fldSimple>
      <w:r w:rsidR="00C53DF5">
        <w:t>.</w:t>
      </w:r>
      <w:fldSimple w:instr=" SEQ Image \* ARABIC \s 3 ">
        <w:r w:rsidR="00C53DF5">
          <w:rPr>
            <w:noProof/>
          </w:rPr>
          <w:t>6</w:t>
        </w:r>
      </w:fldSimple>
      <w:r>
        <w:t xml:space="preserve"> : Fenêtre Edition du remboursement</w:t>
      </w:r>
      <w:bookmarkEnd w:id="88"/>
    </w:p>
    <w:p w:rsidR="002F62AC" w:rsidRDefault="002F62AC" w:rsidP="002F62AC"/>
    <w:p w:rsidR="002F62AC" w:rsidRDefault="002F62AC" w:rsidP="002F62AC">
      <w:r>
        <w:t>Le passage d’un état à l’autre se fait séquentiellement dans cet ordre. Cependant, il est possible de revenir à un état précédent à tout moment.</w:t>
      </w:r>
    </w:p>
    <w:p w:rsidR="002F62AC" w:rsidRDefault="002F62AC" w:rsidP="002F62AC"/>
    <w:p w:rsidR="002F62AC" w:rsidRDefault="002F62AC" w:rsidP="009911CE">
      <w:pPr>
        <w:pStyle w:val="Titre5"/>
      </w:pPr>
      <w:r>
        <w:t>Classes utilisées</w:t>
      </w:r>
    </w:p>
    <w:p w:rsidR="002F62AC" w:rsidRDefault="002F62AC" w:rsidP="002F62AC"/>
    <w:p w:rsidR="002F62AC" w:rsidRDefault="002F62AC" w:rsidP="002F62AC">
      <w:proofErr w:type="spellStart"/>
      <w:r>
        <w:t>UserControlVueBordereau</w:t>
      </w:r>
      <w:proofErr w:type="spellEnd"/>
      <w:r>
        <w:t xml:space="preserve">, Bordereau, </w:t>
      </w:r>
      <w:proofErr w:type="spellStart"/>
      <w:r>
        <w:t>DataBordereau</w:t>
      </w:r>
      <w:proofErr w:type="spellEnd"/>
      <w:r>
        <w:t xml:space="preserve">, </w:t>
      </w:r>
      <w:proofErr w:type="spellStart"/>
      <w:r>
        <w:t>ControleurBordereau</w:t>
      </w:r>
      <w:proofErr w:type="spellEnd"/>
    </w:p>
    <w:p w:rsidR="002F62AC" w:rsidRDefault="002F62AC" w:rsidP="002F62AC"/>
    <w:p w:rsidR="002F62AC" w:rsidRDefault="002F62AC" w:rsidP="009911CE">
      <w:pPr>
        <w:pStyle w:val="Titre5"/>
      </w:pPr>
      <w:r>
        <w:t>Algorithmes</w:t>
      </w:r>
    </w:p>
    <w:p w:rsidR="002F62AC" w:rsidRDefault="002F62AC" w:rsidP="002F62AC"/>
    <w:p w:rsidR="002F62AC" w:rsidRDefault="002F62AC" w:rsidP="002F62AC">
      <w:r>
        <w:t xml:space="preserve">Le changement d’état ne contient pas d’algorithmes compliqués. Il suffit de mettre à jour l’état du bordereau avec la méthode </w:t>
      </w:r>
      <w:proofErr w:type="spellStart"/>
      <w:r>
        <w:t>updateBordereau</w:t>
      </w:r>
      <w:proofErr w:type="spellEnd"/>
      <w:r>
        <w:t xml:space="preserve"> de </w:t>
      </w:r>
      <w:proofErr w:type="spellStart"/>
      <w:r>
        <w:t>ControleurBordereau</w:t>
      </w:r>
      <w:proofErr w:type="spellEnd"/>
      <w:r>
        <w:t xml:space="preserve">. </w:t>
      </w:r>
    </w:p>
    <w:p w:rsidR="002F62AC" w:rsidRDefault="002F62AC" w:rsidP="002F62AC"/>
    <w:p w:rsidR="00782433" w:rsidRDefault="00782433">
      <w:pPr>
        <w:jc w:val="left"/>
        <w:rPr>
          <w:rFonts w:asciiTheme="majorHAnsi" w:eastAsiaTheme="majorEastAsia" w:hAnsiTheme="majorHAnsi" w:cstheme="majorBidi"/>
          <w:b/>
          <w:bCs/>
          <w:i/>
          <w:iCs/>
          <w:color w:val="0F6FC6" w:themeColor="accent1"/>
          <w:sz w:val="24"/>
        </w:rPr>
      </w:pPr>
      <w:r>
        <w:br w:type="page"/>
      </w:r>
    </w:p>
    <w:p w:rsidR="002F62AC" w:rsidRDefault="002F62AC" w:rsidP="009911CE">
      <w:pPr>
        <w:pStyle w:val="Titre4"/>
      </w:pPr>
      <w:r>
        <w:lastRenderedPageBreak/>
        <w:t>Suppression d’un bordereau</w:t>
      </w:r>
    </w:p>
    <w:p w:rsidR="002F62AC" w:rsidRDefault="002F62AC" w:rsidP="002F62AC"/>
    <w:p w:rsidR="002F62AC" w:rsidRDefault="002F62AC" w:rsidP="009911CE">
      <w:pPr>
        <w:pStyle w:val="Titre5"/>
      </w:pPr>
      <w:r>
        <w:t>Fonctionnement</w:t>
      </w:r>
    </w:p>
    <w:p w:rsidR="002F62AC" w:rsidRDefault="002F62AC" w:rsidP="002F62AC"/>
    <w:p w:rsidR="002F62AC" w:rsidRDefault="002F62AC" w:rsidP="002F62AC">
      <w:r>
        <w:rPr>
          <w:rFonts w:cstheme="minorHAnsi"/>
        </w:rPr>
        <w:t>À</w:t>
      </w:r>
      <w:r>
        <w:t xml:space="preserve"> tout moment, l’utilisateur peut supprimer en bordereau en le sélectionnant dans la liste et en cliquant sur le bouton X. Un message demande alors s’il faut conserver libres les éventuels titres associés ou bien les supprimer. Selon le choix, les titres sont désaffectés ou supprimés, puis le bordereau définitivement éliminé.</w:t>
      </w:r>
    </w:p>
    <w:p w:rsidR="002F62AC" w:rsidRDefault="002F62AC" w:rsidP="002F62AC"/>
    <w:p w:rsidR="002F62AC" w:rsidRDefault="002F62AC" w:rsidP="009911CE">
      <w:pPr>
        <w:pStyle w:val="Titre5"/>
      </w:pPr>
      <w:r>
        <w:t>Classes modifiées</w:t>
      </w:r>
    </w:p>
    <w:p w:rsidR="002F62AC" w:rsidRDefault="002F62AC" w:rsidP="002F62AC"/>
    <w:p w:rsidR="002F62AC" w:rsidRDefault="002F62AC" w:rsidP="002F62AC">
      <w:proofErr w:type="spellStart"/>
      <w:r>
        <w:t>UserControlVueBordereau</w:t>
      </w:r>
      <w:proofErr w:type="spellEnd"/>
      <w:r>
        <w:t xml:space="preserve">, Bordereau, </w:t>
      </w:r>
      <w:proofErr w:type="spellStart"/>
      <w:r>
        <w:t>DataBordereau</w:t>
      </w:r>
      <w:proofErr w:type="spellEnd"/>
      <w:r>
        <w:t xml:space="preserve">, </w:t>
      </w:r>
      <w:proofErr w:type="spellStart"/>
      <w:r>
        <w:t>ControleurBordereau</w:t>
      </w:r>
      <w:proofErr w:type="spellEnd"/>
    </w:p>
    <w:p w:rsidR="002F62AC" w:rsidRDefault="002F62AC" w:rsidP="002F62AC"/>
    <w:p w:rsidR="002F62AC" w:rsidRDefault="002F62AC" w:rsidP="009911CE">
      <w:pPr>
        <w:pStyle w:val="Titre5"/>
      </w:pPr>
      <w:r>
        <w:t>Algorithmes</w:t>
      </w:r>
    </w:p>
    <w:p w:rsidR="002F62AC" w:rsidRDefault="002F62AC" w:rsidP="002F62AC"/>
    <w:p w:rsidR="002F62AC" w:rsidRDefault="002F62AC" w:rsidP="002F62AC">
      <w:r>
        <w:t>L’algorithme suivant gère la suppression d’un bordereau.</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color w:val="0000FF"/>
          <w:sz w:val="18"/>
          <w:szCs w:val="18"/>
        </w:rPr>
        <w:t>if</w:t>
      </w:r>
      <w:r>
        <w:rPr>
          <w:rFonts w:ascii="Courier New" w:hAnsi="Courier New" w:cs="Courier New"/>
          <w:noProof/>
          <w:sz w:val="18"/>
          <w:szCs w:val="18"/>
        </w:rPr>
        <w:t xml:space="preserve"> (bordActif != </w:t>
      </w:r>
      <w:r>
        <w:rPr>
          <w:rFonts w:ascii="Courier New" w:hAnsi="Courier New" w:cs="Courier New"/>
          <w:noProof/>
          <w:color w:val="0000FF"/>
          <w:sz w:val="18"/>
          <w:szCs w:val="18"/>
        </w:rPr>
        <w:t>null</w:t>
      </w: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2B91AF"/>
          <w:sz w:val="18"/>
          <w:szCs w:val="18"/>
        </w:rPr>
        <w:t>DialogResult</w:t>
      </w:r>
      <w:r>
        <w:rPr>
          <w:rFonts w:ascii="Courier New" w:hAnsi="Courier New" w:cs="Courier New"/>
          <w:noProof/>
          <w:sz w:val="18"/>
          <w:szCs w:val="18"/>
        </w:rPr>
        <w:t xml:space="preserve"> res = </w:t>
      </w:r>
      <w:r>
        <w:rPr>
          <w:rFonts w:ascii="Courier New" w:hAnsi="Courier New" w:cs="Courier New"/>
          <w:noProof/>
          <w:color w:val="2B91AF"/>
          <w:sz w:val="18"/>
          <w:szCs w:val="18"/>
        </w:rPr>
        <w:t>MessageBox</w:t>
      </w:r>
      <w:r>
        <w:rPr>
          <w:rFonts w:ascii="Courier New" w:hAnsi="Courier New" w:cs="Courier New"/>
          <w:noProof/>
          <w:sz w:val="18"/>
          <w:szCs w:val="18"/>
        </w:rPr>
        <w:t>.Show(</w:t>
      </w:r>
      <w:r>
        <w:rPr>
          <w:rFonts w:ascii="Courier New" w:hAnsi="Courier New" w:cs="Courier New"/>
          <w:noProof/>
          <w:color w:val="A31515"/>
          <w:sz w:val="18"/>
          <w:szCs w:val="18"/>
        </w:rPr>
        <w:t>"Etes-vous sur de vouloir supprimer ce bordereau ?"</w:t>
      </w:r>
      <w:r>
        <w:rPr>
          <w:rFonts w:ascii="Courier New" w:hAnsi="Courier New" w:cs="Courier New"/>
          <w:noProof/>
          <w:sz w:val="18"/>
          <w:szCs w:val="18"/>
        </w:rPr>
        <w:t xml:space="preserve">, </w:t>
      </w:r>
      <w:r>
        <w:rPr>
          <w:rFonts w:ascii="Courier New" w:hAnsi="Courier New" w:cs="Courier New"/>
          <w:noProof/>
          <w:color w:val="A31515"/>
          <w:sz w:val="18"/>
          <w:szCs w:val="18"/>
        </w:rPr>
        <w:t>"Confirmer suppressions"</w:t>
      </w:r>
      <w:r>
        <w:rPr>
          <w:rFonts w:ascii="Courier New" w:hAnsi="Courier New" w:cs="Courier New"/>
          <w:noProof/>
          <w:sz w:val="18"/>
          <w:szCs w:val="18"/>
        </w:rPr>
        <w:t xml:space="preserve">, </w:t>
      </w:r>
      <w:r>
        <w:rPr>
          <w:rFonts w:ascii="Courier New" w:hAnsi="Courier New" w:cs="Courier New"/>
          <w:noProof/>
          <w:color w:val="2B91AF"/>
          <w:sz w:val="18"/>
          <w:szCs w:val="18"/>
        </w:rPr>
        <w:t>MessageBoxButtons</w:t>
      </w:r>
      <w:r>
        <w:rPr>
          <w:rFonts w:ascii="Courier New" w:hAnsi="Courier New" w:cs="Courier New"/>
          <w:noProof/>
          <w:sz w:val="18"/>
          <w:szCs w:val="18"/>
        </w:rPr>
        <w:t xml:space="preserve">.YesNo, </w:t>
      </w:r>
      <w:r>
        <w:rPr>
          <w:rFonts w:ascii="Courier New" w:hAnsi="Courier New" w:cs="Courier New"/>
          <w:noProof/>
          <w:color w:val="2B91AF"/>
          <w:sz w:val="18"/>
          <w:szCs w:val="18"/>
        </w:rPr>
        <w:t>MessageBoxIcon</w:t>
      </w:r>
      <w:r>
        <w:rPr>
          <w:rFonts w:ascii="Courier New" w:hAnsi="Courier New" w:cs="Courier New"/>
          <w:noProof/>
          <w:sz w:val="18"/>
          <w:szCs w:val="18"/>
        </w:rPr>
        <w:t>.Exclamation);</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if</w:t>
      </w:r>
      <w:r>
        <w:rPr>
          <w:rFonts w:ascii="Courier New" w:hAnsi="Courier New" w:cs="Courier New"/>
          <w:noProof/>
          <w:sz w:val="18"/>
          <w:szCs w:val="18"/>
        </w:rPr>
        <w:t xml:space="preserve"> (res == </w:t>
      </w:r>
      <w:r>
        <w:rPr>
          <w:rFonts w:ascii="Courier New" w:hAnsi="Courier New" w:cs="Courier New"/>
          <w:noProof/>
          <w:color w:val="2B91AF"/>
          <w:sz w:val="18"/>
          <w:szCs w:val="18"/>
        </w:rPr>
        <w:t>DialogResult</w:t>
      </w:r>
      <w:r>
        <w:rPr>
          <w:rFonts w:ascii="Courier New" w:hAnsi="Courier New" w:cs="Courier New"/>
          <w:noProof/>
          <w:sz w:val="18"/>
          <w:szCs w:val="18"/>
        </w:rPr>
        <w:t>.Yes)</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2B91AF"/>
          <w:sz w:val="18"/>
          <w:szCs w:val="18"/>
        </w:rPr>
        <w:t>DialogResult</w:t>
      </w:r>
      <w:r>
        <w:rPr>
          <w:rFonts w:ascii="Courier New" w:hAnsi="Courier New" w:cs="Courier New"/>
          <w:noProof/>
          <w:sz w:val="18"/>
          <w:szCs w:val="18"/>
        </w:rPr>
        <w:t xml:space="preserve"> resTitre = </w:t>
      </w:r>
      <w:r>
        <w:rPr>
          <w:rFonts w:ascii="Courier New" w:hAnsi="Courier New" w:cs="Courier New"/>
          <w:noProof/>
          <w:color w:val="2B91AF"/>
          <w:sz w:val="18"/>
          <w:szCs w:val="18"/>
        </w:rPr>
        <w:t>MessageBox</w:t>
      </w:r>
      <w:r>
        <w:rPr>
          <w:rFonts w:ascii="Courier New" w:hAnsi="Courier New" w:cs="Courier New"/>
          <w:noProof/>
          <w:sz w:val="18"/>
          <w:szCs w:val="18"/>
        </w:rPr>
        <w:t>.Show(</w:t>
      </w:r>
      <w:r>
        <w:rPr>
          <w:rFonts w:ascii="Courier New" w:hAnsi="Courier New" w:cs="Courier New"/>
          <w:noProof/>
          <w:color w:val="A31515"/>
          <w:sz w:val="18"/>
          <w:szCs w:val="18"/>
        </w:rPr>
        <w:t>" Voulez-vous conserver les titres restaurant liés à ce bordereau ?"</w:t>
      </w:r>
      <w:r>
        <w:rPr>
          <w:rFonts w:ascii="Courier New" w:hAnsi="Courier New" w:cs="Courier New"/>
          <w:noProof/>
          <w:sz w:val="18"/>
          <w:szCs w:val="18"/>
        </w:rPr>
        <w:t xml:space="preserve">, </w:t>
      </w:r>
      <w:r>
        <w:rPr>
          <w:rFonts w:ascii="Courier New" w:hAnsi="Courier New" w:cs="Courier New"/>
          <w:noProof/>
          <w:color w:val="A31515"/>
          <w:sz w:val="18"/>
          <w:szCs w:val="18"/>
        </w:rPr>
        <w:t>"Suppression des titres restaurant"</w:t>
      </w:r>
      <w:r>
        <w:rPr>
          <w:rFonts w:ascii="Courier New" w:hAnsi="Courier New" w:cs="Courier New"/>
          <w:noProof/>
          <w:sz w:val="18"/>
          <w:szCs w:val="18"/>
        </w:rPr>
        <w:t xml:space="preserve">, </w:t>
      </w:r>
      <w:r>
        <w:rPr>
          <w:rFonts w:ascii="Courier New" w:hAnsi="Courier New" w:cs="Courier New"/>
          <w:noProof/>
          <w:color w:val="2B91AF"/>
          <w:sz w:val="18"/>
          <w:szCs w:val="18"/>
        </w:rPr>
        <w:t>MessageBoxButtons</w:t>
      </w:r>
      <w:r>
        <w:rPr>
          <w:rFonts w:ascii="Courier New" w:hAnsi="Courier New" w:cs="Courier New"/>
          <w:noProof/>
          <w:sz w:val="18"/>
          <w:szCs w:val="18"/>
        </w:rPr>
        <w:t xml:space="preserve">.YesNo, </w:t>
      </w:r>
      <w:r>
        <w:rPr>
          <w:rFonts w:ascii="Courier New" w:hAnsi="Courier New" w:cs="Courier New"/>
          <w:noProof/>
          <w:color w:val="2B91AF"/>
          <w:sz w:val="18"/>
          <w:szCs w:val="18"/>
        </w:rPr>
        <w:t>MessageBoxIcon</w:t>
      </w:r>
      <w:r>
        <w:rPr>
          <w:rFonts w:ascii="Courier New" w:hAnsi="Courier New" w:cs="Courier New"/>
          <w:noProof/>
          <w:sz w:val="18"/>
          <w:szCs w:val="18"/>
        </w:rPr>
        <w:t>.Question);</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if</w:t>
      </w:r>
      <w:r>
        <w:rPr>
          <w:rFonts w:ascii="Courier New" w:hAnsi="Courier New" w:cs="Courier New"/>
          <w:noProof/>
          <w:sz w:val="18"/>
          <w:szCs w:val="18"/>
        </w:rPr>
        <w:t xml:space="preserve"> (resTitre == </w:t>
      </w:r>
      <w:r>
        <w:rPr>
          <w:rFonts w:ascii="Courier New" w:hAnsi="Courier New" w:cs="Courier New"/>
          <w:noProof/>
          <w:color w:val="2B91AF"/>
          <w:sz w:val="18"/>
          <w:szCs w:val="18"/>
        </w:rPr>
        <w:t>DialogResult</w:t>
      </w:r>
      <w:r>
        <w:rPr>
          <w:rFonts w:ascii="Courier New" w:hAnsi="Courier New" w:cs="Courier New"/>
          <w:noProof/>
          <w:sz w:val="18"/>
          <w:szCs w:val="18"/>
        </w:rPr>
        <w:t>.Yes)</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ctrlT.desaffecterTitreFromBordereau(</w:t>
      </w:r>
      <w:r>
        <w:rPr>
          <w:rFonts w:ascii="Courier New" w:hAnsi="Courier New" w:cs="Courier New"/>
          <w:noProof/>
          <w:color w:val="0000FF"/>
          <w:sz w:val="18"/>
          <w:szCs w:val="18"/>
        </w:rPr>
        <w:t>this</w:t>
      </w:r>
      <w:r>
        <w:rPr>
          <w:rFonts w:ascii="Courier New" w:hAnsi="Courier New" w:cs="Courier New"/>
          <w:noProof/>
          <w:sz w:val="18"/>
          <w:szCs w:val="18"/>
        </w:rPr>
        <w:t>.bordActif);</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color w:val="0000F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else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ctrlT.supprimerTitreFromBordereau(</w:t>
      </w:r>
      <w:r>
        <w:rPr>
          <w:rFonts w:ascii="Courier New" w:hAnsi="Courier New" w:cs="Courier New"/>
          <w:noProof/>
          <w:color w:val="0000FF"/>
          <w:sz w:val="18"/>
          <w:szCs w:val="18"/>
        </w:rPr>
        <w:t>this</w:t>
      </w:r>
      <w:r>
        <w:rPr>
          <w:rFonts w:ascii="Courier New" w:hAnsi="Courier New" w:cs="Courier New"/>
          <w:noProof/>
          <w:sz w:val="18"/>
          <w:szCs w:val="18"/>
        </w:rPr>
        <w:t>.bordActif);</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ctrl.supprimerBordereau(</w:t>
      </w:r>
      <w:r>
        <w:rPr>
          <w:rFonts w:ascii="Courier New" w:hAnsi="Courier New" w:cs="Courier New"/>
          <w:noProof/>
          <w:color w:val="0000FF"/>
          <w:sz w:val="18"/>
          <w:szCs w:val="18"/>
        </w:rPr>
        <w:t>this</w:t>
      </w:r>
      <w:r>
        <w:rPr>
          <w:rFonts w:ascii="Courier New" w:hAnsi="Courier New" w:cs="Courier New"/>
          <w:noProof/>
          <w:sz w:val="18"/>
          <w:szCs w:val="18"/>
        </w:rPr>
        <w:t>.bordActif);</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this</w:t>
      </w:r>
      <w:r>
        <w:rPr>
          <w:rFonts w:ascii="Courier New" w:hAnsi="Courier New" w:cs="Courier New"/>
          <w:noProof/>
          <w:sz w:val="18"/>
          <w:szCs w:val="18"/>
        </w:rPr>
        <w:t xml:space="preserve">.bordActif = </w:t>
      </w:r>
      <w:r>
        <w:rPr>
          <w:rFonts w:ascii="Courier New" w:hAnsi="Courier New" w:cs="Courier New"/>
          <w:noProof/>
          <w:color w:val="0000FF"/>
          <w:sz w:val="18"/>
          <w:szCs w:val="18"/>
        </w:rPr>
        <w:t>null</w:t>
      </w:r>
      <w:r>
        <w:rPr>
          <w:rFonts w:ascii="Courier New" w:hAnsi="Courier New" w:cs="Courier New"/>
          <w:noProof/>
          <w:sz w:val="18"/>
          <w:szCs w:val="18"/>
        </w:rPr>
        <w:t>;</w:t>
      </w:r>
    </w:p>
    <w:p w:rsidR="002F62AC" w:rsidRPr="00D11CC3"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lang w:val="en-US"/>
        </w:rPr>
      </w:pPr>
      <w:r>
        <w:rPr>
          <w:rFonts w:ascii="Courier New" w:hAnsi="Courier New" w:cs="Courier New"/>
          <w:noProof/>
          <w:sz w:val="18"/>
          <w:szCs w:val="18"/>
        </w:rPr>
        <w:t xml:space="preserve">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 xml:space="preserve">.tabB = </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.ctrl.getAllBordereauFromEtablissement(</w:t>
      </w:r>
      <w:r w:rsidRPr="00D11CC3">
        <w:rPr>
          <w:rFonts w:ascii="Courier New" w:hAnsi="Courier New" w:cs="Courier New"/>
          <w:noProof/>
          <w:color w:val="0000FF"/>
          <w:sz w:val="18"/>
          <w:szCs w:val="18"/>
          <w:lang w:val="en-US"/>
        </w:rPr>
        <w:t>this</w:t>
      </w:r>
      <w:r w:rsidRPr="00D11CC3">
        <w:rPr>
          <w:rFonts w:ascii="Courier New" w:hAnsi="Courier New" w:cs="Courier New"/>
          <w:noProof/>
          <w:sz w:val="18"/>
          <w:szCs w:val="18"/>
          <w:lang w:val="en-US"/>
        </w:rPr>
        <w:t>.numSiret);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sidRPr="00D11CC3">
        <w:rPr>
          <w:rFonts w:ascii="Courier New" w:hAnsi="Courier New" w:cs="Courier New"/>
          <w:noProof/>
          <w:sz w:val="18"/>
          <w:szCs w:val="18"/>
          <w:lang w:val="en-US"/>
        </w:rPr>
        <w:t xml:space="preserve">        </w:t>
      </w:r>
      <w:r>
        <w:rPr>
          <w:rFonts w:ascii="Courier New" w:hAnsi="Courier New" w:cs="Courier New"/>
          <w:noProof/>
          <w:color w:val="0000FF"/>
          <w:sz w:val="18"/>
          <w:szCs w:val="18"/>
        </w:rPr>
        <w:t>this</w:t>
      </w:r>
      <w:r>
        <w:rPr>
          <w:rFonts w:ascii="Courier New" w:hAnsi="Courier New" w:cs="Courier New"/>
          <w:noProof/>
          <w:sz w:val="18"/>
          <w:szCs w:val="18"/>
        </w:rPr>
        <w:t>.nettoyerTout();</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r>
        <w:rPr>
          <w:rFonts w:ascii="Courier New" w:hAnsi="Courier New" w:cs="Courier New"/>
          <w:noProof/>
          <w:color w:val="0000FF"/>
          <w:sz w:val="18"/>
          <w:szCs w:val="18"/>
        </w:rPr>
        <w:t>this</w:t>
      </w:r>
      <w:r>
        <w:rPr>
          <w:rFonts w:ascii="Courier New" w:hAnsi="Courier New" w:cs="Courier New"/>
          <w:noProof/>
          <w:sz w:val="18"/>
          <w:szCs w:val="18"/>
        </w:rPr>
        <w:t>.remplirListeGauche();</w:t>
      </w:r>
    </w:p>
    <w:p w:rsidR="002F62AC" w:rsidRDefault="002F62AC" w:rsidP="002F62AC">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18"/>
          <w:szCs w:val="18"/>
        </w:rPr>
        <w:t xml:space="preserve">    }</w:t>
      </w:r>
    </w:p>
    <w:p w:rsidR="002F62AC" w:rsidRDefault="002F62AC" w:rsidP="002F62AC">
      <w:pPr>
        <w:pBdr>
          <w:top w:val="single" w:sz="4" w:space="1" w:color="auto"/>
          <w:left w:val="single" w:sz="4" w:space="4" w:color="auto"/>
          <w:bottom w:val="single" w:sz="4" w:space="1" w:color="auto"/>
          <w:right w:val="single" w:sz="4" w:space="4" w:color="auto"/>
        </w:pBdr>
        <w:rPr>
          <w:sz w:val="18"/>
          <w:szCs w:val="18"/>
        </w:rPr>
      </w:pPr>
      <w:r>
        <w:rPr>
          <w:rFonts w:ascii="Courier New" w:hAnsi="Courier New" w:cs="Courier New"/>
          <w:noProof/>
          <w:sz w:val="18"/>
          <w:szCs w:val="18"/>
        </w:rPr>
        <w:t>}</w:t>
      </w:r>
    </w:p>
    <w:p w:rsidR="002F62AC" w:rsidRDefault="002F62AC" w:rsidP="002F62AC">
      <w:r>
        <w:t xml:space="preserve">Il ne s’exécute que s’il y a un bordereau actif. Une boite de dialogue demande s’il faut conserver les titres du bordereau à l’état libre ou bien les supprimer. S’il souhaite les conserver, on appelle la méthode </w:t>
      </w:r>
      <w:proofErr w:type="spellStart"/>
      <w:r>
        <w:t>desaffecterTitresFromBordereau</w:t>
      </w:r>
      <w:proofErr w:type="spellEnd"/>
      <w:r>
        <w:t xml:space="preserve">, sinon on appelle </w:t>
      </w:r>
      <w:proofErr w:type="spellStart"/>
      <w:r>
        <w:t>supprimerTitresFromBordereau</w:t>
      </w:r>
      <w:proofErr w:type="spellEnd"/>
      <w:r>
        <w:t xml:space="preserve">. Ces deux méthodes sont dans la classe </w:t>
      </w:r>
      <w:proofErr w:type="spellStart"/>
      <w:r>
        <w:t>ControleurTitre</w:t>
      </w:r>
      <w:proofErr w:type="spellEnd"/>
      <w:r>
        <w:t>. On supprime ensuite le bordereau (possible car il n’a plus de titres associés, pas de problème de contraintes de référence), on définit le bordereau actif à nul et on rafraichit la vue bordereau.</w:t>
      </w:r>
    </w:p>
    <w:p w:rsidR="00BA4286" w:rsidRDefault="00BA4286" w:rsidP="00BA4286">
      <w:pPr>
        <w:pStyle w:val="Titre3"/>
      </w:pPr>
      <w:bookmarkStart w:id="89" w:name="_Toc294113871"/>
      <w:r>
        <w:lastRenderedPageBreak/>
        <w:t>Statistiques</w:t>
      </w:r>
      <w:bookmarkEnd w:id="89"/>
    </w:p>
    <w:p w:rsidR="00782433" w:rsidRDefault="00782433" w:rsidP="00782433">
      <w:pPr>
        <w:pStyle w:val="Titre4"/>
      </w:pPr>
      <w:r>
        <w:t>Fonctionnement</w:t>
      </w:r>
    </w:p>
    <w:p w:rsidR="00782433" w:rsidRPr="00782433" w:rsidRDefault="00782433" w:rsidP="00782433"/>
    <w:p w:rsidR="00A50C3C" w:rsidRDefault="00A50C3C" w:rsidP="00A50C3C">
      <w:r>
        <w:t xml:space="preserve">L’application présente des statistiques simples calculées à partir des informations enregistrées dans la base de données. </w:t>
      </w:r>
    </w:p>
    <w:p w:rsidR="00A50C3C" w:rsidRDefault="00C53426" w:rsidP="00A50C3C">
      <w:r>
        <w:rPr>
          <w:noProof/>
          <w:lang w:eastAsia="fr-FR"/>
        </w:rPr>
        <w:drawing>
          <wp:inline distT="0" distB="0" distL="0" distR="0" wp14:anchorId="44042ACD" wp14:editId="6EEAE64B">
            <wp:extent cx="5760720" cy="3844614"/>
            <wp:effectExtent l="0" t="0" r="0" b="3810"/>
            <wp:docPr id="26" name="Image 26" descr="C:\Users\Cindy\Documents\IG4\Projet Industriel\Projet Néorizon\Rapport de synthèse\Images\Sans tit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ndy\Documents\IG4\Projet Industriel\Projet Néorizon\Rapport de synthèse\Images\Sans titre.bmp"/>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60720" cy="3844614"/>
                    </a:xfrm>
                    <a:prstGeom prst="rect">
                      <a:avLst/>
                    </a:prstGeom>
                    <a:noFill/>
                    <a:ln>
                      <a:noFill/>
                    </a:ln>
                  </pic:spPr>
                </pic:pic>
              </a:graphicData>
            </a:graphic>
          </wp:inline>
        </w:drawing>
      </w:r>
    </w:p>
    <w:p w:rsidR="0080014F" w:rsidRDefault="0080014F" w:rsidP="0080014F">
      <w:pPr>
        <w:pStyle w:val="Lgende"/>
      </w:pPr>
      <w:bookmarkStart w:id="90" w:name="_Toc294113826"/>
      <w:r>
        <w:t xml:space="preserve">Image </w:t>
      </w:r>
      <w:fldSimple w:instr=" STYLEREF 3 \s ">
        <w:r w:rsidR="00C53DF5">
          <w:rPr>
            <w:noProof/>
          </w:rPr>
          <w:t>4.8.11</w:t>
        </w:r>
      </w:fldSimple>
      <w:r w:rsidR="00C53DF5">
        <w:t>.</w:t>
      </w:r>
      <w:fldSimple w:instr=" SEQ Image \* ARABIC \s 3 ">
        <w:r w:rsidR="00C53DF5">
          <w:rPr>
            <w:noProof/>
          </w:rPr>
          <w:t>1</w:t>
        </w:r>
      </w:fldSimple>
      <w:r>
        <w:t xml:space="preserve"> : Vue Statistiques</w:t>
      </w:r>
      <w:bookmarkEnd w:id="90"/>
    </w:p>
    <w:p w:rsidR="00C53426" w:rsidRDefault="00C53426" w:rsidP="00A50C3C">
      <w:r>
        <w:t xml:space="preserve">Par défaut, le chiffre d’affaires des </w:t>
      </w:r>
      <w:r w:rsidR="00746ADE">
        <w:t xml:space="preserve">trois derniers mois de l’établissement courant est affiché </w:t>
      </w:r>
      <w:r>
        <w:t xml:space="preserve">(dans l’exemple c’est le </w:t>
      </w:r>
      <w:r w:rsidR="008E142E">
        <w:t>« </w:t>
      </w:r>
      <w:r>
        <w:t xml:space="preserve">Dolce </w:t>
      </w:r>
      <w:proofErr w:type="spellStart"/>
      <w:r>
        <w:t>Italia</w:t>
      </w:r>
      <w:proofErr w:type="spellEnd"/>
      <w:r>
        <w:t xml:space="preserve"> »). Il est possible d’obtenir le chiffre d’affaires  sur toute l’année et/ou le chiffre d’affaire ventilé par type de titre restaurant. </w:t>
      </w:r>
    </w:p>
    <w:p w:rsidR="00C53426" w:rsidRDefault="00C53426" w:rsidP="00A50C3C">
      <w:r>
        <w:t>D’autres informations plus détaillées sont disponibles : la répartition du chiffre d’affaires par type de titres pour un bordereau choisi par l’utilisateur, le délai de remboursement moyen sur une période donnée</w:t>
      </w:r>
      <w:r w:rsidR="00A86191">
        <w:t xml:space="preserve"> et </w:t>
      </w:r>
      <w:r>
        <w:t xml:space="preserve"> l’écart de remboursement</w:t>
      </w:r>
      <w:r w:rsidR="00A86191">
        <w:t xml:space="preserve"> sur chaque mois</w:t>
      </w:r>
      <w:r>
        <w:t>.</w:t>
      </w:r>
    </w:p>
    <w:p w:rsidR="00782433" w:rsidRDefault="00782433" w:rsidP="00A50C3C"/>
    <w:p w:rsidR="00782433" w:rsidRDefault="00782433" w:rsidP="00782433">
      <w:pPr>
        <w:pStyle w:val="Titre4"/>
      </w:pPr>
      <w:r>
        <w:t>Classes utilisées</w:t>
      </w:r>
    </w:p>
    <w:p w:rsidR="00782433" w:rsidRDefault="00782433" w:rsidP="00782433">
      <w:proofErr w:type="spellStart"/>
      <w:r>
        <w:t>UserControlStats</w:t>
      </w:r>
      <w:proofErr w:type="spellEnd"/>
      <w:r>
        <w:t xml:space="preserve">, </w:t>
      </w:r>
      <w:proofErr w:type="spellStart"/>
      <w:r>
        <w:t>UserControlStatBord</w:t>
      </w:r>
      <w:proofErr w:type="spellEnd"/>
      <w:r>
        <w:t xml:space="preserve">, </w:t>
      </w:r>
      <w:proofErr w:type="spellStart"/>
      <w:r>
        <w:t>FormListeBord</w:t>
      </w:r>
      <w:proofErr w:type="spellEnd"/>
      <w:r>
        <w:t xml:space="preserve">, </w:t>
      </w:r>
      <w:proofErr w:type="spellStart"/>
      <w:r>
        <w:t>UsercontrolRemb</w:t>
      </w:r>
      <w:proofErr w:type="spellEnd"/>
      <w:r>
        <w:t xml:space="preserve">, </w:t>
      </w:r>
      <w:proofErr w:type="spellStart"/>
      <w:r>
        <w:t>UserControlDelai</w:t>
      </w:r>
      <w:proofErr w:type="spellEnd"/>
    </w:p>
    <w:p w:rsidR="00782433" w:rsidRDefault="00782433">
      <w:pPr>
        <w:jc w:val="left"/>
        <w:rPr>
          <w:rFonts w:asciiTheme="majorHAnsi" w:eastAsiaTheme="majorEastAsia" w:hAnsiTheme="majorHAnsi" w:cstheme="majorBidi"/>
          <w:b/>
          <w:bCs/>
          <w:i/>
          <w:iCs/>
          <w:color w:val="0F6FC6" w:themeColor="accent1"/>
          <w:sz w:val="24"/>
        </w:rPr>
      </w:pPr>
      <w:r>
        <w:br w:type="page"/>
      </w:r>
    </w:p>
    <w:p w:rsidR="00782433" w:rsidRDefault="00782433" w:rsidP="00782433">
      <w:pPr>
        <w:pStyle w:val="Titre4"/>
      </w:pPr>
      <w:r>
        <w:lastRenderedPageBreak/>
        <w:t>Algorithmes</w:t>
      </w:r>
    </w:p>
    <w:p w:rsidR="00782433" w:rsidRPr="00782433" w:rsidRDefault="00782433" w:rsidP="00782433"/>
    <w:p w:rsidR="00FB43CA" w:rsidRDefault="00782433" w:rsidP="00782433">
      <w:r>
        <w:t>Afin de p</w:t>
      </w:r>
      <w:r w:rsidR="00FB43CA">
        <w:t xml:space="preserve">ouvoir modéliser les informations dans la base de données sous forme de diagrammes nous avons utilisé la bibliothèque </w:t>
      </w:r>
      <w:proofErr w:type="spellStart"/>
      <w:r w:rsidR="00FB43CA">
        <w:t>ZedGraph</w:t>
      </w:r>
      <w:proofErr w:type="spellEnd"/>
      <w:r w:rsidR="00FB43CA">
        <w:t xml:space="preserve">. Afin de pouvoir utiliser les éléments de la bibliothèque nous avons ajouté à la boîte à outil de l’environnement </w:t>
      </w:r>
      <w:proofErr w:type="spellStart"/>
      <w:r w:rsidR="00FB43CA">
        <w:t>VisualStudio</w:t>
      </w:r>
      <w:proofErr w:type="spellEnd"/>
      <w:r w:rsidR="00FB43CA">
        <w:t xml:space="preserve"> le fichier « ZedGraph.dll » puis nous avons ajouté ce même fichier dans les références de notre projet.</w:t>
      </w:r>
    </w:p>
    <w:p w:rsidR="00FB43CA" w:rsidRDefault="00FB43CA" w:rsidP="00782433">
      <w:r>
        <w:t>Cette librairie est simple d’utilisation, par exemple pour afficher l’histogramme du chiffre d’affaires sur les 3 derniers mois on doit suivre les étapes suivantes.</w:t>
      </w:r>
      <w:r w:rsidR="00F345BE">
        <w:t xml:space="preserve"> </w:t>
      </w:r>
    </w:p>
    <w:p w:rsidR="00FB43CA" w:rsidRDefault="00ED6F81" w:rsidP="00782433">
      <w:r>
        <w:rPr>
          <w:rFonts w:ascii="Courier New" w:hAnsi="Courier New" w:cs="Courier New"/>
          <w:noProof/>
          <w:sz w:val="20"/>
          <w:szCs w:val="20"/>
          <w:lang w:eastAsia="fr-FR"/>
        </w:rPr>
        <mc:AlternateContent>
          <mc:Choice Requires="wps">
            <w:drawing>
              <wp:anchor distT="0" distB="0" distL="114300" distR="114300" simplePos="0" relativeHeight="251692032" behindDoc="0" locked="0" layoutInCell="1" allowOverlap="1" wp14:anchorId="2C609F80" wp14:editId="11D3C712">
                <wp:simplePos x="0" y="0"/>
                <wp:positionH relativeFrom="column">
                  <wp:posOffset>-23451</wp:posOffset>
                </wp:positionH>
                <wp:positionV relativeFrom="paragraph">
                  <wp:posOffset>245303</wp:posOffset>
                </wp:positionV>
                <wp:extent cx="6177280" cy="499730"/>
                <wp:effectExtent l="0" t="0" r="13970" b="15240"/>
                <wp:wrapNone/>
                <wp:docPr id="84" name="Rectangle 84"/>
                <wp:cNvGraphicFramePr/>
                <a:graphic xmlns:a="http://schemas.openxmlformats.org/drawingml/2006/main">
                  <a:graphicData uri="http://schemas.microsoft.com/office/word/2010/wordprocessingShape">
                    <wps:wsp>
                      <wps:cNvSpPr/>
                      <wps:spPr>
                        <a:xfrm>
                          <a:off x="0" y="0"/>
                          <a:ext cx="6177280" cy="499730"/>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4" o:spid="_x0000_s1026" style="position:absolute;margin-left:-1.85pt;margin-top:19.3pt;width:486.4pt;height:39.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" filled="f" strokecolor="black [3213]" strokeweight=".25pt"/>
            </w:pict>
          </mc:Fallback>
        </mc:AlternateContent>
      </w:r>
      <w:r w:rsidR="00FB43CA">
        <w:t>On commence par donner un titre au graphique et nommer les axes.</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zgc.GraphPane.Title.Text = </w:t>
      </w:r>
      <w:r w:rsidRPr="002F7455">
        <w:rPr>
          <w:rFonts w:ascii="Courier New" w:hAnsi="Courier New" w:cs="Courier New"/>
          <w:noProof/>
          <w:color w:val="A31515"/>
          <w:sz w:val="18"/>
          <w:szCs w:val="18"/>
        </w:rPr>
        <w:t>"Chiffre d'affaires sur des 3 derniers mois"</w:t>
      </w:r>
      <w:r w:rsidRPr="002F7455">
        <w:rPr>
          <w:rFonts w:ascii="Courier New" w:hAnsi="Courier New" w:cs="Courier New"/>
          <w:noProof/>
          <w:sz w:val="18"/>
          <w:szCs w:val="18"/>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zgc.GraphPane.XAxis.Title.Text = </w:t>
      </w:r>
      <w:r w:rsidRPr="002F7455">
        <w:rPr>
          <w:rFonts w:ascii="Courier New" w:hAnsi="Courier New" w:cs="Courier New"/>
          <w:noProof/>
          <w:color w:val="A31515"/>
          <w:sz w:val="18"/>
          <w:szCs w:val="18"/>
        </w:rPr>
        <w:t>"Mois"</w:t>
      </w:r>
      <w:r w:rsidRPr="002F7455">
        <w:rPr>
          <w:rFonts w:ascii="Courier New" w:hAnsi="Courier New" w:cs="Courier New"/>
          <w:noProof/>
          <w:sz w:val="18"/>
          <w:szCs w:val="18"/>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zgc.GraphPane.YAxis.Title.Text = </w:t>
      </w:r>
      <w:r w:rsidRPr="002F7455">
        <w:rPr>
          <w:rFonts w:ascii="Courier New" w:hAnsi="Courier New" w:cs="Courier New"/>
          <w:noProof/>
          <w:color w:val="A31515"/>
          <w:sz w:val="18"/>
          <w:szCs w:val="18"/>
        </w:rPr>
        <w:t>"€"</w:t>
      </w:r>
      <w:r w:rsidRPr="002F7455">
        <w:rPr>
          <w:rFonts w:ascii="Courier New" w:hAnsi="Courier New" w:cs="Courier New"/>
          <w:noProof/>
          <w:sz w:val="18"/>
          <w:szCs w:val="18"/>
        </w:rPr>
        <w:t>;</w:t>
      </w:r>
    </w:p>
    <w:p w:rsidR="00FB43CA" w:rsidRDefault="00FB43CA" w:rsidP="00FB43CA">
      <w:pPr>
        <w:autoSpaceDE w:val="0"/>
        <w:autoSpaceDN w:val="0"/>
        <w:adjustRightInd w:val="0"/>
        <w:spacing w:after="0" w:line="240" w:lineRule="auto"/>
        <w:jc w:val="left"/>
        <w:rPr>
          <w:rFonts w:ascii="Courier New" w:hAnsi="Courier New" w:cs="Courier New"/>
          <w:noProof/>
          <w:sz w:val="20"/>
          <w:szCs w:val="20"/>
        </w:rPr>
      </w:pPr>
    </w:p>
    <w:p w:rsidR="00FB43CA" w:rsidRDefault="00FB43CA"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p>
    <w:p w:rsidR="00FB43CA" w:rsidRPr="00FB43CA" w:rsidRDefault="00FB43CA" w:rsidP="00FB43CA">
      <w:pPr>
        <w:autoSpaceDE w:val="0"/>
        <w:autoSpaceDN w:val="0"/>
        <w:adjustRightInd w:val="0"/>
        <w:spacing w:after="0" w:line="240" w:lineRule="auto"/>
        <w:jc w:val="left"/>
        <w:rPr>
          <w:rFonts w:cstheme="minorHAnsi"/>
          <w:noProof/>
        </w:rPr>
      </w:pPr>
      <w:r w:rsidRPr="00FB43CA">
        <w:rPr>
          <w:rFonts w:cstheme="minorHAnsi"/>
          <w:noProof/>
        </w:rPr>
        <w:t xml:space="preserve">Puis on récupère les </w:t>
      </w:r>
      <w:r w:rsidR="00A47991">
        <w:rPr>
          <w:rFonts w:cstheme="minorHAnsi"/>
          <w:noProof/>
        </w:rPr>
        <w:t>titre sur les trois derniers mois puis pour chauqe mois on calcule le chiffre d’affaires</w:t>
      </w:r>
      <w:r w:rsidRPr="00FB43CA">
        <w:rPr>
          <w:rFonts w:cstheme="minorHAnsi"/>
          <w:noProof/>
        </w:rPr>
        <w:t>.</w:t>
      </w:r>
    </w:p>
    <w:p w:rsidR="00FB43CA" w:rsidRDefault="00FB43CA" w:rsidP="00FB43CA">
      <w:pPr>
        <w:autoSpaceDE w:val="0"/>
        <w:autoSpaceDN w:val="0"/>
        <w:adjustRightInd w:val="0"/>
        <w:spacing w:after="0" w:line="240" w:lineRule="auto"/>
        <w:jc w:val="left"/>
        <w:rPr>
          <w:rFonts w:ascii="Courier New" w:hAnsi="Courier New" w:cs="Courier New"/>
          <w:noProof/>
          <w:sz w:val="20"/>
          <w:szCs w:val="20"/>
        </w:rPr>
      </w:pPr>
    </w:p>
    <w:p w:rsidR="00FB43CA" w:rsidRDefault="00A47991"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eastAsia="fr-FR"/>
        </w:rPr>
        <mc:AlternateContent>
          <mc:Choice Requires="wps">
            <w:drawing>
              <wp:anchor distT="0" distB="0" distL="114300" distR="114300" simplePos="0" relativeHeight="251693056" behindDoc="0" locked="0" layoutInCell="1" allowOverlap="1">
                <wp:simplePos x="0" y="0"/>
                <wp:positionH relativeFrom="column">
                  <wp:posOffset>-23451</wp:posOffset>
                </wp:positionH>
                <wp:positionV relativeFrom="paragraph">
                  <wp:posOffset>58539</wp:posOffset>
                </wp:positionV>
                <wp:extent cx="6241312" cy="4104168"/>
                <wp:effectExtent l="0" t="0" r="26670" b="10795"/>
                <wp:wrapNone/>
                <wp:docPr id="85" name="Rectangle 85"/>
                <wp:cNvGraphicFramePr/>
                <a:graphic xmlns:a="http://schemas.openxmlformats.org/drawingml/2006/main">
                  <a:graphicData uri="http://schemas.microsoft.com/office/word/2010/wordprocessingShape">
                    <wps:wsp>
                      <wps:cNvSpPr/>
                      <wps:spPr>
                        <a:xfrm>
                          <a:off x="0" y="0"/>
                          <a:ext cx="6241312" cy="4104168"/>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5" o:spid="_x0000_s1026" style="position:absolute;margin-left:-1.85pt;margin-top:4.6pt;width:491.45pt;height:323.1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md7nQIAAJAFAAAOAAAAZHJzL2Uyb0RvYy54bWysVFFP2zAQfp+0/2D5fSQpL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" filled="f" strokecolor="black [3213]" strokeweight=".25pt"/>
            </w:pict>
          </mc:Fallback>
        </mc:AlternateConten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2B91AF"/>
          <w:sz w:val="18"/>
          <w:szCs w:val="18"/>
        </w:rPr>
        <w:t>Titre</w:t>
      </w:r>
      <w:r w:rsidRPr="002F7455">
        <w:rPr>
          <w:rFonts w:ascii="Courier New" w:hAnsi="Courier New" w:cs="Courier New"/>
          <w:noProof/>
          <w:sz w:val="18"/>
          <w:szCs w:val="18"/>
        </w:rPr>
        <w:t xml:space="preserve">[] titres = </w:t>
      </w:r>
      <w:r w:rsidRPr="002F7455">
        <w:rPr>
          <w:rFonts w:ascii="Courier New" w:hAnsi="Courier New" w:cs="Courier New"/>
          <w:noProof/>
          <w:color w:val="0000FF"/>
          <w:sz w:val="18"/>
          <w:szCs w:val="18"/>
        </w:rPr>
        <w:t>this</w:t>
      </w:r>
      <w:r w:rsidRPr="002F7455">
        <w:rPr>
          <w:rFonts w:ascii="Courier New" w:hAnsi="Courier New" w:cs="Courier New"/>
          <w:noProof/>
          <w:sz w:val="18"/>
          <w:szCs w:val="18"/>
        </w:rPr>
        <w:t>.CT.getTitresPeriode(</w:t>
      </w:r>
      <w:r w:rsidRPr="002F7455">
        <w:rPr>
          <w:rFonts w:ascii="Courier New" w:hAnsi="Courier New" w:cs="Courier New"/>
          <w:noProof/>
          <w:color w:val="0000FF"/>
          <w:sz w:val="18"/>
          <w:szCs w:val="18"/>
        </w:rPr>
        <w:t>this</w:t>
      </w:r>
      <w:r w:rsidRPr="002F7455">
        <w:rPr>
          <w:rFonts w:ascii="Courier New" w:hAnsi="Courier New" w:cs="Courier New"/>
          <w:noProof/>
          <w:sz w:val="18"/>
          <w:szCs w:val="18"/>
        </w:rPr>
        <w:t xml:space="preserve">.Acc.getNumSiret(), </w:t>
      </w:r>
      <w:r w:rsidRPr="002F7455">
        <w:rPr>
          <w:rFonts w:ascii="Courier New" w:hAnsi="Courier New" w:cs="Courier New"/>
          <w:noProof/>
          <w:color w:val="2B91AF"/>
          <w:sz w:val="18"/>
          <w:szCs w:val="18"/>
        </w:rPr>
        <w:t>DateTime</w:t>
      </w:r>
      <w:r w:rsidRPr="002F7455">
        <w:rPr>
          <w:rFonts w:ascii="Courier New" w:hAnsi="Courier New" w:cs="Courier New"/>
          <w:noProof/>
          <w:sz w:val="18"/>
          <w:szCs w:val="18"/>
        </w:rPr>
        <w:t>.Now);</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0000FF"/>
          <w:sz w:val="18"/>
          <w:szCs w:val="18"/>
        </w:rPr>
        <w:t>double</w:t>
      </w:r>
      <w:r w:rsidRPr="002F7455">
        <w:rPr>
          <w:rFonts w:ascii="Courier New" w:hAnsi="Courier New" w:cs="Courier New"/>
          <w:noProof/>
          <w:sz w:val="18"/>
          <w:szCs w:val="18"/>
        </w:rPr>
        <w:t xml:space="preserve"> mois1 = 0;</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0000FF"/>
          <w:sz w:val="18"/>
          <w:szCs w:val="18"/>
        </w:rPr>
        <w:t>double</w:t>
      </w:r>
      <w:r w:rsidRPr="002F7455">
        <w:rPr>
          <w:rFonts w:ascii="Courier New" w:hAnsi="Courier New" w:cs="Courier New"/>
          <w:noProof/>
          <w:sz w:val="18"/>
          <w:szCs w:val="18"/>
        </w:rPr>
        <w:t xml:space="preserve"> mois2 = 0;</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0000FF"/>
          <w:sz w:val="18"/>
          <w:szCs w:val="18"/>
          <w:lang w:val="en-US"/>
        </w:rPr>
        <w:t>double</w:t>
      </w:r>
      <w:r w:rsidRPr="002F7455">
        <w:rPr>
          <w:rFonts w:ascii="Courier New" w:hAnsi="Courier New" w:cs="Courier New"/>
          <w:noProof/>
          <w:sz w:val="18"/>
          <w:szCs w:val="18"/>
          <w:lang w:val="en-US"/>
        </w:rPr>
        <w:t xml:space="preserve"> mois3 = 0;</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2B91AF"/>
          <w:sz w:val="18"/>
          <w:szCs w:val="18"/>
          <w:lang w:val="en-US"/>
        </w:rPr>
        <w:t>String</w:t>
      </w:r>
      <w:r w:rsidRPr="002F7455">
        <w:rPr>
          <w:rFonts w:ascii="Courier New" w:hAnsi="Courier New" w:cs="Courier New"/>
          <w:noProof/>
          <w:sz w:val="18"/>
          <w:szCs w:val="18"/>
          <w:lang w:val="en-US"/>
        </w:rPr>
        <w:t xml:space="preserve">[] infosDate = </w:t>
      </w:r>
      <w:r w:rsidRPr="002F7455">
        <w:rPr>
          <w:rFonts w:ascii="Courier New" w:hAnsi="Courier New" w:cs="Courier New"/>
          <w:noProof/>
          <w:color w:val="2B91AF"/>
          <w:sz w:val="18"/>
          <w:szCs w:val="18"/>
          <w:lang w:val="en-US"/>
        </w:rPr>
        <w:t>DateTime</w:t>
      </w:r>
      <w:r w:rsidRPr="002F7455">
        <w:rPr>
          <w:rFonts w:ascii="Courier New" w:hAnsi="Courier New" w:cs="Courier New"/>
          <w:noProof/>
          <w:sz w:val="18"/>
          <w:szCs w:val="18"/>
          <w:lang w:val="en-US"/>
        </w:rPr>
        <w:t>.Now.ToString().Split(</w:t>
      </w:r>
      <w:r w:rsidRPr="002F7455">
        <w:rPr>
          <w:rFonts w:ascii="Courier New" w:hAnsi="Courier New" w:cs="Courier New"/>
          <w:noProof/>
          <w:color w:val="A31515"/>
          <w:sz w:val="18"/>
          <w:szCs w:val="18"/>
          <w:lang w:val="en-US"/>
        </w:rPr>
        <w:t>'/'</w:t>
      </w:r>
      <w:r w:rsidRPr="002F7455">
        <w:rPr>
          <w:rFonts w:ascii="Courier New" w:hAnsi="Courier New" w:cs="Courier New"/>
          <w:noProof/>
          <w:sz w:val="18"/>
          <w:szCs w:val="18"/>
          <w:lang w:val="en-US"/>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0000FF"/>
          <w:sz w:val="18"/>
          <w:szCs w:val="18"/>
        </w:rPr>
        <w:t>int</w:t>
      </w:r>
      <w:r w:rsidRPr="002F7455">
        <w:rPr>
          <w:rFonts w:ascii="Courier New" w:hAnsi="Courier New" w:cs="Courier New"/>
          <w:noProof/>
          <w:sz w:val="18"/>
          <w:szCs w:val="18"/>
        </w:rPr>
        <w:t xml:space="preserve"> moisCourant = </w:t>
      </w:r>
      <w:r w:rsidRPr="002F7455">
        <w:rPr>
          <w:rFonts w:ascii="Courier New" w:hAnsi="Courier New" w:cs="Courier New"/>
          <w:noProof/>
          <w:color w:val="2B91AF"/>
          <w:sz w:val="18"/>
          <w:szCs w:val="18"/>
        </w:rPr>
        <w:t>Convert</w:t>
      </w:r>
      <w:r w:rsidRPr="002F7455">
        <w:rPr>
          <w:rFonts w:ascii="Courier New" w:hAnsi="Courier New" w:cs="Courier New"/>
          <w:noProof/>
          <w:sz w:val="18"/>
          <w:szCs w:val="18"/>
        </w:rPr>
        <w:t>.ToInt32(infosDate[1]);</w:t>
      </w:r>
    </w:p>
    <w:p w:rsidR="007956DA" w:rsidRPr="002F7455" w:rsidRDefault="007956DA" w:rsidP="00FB43CA">
      <w:pPr>
        <w:autoSpaceDE w:val="0"/>
        <w:autoSpaceDN w:val="0"/>
        <w:adjustRightInd w:val="0"/>
        <w:spacing w:after="0" w:line="240" w:lineRule="auto"/>
        <w:jc w:val="left"/>
        <w:rPr>
          <w:rFonts w:ascii="Courier New" w:hAnsi="Courier New" w:cs="Courier New"/>
          <w:noProof/>
          <w:color w:val="2B91AF"/>
          <w:sz w:val="18"/>
          <w:szCs w:val="18"/>
        </w:rPr>
      </w:pP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2B91AF"/>
          <w:sz w:val="18"/>
          <w:szCs w:val="18"/>
        </w:rPr>
        <w:t>String</w:t>
      </w:r>
      <w:r w:rsidRPr="002F7455">
        <w:rPr>
          <w:rFonts w:ascii="Courier New" w:hAnsi="Courier New" w:cs="Courier New"/>
          <w:noProof/>
          <w:sz w:val="18"/>
          <w:szCs w:val="18"/>
        </w:rPr>
        <w:t xml:space="preserve"> lib1 = </w:t>
      </w:r>
      <w:r w:rsidRPr="002F7455">
        <w:rPr>
          <w:rFonts w:ascii="Courier New" w:hAnsi="Courier New" w:cs="Courier New"/>
          <w:noProof/>
          <w:color w:val="2B91AF"/>
          <w:sz w:val="18"/>
          <w:szCs w:val="18"/>
        </w:rPr>
        <w:t>Date</w:t>
      </w:r>
      <w:r w:rsidRPr="002F7455">
        <w:rPr>
          <w:rFonts w:ascii="Courier New" w:hAnsi="Courier New" w:cs="Courier New"/>
          <w:noProof/>
          <w:sz w:val="18"/>
          <w:szCs w:val="18"/>
        </w:rPr>
        <w:t>.getLibelleMois(((moisCourant - 2) % 12).ToString());</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2B91AF"/>
          <w:sz w:val="18"/>
          <w:szCs w:val="18"/>
        </w:rPr>
        <w:t>String</w:t>
      </w:r>
      <w:r w:rsidRPr="002F7455">
        <w:rPr>
          <w:rFonts w:ascii="Courier New" w:hAnsi="Courier New" w:cs="Courier New"/>
          <w:noProof/>
          <w:sz w:val="18"/>
          <w:szCs w:val="18"/>
        </w:rPr>
        <w:t xml:space="preserve"> lib2 = </w:t>
      </w:r>
      <w:r w:rsidRPr="002F7455">
        <w:rPr>
          <w:rFonts w:ascii="Courier New" w:hAnsi="Courier New" w:cs="Courier New"/>
          <w:noProof/>
          <w:color w:val="2B91AF"/>
          <w:sz w:val="18"/>
          <w:szCs w:val="18"/>
        </w:rPr>
        <w:t>Date</w:t>
      </w:r>
      <w:r w:rsidRPr="002F7455">
        <w:rPr>
          <w:rFonts w:ascii="Courier New" w:hAnsi="Courier New" w:cs="Courier New"/>
          <w:noProof/>
          <w:sz w:val="18"/>
          <w:szCs w:val="18"/>
        </w:rPr>
        <w:t>.getLibelleMois(((moisCourant - 1) % 12).ToString());</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2B91AF"/>
          <w:sz w:val="18"/>
          <w:szCs w:val="18"/>
          <w:lang w:val="en-US"/>
        </w:rPr>
        <w:t>String</w:t>
      </w:r>
      <w:r w:rsidRPr="002F7455">
        <w:rPr>
          <w:rFonts w:ascii="Courier New" w:hAnsi="Courier New" w:cs="Courier New"/>
          <w:noProof/>
          <w:sz w:val="18"/>
          <w:szCs w:val="18"/>
          <w:lang w:val="en-US"/>
        </w:rPr>
        <w:t xml:space="preserve"> lib3 = </w:t>
      </w:r>
      <w:r w:rsidRPr="002F7455">
        <w:rPr>
          <w:rFonts w:ascii="Courier New" w:hAnsi="Courier New" w:cs="Courier New"/>
          <w:noProof/>
          <w:color w:val="2B91AF"/>
          <w:sz w:val="18"/>
          <w:szCs w:val="18"/>
          <w:lang w:val="en-US"/>
        </w:rPr>
        <w:t>Date</w:t>
      </w:r>
      <w:r w:rsidRPr="002F7455">
        <w:rPr>
          <w:rFonts w:ascii="Courier New" w:hAnsi="Courier New" w:cs="Courier New"/>
          <w:noProof/>
          <w:sz w:val="18"/>
          <w:szCs w:val="18"/>
          <w:lang w:val="en-US"/>
        </w:rPr>
        <w:t>.getLibelleMois(moisCourant.ToString());</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 xml:space="preserve">            </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0000FF"/>
          <w:sz w:val="18"/>
          <w:szCs w:val="18"/>
          <w:lang w:val="en-US"/>
        </w:rPr>
        <w:t>if</w:t>
      </w:r>
      <w:r w:rsidRPr="002F7455">
        <w:rPr>
          <w:rFonts w:ascii="Courier New" w:hAnsi="Courier New" w:cs="Courier New"/>
          <w:noProof/>
          <w:sz w:val="18"/>
          <w:szCs w:val="18"/>
          <w:lang w:val="en-US"/>
        </w:rPr>
        <w:t xml:space="preserve"> (titres !=</w:t>
      </w:r>
      <w:r w:rsidRPr="002F7455">
        <w:rPr>
          <w:rFonts w:ascii="Courier New" w:hAnsi="Courier New" w:cs="Courier New"/>
          <w:noProof/>
          <w:color w:val="0000FF"/>
          <w:sz w:val="18"/>
          <w:szCs w:val="18"/>
          <w:lang w:val="en-US"/>
        </w:rPr>
        <w:t>null</w:t>
      </w:r>
      <w:r w:rsidRPr="002F7455">
        <w:rPr>
          <w:rFonts w:ascii="Courier New" w:hAnsi="Courier New" w:cs="Courier New"/>
          <w:noProof/>
          <w:sz w:val="18"/>
          <w:szCs w:val="18"/>
          <w:lang w:val="en-US"/>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 xml:space="preserve">   </w:t>
      </w:r>
      <w:r w:rsidRPr="002F7455">
        <w:rPr>
          <w:rFonts w:ascii="Courier New" w:hAnsi="Courier New" w:cs="Courier New"/>
          <w:noProof/>
          <w:color w:val="0000FF"/>
          <w:sz w:val="18"/>
          <w:szCs w:val="18"/>
          <w:lang w:val="en-US"/>
        </w:rPr>
        <w:t>for</w:t>
      </w:r>
      <w:r w:rsidRPr="002F7455">
        <w:rPr>
          <w:rFonts w:ascii="Courier New" w:hAnsi="Courier New" w:cs="Courier New"/>
          <w:noProof/>
          <w:sz w:val="18"/>
          <w:szCs w:val="18"/>
          <w:lang w:val="en-US"/>
        </w:rPr>
        <w:t xml:space="preserve"> (</w:t>
      </w:r>
      <w:r w:rsidRPr="002F7455">
        <w:rPr>
          <w:rFonts w:ascii="Courier New" w:hAnsi="Courier New" w:cs="Courier New"/>
          <w:noProof/>
          <w:color w:val="0000FF"/>
          <w:sz w:val="18"/>
          <w:szCs w:val="18"/>
          <w:lang w:val="en-US"/>
        </w:rPr>
        <w:t>int</w:t>
      </w:r>
      <w:r w:rsidRPr="002F7455">
        <w:rPr>
          <w:rFonts w:ascii="Courier New" w:hAnsi="Courier New" w:cs="Courier New"/>
          <w:noProof/>
          <w:sz w:val="18"/>
          <w:szCs w:val="18"/>
          <w:lang w:val="en-US"/>
        </w:rPr>
        <w:t xml:space="preserve"> i = 0; i &lt; titres.Length; i++)</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 xml:space="preserve">   </w:t>
      </w:r>
      <w:r w:rsidR="00FB43CA" w:rsidRPr="002F7455">
        <w:rPr>
          <w:rFonts w:ascii="Courier New" w:hAnsi="Courier New" w:cs="Courier New"/>
          <w:noProof/>
          <w:sz w:val="18"/>
          <w:szCs w:val="18"/>
          <w:lang w:val="en-US"/>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 xml:space="preserve">           </w:t>
      </w:r>
      <w:r w:rsidR="00FB43CA" w:rsidRPr="002F7455">
        <w:rPr>
          <w:rFonts w:ascii="Courier New" w:hAnsi="Courier New" w:cs="Courier New"/>
          <w:noProof/>
          <w:color w:val="2B91AF"/>
          <w:sz w:val="18"/>
          <w:szCs w:val="18"/>
          <w:lang w:val="en-US"/>
        </w:rPr>
        <w:t>String</w:t>
      </w:r>
      <w:r w:rsidR="00FB43CA" w:rsidRPr="002F7455">
        <w:rPr>
          <w:rFonts w:ascii="Courier New" w:hAnsi="Courier New" w:cs="Courier New"/>
          <w:noProof/>
          <w:sz w:val="18"/>
          <w:szCs w:val="18"/>
          <w:lang w:val="en-US"/>
        </w:rPr>
        <w:t>[] date = titres[i].getDate().Split(</w:t>
      </w:r>
      <w:r w:rsidR="00FB43CA" w:rsidRPr="002F7455">
        <w:rPr>
          <w:rFonts w:ascii="Courier New" w:hAnsi="Courier New" w:cs="Courier New"/>
          <w:noProof/>
          <w:color w:val="A31515"/>
          <w:sz w:val="18"/>
          <w:szCs w:val="18"/>
          <w:lang w:val="en-US"/>
        </w:rPr>
        <w:t>'/'</w:t>
      </w:r>
      <w:r w:rsidR="00FB43CA" w:rsidRPr="002F7455">
        <w:rPr>
          <w:rFonts w:ascii="Courier New" w:hAnsi="Courier New" w:cs="Courier New"/>
          <w:noProof/>
          <w:sz w:val="18"/>
          <w:szCs w:val="18"/>
          <w:lang w:val="en-US"/>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lang w:val="en-US"/>
        </w:rPr>
        <w:t xml:space="preserve">           </w:t>
      </w:r>
      <w:r w:rsidR="00FB43CA" w:rsidRPr="002F7455">
        <w:rPr>
          <w:rFonts w:ascii="Courier New" w:hAnsi="Courier New" w:cs="Courier New"/>
          <w:noProof/>
          <w:color w:val="0000FF"/>
          <w:sz w:val="18"/>
          <w:szCs w:val="18"/>
        </w:rPr>
        <w:t>if</w:t>
      </w:r>
      <w:r w:rsidR="00FB43CA" w:rsidRPr="002F7455">
        <w:rPr>
          <w:rFonts w:ascii="Courier New" w:hAnsi="Courier New" w:cs="Courier New"/>
          <w:noProof/>
          <w:sz w:val="18"/>
          <w:szCs w:val="18"/>
        </w:rPr>
        <w:t xml:space="preserve"> (</w:t>
      </w:r>
      <w:r w:rsidR="00FB43CA" w:rsidRPr="002F7455">
        <w:rPr>
          <w:rFonts w:ascii="Courier New" w:hAnsi="Courier New" w:cs="Courier New"/>
          <w:noProof/>
          <w:color w:val="2B91AF"/>
          <w:sz w:val="18"/>
          <w:szCs w:val="18"/>
        </w:rPr>
        <w:t>Convert</w:t>
      </w:r>
      <w:r w:rsidR="00FB43CA" w:rsidRPr="002F7455">
        <w:rPr>
          <w:rFonts w:ascii="Courier New" w:hAnsi="Courier New" w:cs="Courier New"/>
          <w:noProof/>
          <w:sz w:val="18"/>
          <w:szCs w:val="18"/>
        </w:rPr>
        <w:t>.ToInt32(date[1]) == (moisCourant - 2) % 12)</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 xml:space="preserve">mois1 += </w:t>
      </w:r>
      <w:r w:rsidR="00FB43CA" w:rsidRPr="002F7455">
        <w:rPr>
          <w:rFonts w:ascii="Courier New" w:hAnsi="Courier New" w:cs="Courier New"/>
          <w:noProof/>
          <w:color w:val="2B91AF"/>
          <w:sz w:val="18"/>
          <w:szCs w:val="18"/>
        </w:rPr>
        <w:t>Titre</w:t>
      </w:r>
      <w:r w:rsidR="00FB43CA" w:rsidRPr="002F7455">
        <w:rPr>
          <w:rFonts w:ascii="Courier New" w:hAnsi="Courier New" w:cs="Courier New"/>
          <w:noProof/>
          <w:sz w:val="18"/>
          <w:szCs w:val="18"/>
        </w:rPr>
        <w:t>.getValeur(titres[i].getCodeBarre());</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color w:val="0000FF"/>
          <w:sz w:val="18"/>
          <w:szCs w:val="18"/>
        </w:rPr>
        <w:t>if</w:t>
      </w:r>
      <w:r w:rsidR="00FB43CA" w:rsidRPr="002F7455">
        <w:rPr>
          <w:rFonts w:ascii="Courier New" w:hAnsi="Courier New" w:cs="Courier New"/>
          <w:noProof/>
          <w:sz w:val="18"/>
          <w:szCs w:val="18"/>
        </w:rPr>
        <w:t xml:space="preserve"> (</w:t>
      </w:r>
      <w:r w:rsidR="00FB43CA" w:rsidRPr="002F7455">
        <w:rPr>
          <w:rFonts w:ascii="Courier New" w:hAnsi="Courier New" w:cs="Courier New"/>
          <w:noProof/>
          <w:color w:val="2B91AF"/>
          <w:sz w:val="18"/>
          <w:szCs w:val="18"/>
        </w:rPr>
        <w:t>Convert</w:t>
      </w:r>
      <w:r w:rsidR="00FB43CA" w:rsidRPr="002F7455">
        <w:rPr>
          <w:rFonts w:ascii="Courier New" w:hAnsi="Courier New" w:cs="Courier New"/>
          <w:noProof/>
          <w:sz w:val="18"/>
          <w:szCs w:val="18"/>
        </w:rPr>
        <w:t>.ToInt32(date[1]) == (moisCourant - 1) % 12)</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A47991" w:rsidRPr="002F7455">
        <w:rPr>
          <w:rFonts w:ascii="Courier New" w:hAnsi="Courier New" w:cs="Courier New"/>
          <w:noProof/>
          <w:sz w:val="18"/>
          <w:szCs w:val="18"/>
        </w:rPr>
        <w:t xml:space="preserve">     </w:t>
      </w:r>
      <w:r w:rsidRPr="002F7455">
        <w:rPr>
          <w:rFonts w:ascii="Courier New" w:hAnsi="Courier New" w:cs="Courier New"/>
          <w:noProof/>
          <w:sz w:val="18"/>
          <w:szCs w:val="18"/>
        </w:rPr>
        <w:t xml:space="preserve">mois2 += </w:t>
      </w:r>
      <w:r w:rsidRPr="002F7455">
        <w:rPr>
          <w:rFonts w:ascii="Courier New" w:hAnsi="Courier New" w:cs="Courier New"/>
          <w:noProof/>
          <w:color w:val="2B91AF"/>
          <w:sz w:val="18"/>
          <w:szCs w:val="18"/>
        </w:rPr>
        <w:t>Titre</w:t>
      </w:r>
      <w:r w:rsidRPr="002F7455">
        <w:rPr>
          <w:rFonts w:ascii="Courier New" w:hAnsi="Courier New" w:cs="Courier New"/>
          <w:noProof/>
          <w:sz w:val="18"/>
          <w:szCs w:val="18"/>
        </w:rPr>
        <w:t>.getValeur(titres[i].getCodeBarre());</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color w:val="0000FF"/>
          <w:sz w:val="18"/>
          <w:szCs w:val="18"/>
        </w:rPr>
        <w:t>if</w:t>
      </w:r>
      <w:r w:rsidR="00FB43CA" w:rsidRPr="002F7455">
        <w:rPr>
          <w:rFonts w:ascii="Courier New" w:hAnsi="Courier New" w:cs="Courier New"/>
          <w:noProof/>
          <w:sz w:val="18"/>
          <w:szCs w:val="18"/>
        </w:rPr>
        <w:t xml:space="preserve"> (</w:t>
      </w:r>
      <w:r w:rsidR="00FB43CA" w:rsidRPr="002F7455">
        <w:rPr>
          <w:rFonts w:ascii="Courier New" w:hAnsi="Courier New" w:cs="Courier New"/>
          <w:noProof/>
          <w:color w:val="2B91AF"/>
          <w:sz w:val="18"/>
          <w:szCs w:val="18"/>
        </w:rPr>
        <w:t>Convert</w:t>
      </w:r>
      <w:r w:rsidR="00FB43CA" w:rsidRPr="002F7455">
        <w:rPr>
          <w:rFonts w:ascii="Courier New" w:hAnsi="Courier New" w:cs="Courier New"/>
          <w:noProof/>
          <w:sz w:val="18"/>
          <w:szCs w:val="18"/>
        </w:rPr>
        <w:t>.ToInt32(date[1]) == moisCourant)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 xml:space="preserve">mois3 += </w:t>
      </w:r>
      <w:r w:rsidR="00FB43CA" w:rsidRPr="002F7455">
        <w:rPr>
          <w:rFonts w:ascii="Courier New" w:hAnsi="Courier New" w:cs="Courier New"/>
          <w:noProof/>
          <w:color w:val="2B91AF"/>
          <w:sz w:val="18"/>
          <w:szCs w:val="18"/>
        </w:rPr>
        <w:t>Titre</w:t>
      </w:r>
      <w:r w:rsidR="00FB43CA" w:rsidRPr="002F7455">
        <w:rPr>
          <w:rFonts w:ascii="Courier New" w:hAnsi="Courier New" w:cs="Courier New"/>
          <w:noProof/>
          <w:sz w:val="18"/>
          <w:szCs w:val="18"/>
        </w:rPr>
        <w:t>.getValeur(titres[i].getCodeBarre());</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w:t>
      </w:r>
    </w:p>
    <w:p w:rsidR="00FB43CA" w:rsidRDefault="00FB43CA"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p>
    <w:p w:rsidR="00A47991" w:rsidRDefault="00A47991" w:rsidP="00FB43CA">
      <w:pPr>
        <w:autoSpaceDE w:val="0"/>
        <w:autoSpaceDN w:val="0"/>
        <w:adjustRightInd w:val="0"/>
        <w:spacing w:after="0" w:line="240" w:lineRule="auto"/>
        <w:jc w:val="left"/>
        <w:rPr>
          <w:rFonts w:ascii="Courier New" w:hAnsi="Courier New" w:cs="Courier New"/>
          <w:noProof/>
          <w:sz w:val="20"/>
          <w:szCs w:val="20"/>
        </w:rPr>
      </w:pPr>
    </w:p>
    <w:p w:rsidR="00A47991" w:rsidRDefault="00A47991" w:rsidP="00FB43CA">
      <w:pPr>
        <w:autoSpaceDE w:val="0"/>
        <w:autoSpaceDN w:val="0"/>
        <w:adjustRightInd w:val="0"/>
        <w:spacing w:after="0" w:line="240" w:lineRule="auto"/>
        <w:jc w:val="left"/>
        <w:rPr>
          <w:rFonts w:ascii="Courier New" w:hAnsi="Courier New" w:cs="Courier New"/>
          <w:noProof/>
          <w:sz w:val="20"/>
          <w:szCs w:val="20"/>
        </w:rPr>
      </w:pPr>
    </w:p>
    <w:p w:rsidR="00A47991" w:rsidRDefault="00A47991">
      <w:pPr>
        <w:jc w:val="left"/>
        <w:rPr>
          <w:rFonts w:cstheme="minorHAnsi"/>
          <w:noProof/>
        </w:rPr>
      </w:pPr>
      <w:r>
        <w:rPr>
          <w:rFonts w:cstheme="minorHAnsi"/>
          <w:noProof/>
        </w:rPr>
        <w:br w:type="page"/>
      </w:r>
    </w:p>
    <w:p w:rsidR="00A47991" w:rsidRDefault="00A47991" w:rsidP="00FB43CA">
      <w:pPr>
        <w:autoSpaceDE w:val="0"/>
        <w:autoSpaceDN w:val="0"/>
        <w:adjustRightInd w:val="0"/>
        <w:spacing w:after="0" w:line="240" w:lineRule="auto"/>
        <w:jc w:val="left"/>
        <w:rPr>
          <w:rFonts w:cstheme="minorHAnsi"/>
          <w:noProof/>
        </w:rPr>
      </w:pPr>
      <w:r w:rsidRPr="00A47991">
        <w:rPr>
          <w:rFonts w:cstheme="minorHAnsi"/>
          <w:noProof/>
        </w:rPr>
        <w:lastRenderedPageBreak/>
        <w:t>Ensuite on ajoute à une liste de points, le numéro du mois et la valeur du chiffre d’affaires pour ce mois.</w:t>
      </w:r>
    </w:p>
    <w:p w:rsidR="00A47991" w:rsidRDefault="00A47991" w:rsidP="00FB43CA">
      <w:pPr>
        <w:autoSpaceDE w:val="0"/>
        <w:autoSpaceDN w:val="0"/>
        <w:adjustRightInd w:val="0"/>
        <w:spacing w:after="0" w:line="240" w:lineRule="auto"/>
        <w:jc w:val="left"/>
        <w:rPr>
          <w:rFonts w:cstheme="minorHAnsi"/>
          <w:noProof/>
        </w:rPr>
      </w:pPr>
    </w:p>
    <w:p w:rsidR="007956DA" w:rsidRDefault="007956DA"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eastAsia="fr-FR"/>
        </w:rPr>
        <mc:AlternateContent>
          <mc:Choice Requires="wps">
            <w:drawing>
              <wp:anchor distT="0" distB="0" distL="114300" distR="114300" simplePos="0" relativeHeight="251694080" behindDoc="0" locked="0" layoutInCell="1" allowOverlap="1">
                <wp:simplePos x="0" y="0"/>
                <wp:positionH relativeFrom="column">
                  <wp:posOffset>-23451</wp:posOffset>
                </wp:positionH>
                <wp:positionV relativeFrom="paragraph">
                  <wp:posOffset>108910</wp:posOffset>
                </wp:positionV>
                <wp:extent cx="6124354" cy="712381"/>
                <wp:effectExtent l="0" t="0" r="10160" b="12065"/>
                <wp:wrapNone/>
                <wp:docPr id="86" name="Rectangle 86"/>
                <wp:cNvGraphicFramePr/>
                <a:graphic xmlns:a="http://schemas.openxmlformats.org/drawingml/2006/main">
                  <a:graphicData uri="http://schemas.microsoft.com/office/word/2010/wordprocessingShape">
                    <wps:wsp>
                      <wps:cNvSpPr/>
                      <wps:spPr>
                        <a:xfrm>
                          <a:off x="0" y="0"/>
                          <a:ext cx="6124354" cy="712381"/>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6" o:spid="_x0000_s1026" style="position:absolute;margin-left:-1.85pt;margin-top:8.6pt;width:482.25pt;height:56.1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" filled="f" strokecolor="black [3213]" strokeweight=".25pt"/>
            </w:pict>
          </mc:Fallback>
        </mc:AlternateConten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Pr>
          <w:rFonts w:ascii="Courier New" w:hAnsi="Courier New" w:cs="Courier New"/>
          <w:noProof/>
          <w:sz w:val="20"/>
          <w:szCs w:val="20"/>
        </w:rPr>
        <w:t xml:space="preserve"> </w:t>
      </w:r>
      <w:r w:rsidRPr="002F7455">
        <w:rPr>
          <w:rFonts w:ascii="Courier New" w:hAnsi="Courier New" w:cs="Courier New"/>
          <w:noProof/>
          <w:color w:val="2B91AF"/>
          <w:sz w:val="18"/>
          <w:szCs w:val="18"/>
        </w:rPr>
        <w:t>PointPairList</w:t>
      </w:r>
      <w:r w:rsidRPr="002F7455">
        <w:rPr>
          <w:rFonts w:ascii="Courier New" w:hAnsi="Courier New" w:cs="Courier New"/>
          <w:noProof/>
          <w:sz w:val="18"/>
          <w:szCs w:val="18"/>
        </w:rPr>
        <w:t xml:space="preserve"> ppl = </w:t>
      </w:r>
      <w:r w:rsidRPr="002F7455">
        <w:rPr>
          <w:rFonts w:ascii="Courier New" w:hAnsi="Courier New" w:cs="Courier New"/>
          <w:noProof/>
          <w:color w:val="0000FF"/>
          <w:sz w:val="18"/>
          <w:szCs w:val="18"/>
        </w:rPr>
        <w:t>new</w:t>
      </w:r>
      <w:r w:rsidRPr="002F7455">
        <w:rPr>
          <w:rFonts w:ascii="Courier New" w:hAnsi="Courier New" w:cs="Courier New"/>
          <w:noProof/>
          <w:sz w:val="18"/>
          <w:szCs w:val="18"/>
        </w:rPr>
        <w:t xml:space="preserve"> </w:t>
      </w:r>
      <w:r w:rsidRPr="002F7455">
        <w:rPr>
          <w:rFonts w:ascii="Courier New" w:hAnsi="Courier New" w:cs="Courier New"/>
          <w:noProof/>
          <w:color w:val="2B91AF"/>
          <w:sz w:val="18"/>
          <w:szCs w:val="18"/>
        </w:rPr>
        <w:t>PointPairList</w:t>
      </w:r>
      <w:r w:rsidRPr="002F7455">
        <w:rPr>
          <w:rFonts w:ascii="Courier New" w:hAnsi="Courier New" w:cs="Courier New"/>
          <w:noProof/>
          <w:sz w:val="18"/>
          <w:szCs w:val="18"/>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ppl.Add(1, mois1);</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ppl.Add(2, mois2);</w:t>
      </w:r>
    </w:p>
    <w:p w:rsidR="00FB43CA" w:rsidRPr="002F7455" w:rsidRDefault="00A47991"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sz w:val="18"/>
          <w:szCs w:val="18"/>
        </w:rPr>
        <w:t xml:space="preserve">  </w:t>
      </w:r>
      <w:r w:rsidR="00FB43CA" w:rsidRPr="002F7455">
        <w:rPr>
          <w:rFonts w:ascii="Courier New" w:hAnsi="Courier New" w:cs="Courier New"/>
          <w:noProof/>
          <w:sz w:val="18"/>
          <w:szCs w:val="18"/>
        </w:rPr>
        <w:t>ppl.Add(3, mois3);</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20"/>
          <w:szCs w:val="20"/>
        </w:rPr>
      </w:pPr>
    </w:p>
    <w:p w:rsidR="007956DA" w:rsidRDefault="00FB43CA"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rPr>
        <w:t xml:space="preserve">            </w:t>
      </w:r>
    </w:p>
    <w:p w:rsidR="007956DA" w:rsidRDefault="007956DA" w:rsidP="00FB43CA">
      <w:pPr>
        <w:autoSpaceDE w:val="0"/>
        <w:autoSpaceDN w:val="0"/>
        <w:adjustRightInd w:val="0"/>
        <w:spacing w:after="0" w:line="240" w:lineRule="auto"/>
        <w:jc w:val="left"/>
        <w:rPr>
          <w:rFonts w:ascii="Courier New" w:hAnsi="Courier New" w:cs="Courier New"/>
          <w:noProof/>
          <w:sz w:val="20"/>
          <w:szCs w:val="20"/>
        </w:rPr>
      </w:pPr>
    </w:p>
    <w:p w:rsidR="007956DA" w:rsidRDefault="007956DA" w:rsidP="00FB43CA">
      <w:pPr>
        <w:autoSpaceDE w:val="0"/>
        <w:autoSpaceDN w:val="0"/>
        <w:adjustRightInd w:val="0"/>
        <w:spacing w:after="0" w:line="240" w:lineRule="auto"/>
        <w:jc w:val="left"/>
        <w:rPr>
          <w:rFonts w:ascii="Courier New" w:hAnsi="Courier New" w:cs="Courier New"/>
          <w:noProof/>
          <w:sz w:val="20"/>
          <w:szCs w:val="20"/>
        </w:rPr>
      </w:pPr>
    </w:p>
    <w:p w:rsidR="007956DA" w:rsidRPr="00ED6F81" w:rsidRDefault="007956DA" w:rsidP="00ED6F81">
      <w:pPr>
        <w:autoSpaceDE w:val="0"/>
        <w:autoSpaceDN w:val="0"/>
        <w:adjustRightInd w:val="0"/>
        <w:spacing w:after="0" w:line="240" w:lineRule="auto"/>
        <w:rPr>
          <w:rFonts w:cstheme="minorHAnsi"/>
          <w:noProof/>
        </w:rPr>
      </w:pPr>
      <w:r w:rsidRPr="00ED6F81">
        <w:rPr>
          <w:rFonts w:cstheme="minorHAnsi"/>
          <w:noProof/>
        </w:rPr>
        <w:t xml:space="preserve">On </w:t>
      </w:r>
      <w:r w:rsidR="00ED6F81" w:rsidRPr="00ED6F81">
        <w:rPr>
          <w:rFonts w:cstheme="minorHAnsi"/>
          <w:noProof/>
        </w:rPr>
        <w:t xml:space="preserve">crée une liste de labels afin d’affiché le libellé de chaque mois sous l’axe. Puis on crée les barres que l’on va ajouter à la zone de dessin (« GraphPane ») du ZedGraphControl (zgc) présent dans le contrôle utilisateur « UserControlStats ». </w:t>
      </w:r>
      <w:r w:rsidRPr="00ED6F81">
        <w:rPr>
          <w:rFonts w:cstheme="minorHAnsi"/>
          <w:noProof/>
        </w:rPr>
        <w:t xml:space="preserve"> </w:t>
      </w:r>
    </w:p>
    <w:p w:rsidR="00ED6F81" w:rsidRDefault="00ED6F81" w:rsidP="00FB43CA">
      <w:pPr>
        <w:autoSpaceDE w:val="0"/>
        <w:autoSpaceDN w:val="0"/>
        <w:adjustRightInd w:val="0"/>
        <w:spacing w:after="0" w:line="240" w:lineRule="auto"/>
        <w:jc w:val="left"/>
        <w:rPr>
          <w:rFonts w:ascii="Courier New" w:hAnsi="Courier New" w:cs="Courier New"/>
          <w:noProof/>
          <w:sz w:val="20"/>
          <w:szCs w:val="20"/>
        </w:rPr>
      </w:pPr>
    </w:p>
    <w:p w:rsidR="007956DA" w:rsidRDefault="00ED6F81"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eastAsia="fr-FR"/>
        </w:rPr>
        <mc:AlternateContent>
          <mc:Choice Requires="wps">
            <w:drawing>
              <wp:anchor distT="0" distB="0" distL="114300" distR="114300" simplePos="0" relativeHeight="251696128" behindDoc="0" locked="0" layoutInCell="1" allowOverlap="1" wp14:anchorId="01B2F316" wp14:editId="4924475E">
                <wp:simplePos x="0" y="0"/>
                <wp:positionH relativeFrom="column">
                  <wp:posOffset>-97879</wp:posOffset>
                </wp:positionH>
                <wp:positionV relativeFrom="paragraph">
                  <wp:posOffset>42826</wp:posOffset>
                </wp:positionV>
                <wp:extent cx="6283842" cy="478465"/>
                <wp:effectExtent l="0" t="0" r="22225" b="17145"/>
                <wp:wrapNone/>
                <wp:docPr id="87" name="Rectangle 87"/>
                <wp:cNvGraphicFramePr/>
                <a:graphic xmlns:a="http://schemas.openxmlformats.org/drawingml/2006/main">
                  <a:graphicData uri="http://schemas.microsoft.com/office/word/2010/wordprocessingShape">
                    <wps:wsp>
                      <wps:cNvSpPr/>
                      <wps:spPr>
                        <a:xfrm>
                          <a:off x="0" y="0"/>
                          <a:ext cx="6283842" cy="47846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26" style="position:absolute;margin-left:-7.7pt;margin-top:3.35pt;width:494.8pt;height:37.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" filled="f" strokecolor="windowText" strokeweight=".25pt"/>
            </w:pict>
          </mc:Fallback>
        </mc:AlternateConten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2B91AF"/>
          <w:sz w:val="18"/>
          <w:szCs w:val="18"/>
        </w:rPr>
        <w:t>String</w:t>
      </w:r>
      <w:r w:rsidRPr="002F7455">
        <w:rPr>
          <w:rFonts w:ascii="Courier New" w:hAnsi="Courier New" w:cs="Courier New"/>
          <w:noProof/>
          <w:sz w:val="18"/>
          <w:szCs w:val="18"/>
        </w:rPr>
        <w:t>[] labels = { lib1, lib2, lib3 };</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rPr>
      </w:pPr>
      <w:r w:rsidRPr="002F7455">
        <w:rPr>
          <w:rFonts w:ascii="Courier New" w:hAnsi="Courier New" w:cs="Courier New"/>
          <w:noProof/>
          <w:color w:val="2B91AF"/>
          <w:sz w:val="18"/>
          <w:szCs w:val="18"/>
        </w:rPr>
        <w:t>BarItem</w:t>
      </w:r>
      <w:r w:rsidRPr="002F7455">
        <w:rPr>
          <w:rFonts w:ascii="Courier New" w:hAnsi="Courier New" w:cs="Courier New"/>
          <w:noProof/>
          <w:sz w:val="18"/>
          <w:szCs w:val="18"/>
        </w:rPr>
        <w:t xml:space="preserve"> myCurve = zgc.GraphPane.AddBar</w:t>
      </w:r>
      <w:r w:rsidR="00ED6F81" w:rsidRPr="002F7455">
        <w:rPr>
          <w:rFonts w:ascii="Courier New" w:hAnsi="Courier New" w:cs="Courier New"/>
          <w:noProof/>
          <w:sz w:val="18"/>
          <w:szCs w:val="18"/>
        </w:rPr>
        <w:t>(zgc.GraphPane.Title.Text, ppl,</w:t>
      </w:r>
      <w:r w:rsidRPr="002F7455">
        <w:rPr>
          <w:rFonts w:ascii="Courier New" w:hAnsi="Courier New" w:cs="Courier New"/>
          <w:noProof/>
          <w:color w:val="2B91AF"/>
          <w:sz w:val="18"/>
          <w:szCs w:val="18"/>
        </w:rPr>
        <w:t>Color</w:t>
      </w:r>
      <w:r w:rsidRPr="002F7455">
        <w:rPr>
          <w:rFonts w:ascii="Courier New" w:hAnsi="Courier New" w:cs="Courier New"/>
          <w:noProof/>
          <w:sz w:val="18"/>
          <w:szCs w:val="18"/>
        </w:rPr>
        <w:t>.Blue);</w:t>
      </w:r>
    </w:p>
    <w:p w:rsidR="00ED6F81" w:rsidRPr="002F7455" w:rsidRDefault="00ED6F81" w:rsidP="00FB43CA">
      <w:pPr>
        <w:autoSpaceDE w:val="0"/>
        <w:autoSpaceDN w:val="0"/>
        <w:adjustRightInd w:val="0"/>
        <w:spacing w:after="0" w:line="240" w:lineRule="auto"/>
        <w:jc w:val="left"/>
        <w:rPr>
          <w:rFonts w:ascii="Courier New" w:hAnsi="Courier New" w:cs="Courier New"/>
          <w:noProof/>
          <w:sz w:val="18"/>
          <w:szCs w:val="18"/>
        </w:rPr>
      </w:pPr>
    </w:p>
    <w:p w:rsidR="00ED6F81" w:rsidRDefault="00ED6F81" w:rsidP="00FB43CA">
      <w:pPr>
        <w:autoSpaceDE w:val="0"/>
        <w:autoSpaceDN w:val="0"/>
        <w:adjustRightInd w:val="0"/>
        <w:spacing w:after="0" w:line="240" w:lineRule="auto"/>
        <w:jc w:val="left"/>
        <w:rPr>
          <w:rFonts w:ascii="Courier New" w:hAnsi="Courier New" w:cs="Courier New"/>
          <w:noProof/>
          <w:sz w:val="20"/>
          <w:szCs w:val="20"/>
        </w:rPr>
      </w:pPr>
    </w:p>
    <w:p w:rsidR="00ED6F81" w:rsidRDefault="00ED6F81" w:rsidP="00FB43CA">
      <w:pPr>
        <w:autoSpaceDE w:val="0"/>
        <w:autoSpaceDN w:val="0"/>
        <w:adjustRightInd w:val="0"/>
        <w:spacing w:after="0" w:line="240" w:lineRule="auto"/>
        <w:jc w:val="left"/>
        <w:rPr>
          <w:rFonts w:ascii="Courier New" w:hAnsi="Courier New" w:cs="Courier New"/>
          <w:noProof/>
          <w:sz w:val="20"/>
          <w:szCs w:val="20"/>
        </w:rPr>
      </w:pPr>
    </w:p>
    <w:p w:rsidR="00ED6F81" w:rsidRPr="00D273AC" w:rsidRDefault="00F345BE" w:rsidP="00FB43CA">
      <w:pPr>
        <w:autoSpaceDE w:val="0"/>
        <w:autoSpaceDN w:val="0"/>
        <w:adjustRightInd w:val="0"/>
        <w:spacing w:after="0" w:line="240" w:lineRule="auto"/>
        <w:jc w:val="left"/>
        <w:rPr>
          <w:rFonts w:cstheme="minorHAnsi"/>
          <w:noProof/>
        </w:rPr>
      </w:pPr>
      <w:r w:rsidRPr="00D273AC">
        <w:rPr>
          <w:rFonts w:cstheme="minorHAnsi"/>
          <w:noProof/>
        </w:rPr>
        <w:t xml:space="preserve">Ensuite on donne la possibilité d’afficher des </w:t>
      </w:r>
      <w:r w:rsidRPr="00D273AC">
        <w:rPr>
          <w:rFonts w:cstheme="minorHAnsi"/>
          <w:noProof/>
          <w:color w:val="21B2C9" w:themeColor="background2" w:themeShade="80"/>
        </w:rPr>
        <w:t>String</w:t>
      </w:r>
      <w:r w:rsidRPr="00D273AC">
        <w:rPr>
          <w:rFonts w:cstheme="minorHAnsi"/>
          <w:noProof/>
        </w:rPr>
        <w:t xml:space="preserve"> sur l’axe des abscisses. Puis on indique quels labels afficher sur cet axe et on change le type de l’axe des abscisses qui par défaut est un type numérique en type </w:t>
      </w:r>
      <w:r w:rsidRPr="00D273AC">
        <w:rPr>
          <w:rFonts w:cstheme="minorHAnsi"/>
          <w:noProof/>
          <w:color w:val="21B2C9" w:themeColor="background2" w:themeShade="80"/>
        </w:rPr>
        <w:t>Text</w:t>
      </w:r>
      <w:r w:rsidRPr="00D273AC">
        <w:rPr>
          <w:rFonts w:cstheme="minorHAnsi"/>
          <w:noProof/>
        </w:rPr>
        <w:t>. Enfin on paramètre l’histogramme en définissant des couleurs, le maximum et le minimum des axes. Afin d’avoir un paramétrage automatique des axes on utilise la méthode     « AxisChange ».</w:t>
      </w:r>
    </w:p>
    <w:p w:rsidR="00ED6F81" w:rsidRDefault="00ED6F81" w:rsidP="00FB43CA">
      <w:pPr>
        <w:autoSpaceDE w:val="0"/>
        <w:autoSpaceDN w:val="0"/>
        <w:adjustRightInd w:val="0"/>
        <w:spacing w:after="0" w:line="240" w:lineRule="auto"/>
        <w:jc w:val="left"/>
        <w:rPr>
          <w:rFonts w:ascii="Courier New" w:hAnsi="Courier New" w:cs="Courier New"/>
          <w:noProof/>
          <w:sz w:val="20"/>
          <w:szCs w:val="20"/>
        </w:rPr>
      </w:pPr>
    </w:p>
    <w:p w:rsidR="00FB43CA" w:rsidRPr="00ED6F81" w:rsidRDefault="00D273AC" w:rsidP="00FB43CA">
      <w:pPr>
        <w:autoSpaceDE w:val="0"/>
        <w:autoSpaceDN w:val="0"/>
        <w:adjustRightInd w:val="0"/>
        <w:spacing w:after="0" w:line="240" w:lineRule="auto"/>
        <w:jc w:val="left"/>
        <w:rPr>
          <w:rFonts w:ascii="Courier New" w:hAnsi="Courier New" w:cs="Courier New"/>
          <w:noProof/>
          <w:sz w:val="20"/>
          <w:szCs w:val="20"/>
        </w:rPr>
      </w:pPr>
      <w:r>
        <w:rPr>
          <w:rFonts w:ascii="Courier New" w:hAnsi="Courier New" w:cs="Courier New"/>
          <w:noProof/>
          <w:sz w:val="20"/>
          <w:szCs w:val="20"/>
          <w:lang w:eastAsia="fr-FR"/>
        </w:rPr>
        <mc:AlternateContent>
          <mc:Choice Requires="wps">
            <w:drawing>
              <wp:anchor distT="0" distB="0" distL="114300" distR="114300" simplePos="0" relativeHeight="251698176" behindDoc="0" locked="0" layoutInCell="1" allowOverlap="1" wp14:anchorId="39B68790" wp14:editId="2A7B7149">
                <wp:simplePos x="0" y="0"/>
                <wp:positionH relativeFrom="column">
                  <wp:posOffset>-97879</wp:posOffset>
                </wp:positionH>
                <wp:positionV relativeFrom="paragraph">
                  <wp:posOffset>55585</wp:posOffset>
                </wp:positionV>
                <wp:extent cx="6453963" cy="1807535"/>
                <wp:effectExtent l="0" t="0" r="23495" b="21590"/>
                <wp:wrapNone/>
                <wp:docPr id="88" name="Rectangle 88"/>
                <wp:cNvGraphicFramePr/>
                <a:graphic xmlns:a="http://schemas.openxmlformats.org/drawingml/2006/main">
                  <a:graphicData uri="http://schemas.microsoft.com/office/word/2010/wordprocessingShape">
                    <wps:wsp>
                      <wps:cNvSpPr/>
                      <wps:spPr>
                        <a:xfrm>
                          <a:off x="0" y="0"/>
                          <a:ext cx="6453963" cy="180753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26" style="position:absolute;margin-left:-7.7pt;margin-top:4.4pt;width:508.2pt;height:14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" filled="f" strokecolor="windowText" strokeweight=".25pt"/>
            </w:pict>
          </mc:Fallback>
        </mc:AlternateContent>
      </w:r>
    </w:p>
    <w:p w:rsidR="00ED6F81"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0000FF"/>
          <w:sz w:val="18"/>
          <w:szCs w:val="18"/>
          <w:lang w:val="en-US"/>
        </w:rPr>
        <w:t>this</w:t>
      </w:r>
      <w:r w:rsidRPr="002F7455">
        <w:rPr>
          <w:rFonts w:ascii="Courier New" w:hAnsi="Courier New" w:cs="Courier New"/>
          <w:noProof/>
          <w:sz w:val="18"/>
          <w:szCs w:val="18"/>
          <w:lang w:val="en-US"/>
        </w:rPr>
        <w:t xml:space="preserve">.zedGraphControl1.GraphPane.XAxis.MajorTic.IsBetweenLabels = </w:t>
      </w:r>
      <w:r w:rsidRPr="002F7455">
        <w:rPr>
          <w:rFonts w:ascii="Courier New" w:hAnsi="Courier New" w:cs="Courier New"/>
          <w:noProof/>
          <w:color w:val="0000FF"/>
          <w:sz w:val="18"/>
          <w:szCs w:val="18"/>
          <w:lang w:val="en-US"/>
        </w:rPr>
        <w:t>true</w:t>
      </w:r>
      <w:r w:rsidR="00ED6F81" w:rsidRPr="002F7455">
        <w:rPr>
          <w:rFonts w:ascii="Courier New" w:hAnsi="Courier New" w:cs="Courier New"/>
          <w:noProof/>
          <w:sz w:val="18"/>
          <w:szCs w:val="18"/>
          <w:lang w:val="en-US"/>
        </w:rPr>
        <w:t>;</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0000FF"/>
          <w:sz w:val="18"/>
          <w:szCs w:val="18"/>
          <w:lang w:val="en-US"/>
        </w:rPr>
        <w:t>this</w:t>
      </w:r>
      <w:r w:rsidRPr="002F7455">
        <w:rPr>
          <w:rFonts w:ascii="Courier New" w:hAnsi="Courier New" w:cs="Courier New"/>
          <w:noProof/>
          <w:sz w:val="18"/>
          <w:szCs w:val="18"/>
          <w:lang w:val="en-US"/>
        </w:rPr>
        <w:t>.zedGraphControl1.GraphPane.XAxis.Scale.TextLabels = labels;</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0000FF"/>
          <w:sz w:val="18"/>
          <w:szCs w:val="18"/>
          <w:lang w:val="en-US"/>
        </w:rPr>
        <w:t>this</w:t>
      </w:r>
      <w:r w:rsidRPr="002F7455">
        <w:rPr>
          <w:rFonts w:ascii="Courier New" w:hAnsi="Courier New" w:cs="Courier New"/>
          <w:noProof/>
          <w:sz w:val="18"/>
          <w:szCs w:val="18"/>
          <w:lang w:val="en-US"/>
        </w:rPr>
        <w:t xml:space="preserve">.zedGraphControl1.GraphPane.XAxis.Type = </w:t>
      </w:r>
      <w:r w:rsidRPr="002F7455">
        <w:rPr>
          <w:rFonts w:ascii="Courier New" w:hAnsi="Courier New" w:cs="Courier New"/>
          <w:noProof/>
          <w:color w:val="2B91AF"/>
          <w:sz w:val="18"/>
          <w:szCs w:val="18"/>
          <w:lang w:val="en-US"/>
        </w:rPr>
        <w:t>AxisType</w:t>
      </w:r>
      <w:r w:rsidRPr="002F7455">
        <w:rPr>
          <w:rFonts w:ascii="Courier New" w:hAnsi="Courier New" w:cs="Courier New"/>
          <w:noProof/>
          <w:sz w:val="18"/>
          <w:szCs w:val="18"/>
          <w:lang w:val="en-US"/>
        </w:rPr>
        <w:t>.Text;</w:t>
      </w:r>
    </w:p>
    <w:p w:rsidR="00ED6F81" w:rsidRPr="002F7455" w:rsidRDefault="00ED6F81" w:rsidP="00ED6F81">
      <w:pPr>
        <w:autoSpaceDE w:val="0"/>
        <w:autoSpaceDN w:val="0"/>
        <w:adjustRightInd w:val="0"/>
        <w:spacing w:after="0" w:line="240" w:lineRule="auto"/>
        <w:jc w:val="left"/>
        <w:rPr>
          <w:rFonts w:ascii="Courier New" w:hAnsi="Courier New" w:cs="Courier New"/>
          <w:noProof/>
          <w:color w:val="2B91AF"/>
          <w:sz w:val="18"/>
          <w:szCs w:val="18"/>
          <w:lang w:val="en-US"/>
        </w:rPr>
      </w:pPr>
    </w:p>
    <w:p w:rsidR="00ED6F81" w:rsidRPr="002F7455" w:rsidRDefault="00ED6F81" w:rsidP="00ED6F81">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color w:val="2B91AF"/>
          <w:sz w:val="18"/>
          <w:szCs w:val="18"/>
          <w:lang w:val="en-US"/>
        </w:rPr>
        <w:t>Color</w:t>
      </w:r>
      <w:r w:rsidRPr="002F7455">
        <w:rPr>
          <w:rFonts w:ascii="Courier New" w:hAnsi="Courier New" w:cs="Courier New"/>
          <w:noProof/>
          <w:sz w:val="18"/>
          <w:szCs w:val="18"/>
          <w:lang w:val="en-US"/>
        </w:rPr>
        <w:t xml:space="preserve">[] colors = { </w:t>
      </w:r>
      <w:r w:rsidRPr="002F7455">
        <w:rPr>
          <w:rFonts w:ascii="Courier New" w:hAnsi="Courier New" w:cs="Courier New"/>
          <w:noProof/>
          <w:color w:val="2B91AF"/>
          <w:sz w:val="18"/>
          <w:szCs w:val="18"/>
          <w:lang w:val="en-US"/>
        </w:rPr>
        <w:t>Color</w:t>
      </w:r>
      <w:r w:rsidRPr="002F7455">
        <w:rPr>
          <w:rFonts w:ascii="Courier New" w:hAnsi="Courier New" w:cs="Courier New"/>
          <w:noProof/>
          <w:sz w:val="18"/>
          <w:szCs w:val="18"/>
          <w:lang w:val="en-US"/>
        </w:rPr>
        <w:t xml:space="preserve">.Red, </w:t>
      </w:r>
      <w:r w:rsidRPr="002F7455">
        <w:rPr>
          <w:rFonts w:ascii="Courier New" w:hAnsi="Courier New" w:cs="Courier New"/>
          <w:noProof/>
          <w:color w:val="2B91AF"/>
          <w:sz w:val="18"/>
          <w:szCs w:val="18"/>
          <w:lang w:val="en-US"/>
        </w:rPr>
        <w:t>Color</w:t>
      </w:r>
      <w:r w:rsidRPr="002F7455">
        <w:rPr>
          <w:rFonts w:ascii="Courier New" w:hAnsi="Courier New" w:cs="Courier New"/>
          <w:noProof/>
          <w:sz w:val="18"/>
          <w:szCs w:val="18"/>
          <w:lang w:val="en-US"/>
        </w:rPr>
        <w:t xml:space="preserve">.Yellow, </w:t>
      </w:r>
      <w:r w:rsidRPr="002F7455">
        <w:rPr>
          <w:rFonts w:ascii="Courier New" w:hAnsi="Courier New" w:cs="Courier New"/>
          <w:noProof/>
          <w:color w:val="2B91AF"/>
          <w:sz w:val="18"/>
          <w:szCs w:val="18"/>
          <w:lang w:val="en-US"/>
        </w:rPr>
        <w:t>Color</w:t>
      </w:r>
      <w:r w:rsidRPr="002F7455">
        <w:rPr>
          <w:rFonts w:ascii="Courier New" w:hAnsi="Courier New" w:cs="Courier New"/>
          <w:noProof/>
          <w:sz w:val="18"/>
          <w:szCs w:val="18"/>
          <w:lang w:val="en-US"/>
        </w:rPr>
        <w:t xml:space="preserve">.Green, </w:t>
      </w:r>
      <w:r w:rsidRPr="002F7455">
        <w:rPr>
          <w:rFonts w:ascii="Courier New" w:hAnsi="Courier New" w:cs="Courier New"/>
          <w:noProof/>
          <w:color w:val="2B91AF"/>
          <w:sz w:val="18"/>
          <w:szCs w:val="18"/>
          <w:lang w:val="en-US"/>
        </w:rPr>
        <w:t>Color</w:t>
      </w:r>
      <w:r w:rsidRPr="002F7455">
        <w:rPr>
          <w:rFonts w:ascii="Courier New" w:hAnsi="Courier New" w:cs="Courier New"/>
          <w:noProof/>
          <w:sz w:val="18"/>
          <w:szCs w:val="18"/>
          <w:lang w:val="en-US"/>
        </w:rPr>
        <w:t xml:space="preserve">.Blue, </w:t>
      </w:r>
      <w:r w:rsidRPr="002F7455">
        <w:rPr>
          <w:rFonts w:ascii="Courier New" w:hAnsi="Courier New" w:cs="Courier New"/>
          <w:noProof/>
          <w:color w:val="2B91AF"/>
          <w:sz w:val="18"/>
          <w:szCs w:val="18"/>
          <w:lang w:val="en-US"/>
        </w:rPr>
        <w:t>Color</w:t>
      </w:r>
      <w:r w:rsidRPr="002F7455">
        <w:rPr>
          <w:rFonts w:ascii="Courier New" w:hAnsi="Courier New" w:cs="Courier New"/>
          <w:noProof/>
          <w:sz w:val="18"/>
          <w:szCs w:val="18"/>
          <w:lang w:val="en-US"/>
        </w:rPr>
        <w:t>.Purple };</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 xml:space="preserve">myCurve.Bar.Fill = </w:t>
      </w:r>
      <w:r w:rsidRPr="002F7455">
        <w:rPr>
          <w:rFonts w:ascii="Courier New" w:hAnsi="Courier New" w:cs="Courier New"/>
          <w:noProof/>
          <w:color w:val="0000FF"/>
          <w:sz w:val="18"/>
          <w:szCs w:val="18"/>
          <w:lang w:val="en-US"/>
        </w:rPr>
        <w:t>new</w:t>
      </w:r>
      <w:r w:rsidRPr="002F7455">
        <w:rPr>
          <w:rFonts w:ascii="Courier New" w:hAnsi="Courier New" w:cs="Courier New"/>
          <w:noProof/>
          <w:sz w:val="18"/>
          <w:szCs w:val="18"/>
          <w:lang w:val="en-US"/>
        </w:rPr>
        <w:t xml:space="preserve"> </w:t>
      </w:r>
      <w:r w:rsidRPr="002F7455">
        <w:rPr>
          <w:rFonts w:ascii="Courier New" w:hAnsi="Courier New" w:cs="Courier New"/>
          <w:noProof/>
          <w:color w:val="2B91AF"/>
          <w:sz w:val="18"/>
          <w:szCs w:val="18"/>
          <w:lang w:val="en-US"/>
        </w:rPr>
        <w:t>Fill</w:t>
      </w:r>
      <w:r w:rsidRPr="002F7455">
        <w:rPr>
          <w:rFonts w:ascii="Courier New" w:hAnsi="Courier New" w:cs="Courier New"/>
          <w:noProof/>
          <w:sz w:val="18"/>
          <w:szCs w:val="18"/>
          <w:lang w:val="en-US"/>
        </w:rPr>
        <w:t>(colors);</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 xml:space="preserve">myCurve.Bar.Fill.Type = </w:t>
      </w:r>
      <w:r w:rsidRPr="002F7455">
        <w:rPr>
          <w:rFonts w:ascii="Courier New" w:hAnsi="Courier New" w:cs="Courier New"/>
          <w:noProof/>
          <w:color w:val="2B91AF"/>
          <w:sz w:val="18"/>
          <w:szCs w:val="18"/>
          <w:lang w:val="en-US"/>
        </w:rPr>
        <w:t>FillType</w:t>
      </w:r>
      <w:r w:rsidRPr="002F7455">
        <w:rPr>
          <w:rFonts w:ascii="Courier New" w:hAnsi="Courier New" w:cs="Courier New"/>
          <w:noProof/>
          <w:sz w:val="18"/>
          <w:szCs w:val="18"/>
          <w:lang w:val="en-US"/>
        </w:rPr>
        <w:t>.GradientByZ;</w:t>
      </w: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p>
    <w:p w:rsidR="00FB43CA" w:rsidRPr="002F7455" w:rsidRDefault="00FB43CA" w:rsidP="00FB43CA">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myCurve.Bar.Fill.RangeMin = 0;</w:t>
      </w:r>
    </w:p>
    <w:p w:rsidR="00ED6F81" w:rsidRPr="002F7455" w:rsidRDefault="00ED6F81" w:rsidP="00ED6F81">
      <w:pPr>
        <w:autoSpaceDE w:val="0"/>
        <w:autoSpaceDN w:val="0"/>
        <w:adjustRightInd w:val="0"/>
        <w:spacing w:after="0" w:line="240" w:lineRule="auto"/>
        <w:jc w:val="left"/>
        <w:rPr>
          <w:rFonts w:ascii="Courier New" w:hAnsi="Courier New" w:cs="Courier New"/>
          <w:noProof/>
          <w:sz w:val="18"/>
          <w:szCs w:val="18"/>
          <w:lang w:val="en-US"/>
        </w:rPr>
      </w:pPr>
      <w:r w:rsidRPr="002F7455">
        <w:rPr>
          <w:rFonts w:ascii="Courier New" w:hAnsi="Courier New" w:cs="Courier New"/>
          <w:noProof/>
          <w:sz w:val="18"/>
          <w:szCs w:val="18"/>
          <w:lang w:val="en-US"/>
        </w:rPr>
        <w:t>myCurve.Bar.Fill.RangeMax = 4;</w:t>
      </w:r>
    </w:p>
    <w:p w:rsidR="00782433" w:rsidRPr="00ED6F81" w:rsidRDefault="00FB43CA" w:rsidP="00ED6F81">
      <w:pPr>
        <w:autoSpaceDE w:val="0"/>
        <w:autoSpaceDN w:val="0"/>
        <w:adjustRightInd w:val="0"/>
        <w:spacing w:after="0" w:line="240" w:lineRule="auto"/>
        <w:jc w:val="left"/>
        <w:rPr>
          <w:rFonts w:ascii="Courier New" w:hAnsi="Courier New" w:cs="Courier New"/>
          <w:noProof/>
          <w:sz w:val="20"/>
          <w:szCs w:val="20"/>
          <w:lang w:val="en-US"/>
        </w:rPr>
      </w:pPr>
      <w:r w:rsidRPr="002F7455">
        <w:rPr>
          <w:rFonts w:ascii="Courier New" w:hAnsi="Courier New" w:cs="Courier New"/>
          <w:noProof/>
          <w:sz w:val="18"/>
          <w:szCs w:val="18"/>
          <w:lang w:val="en-US"/>
        </w:rPr>
        <w:t>zgc.AxisChange();</w:t>
      </w:r>
      <w:r w:rsidRPr="00ED6F81">
        <w:rPr>
          <w:rFonts w:ascii="Courier New" w:hAnsi="Courier New" w:cs="Courier New"/>
          <w:noProof/>
          <w:sz w:val="20"/>
          <w:szCs w:val="20"/>
          <w:lang w:val="en-US"/>
        </w:rPr>
        <w:t xml:space="preserve">                      </w:t>
      </w:r>
    </w:p>
    <w:p w:rsidR="00930BDC" w:rsidRPr="00ED6F81" w:rsidRDefault="00930BDC" w:rsidP="00A50C3C">
      <w:pPr>
        <w:rPr>
          <w:lang w:val="en-US"/>
        </w:rPr>
      </w:pPr>
    </w:p>
    <w:p w:rsidR="00782433" w:rsidRPr="00ED6F81" w:rsidRDefault="00782433">
      <w:pPr>
        <w:jc w:val="left"/>
        <w:rPr>
          <w:rFonts w:asciiTheme="majorHAnsi" w:eastAsiaTheme="majorEastAsia" w:hAnsiTheme="majorHAnsi" w:cstheme="majorBidi"/>
          <w:b/>
          <w:bCs/>
          <w:color w:val="0F6FC6" w:themeColor="accent1"/>
          <w:sz w:val="32"/>
          <w:szCs w:val="26"/>
          <w:lang w:val="en-US"/>
        </w:rPr>
      </w:pPr>
      <w:r w:rsidRPr="00ED6F81">
        <w:rPr>
          <w:lang w:val="en-US"/>
        </w:rPr>
        <w:br w:type="page"/>
      </w:r>
    </w:p>
    <w:p w:rsidR="00892E53" w:rsidRDefault="00892E53" w:rsidP="00892E53">
      <w:pPr>
        <w:pStyle w:val="Titre2"/>
      </w:pPr>
      <w:bookmarkStart w:id="91" w:name="_Toc294113872"/>
      <w:r>
        <w:lastRenderedPageBreak/>
        <w:t>Tests</w:t>
      </w:r>
      <w:bookmarkEnd w:id="91"/>
    </w:p>
    <w:p w:rsidR="00930BDC" w:rsidRPr="00930BDC" w:rsidRDefault="00930BDC" w:rsidP="00930BDC"/>
    <w:p w:rsidR="00AF467A" w:rsidRDefault="00670491" w:rsidP="00AF467A">
      <w:r>
        <w:t xml:space="preserve"> Nous avons séparé le développement en fonction des différentes fonctionnalités. A chaque fois qu’une fonctionnalité était réalisée elle faisait l’objet de tests unitaires afin de vérifier si les résultats obtenus étaient corrects.</w:t>
      </w:r>
    </w:p>
    <w:p w:rsidR="00670491" w:rsidRDefault="00670491" w:rsidP="00AF467A">
      <w:r>
        <w:t xml:space="preserve">Lorsqu’une fonctionnalité était terminée nous l’intégrions au reste de l’application en s’assurant que l’intégration ne provoquait pas </w:t>
      </w:r>
      <w:r w:rsidR="00AB4427">
        <w:t>de régression des autres fonctionnalités déjà intégrées.</w:t>
      </w:r>
    </w:p>
    <w:p w:rsidR="00BE68D8" w:rsidRDefault="00F20479" w:rsidP="00AF467A">
      <w:r>
        <w:t>Pour réaliser nos tests, nous avons élaboré un plan de tests qui se trouve dans les annexes de ce rapport.</w:t>
      </w:r>
    </w:p>
    <w:p w:rsidR="00F20479" w:rsidRPr="00AF467A" w:rsidRDefault="00F20479" w:rsidP="00AF467A"/>
    <w:p w:rsidR="001869CD" w:rsidRDefault="001869CD" w:rsidP="001869CD">
      <w:pPr>
        <w:pStyle w:val="Titre2"/>
      </w:pPr>
      <w:bookmarkStart w:id="92" w:name="_Toc294113873"/>
      <w:r>
        <w:t>Limites</w:t>
      </w:r>
      <w:bookmarkEnd w:id="92"/>
      <w:r>
        <w:t xml:space="preserve"> </w:t>
      </w:r>
    </w:p>
    <w:p w:rsidR="00C23598" w:rsidRDefault="00C23598" w:rsidP="00AF467A"/>
    <w:p w:rsidR="00AF467A" w:rsidRDefault="006B3778" w:rsidP="00AF467A">
      <w:r>
        <w:t>L’application que nous avons réalisée ne fonctionnera que pour des titres d</w:t>
      </w:r>
      <w:r w:rsidR="00746ADE">
        <w:t>u millésime</w:t>
      </w:r>
      <w:r>
        <w:t xml:space="preserve"> 2011 car les contrôles et les calculs effectués sur le code barre ne sont valables que pour </w:t>
      </w:r>
      <w:r w:rsidR="00746ADE">
        <w:t>ce millésime</w:t>
      </w:r>
      <w:r>
        <w:t xml:space="preserve"> et sont susceptibles de changer </w:t>
      </w:r>
      <w:r w:rsidR="00552369">
        <w:t>les années suivantes</w:t>
      </w:r>
      <w:r>
        <w:t>. Cependant, nous avons commenté le code et tenté de rendre l’application la plus maintenable possible. Donc il sera</w:t>
      </w:r>
      <w:r w:rsidR="0088357B">
        <w:t xml:space="preserve"> ais</w:t>
      </w:r>
      <w:r w:rsidR="00552369">
        <w:t xml:space="preserve">é de changer le code à modifier ; </w:t>
      </w:r>
      <w:r w:rsidR="0088357B">
        <w:t>de plus</w:t>
      </w:r>
      <w:r w:rsidR="00552369">
        <w:t>,</w:t>
      </w:r>
      <w:r w:rsidR="0088357B">
        <w:t xml:space="preserve"> il n’y a que deux classes qui ser</w:t>
      </w:r>
      <w:r w:rsidR="00552369">
        <w:t>ont concernées</w:t>
      </w:r>
      <w:r w:rsidR="0088357B">
        <w:t>.</w:t>
      </w:r>
    </w:p>
    <w:p w:rsidR="00930BDC" w:rsidRDefault="00930BDC" w:rsidP="00AF467A"/>
    <w:p w:rsidR="00C81BDE" w:rsidRDefault="00C81BDE">
      <w:pPr>
        <w:jc w:val="left"/>
        <w:rPr>
          <w:rFonts w:asciiTheme="majorHAnsi" w:eastAsiaTheme="majorEastAsia" w:hAnsiTheme="majorHAnsi" w:cstheme="majorBidi"/>
          <w:b/>
          <w:bCs/>
          <w:color w:val="0F6FC6" w:themeColor="accent1"/>
          <w:sz w:val="32"/>
          <w:szCs w:val="26"/>
        </w:rPr>
      </w:pPr>
      <w:r>
        <w:br w:type="page"/>
      </w:r>
    </w:p>
    <w:p w:rsidR="001869CD" w:rsidRDefault="001869CD" w:rsidP="001869CD">
      <w:pPr>
        <w:pStyle w:val="Titre2"/>
      </w:pPr>
      <w:bookmarkStart w:id="93" w:name="_Toc294113874"/>
      <w:r>
        <w:lastRenderedPageBreak/>
        <w:t>Améliorations possibles</w:t>
      </w:r>
      <w:bookmarkEnd w:id="93"/>
      <w:r>
        <w:t xml:space="preserve"> </w:t>
      </w:r>
    </w:p>
    <w:p w:rsidR="00415F5E" w:rsidRPr="00415F5E" w:rsidRDefault="00415F5E" w:rsidP="00415F5E"/>
    <w:p w:rsidR="00892E53" w:rsidRDefault="00E30DBB" w:rsidP="00CE0EEE">
      <w:pPr>
        <w:pStyle w:val="Titre3"/>
      </w:pPr>
      <w:bookmarkStart w:id="94" w:name="_Toc294113875"/>
      <w:r>
        <w:t>Impression d’un bordereau complet</w:t>
      </w:r>
      <w:bookmarkEnd w:id="94"/>
    </w:p>
    <w:p w:rsidR="00930BDC" w:rsidRPr="00930BDC" w:rsidRDefault="00930BDC" w:rsidP="00930BDC"/>
    <w:p w:rsidR="00CE0EEE" w:rsidRDefault="00CE0EEE" w:rsidP="00CE0EEE">
      <w:r>
        <w:t>Le logiciel permet actuellement de remplir un bordereau en imprimant directement les informations utiles sur un bordereau officiel de la CRT. Une amélioration possible serait d’offrir la possibilité d’imprimer un bordereau complet sur une page vierge. Il ne serait ainsi plus utile de se procurer des pré-imprimés.</w:t>
      </w:r>
    </w:p>
    <w:p w:rsidR="00930BDC" w:rsidRPr="00CE0EEE" w:rsidRDefault="00930BDC" w:rsidP="00CE0EEE"/>
    <w:p w:rsidR="00E30DBB" w:rsidRDefault="00E30DBB" w:rsidP="00CE0EEE">
      <w:pPr>
        <w:pStyle w:val="Titre3"/>
      </w:pPr>
      <w:bookmarkStart w:id="95" w:name="_Toc294113876"/>
      <w:r>
        <w:t>Sauvegarde de la BD</w:t>
      </w:r>
      <w:bookmarkEnd w:id="95"/>
    </w:p>
    <w:p w:rsidR="00930BDC" w:rsidRPr="00930BDC" w:rsidRDefault="00930BDC" w:rsidP="00930BDC"/>
    <w:p w:rsidR="00CE0EEE" w:rsidRDefault="00CE0EEE">
      <w:r>
        <w:t xml:space="preserve">La version embarquée de </w:t>
      </w:r>
      <w:proofErr w:type="spellStart"/>
      <w:r>
        <w:t>Firebird</w:t>
      </w:r>
      <w:proofErr w:type="spellEnd"/>
      <w:r>
        <w:t xml:space="preserve"> enregistre toutes les données d’une base de données dans un fichier unique d’extension « .</w:t>
      </w:r>
      <w:proofErr w:type="spellStart"/>
      <w:r>
        <w:t>fdb</w:t>
      </w:r>
      <w:proofErr w:type="spellEnd"/>
      <w:r>
        <w:t xml:space="preserve"> ». </w:t>
      </w:r>
      <w:r w:rsidR="00ED1A74">
        <w:t xml:space="preserve">Une suppression malencontreuse de ce fichier provoquerait la perte de toutes les données de l’application. </w:t>
      </w:r>
    </w:p>
    <w:p w:rsidR="00ED1A74" w:rsidRDefault="00ED1A74">
      <w:r>
        <w:t>Il faudrait donc donner la possibilité à l’utilisateur d’effectuer des sauvegardes à la demande ou régulièrement de sa base de données afin d’éviter ce problème. Une interface pour restaurer les différentes versions de la base de données devrait également être envisagée.</w:t>
      </w:r>
    </w:p>
    <w:p w:rsidR="00930BDC" w:rsidRDefault="00930BDC"/>
    <w:p w:rsidR="0062789B" w:rsidRDefault="0062789B" w:rsidP="0062789B">
      <w:pPr>
        <w:pStyle w:val="Titre3"/>
      </w:pPr>
      <w:bookmarkStart w:id="96" w:name="_Toc294113877"/>
      <w:r>
        <w:t>Design des fenêtres</w:t>
      </w:r>
      <w:bookmarkEnd w:id="96"/>
    </w:p>
    <w:p w:rsidR="00930BDC" w:rsidRPr="00930BDC" w:rsidRDefault="00930BDC" w:rsidP="00930BDC"/>
    <w:p w:rsidR="0062789B" w:rsidRPr="0062789B" w:rsidRDefault="0062789B" w:rsidP="0062789B">
      <w:r>
        <w:t xml:space="preserve">Nous nous sommes efforcés tout au long de ce projet de rendre les visuels agréables en utilisant des images fournies par notre demandeur. Cependant, une mise en forme plus complète rendrait le logiciel plus attractif pour l’utilisateur, et assurerait une cohérence avec le logiciel </w:t>
      </w:r>
      <w:proofErr w:type="spellStart"/>
      <w:r>
        <w:t>NeoResto</w:t>
      </w:r>
      <w:proofErr w:type="spellEnd"/>
      <w:r>
        <w:t>.</w:t>
      </w:r>
    </w:p>
    <w:p w:rsidR="00AF467A" w:rsidRDefault="00AF467A">
      <w:pPr>
        <w:rPr>
          <w:rFonts w:asciiTheme="majorHAnsi" w:eastAsiaTheme="majorEastAsia" w:hAnsiTheme="majorHAnsi" w:cstheme="majorBidi"/>
          <w:b/>
          <w:bCs/>
          <w:color w:val="0B5294" w:themeColor="accent1" w:themeShade="BF"/>
          <w:sz w:val="28"/>
          <w:szCs w:val="28"/>
        </w:rPr>
      </w:pPr>
      <w:r>
        <w:br w:type="page"/>
      </w:r>
    </w:p>
    <w:p w:rsidR="005856D7" w:rsidRDefault="005856D7" w:rsidP="005856D7">
      <w:pPr>
        <w:pStyle w:val="Titre1"/>
      </w:pPr>
      <w:bookmarkStart w:id="97" w:name="_Toc294113878"/>
      <w:r>
        <w:lastRenderedPageBreak/>
        <w:t>Conclusion</w:t>
      </w:r>
      <w:bookmarkEnd w:id="97"/>
    </w:p>
    <w:p w:rsidR="00481E6A" w:rsidRPr="00481E6A" w:rsidRDefault="00481E6A" w:rsidP="00481E6A"/>
    <w:p w:rsidR="00F20479" w:rsidRDefault="00F20479" w:rsidP="00F20479">
      <w:r>
        <w:t xml:space="preserve">Ce projet est le premier que nous avons eu à mener pour une entreprise. Durant ces 7 semaines entièrement consacrées à ce projet, nous avons pu mettre en œuvre une </w:t>
      </w:r>
      <w:r w:rsidRPr="0065788C">
        <w:rPr>
          <w:b/>
        </w:rPr>
        <w:t>méthodologie complète</w:t>
      </w:r>
      <w:r>
        <w:t>, en planifiant nos tâches et en organisant notre temps afin de répondre aux attentes du demandeur.</w:t>
      </w:r>
    </w:p>
    <w:p w:rsidR="00F20479" w:rsidRDefault="00F20479" w:rsidP="00F20479">
      <w:r>
        <w:t>Cette relation directe avec le client nous a permis de rapidement identifier les problèmes et les modifications à apporter. Nous avons également réalisé qu’il est très difficile de mettre en évidence toutes les attentes de la maîtrise d’ouvrage dans un premier temps, et que cela provoque bien souvent quelques remises en question au cours du projet.</w:t>
      </w:r>
    </w:p>
    <w:p w:rsidR="00F20479" w:rsidRDefault="00F20479" w:rsidP="00F20479">
      <w:r>
        <w:t xml:space="preserve">Les échanges fréquents avec M. </w:t>
      </w:r>
      <w:proofErr w:type="spellStart"/>
      <w:r>
        <w:t>Baïla</w:t>
      </w:r>
      <w:proofErr w:type="spellEnd"/>
      <w:r>
        <w:t xml:space="preserve"> ont permis une grande réactivité. Il nous a également transmis quelques connaissances au niveau de l’ergonomie des IHM tactiles et du </w:t>
      </w:r>
      <w:proofErr w:type="spellStart"/>
      <w:r>
        <w:t>framework</w:t>
      </w:r>
      <w:proofErr w:type="spellEnd"/>
      <w:r>
        <w:t xml:space="preserve"> .NET. </w:t>
      </w:r>
    </w:p>
    <w:p w:rsidR="00F20479" w:rsidRDefault="00F20479" w:rsidP="00F20479">
      <w:r>
        <w:t>Au niveau technique, nous avons dû maitriser l’environnement de travail de Microsoft et ses différents composants que sont Visual Studio et le langage objet C#. Nous avons également appréhendé les spécificités liés au développement d’une application destinée à des interfaces tactiles.</w:t>
      </w:r>
    </w:p>
    <w:p w:rsidR="00F20479" w:rsidRDefault="00F20479" w:rsidP="00F20479">
      <w:r>
        <w:t xml:space="preserve">Tout au long de ce projet, nous avons pu être </w:t>
      </w:r>
      <w:r w:rsidRPr="0065788C">
        <w:rPr>
          <w:b/>
        </w:rPr>
        <w:t>force de proposition</w:t>
      </w:r>
      <w:r>
        <w:t xml:space="preserve">, notamment sur le choix des statistiques à proposer et sur certaines fonctionnalités du logiciel. </w:t>
      </w:r>
    </w:p>
    <w:p w:rsidR="00F20479" w:rsidRDefault="00F20479" w:rsidP="00F20479">
      <w:r>
        <w:t xml:space="preserve">Grâce à ce projet, nous avons pu nous rendre compte qu’il est important de se mettre dans la peau de </w:t>
      </w:r>
      <w:r w:rsidRPr="005F6249">
        <w:t>l’</w:t>
      </w:r>
      <w:r w:rsidRPr="005F6249">
        <w:rPr>
          <w:b/>
        </w:rPr>
        <w:t>utilisateur</w:t>
      </w:r>
      <w:r>
        <w:t xml:space="preserve">, d’adopter son </w:t>
      </w:r>
      <w:r w:rsidRPr="005F6249">
        <w:rPr>
          <w:b/>
        </w:rPr>
        <w:t>point de vue</w:t>
      </w:r>
      <w:r>
        <w:t xml:space="preserve"> afin d’éviter certaines erreurs d’ergonomie. En tant que concepteur, nous avons toujours l’impression que le produit est facile à utiliser, alors qu’une personne non initiée peut se sentir rapidement perdue et submergée d’informations, ou alors incapable de trouver la bonne interface pour faire ce qu’il veut. En essayant de se mettre à sa place, on évite la plupart de ces écueils, et c’est ce que ce projet nous a également apporté.</w:t>
      </w:r>
    </w:p>
    <w:p w:rsidR="00F20479" w:rsidRDefault="00F20479" w:rsidP="00F20479">
      <w:r>
        <w:t xml:space="preserve">Nous pouvons dire que nous avons </w:t>
      </w:r>
      <w:r w:rsidRPr="005F6249">
        <w:rPr>
          <w:b/>
        </w:rPr>
        <w:t>atteint les objectifs définis</w:t>
      </w:r>
      <w:r>
        <w:t xml:space="preserve"> dans la lettre de mission. En outre, nous avons identifié quelques améliorations qu’il serait intéressant de mettre en œuvre afin de perfectionner le logiciel.</w:t>
      </w:r>
    </w:p>
    <w:p w:rsidR="00F20479" w:rsidRPr="00ED6A94" w:rsidRDefault="00F20479" w:rsidP="00F20479">
      <w:r>
        <w:t>Ce travail de groupe de 7 semaines a été très enrichissant tant sur le plan humain que sur le plan professionnel.</w:t>
      </w:r>
    </w:p>
    <w:p w:rsidR="00F20479" w:rsidRDefault="00F20479">
      <w:pPr>
        <w:jc w:val="left"/>
        <w:rPr>
          <w:rFonts w:asciiTheme="majorHAnsi" w:eastAsiaTheme="majorEastAsia" w:hAnsiTheme="majorHAnsi" w:cstheme="majorBidi"/>
          <w:b/>
          <w:bCs/>
          <w:color w:val="0B5294" w:themeColor="accent1" w:themeShade="BF"/>
          <w:sz w:val="36"/>
          <w:szCs w:val="28"/>
        </w:rPr>
      </w:pPr>
      <w:bookmarkStart w:id="98" w:name="_Toc294039549"/>
      <w:bookmarkStart w:id="99" w:name="_Toc294113879"/>
      <w:r>
        <w:br w:type="page"/>
      </w:r>
    </w:p>
    <w:p w:rsidR="00FE7431" w:rsidRDefault="00FF3820" w:rsidP="00FE7431">
      <w:pPr>
        <w:pStyle w:val="Titre1"/>
        <w:sectPr w:rsidR="00FE7431" w:rsidSect="001870DC">
          <w:pgSz w:w="11906" w:h="16838"/>
          <w:pgMar w:top="1418" w:right="851" w:bottom="1418" w:left="1276" w:header="709" w:footer="709" w:gutter="0"/>
          <w:cols w:space="708"/>
          <w:titlePg/>
          <w:docGrid w:linePitch="360"/>
        </w:sectPr>
      </w:pPr>
      <w:r>
        <w:lastRenderedPageBreak/>
        <w:t>Annexe</w:t>
      </w:r>
      <w:bookmarkEnd w:id="99"/>
    </w:p>
    <w:p w:rsidR="00FE7431" w:rsidRDefault="00FE7431" w:rsidP="00FE7431">
      <w:pPr>
        <w:pStyle w:val="Titre1"/>
        <w:numPr>
          <w:ilvl w:val="0"/>
          <w:numId w:val="0"/>
        </w:numPr>
      </w:pPr>
      <w:bookmarkStart w:id="100" w:name="_Toc294099556"/>
      <w:r>
        <w:lastRenderedPageBreak/>
        <w:t>Tests unitaires</w:t>
      </w:r>
      <w:bookmarkEnd w:id="100"/>
    </w:p>
    <w:p w:rsidR="00FE7431" w:rsidRDefault="00FE7431" w:rsidP="00FE7431">
      <w:pPr>
        <w:pStyle w:val="Titre2"/>
        <w:numPr>
          <w:ilvl w:val="0"/>
          <w:numId w:val="0"/>
        </w:numPr>
        <w:ind w:left="576" w:hanging="576"/>
      </w:pPr>
      <w:bookmarkStart w:id="101" w:name="_Toc294099557"/>
      <w:r>
        <w:t>Fenêtre principale</w:t>
      </w:r>
      <w:bookmarkEnd w:id="101"/>
    </w:p>
    <w:p w:rsidR="00FE7431" w:rsidRDefault="00FE7431" w:rsidP="00FE7431"/>
    <w:p w:rsidR="00FE7431" w:rsidRDefault="00FE7431" w:rsidP="00FE7431">
      <w:r>
        <w:t xml:space="preserve">La fenêtre principale permet d’accéder à toutes les fonctionnalités de l’application, elle contient les boutons qui permettront de changer les User Control qui contiennent les différentes fonctionnalités. Le premier test à effectuer est de vérifier que les boutons donnent accès aux bons user </w:t>
      </w:r>
      <w:proofErr w:type="spellStart"/>
      <w:r>
        <w:t>controls</w:t>
      </w:r>
      <w:proofErr w:type="spellEnd"/>
      <w:r>
        <w:t>.</w:t>
      </w:r>
    </w:p>
    <w:p w:rsidR="00FE7431" w:rsidRDefault="00FE7431" w:rsidP="00FE7431">
      <w:r>
        <w:t xml:space="preserve">Avec cette application, il est possible de gérer les titres de plusieurs établissements, il faudra donc s’assurer que les informations saisies par l’utilisateur soient reliées effectivement à un établissement. Il faudra également vérifier que les informations enregistrées sont associées au bon établissement. </w:t>
      </w:r>
    </w:p>
    <w:p w:rsidR="00FE7431" w:rsidRDefault="00FE7431" w:rsidP="00FE7431"/>
    <w:p w:rsidR="00FE7431" w:rsidRDefault="00FE7431" w:rsidP="00FE7431">
      <w:pPr>
        <w:pStyle w:val="Titre2"/>
        <w:numPr>
          <w:ilvl w:val="0"/>
          <w:numId w:val="0"/>
        </w:numPr>
        <w:ind w:left="576" w:hanging="576"/>
      </w:pPr>
      <w:bookmarkStart w:id="102" w:name="_Toc294099558"/>
      <w:r>
        <w:t>Consultation des bordereaux</w:t>
      </w:r>
      <w:bookmarkEnd w:id="102"/>
    </w:p>
    <w:p w:rsidR="00FE7431" w:rsidRDefault="00FE7431" w:rsidP="00FE7431"/>
    <w:p w:rsidR="00FE7431" w:rsidRDefault="00FE7431" w:rsidP="00FE7431">
      <w:r>
        <w:t xml:space="preserve">Ce </w:t>
      </w:r>
      <w:proofErr w:type="gramStart"/>
      <w:r>
        <w:t>user</w:t>
      </w:r>
      <w:proofErr w:type="gramEnd"/>
      <w:r>
        <w:t xml:space="preserve"> control permet de lister tous les bordereaux enregistrés dans la base de données. Il faudra donc vérifier que tous les bordereaux présents dans la base de données sont bien affichés et que les filtres retournent les bonnes informations.</w:t>
      </w:r>
    </w:p>
    <w:p w:rsidR="00FE7431" w:rsidRPr="00FB0B06" w:rsidRDefault="00FE7431" w:rsidP="00FE7431">
      <w:r>
        <w:t>On devra s’assurer que le bouton « ajout bordereau » revoie sur le bon user control c’est-à-dire le user control Bordereau2.</w:t>
      </w:r>
    </w:p>
    <w:p w:rsidR="00FE7431" w:rsidRDefault="00FE7431" w:rsidP="00FE7431">
      <w:pPr>
        <w:pStyle w:val="Titre1"/>
        <w:numPr>
          <w:ilvl w:val="0"/>
          <w:numId w:val="0"/>
        </w:numPr>
        <w:ind w:left="432" w:hanging="432"/>
      </w:pPr>
      <w:bookmarkStart w:id="103" w:name="_Toc294099559"/>
      <w:r>
        <w:t>Jeu d’essai</w:t>
      </w:r>
      <w:bookmarkEnd w:id="103"/>
    </w:p>
    <w:p w:rsidR="00FE7431" w:rsidRPr="00FB0B06" w:rsidRDefault="00FE7431" w:rsidP="00FE7431"/>
    <w:tbl>
      <w:tblPr>
        <w:tblStyle w:val="Tramemoyenne1-Accent1"/>
        <w:tblW w:w="3027" w:type="dxa"/>
        <w:jc w:val="center"/>
        <w:tblLook w:val="04A0" w:firstRow="1" w:lastRow="0" w:firstColumn="1" w:lastColumn="0" w:noHBand="0" w:noVBand="1"/>
      </w:tblPr>
      <w:tblGrid>
        <w:gridCol w:w="440"/>
        <w:gridCol w:w="2893"/>
      </w:tblGrid>
      <w:tr w:rsidR="00FE7431" w:rsidTr="00BD3F0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n°</w:t>
            </w:r>
          </w:p>
        </w:tc>
        <w:tc>
          <w:tcPr>
            <w:tcW w:w="2707" w:type="dxa"/>
            <w:noWrap/>
            <w:hideMark/>
          </w:tcPr>
          <w:p w:rsidR="00FE7431" w:rsidRDefault="00FE7431" w:rsidP="00BD3F08">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Code barre</w:t>
            </w:r>
          </w:p>
        </w:tc>
      </w:tr>
      <w:tr w:rsidR="00FE7431" w:rsidTr="00BD3F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1</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123456789120062014304901</w:t>
            </w:r>
          </w:p>
        </w:tc>
      </w:tr>
      <w:tr w:rsidR="00FE7431" w:rsidTr="00BD3F0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2</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388663300730074011404991</w:t>
            </w:r>
          </w:p>
        </w:tc>
      </w:tr>
      <w:tr w:rsidR="00FE7431" w:rsidTr="00BD3F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3</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567454636230102026210121</w:t>
            </w:r>
          </w:p>
        </w:tc>
      </w:tr>
      <w:tr w:rsidR="00FE7431" w:rsidTr="00BD3F0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4</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123456789120062014304901</w:t>
            </w:r>
          </w:p>
        </w:tc>
      </w:tr>
      <w:tr w:rsidR="00FE7431" w:rsidTr="00BD3F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5</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560727392440042034408320</w:t>
            </w:r>
          </w:p>
        </w:tc>
      </w:tr>
      <w:tr w:rsidR="00FE7431" w:rsidTr="00BD3F0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6</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809271593060058783002511</w:t>
            </w:r>
          </w:p>
        </w:tc>
      </w:tr>
      <w:tr w:rsidR="00FE7431" w:rsidTr="00BD3F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7</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513835370067511304901</w:t>
            </w:r>
          </w:p>
        </w:tc>
      </w:tr>
      <w:tr w:rsidR="00FE7431" w:rsidTr="00BD3F0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8</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926393648670062038045621</w:t>
            </w:r>
          </w:p>
        </w:tc>
      </w:tr>
      <w:tr w:rsidR="00FE7431" w:rsidTr="00BD3F0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9</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567895410550120038510101</w:t>
            </w:r>
          </w:p>
        </w:tc>
      </w:tr>
      <w:tr w:rsidR="00FE7431" w:rsidTr="00BD3F08">
        <w:trPr>
          <w:cnfStyle w:val="000000010000" w:firstRow="0" w:lastRow="0" w:firstColumn="0" w:lastColumn="0" w:oddVBand="0" w:evenVBand="0" w:oddHBand="0" w:evenHBand="1"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20" w:type="dxa"/>
            <w:tcBorders>
              <w:top w:val="single" w:sz="8" w:space="0" w:color="3093EF" w:themeColor="accent1" w:themeTint="BF"/>
              <w:left w:val="single" w:sz="8" w:space="0" w:color="3093EF" w:themeColor="accent1" w:themeTint="BF"/>
              <w:bottom w:val="single" w:sz="8" w:space="0" w:color="3093EF" w:themeColor="accent1" w:themeTint="BF"/>
            </w:tcBorders>
            <w:noWrap/>
            <w:hideMark/>
          </w:tcPr>
          <w:p w:rsidR="00FE7431" w:rsidRDefault="00FE7431" w:rsidP="00BD3F08">
            <w:pPr>
              <w:jc w:val="center"/>
              <w:rPr>
                <w:rFonts w:ascii="Calibri" w:eastAsia="Times New Roman" w:hAnsi="Calibri" w:cs="Calibri"/>
                <w:color w:val="000000"/>
                <w:lang w:eastAsia="fr-FR"/>
              </w:rPr>
            </w:pPr>
            <w:r>
              <w:rPr>
                <w:rFonts w:ascii="Calibri" w:eastAsia="Times New Roman" w:hAnsi="Calibri" w:cs="Calibri"/>
                <w:color w:val="000000"/>
                <w:lang w:eastAsia="fr-FR"/>
              </w:rPr>
              <w:t>10</w:t>
            </w:r>
          </w:p>
        </w:tc>
        <w:tc>
          <w:tcPr>
            <w:tcW w:w="2707" w:type="dxa"/>
            <w:tcBorders>
              <w:top w:val="single" w:sz="8" w:space="0" w:color="3093EF" w:themeColor="accent1" w:themeTint="BF"/>
              <w:bottom w:val="single" w:sz="8" w:space="0" w:color="3093EF" w:themeColor="accent1" w:themeTint="BF"/>
              <w:right w:val="single" w:sz="8" w:space="0" w:color="3093EF" w:themeColor="accent1" w:themeTint="BF"/>
            </w:tcBorders>
            <w:noWrap/>
            <w:hideMark/>
          </w:tcPr>
          <w:p w:rsidR="00FE7431" w:rsidRDefault="00FE7431" w:rsidP="00BD3F08">
            <w:pPr>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cs="Calibri"/>
                <w:color w:val="000000"/>
                <w:lang w:eastAsia="fr-FR"/>
              </w:rPr>
            </w:pPr>
            <w:r>
              <w:rPr>
                <w:rFonts w:ascii="Calibri" w:eastAsia="Times New Roman" w:hAnsi="Calibri" w:cs="Calibri"/>
                <w:color w:val="000000"/>
                <w:lang w:eastAsia="fr-FR"/>
              </w:rPr>
              <w:t>045303603840099928902511</w:t>
            </w:r>
          </w:p>
        </w:tc>
      </w:tr>
    </w:tbl>
    <w:p w:rsidR="00FE7431" w:rsidRDefault="00FE7431" w:rsidP="00FE7431"/>
    <w:p w:rsidR="00FE7431" w:rsidRDefault="00FE7431" w:rsidP="00FE7431"/>
    <w:p w:rsidR="00FE7431" w:rsidRDefault="00FE7431" w:rsidP="00FE7431">
      <w:pPr>
        <w:pStyle w:val="Titre2"/>
        <w:numPr>
          <w:ilvl w:val="0"/>
          <w:numId w:val="0"/>
        </w:numPr>
        <w:ind w:left="576" w:hanging="576"/>
      </w:pPr>
      <w:bookmarkStart w:id="104" w:name="_Toc294099560"/>
      <w:r>
        <w:lastRenderedPageBreak/>
        <w:t>Scanner des titres</w:t>
      </w:r>
      <w:bookmarkEnd w:id="104"/>
    </w:p>
    <w:p w:rsidR="00FE7431" w:rsidRDefault="00FE7431" w:rsidP="00FE7431"/>
    <w:p w:rsidR="00FE7431" w:rsidRDefault="00FE7431" w:rsidP="00FE7431">
      <w:r>
        <w:t xml:space="preserve">Les 3 premiers titres doivent être enregistrés normalement. </w:t>
      </w:r>
    </w:p>
    <w:p w:rsidR="00FE7431" w:rsidRDefault="00FE7431" w:rsidP="00FE7431">
      <w:r>
        <w:t>Le 4</w:t>
      </w:r>
      <w:r>
        <w:rPr>
          <w:vertAlign w:val="superscript"/>
        </w:rPr>
        <w:t>ème</w:t>
      </w:r>
      <w:r>
        <w:t xml:space="preserve"> est valide, mais est identique au premier. Un message d’erreur doit être affiché et le titre refusé, puisqu’il est déjà traité. </w:t>
      </w:r>
    </w:p>
    <w:p w:rsidR="00FE7431" w:rsidRDefault="00FE7431" w:rsidP="00FE7431">
      <w:r>
        <w:t>Le 5</w:t>
      </w:r>
      <w:r>
        <w:rPr>
          <w:vertAlign w:val="superscript"/>
        </w:rPr>
        <w:t>ème</w:t>
      </w:r>
      <w:r>
        <w:t xml:space="preserve"> n’est pas du millésime 2011, mais 2010. Cependant, il respecte les normes du millésime 2011, et doit donc être rejeté.</w:t>
      </w:r>
    </w:p>
    <w:p w:rsidR="00FE7431" w:rsidRDefault="00FE7431" w:rsidP="00FE7431">
      <w:r>
        <w:t>Le 6</w:t>
      </w:r>
      <w:r>
        <w:rPr>
          <w:vertAlign w:val="superscript"/>
        </w:rPr>
        <w:t>ème</w:t>
      </w:r>
      <w:r>
        <w:t xml:space="preserve"> à une clé de contrôle erronée. Elle a pour valeur 30 au lieu de 57. Un message d’erreur doit le signaler et le titre doit être refusé.</w:t>
      </w:r>
    </w:p>
    <w:p w:rsidR="00FE7431" w:rsidRDefault="00FE7431" w:rsidP="00FE7431">
      <w:r>
        <w:t>Le 7</w:t>
      </w:r>
      <w:r>
        <w:rPr>
          <w:vertAlign w:val="superscript"/>
        </w:rPr>
        <w:t>ème</w:t>
      </w:r>
      <w:r>
        <w:t xml:space="preserve"> ne respecte pas la norme du millésime 2011, il n’a que 21 caractères au lieu des 24 requis. Un message d’erreur doit être affiché et le titre refusé.</w:t>
      </w:r>
    </w:p>
    <w:p w:rsidR="00FE7431" w:rsidRDefault="00FE7431" w:rsidP="00FE7431"/>
    <w:p w:rsidR="00FE7431" w:rsidRDefault="00FE7431" w:rsidP="00FE7431">
      <w:pPr>
        <w:pStyle w:val="Titre2"/>
        <w:numPr>
          <w:ilvl w:val="0"/>
          <w:numId w:val="0"/>
        </w:numPr>
        <w:ind w:left="576" w:hanging="576"/>
      </w:pPr>
      <w:bookmarkStart w:id="105" w:name="_Toc294099561"/>
      <w:r>
        <w:t>Création d’un bordereau</w:t>
      </w:r>
      <w:bookmarkEnd w:id="105"/>
    </w:p>
    <w:p w:rsidR="00FE7431" w:rsidRDefault="00FE7431" w:rsidP="00FE7431"/>
    <w:p w:rsidR="00FE7431" w:rsidRDefault="00FE7431" w:rsidP="00FE7431">
      <w:r>
        <w:t>Créer un nouveau bordereau et le nommer « Bordereau de test scan».</w:t>
      </w:r>
    </w:p>
    <w:p w:rsidR="00FE7431" w:rsidRDefault="00FE7431" w:rsidP="00FE7431">
      <w:r>
        <w:t>Cliquer sur « Ajouter des titres » et choisir « Scanner des titres ». Scanner les titres 1 à 7, qui doivent être normalement tous refusés. Les 3 premiers doivent l’être car ils sont déjà enregistrés. Les 4 suivants pour les raisons cités ci-dessus. Scanner alors les 3 derniers titres, qui doivent être acceptés.</w:t>
      </w:r>
    </w:p>
    <w:p w:rsidR="00FE7431" w:rsidRDefault="00FE7431" w:rsidP="00FE7431">
      <w:r>
        <w:t>Le bordereau doit alors contenir 3 titres, pour une valeur totale de 28 € 19.</w:t>
      </w:r>
    </w:p>
    <w:p w:rsidR="00FE7431" w:rsidRDefault="00FE7431" w:rsidP="00FE7431"/>
    <w:p w:rsidR="00FE7431" w:rsidRDefault="00FE7431" w:rsidP="00FE7431">
      <w:r>
        <w:t>Créer  un nouveau bordereau et le nommer « Bordereau de test affectation ».</w:t>
      </w:r>
    </w:p>
    <w:p w:rsidR="00FE7431" w:rsidRDefault="00FE7431" w:rsidP="00FE7431">
      <w:r>
        <w:t xml:space="preserve">Cliquer sur « Ajouter des titres » et choisir « Affecter des titres ». Choisir les 3 titres sans bordereaux. </w:t>
      </w:r>
    </w:p>
    <w:p w:rsidR="00FE7431" w:rsidRDefault="00FE7431" w:rsidP="00FE7431">
      <w:r>
        <w:t>Le bordereau doit alors contenir 3 titres, pour une valeur totale de 23 € 80.</w:t>
      </w:r>
    </w:p>
    <w:p w:rsidR="00FE7431" w:rsidRDefault="00FE7431" w:rsidP="00FE7431">
      <w:pPr>
        <w:jc w:val="left"/>
      </w:pPr>
      <w:r>
        <w:br w:type="page"/>
      </w:r>
    </w:p>
    <w:p w:rsidR="00FE7431" w:rsidRDefault="00FE7431" w:rsidP="00FE7431">
      <w:pPr>
        <w:pStyle w:val="Titre1"/>
        <w:numPr>
          <w:ilvl w:val="0"/>
          <w:numId w:val="0"/>
        </w:numPr>
        <w:ind w:left="432" w:hanging="432"/>
      </w:pPr>
      <w:bookmarkStart w:id="106" w:name="_Toc294099562"/>
      <w:r>
        <w:lastRenderedPageBreak/>
        <w:t xml:space="preserve">Installer </w:t>
      </w:r>
      <w:proofErr w:type="spellStart"/>
      <w:r>
        <w:t>Firebird</w:t>
      </w:r>
      <w:proofErr w:type="spellEnd"/>
      <w:r>
        <w:t xml:space="preserve"> et l’intégrer à Visual Studio 2008</w:t>
      </w:r>
      <w:bookmarkEnd w:id="106"/>
    </w:p>
    <w:p w:rsidR="00FE7431" w:rsidRDefault="00FE7431" w:rsidP="00FE7431">
      <w:bookmarkStart w:id="107" w:name="_GoBack"/>
      <w:bookmarkEnd w:id="107"/>
    </w:p>
    <w:p w:rsidR="00FE7431" w:rsidRDefault="00FE7431" w:rsidP="00FE7431">
      <w:pPr>
        <w:pStyle w:val="Titre2"/>
        <w:numPr>
          <w:ilvl w:val="0"/>
          <w:numId w:val="0"/>
        </w:numPr>
        <w:ind w:left="576" w:hanging="576"/>
      </w:pPr>
      <w:bookmarkStart w:id="108" w:name="_Toc294099563"/>
      <w:r>
        <w:t>Prérequis</w:t>
      </w:r>
      <w:bookmarkEnd w:id="108"/>
    </w:p>
    <w:p w:rsidR="00FE7431" w:rsidRDefault="00FE7431" w:rsidP="00FE7431"/>
    <w:p w:rsidR="00FE7431" w:rsidRDefault="00FE7431" w:rsidP="002D35C3">
      <w:pPr>
        <w:pStyle w:val="Paragraphedeliste"/>
        <w:numPr>
          <w:ilvl w:val="0"/>
          <w:numId w:val="23"/>
        </w:numPr>
      </w:pPr>
      <w:r>
        <w:t>Visual Studio 2008 doit être installé</w:t>
      </w:r>
    </w:p>
    <w:p w:rsidR="00FE7431" w:rsidRDefault="00FE7431" w:rsidP="002D35C3">
      <w:pPr>
        <w:pStyle w:val="Paragraphedeliste"/>
        <w:numPr>
          <w:ilvl w:val="0"/>
          <w:numId w:val="23"/>
        </w:numPr>
      </w:pPr>
      <w:proofErr w:type="spellStart"/>
      <w:r>
        <w:t>Dézipper</w:t>
      </w:r>
      <w:proofErr w:type="spellEnd"/>
      <w:r>
        <w:t xml:space="preserve"> le « Package </w:t>
      </w:r>
      <w:proofErr w:type="spellStart"/>
      <w:r>
        <w:t>Firebird</w:t>
      </w:r>
      <w:proofErr w:type="spellEnd"/>
      <w:r>
        <w:t xml:space="preserve"> Pour VS2008 »</w:t>
      </w:r>
    </w:p>
    <w:p w:rsidR="00FE7431" w:rsidRDefault="00FE7431" w:rsidP="002D35C3">
      <w:pPr>
        <w:pStyle w:val="Paragraphedeliste"/>
        <w:numPr>
          <w:ilvl w:val="0"/>
          <w:numId w:val="23"/>
        </w:numPr>
      </w:pPr>
      <w:r>
        <w:t>Faire un backup de la base de registre, on ne sait jamais</w:t>
      </w:r>
    </w:p>
    <w:p w:rsidR="00FE7431" w:rsidRDefault="00FE7431" w:rsidP="00FE7431">
      <w:pPr>
        <w:pStyle w:val="Titre2"/>
        <w:numPr>
          <w:ilvl w:val="0"/>
          <w:numId w:val="0"/>
        </w:numPr>
        <w:rPr>
          <w:rFonts w:asciiTheme="minorHAnsi" w:eastAsiaTheme="minorHAnsi" w:hAnsiTheme="minorHAnsi" w:cstheme="minorBidi"/>
          <w:b w:val="0"/>
          <w:bCs w:val="0"/>
          <w:color w:val="auto"/>
          <w:sz w:val="22"/>
          <w:szCs w:val="22"/>
        </w:rPr>
      </w:pPr>
      <w:bookmarkStart w:id="109" w:name="_Toc294099564"/>
    </w:p>
    <w:p w:rsidR="00FE7431" w:rsidRDefault="00FE7431" w:rsidP="00FE7431">
      <w:pPr>
        <w:pStyle w:val="Titre2"/>
        <w:numPr>
          <w:ilvl w:val="0"/>
          <w:numId w:val="0"/>
        </w:numPr>
      </w:pPr>
      <w:r>
        <w:t xml:space="preserve">Installer la dernière version de </w:t>
      </w:r>
      <w:proofErr w:type="spellStart"/>
      <w:r>
        <w:t>Firebird</w:t>
      </w:r>
      <w:bookmarkEnd w:id="109"/>
      <w:proofErr w:type="spellEnd"/>
    </w:p>
    <w:p w:rsidR="00FE7431" w:rsidRDefault="00FE7431" w:rsidP="00FE7431"/>
    <w:p w:rsidR="00FE7431" w:rsidRDefault="00FE7431" w:rsidP="00FE7431">
      <w:r>
        <w:t xml:space="preserve">Installer la version la plus récente de </w:t>
      </w:r>
      <w:proofErr w:type="spellStart"/>
      <w:r>
        <w:t>Firebird</w:t>
      </w:r>
      <w:proofErr w:type="spellEnd"/>
      <w:r>
        <w:t>. Suivre les instructions d’installation.</w:t>
      </w:r>
    </w:p>
    <w:p w:rsidR="00FE7431" w:rsidRDefault="00FE7431" w:rsidP="00FE7431"/>
    <w:p w:rsidR="00FE7431" w:rsidRDefault="00FE7431" w:rsidP="00FE7431">
      <w:pPr>
        <w:pStyle w:val="Titre2"/>
        <w:numPr>
          <w:ilvl w:val="0"/>
          <w:numId w:val="0"/>
        </w:numPr>
      </w:pPr>
      <w:bookmarkStart w:id="110" w:name="_Toc294099565"/>
      <w:r>
        <w:t>Lancer « NETProvider-2.6.0.msi »</w:t>
      </w:r>
      <w:bookmarkEnd w:id="110"/>
    </w:p>
    <w:p w:rsidR="00FE7431" w:rsidRDefault="00FE7431" w:rsidP="00FE7431"/>
    <w:p w:rsidR="00FE7431" w:rsidRDefault="00FE7431" w:rsidP="00FE7431">
      <w:r>
        <w:t>Normalement, il doit y avoir  deux répertoires :</w:t>
      </w:r>
    </w:p>
    <w:p w:rsidR="00FE7431" w:rsidRDefault="00FE7431" w:rsidP="002D35C3">
      <w:pPr>
        <w:pStyle w:val="Paragraphedeliste"/>
        <w:numPr>
          <w:ilvl w:val="0"/>
          <w:numId w:val="24"/>
        </w:numPr>
      </w:pPr>
      <w:r>
        <w:t>C:\Program Files\</w:t>
      </w:r>
      <w:proofErr w:type="spellStart"/>
      <w:r>
        <w:t>Firebird</w:t>
      </w:r>
      <w:proofErr w:type="spellEnd"/>
    </w:p>
    <w:p w:rsidR="00FE7431" w:rsidRDefault="00FE7431" w:rsidP="002D35C3">
      <w:pPr>
        <w:pStyle w:val="Paragraphedeliste"/>
        <w:numPr>
          <w:ilvl w:val="0"/>
          <w:numId w:val="24"/>
        </w:numPr>
      </w:pPr>
      <w:r>
        <w:t>C:\Program Files\</w:t>
      </w:r>
      <w:proofErr w:type="spellStart"/>
      <w:r>
        <w:t>FirebirdClient</w:t>
      </w:r>
      <w:proofErr w:type="spellEnd"/>
    </w:p>
    <w:p w:rsidR="00FE7431" w:rsidRDefault="00FE7431" w:rsidP="00FE7431"/>
    <w:p w:rsidR="00FE7431" w:rsidRDefault="00FE7431" w:rsidP="00FE7431">
      <w:pPr>
        <w:pStyle w:val="Titre2"/>
        <w:numPr>
          <w:ilvl w:val="0"/>
          <w:numId w:val="0"/>
        </w:numPr>
      </w:pPr>
      <w:bookmarkStart w:id="111" w:name="_Toc294099566"/>
      <w:r>
        <w:t>Co</w:t>
      </w:r>
      <w:r>
        <w:rPr>
          <w:rStyle w:val="Titre2Car"/>
        </w:rPr>
        <w:t>p</w:t>
      </w:r>
      <w:r>
        <w:t>ies</w:t>
      </w:r>
      <w:bookmarkEnd w:id="111"/>
    </w:p>
    <w:p w:rsidR="00FE7431" w:rsidRDefault="00FE7431" w:rsidP="00FE7431"/>
    <w:p w:rsidR="00FE7431" w:rsidRDefault="00FE7431" w:rsidP="00FE7431">
      <w:r>
        <w:t>Copier le contenu de « NETProvider-2.6.0 » dans C:\Program Files\</w:t>
      </w:r>
      <w:proofErr w:type="spellStart"/>
      <w:r>
        <w:t>FirebirdClient</w:t>
      </w:r>
      <w:proofErr w:type="spellEnd"/>
    </w:p>
    <w:p w:rsidR="00FE7431" w:rsidRDefault="00FE7431" w:rsidP="00FE7431">
      <w:r>
        <w:t>Normalement, cette étape est inutile.</w:t>
      </w:r>
    </w:p>
    <w:p w:rsidR="00FE7431" w:rsidRDefault="00FE7431" w:rsidP="00FE7431">
      <w:r>
        <w:t>Copier les fichiers « FirebirdSql.VisualStudio.DataTools.dll » et « FirebirdSql.VisualStudio.DataToolsUI.dll » du répertoire « FirebirdDDEXProvider-2.0.5 » dans C:\Program Files\</w:t>
      </w:r>
      <w:proofErr w:type="spellStart"/>
      <w:r>
        <w:t>FirebirdClient</w:t>
      </w:r>
      <w:proofErr w:type="spellEnd"/>
      <w:r>
        <w:t>\</w:t>
      </w:r>
      <w:proofErr w:type="spellStart"/>
      <w:r>
        <w:t>DDEXProvider</w:t>
      </w:r>
      <w:proofErr w:type="spellEnd"/>
    </w:p>
    <w:p w:rsidR="00FE7431" w:rsidRDefault="00FE7431" w:rsidP="00FE7431"/>
    <w:p w:rsidR="00FE7431" w:rsidRDefault="00FE7431" w:rsidP="00FE7431">
      <w:pPr>
        <w:pStyle w:val="Titre2"/>
        <w:numPr>
          <w:ilvl w:val="0"/>
          <w:numId w:val="0"/>
        </w:numPr>
      </w:pPr>
      <w:bookmarkStart w:id="112" w:name="_Toc294099567"/>
      <w:r>
        <w:t>Configuration du GAC</w:t>
      </w:r>
      <w:bookmarkEnd w:id="112"/>
    </w:p>
    <w:p w:rsidR="00FE7431" w:rsidRDefault="00FE7431" w:rsidP="00FE7431"/>
    <w:p w:rsidR="00FE7431" w:rsidRPr="00FE7431" w:rsidRDefault="00FE7431" w:rsidP="00FE7431">
      <w:pPr>
        <w:rPr>
          <w:lang w:val="en-US"/>
        </w:rPr>
      </w:pPr>
      <w:r w:rsidRPr="00FE7431">
        <w:rPr>
          <w:lang w:val="en-US"/>
        </w:rPr>
        <w:t xml:space="preserve">Start &gt; Programs &gt; Microsoft Visual Studio 2008 &gt; Visual Studio Tools &gt; Invite de </w:t>
      </w:r>
      <w:proofErr w:type="spellStart"/>
      <w:r w:rsidRPr="00FE7431">
        <w:rPr>
          <w:lang w:val="en-US"/>
        </w:rPr>
        <w:t>commande</w:t>
      </w:r>
      <w:proofErr w:type="spellEnd"/>
      <w:r w:rsidRPr="00FE7431">
        <w:rPr>
          <w:lang w:val="en-US"/>
        </w:rPr>
        <w:t xml:space="preserve"> de Visual Studio</w:t>
      </w:r>
    </w:p>
    <w:p w:rsidR="00FE7431" w:rsidRPr="00061AC1" w:rsidRDefault="00FE7431" w:rsidP="00FE7431">
      <w:pPr>
        <w:pStyle w:val="Sansinterligne"/>
        <w:rPr>
          <w:lang w:val="en-US"/>
        </w:rPr>
      </w:pPr>
      <w:proofErr w:type="gramStart"/>
      <w:r w:rsidRPr="00061AC1">
        <w:rPr>
          <w:lang w:val="en-US"/>
        </w:rPr>
        <w:t>cd</w:t>
      </w:r>
      <w:proofErr w:type="gramEnd"/>
      <w:r w:rsidRPr="00061AC1">
        <w:rPr>
          <w:lang w:val="en-US"/>
        </w:rPr>
        <w:t xml:space="preserve"> "C:\Program Files\</w:t>
      </w:r>
      <w:proofErr w:type="spellStart"/>
      <w:r w:rsidRPr="00061AC1">
        <w:rPr>
          <w:lang w:val="en-US"/>
        </w:rPr>
        <w:t>FirebirdClient</w:t>
      </w:r>
      <w:proofErr w:type="spellEnd"/>
      <w:r w:rsidRPr="00061AC1">
        <w:rPr>
          <w:lang w:val="en-US"/>
        </w:rPr>
        <w:t>"</w:t>
      </w:r>
    </w:p>
    <w:p w:rsidR="00FE7431" w:rsidRPr="00061AC1" w:rsidRDefault="00FE7431" w:rsidP="00FE7431">
      <w:pPr>
        <w:pStyle w:val="Sansinterligne"/>
        <w:rPr>
          <w:lang w:val="en-US"/>
        </w:rPr>
      </w:pPr>
      <w:proofErr w:type="spellStart"/>
      <w:proofErr w:type="gramStart"/>
      <w:r w:rsidRPr="00061AC1">
        <w:rPr>
          <w:lang w:val="en-US"/>
        </w:rPr>
        <w:t>gacutil</w:t>
      </w:r>
      <w:proofErr w:type="spellEnd"/>
      <w:proofErr w:type="gramEnd"/>
      <w:r w:rsidRPr="00061AC1">
        <w:rPr>
          <w:lang w:val="en-US"/>
        </w:rPr>
        <w:t xml:space="preserve"> /i FirebirdSql.Data.FirebirdClient.dll</w:t>
      </w:r>
    </w:p>
    <w:p w:rsidR="00FE7431" w:rsidRPr="00061AC1" w:rsidRDefault="00FE7431" w:rsidP="00FE7431">
      <w:pPr>
        <w:pStyle w:val="Sansinterligne"/>
        <w:rPr>
          <w:lang w:val="en-US"/>
        </w:rPr>
      </w:pPr>
    </w:p>
    <w:p w:rsidR="00FE7431" w:rsidRDefault="00FE7431" w:rsidP="00FE7431">
      <w:r>
        <w:lastRenderedPageBreak/>
        <w:t>Normalement, une ligne indiquant le succès de l’ajout doit apparaitre, sinon se référer au message d’erreur.</w:t>
      </w:r>
    </w:p>
    <w:p w:rsidR="00FE7431" w:rsidRDefault="00FE7431" w:rsidP="00FE7431">
      <w:pPr>
        <w:pStyle w:val="Sansinterligne"/>
      </w:pPr>
      <w:proofErr w:type="spellStart"/>
      <w:proofErr w:type="gramStart"/>
      <w:r>
        <w:t>gacutil</w:t>
      </w:r>
      <w:proofErr w:type="spellEnd"/>
      <w:proofErr w:type="gramEnd"/>
      <w:r>
        <w:t xml:space="preserve"> /l </w:t>
      </w:r>
      <w:proofErr w:type="spellStart"/>
      <w:r>
        <w:t>FirebirdSql.Data.FirebirdClient</w:t>
      </w:r>
      <w:proofErr w:type="spellEnd"/>
    </w:p>
    <w:p w:rsidR="00FE7431" w:rsidRDefault="00FE7431" w:rsidP="00FE7431">
      <w:pPr>
        <w:pStyle w:val="Sansinterligne"/>
      </w:pPr>
    </w:p>
    <w:p w:rsidR="00FE7431" w:rsidRDefault="00FE7431" w:rsidP="00FE7431">
      <w:r>
        <w:t xml:space="preserve">Noter les valeurs de Version, Culture et </w:t>
      </w:r>
      <w:proofErr w:type="spellStart"/>
      <w:r>
        <w:t>PublicKeyToken</w:t>
      </w:r>
      <w:proofErr w:type="spellEnd"/>
    </w:p>
    <w:p w:rsidR="00FE7431" w:rsidRPr="00061AC1" w:rsidRDefault="00FE7431" w:rsidP="00FE7431">
      <w:pPr>
        <w:pStyle w:val="Sansinterligne"/>
        <w:rPr>
          <w:lang w:val="en-US"/>
        </w:rPr>
      </w:pPr>
      <w:proofErr w:type="gramStart"/>
      <w:r w:rsidRPr="00061AC1">
        <w:rPr>
          <w:lang w:val="en-US"/>
        </w:rPr>
        <w:t>cd</w:t>
      </w:r>
      <w:proofErr w:type="gramEnd"/>
      <w:r w:rsidRPr="00061AC1">
        <w:rPr>
          <w:lang w:val="en-US"/>
        </w:rPr>
        <w:t xml:space="preserve"> </w:t>
      </w:r>
      <w:proofErr w:type="spellStart"/>
      <w:r w:rsidRPr="00061AC1">
        <w:rPr>
          <w:lang w:val="en-US"/>
        </w:rPr>
        <w:t>DDEXProvider</w:t>
      </w:r>
      <w:proofErr w:type="spellEnd"/>
    </w:p>
    <w:p w:rsidR="00FE7431" w:rsidRPr="00061AC1" w:rsidRDefault="00FE7431" w:rsidP="00FE7431">
      <w:pPr>
        <w:pStyle w:val="Sansinterligne"/>
        <w:rPr>
          <w:lang w:val="en-US"/>
        </w:rPr>
      </w:pPr>
      <w:proofErr w:type="spellStart"/>
      <w:proofErr w:type="gramStart"/>
      <w:r w:rsidRPr="00061AC1">
        <w:rPr>
          <w:lang w:val="en-US"/>
        </w:rPr>
        <w:t>gacutil</w:t>
      </w:r>
      <w:proofErr w:type="spellEnd"/>
      <w:proofErr w:type="gramEnd"/>
      <w:r w:rsidRPr="00061AC1">
        <w:rPr>
          <w:lang w:val="en-US"/>
        </w:rPr>
        <w:t xml:space="preserve"> /i FirebirdSql.VisualStudio.DataTools.dll</w:t>
      </w:r>
    </w:p>
    <w:p w:rsidR="00FE7431" w:rsidRPr="00061AC1" w:rsidRDefault="00FE7431" w:rsidP="00FE7431">
      <w:pPr>
        <w:pStyle w:val="Sansinterligne"/>
        <w:rPr>
          <w:lang w:val="en-US"/>
        </w:rPr>
      </w:pPr>
    </w:p>
    <w:p w:rsidR="00FE7431" w:rsidRDefault="00FE7431" w:rsidP="00FE7431">
      <w:r>
        <w:t>Un message doit valider l’ajout.</w:t>
      </w:r>
    </w:p>
    <w:p w:rsidR="00FE7431" w:rsidRDefault="00FE7431" w:rsidP="00FE7431"/>
    <w:p w:rsidR="00FE7431" w:rsidRDefault="00FE7431" w:rsidP="00FE7431">
      <w:pPr>
        <w:pStyle w:val="Titre2"/>
        <w:numPr>
          <w:ilvl w:val="0"/>
          <w:numId w:val="0"/>
        </w:numPr>
      </w:pPr>
      <w:bookmarkStart w:id="113" w:name="_Toc294099568"/>
      <w:proofErr w:type="spellStart"/>
      <w:r>
        <w:t>Machine.config</w:t>
      </w:r>
      <w:bookmarkEnd w:id="113"/>
      <w:proofErr w:type="spellEnd"/>
    </w:p>
    <w:p w:rsidR="00FE7431" w:rsidRDefault="00FE7431" w:rsidP="00FE7431"/>
    <w:p w:rsidR="00FE7431" w:rsidRDefault="00FE7431" w:rsidP="00FE7431">
      <w:pPr>
        <w:rPr>
          <w:rFonts w:ascii="Arial" w:hAnsi="Arial" w:cs="Arial"/>
          <w:sz w:val="20"/>
          <w:szCs w:val="20"/>
        </w:rPr>
      </w:pPr>
      <w:r>
        <w:t xml:space="preserve">Editer le fichier : </w:t>
      </w:r>
      <w:r>
        <w:rPr>
          <w:rFonts w:ascii="Arial" w:hAnsi="Arial" w:cs="Arial"/>
          <w:sz w:val="20"/>
          <w:szCs w:val="20"/>
        </w:rPr>
        <w:t>« C:\Windows\Microsoft.NET\Framework\v2.0.50727\CONFIG\machine.config »</w:t>
      </w:r>
    </w:p>
    <w:p w:rsidR="00FE7431" w:rsidRDefault="00FE7431" w:rsidP="00FE7431">
      <w:r>
        <w:rPr>
          <w:rFonts w:ascii="Arial" w:hAnsi="Arial" w:cs="Arial"/>
          <w:sz w:val="20"/>
          <w:szCs w:val="20"/>
        </w:rPr>
        <w:t>Y ajouter les lignes suivantes aux bons endroits en modifiant %Version% par la Version notée, %Culture% par la Culture notée et %</w:t>
      </w:r>
      <w:proofErr w:type="spellStart"/>
      <w:r>
        <w:rPr>
          <w:rFonts w:ascii="Arial" w:hAnsi="Arial" w:cs="Arial"/>
          <w:sz w:val="20"/>
          <w:szCs w:val="20"/>
        </w:rPr>
        <w:t>PublicKeyToken</w:t>
      </w:r>
      <w:proofErr w:type="spellEnd"/>
      <w:r>
        <w:rPr>
          <w:rFonts w:ascii="Arial" w:hAnsi="Arial" w:cs="Arial"/>
          <w:sz w:val="20"/>
          <w:szCs w:val="20"/>
        </w:rPr>
        <w:t xml:space="preserve">% par la </w:t>
      </w:r>
      <w:proofErr w:type="spellStart"/>
      <w:r>
        <w:rPr>
          <w:rFonts w:ascii="Arial" w:hAnsi="Arial" w:cs="Arial"/>
          <w:sz w:val="20"/>
          <w:szCs w:val="20"/>
        </w:rPr>
        <w:t>publicKeyToken</w:t>
      </w:r>
      <w:proofErr w:type="spellEnd"/>
      <w:r>
        <w:rPr>
          <w:rFonts w:ascii="Arial" w:hAnsi="Arial" w:cs="Arial"/>
          <w:sz w:val="20"/>
          <w:szCs w:val="20"/>
        </w:rPr>
        <w:t xml:space="preserve"> notée. Ne pas changer ces valeurs pour la première ligne !</w:t>
      </w:r>
    </w:p>
    <w:p w:rsidR="00FE7431" w:rsidRDefault="00FE7431" w:rsidP="00FE7431">
      <w:pPr>
        <w:pStyle w:val="Sansinterligne"/>
      </w:pPr>
      <w:r>
        <w:t>&lt;</w:t>
      </w:r>
      <w:proofErr w:type="gramStart"/>
      <w:r>
        <w:t>configuration</w:t>
      </w:r>
      <w:proofErr w:type="gramEnd"/>
      <w:r>
        <w:t>&gt;</w:t>
      </w:r>
    </w:p>
    <w:p w:rsidR="00FE7431" w:rsidRPr="00FE7431" w:rsidRDefault="00FE7431" w:rsidP="00FE7431">
      <w:pPr>
        <w:pStyle w:val="Sansinterligne"/>
        <w:rPr>
          <w:lang w:val="en-US"/>
        </w:rPr>
      </w:pPr>
      <w:r>
        <w:tab/>
      </w:r>
      <w:r w:rsidRPr="00FE7431">
        <w:rPr>
          <w:lang w:val="en-US"/>
        </w:rPr>
        <w:t>&lt;</w:t>
      </w:r>
      <w:proofErr w:type="spellStart"/>
      <w:proofErr w:type="gramStart"/>
      <w:r w:rsidRPr="00FE7431">
        <w:rPr>
          <w:lang w:val="en-US"/>
        </w:rPr>
        <w:t>configSections</w:t>
      </w:r>
      <w:proofErr w:type="spellEnd"/>
      <w:proofErr w:type="gramEnd"/>
      <w:r w:rsidRPr="00FE7431">
        <w:rPr>
          <w:lang w:val="en-US"/>
        </w:rPr>
        <w:t>&gt;</w:t>
      </w:r>
    </w:p>
    <w:p w:rsidR="00FE7431" w:rsidRPr="00FE7431" w:rsidRDefault="00FE7431" w:rsidP="00FE7431">
      <w:pPr>
        <w:pStyle w:val="Sansinterligne"/>
        <w:rPr>
          <w:lang w:val="en-US"/>
        </w:rPr>
      </w:pPr>
      <w:r w:rsidRPr="00FE7431">
        <w:rPr>
          <w:lang w:val="en-US"/>
        </w:rPr>
        <w:tab/>
      </w:r>
      <w:r w:rsidRPr="00FE7431">
        <w:rPr>
          <w:lang w:val="en-US"/>
        </w:rPr>
        <w:tab/>
        <w:t>...</w:t>
      </w:r>
    </w:p>
    <w:p w:rsidR="00FE7431" w:rsidRPr="00FE7431" w:rsidRDefault="00FE7431" w:rsidP="00FE7431">
      <w:pPr>
        <w:pStyle w:val="Sansinterligne"/>
        <w:ind w:left="708" w:firstLine="708"/>
        <w:rPr>
          <w:lang w:val="en-US"/>
        </w:rPr>
      </w:pPr>
      <w:r w:rsidRPr="00FE7431">
        <w:rPr>
          <w:lang w:val="en-US"/>
        </w:rPr>
        <w:t>&lt;section name="</w:t>
      </w:r>
      <w:proofErr w:type="spellStart"/>
      <w:r w:rsidRPr="00FE7431">
        <w:rPr>
          <w:lang w:val="en-US"/>
        </w:rPr>
        <w:t>firebirdsql.data.firebirdclient</w:t>
      </w:r>
      <w:proofErr w:type="spellEnd"/>
      <w:r w:rsidRPr="00FE7431">
        <w:rPr>
          <w:lang w:val="en-US"/>
        </w:rPr>
        <w:t>" type="</w:t>
      </w:r>
      <w:proofErr w:type="spellStart"/>
      <w:r w:rsidRPr="00FE7431">
        <w:rPr>
          <w:lang w:val="en-US"/>
        </w:rPr>
        <w:t>System.Data.Common.DbProviderConfigurationHandler</w:t>
      </w:r>
      <w:proofErr w:type="spellEnd"/>
      <w:r w:rsidRPr="00FE7431">
        <w:rPr>
          <w:lang w:val="en-US"/>
        </w:rPr>
        <w:t xml:space="preserve">, </w:t>
      </w:r>
      <w:proofErr w:type="spellStart"/>
      <w:r w:rsidRPr="00FE7431">
        <w:rPr>
          <w:lang w:val="en-US"/>
        </w:rPr>
        <w:t>System.Data</w:t>
      </w:r>
      <w:proofErr w:type="spellEnd"/>
      <w:r w:rsidRPr="00FE7431">
        <w:rPr>
          <w:lang w:val="en-US"/>
        </w:rPr>
        <w:t xml:space="preserve">, Version=2.0.0.0, Culture=neutral, </w:t>
      </w:r>
      <w:proofErr w:type="spellStart"/>
      <w:r w:rsidRPr="00FE7431">
        <w:rPr>
          <w:lang w:val="en-US"/>
        </w:rPr>
        <w:t>PublicKeyToken</w:t>
      </w:r>
      <w:proofErr w:type="spellEnd"/>
      <w:r w:rsidRPr="00FE7431">
        <w:rPr>
          <w:lang w:val="en-US"/>
        </w:rPr>
        <w:t>=3750abcc3150b00c"/&gt;</w:t>
      </w:r>
    </w:p>
    <w:p w:rsidR="00FE7431" w:rsidRPr="00FE7431" w:rsidRDefault="00FE7431" w:rsidP="00FE7431">
      <w:pPr>
        <w:pStyle w:val="Sansinterligne"/>
        <w:ind w:left="708" w:firstLine="708"/>
        <w:rPr>
          <w:lang w:val="en-US"/>
        </w:rPr>
      </w:pPr>
      <w:r w:rsidRPr="00FE7431">
        <w:rPr>
          <w:lang w:val="en-US"/>
        </w:rPr>
        <w:t>...</w:t>
      </w:r>
    </w:p>
    <w:p w:rsidR="00FE7431" w:rsidRPr="00FE7431" w:rsidRDefault="00FE7431" w:rsidP="00FE7431">
      <w:pPr>
        <w:pStyle w:val="Sansinterligne"/>
        <w:ind w:firstLine="708"/>
        <w:rPr>
          <w:lang w:val="en-US"/>
        </w:rPr>
      </w:pPr>
      <w:r w:rsidRPr="00FE7431">
        <w:rPr>
          <w:lang w:val="en-US"/>
        </w:rPr>
        <w:t>&lt;/</w:t>
      </w:r>
      <w:proofErr w:type="spellStart"/>
      <w:r w:rsidRPr="00FE7431">
        <w:rPr>
          <w:lang w:val="en-US"/>
        </w:rPr>
        <w:t>configSections</w:t>
      </w:r>
      <w:proofErr w:type="spellEnd"/>
      <w:r w:rsidRPr="00FE7431">
        <w:rPr>
          <w:lang w:val="en-US"/>
        </w:rPr>
        <w:t>&gt;</w:t>
      </w:r>
    </w:p>
    <w:p w:rsidR="00FE7431" w:rsidRPr="00FE7431" w:rsidRDefault="00FE7431" w:rsidP="00FE7431">
      <w:pPr>
        <w:pStyle w:val="Sansinterligne"/>
        <w:ind w:firstLine="708"/>
        <w:rPr>
          <w:lang w:val="en-US"/>
        </w:rPr>
      </w:pPr>
      <w:r w:rsidRPr="00FE7431">
        <w:rPr>
          <w:lang w:val="en-US"/>
        </w:rPr>
        <w:t>...</w:t>
      </w:r>
    </w:p>
    <w:p w:rsidR="00FE7431" w:rsidRPr="00FE7431" w:rsidRDefault="00FE7431" w:rsidP="00FE7431">
      <w:pPr>
        <w:pStyle w:val="Sansinterligne"/>
        <w:ind w:firstLine="708"/>
        <w:rPr>
          <w:lang w:val="en-US"/>
        </w:rPr>
      </w:pPr>
      <w:r w:rsidRPr="00FE7431">
        <w:rPr>
          <w:lang w:val="en-US"/>
        </w:rPr>
        <w:t>&lt;</w:t>
      </w:r>
      <w:proofErr w:type="spellStart"/>
      <w:r w:rsidRPr="00FE7431">
        <w:rPr>
          <w:lang w:val="en-US"/>
        </w:rPr>
        <w:t>system.data</w:t>
      </w:r>
      <w:proofErr w:type="spellEnd"/>
      <w:r w:rsidRPr="00FE7431">
        <w:rPr>
          <w:lang w:val="en-US"/>
        </w:rPr>
        <w:t>&gt;</w:t>
      </w:r>
    </w:p>
    <w:p w:rsidR="00FE7431" w:rsidRPr="00FE7431" w:rsidRDefault="00FE7431" w:rsidP="00FE7431">
      <w:pPr>
        <w:pStyle w:val="Sansinterligne"/>
        <w:rPr>
          <w:lang w:val="en-US"/>
        </w:rPr>
      </w:pPr>
      <w:r w:rsidRPr="00FE7431">
        <w:rPr>
          <w:lang w:val="en-US"/>
        </w:rPr>
        <w:tab/>
      </w:r>
      <w:r w:rsidRPr="00FE7431">
        <w:rPr>
          <w:lang w:val="en-US"/>
        </w:rPr>
        <w:tab/>
        <w:t>&lt;</w:t>
      </w:r>
      <w:proofErr w:type="spellStart"/>
      <w:r w:rsidRPr="00FE7431">
        <w:rPr>
          <w:lang w:val="en-US"/>
        </w:rPr>
        <w:t>DbProviderFactories</w:t>
      </w:r>
      <w:proofErr w:type="spellEnd"/>
      <w:r w:rsidRPr="00FE7431">
        <w:rPr>
          <w:lang w:val="en-US"/>
        </w:rPr>
        <w:t>&gt;</w:t>
      </w:r>
    </w:p>
    <w:p w:rsidR="00FE7431" w:rsidRPr="00FE7431" w:rsidRDefault="00FE7431" w:rsidP="00FE7431">
      <w:pPr>
        <w:pStyle w:val="Sansinterligne"/>
        <w:rPr>
          <w:lang w:val="en-US"/>
        </w:rPr>
      </w:pPr>
      <w:r w:rsidRPr="00FE7431">
        <w:rPr>
          <w:lang w:val="en-US"/>
        </w:rPr>
        <w:tab/>
      </w:r>
      <w:r w:rsidRPr="00FE7431">
        <w:rPr>
          <w:lang w:val="en-US"/>
        </w:rPr>
        <w:tab/>
      </w:r>
      <w:r w:rsidRPr="00FE7431">
        <w:rPr>
          <w:lang w:val="en-US"/>
        </w:rPr>
        <w:tab/>
        <w:t>...</w:t>
      </w:r>
    </w:p>
    <w:p w:rsidR="00FE7431" w:rsidRPr="00FE7431" w:rsidRDefault="00FE7431" w:rsidP="00FE7431">
      <w:pPr>
        <w:pStyle w:val="Sansinterligne"/>
        <w:ind w:left="1416" w:firstLine="708"/>
        <w:rPr>
          <w:lang w:val="en-US"/>
        </w:rPr>
      </w:pPr>
      <w:r w:rsidRPr="00FE7431">
        <w:rPr>
          <w:lang w:val="en-US"/>
        </w:rPr>
        <w:t>&lt;add name="</w:t>
      </w:r>
      <w:proofErr w:type="spellStart"/>
      <w:r w:rsidRPr="00FE7431">
        <w:rPr>
          <w:lang w:val="en-US"/>
        </w:rPr>
        <w:t>FirebirdClient</w:t>
      </w:r>
      <w:proofErr w:type="spellEnd"/>
      <w:r w:rsidRPr="00FE7431">
        <w:rPr>
          <w:lang w:val="en-US"/>
        </w:rPr>
        <w:t xml:space="preserve"> Data Provider" invariant="</w:t>
      </w:r>
      <w:proofErr w:type="spellStart"/>
      <w:r w:rsidRPr="00FE7431">
        <w:rPr>
          <w:lang w:val="en-US"/>
        </w:rPr>
        <w:t>FirebirdSql.Data.FirebirdClient</w:t>
      </w:r>
      <w:proofErr w:type="spellEnd"/>
      <w:r w:rsidRPr="00FE7431">
        <w:rPr>
          <w:lang w:val="en-US"/>
        </w:rPr>
        <w:t>" description=".Net Framework Data Provider for Firebird" type="</w:t>
      </w:r>
      <w:proofErr w:type="spellStart"/>
      <w:r w:rsidRPr="00FE7431">
        <w:rPr>
          <w:lang w:val="en-US"/>
        </w:rPr>
        <w:t>FirebirdSql.Data.FirebirdClient.FirebirdClientFactory</w:t>
      </w:r>
      <w:proofErr w:type="spellEnd"/>
      <w:r w:rsidRPr="00FE7431">
        <w:rPr>
          <w:lang w:val="en-US"/>
        </w:rPr>
        <w:t xml:space="preserve">, </w:t>
      </w:r>
      <w:proofErr w:type="spellStart"/>
      <w:r w:rsidRPr="00FE7431">
        <w:rPr>
          <w:lang w:val="en-US"/>
        </w:rPr>
        <w:t>FirebirdSql.Data.FirebirdClient</w:t>
      </w:r>
      <w:proofErr w:type="spellEnd"/>
      <w:r w:rsidRPr="00FE7431">
        <w:rPr>
          <w:lang w:val="en-US"/>
        </w:rPr>
        <w:t>, Version=</w:t>
      </w:r>
      <w:r w:rsidRPr="00FE7431">
        <w:rPr>
          <w:b/>
          <w:lang w:val="en-US"/>
        </w:rPr>
        <w:t>%Version%</w:t>
      </w:r>
      <w:r w:rsidRPr="00FE7431">
        <w:rPr>
          <w:lang w:val="en-US"/>
        </w:rPr>
        <w:t>, Culture=</w:t>
      </w:r>
      <w:r w:rsidRPr="00FE7431">
        <w:rPr>
          <w:b/>
          <w:lang w:val="en-US"/>
        </w:rPr>
        <w:t>%Culture%</w:t>
      </w:r>
      <w:r w:rsidRPr="00FE7431">
        <w:rPr>
          <w:lang w:val="en-US"/>
        </w:rPr>
        <w:t xml:space="preserve">, </w:t>
      </w:r>
      <w:proofErr w:type="spellStart"/>
      <w:r w:rsidRPr="00FE7431">
        <w:rPr>
          <w:lang w:val="en-US"/>
        </w:rPr>
        <w:t>PublicKeyToken</w:t>
      </w:r>
      <w:proofErr w:type="spellEnd"/>
      <w:r w:rsidRPr="00FE7431">
        <w:rPr>
          <w:lang w:val="en-US"/>
        </w:rPr>
        <w:t>=</w:t>
      </w:r>
      <w:r w:rsidRPr="00FE7431">
        <w:rPr>
          <w:b/>
          <w:lang w:val="en-US"/>
        </w:rPr>
        <w:t>%</w:t>
      </w:r>
      <w:proofErr w:type="spellStart"/>
      <w:proofErr w:type="gramStart"/>
      <w:r w:rsidRPr="00FE7431">
        <w:rPr>
          <w:b/>
          <w:lang w:val="en-US"/>
        </w:rPr>
        <w:t>PublicKeyToken</w:t>
      </w:r>
      <w:proofErr w:type="spellEnd"/>
      <w:r w:rsidRPr="00FE7431">
        <w:rPr>
          <w:b/>
          <w:lang w:val="en-US"/>
        </w:rPr>
        <w:t>%</w:t>
      </w:r>
      <w:proofErr w:type="gramEnd"/>
      <w:r w:rsidRPr="00FE7431">
        <w:rPr>
          <w:lang w:val="en-US"/>
        </w:rPr>
        <w:t>"/&gt;</w:t>
      </w:r>
    </w:p>
    <w:p w:rsidR="00FE7431" w:rsidRDefault="00FE7431" w:rsidP="00FE7431">
      <w:pPr>
        <w:pStyle w:val="Sansinterligne"/>
        <w:ind w:left="1416" w:firstLine="708"/>
      </w:pPr>
      <w:r>
        <w:t>...</w:t>
      </w:r>
    </w:p>
    <w:p w:rsidR="00FE7431" w:rsidRDefault="00FE7431" w:rsidP="00FE7431">
      <w:pPr>
        <w:pStyle w:val="Sansinterligne"/>
        <w:rPr>
          <w:sz w:val="20"/>
          <w:szCs w:val="20"/>
        </w:rPr>
      </w:pPr>
      <w:r>
        <w:tab/>
      </w:r>
      <w:r>
        <w:tab/>
        <w:t>&lt;/</w:t>
      </w:r>
      <w:proofErr w:type="spellStart"/>
      <w:r>
        <w:t>DbProviderFactories</w:t>
      </w:r>
      <w:proofErr w:type="spellEnd"/>
      <w:r>
        <w:t>&gt;</w:t>
      </w:r>
    </w:p>
    <w:p w:rsidR="00FE7431" w:rsidRDefault="00FE7431" w:rsidP="00FE7431">
      <w:pPr>
        <w:pStyle w:val="Sansinterligne"/>
      </w:pPr>
      <w:r>
        <w:tab/>
        <w:t>&lt;/</w:t>
      </w:r>
      <w:proofErr w:type="spellStart"/>
      <w:r>
        <w:t>system.data</w:t>
      </w:r>
      <w:proofErr w:type="spellEnd"/>
      <w:r>
        <w:t>&gt;</w:t>
      </w:r>
    </w:p>
    <w:p w:rsidR="00FE7431" w:rsidRDefault="00FE7431" w:rsidP="00FE7431">
      <w:pPr>
        <w:pStyle w:val="Sansinterligne"/>
      </w:pPr>
      <w:r>
        <w:tab/>
        <w:t>...</w:t>
      </w:r>
    </w:p>
    <w:p w:rsidR="00FE7431" w:rsidRDefault="00FE7431" w:rsidP="00FE7431">
      <w:pPr>
        <w:pStyle w:val="Sansinterligne"/>
      </w:pPr>
      <w:r>
        <w:t>&lt;/</w:t>
      </w:r>
      <w:proofErr w:type="gramStart"/>
      <w:r>
        <w:t>configuration</w:t>
      </w:r>
      <w:proofErr w:type="gramEnd"/>
      <w:r>
        <w:t>&gt;</w:t>
      </w:r>
    </w:p>
    <w:p w:rsidR="00FE7431" w:rsidRDefault="00FE7431" w:rsidP="00FE7431">
      <w:pPr>
        <w:pStyle w:val="Sansinterligne"/>
      </w:pPr>
    </w:p>
    <w:p w:rsidR="00FE7431" w:rsidRDefault="00FE7431" w:rsidP="00FE7431">
      <w:pPr>
        <w:pStyle w:val="Sansinterligne"/>
      </w:pPr>
    </w:p>
    <w:p w:rsidR="00FE7431" w:rsidRDefault="00FE7431" w:rsidP="00FE7431">
      <w:pPr>
        <w:pStyle w:val="Sansinterligne"/>
      </w:pPr>
    </w:p>
    <w:p w:rsidR="00FE7431" w:rsidRDefault="00FE7431" w:rsidP="00FE7431">
      <w:pPr>
        <w:pStyle w:val="Titre2"/>
        <w:numPr>
          <w:ilvl w:val="0"/>
          <w:numId w:val="0"/>
        </w:numPr>
      </w:pPr>
      <w:bookmarkStart w:id="114" w:name="_Toc294099569"/>
      <w:r>
        <w:t>Base de registre</w:t>
      </w:r>
      <w:bookmarkEnd w:id="114"/>
    </w:p>
    <w:p w:rsidR="00FE7431" w:rsidRDefault="00FE7431" w:rsidP="00FE7431"/>
    <w:p w:rsidR="00FE7431" w:rsidRDefault="00FE7431" w:rsidP="00FE7431">
      <w:r>
        <w:t xml:space="preserve">Dans le package, aller dans FirebirdDDEXProvider-2.0.5 &gt; </w:t>
      </w:r>
      <w:proofErr w:type="spellStart"/>
      <w:r>
        <w:t>reg_files</w:t>
      </w:r>
      <w:proofErr w:type="spellEnd"/>
      <w:r>
        <w:t xml:space="preserve"> &gt; VS2008 et éditer « FirebirdDDEXProvider32 » (ou 64 pour les architectures 64 bits).</w:t>
      </w:r>
    </w:p>
    <w:p w:rsidR="00FE7431" w:rsidRDefault="00FE7431" w:rsidP="00FE7431">
      <w:pPr>
        <w:rPr>
          <w:rFonts w:ascii="Arial" w:hAnsi="Arial" w:cs="Arial"/>
          <w:sz w:val="20"/>
          <w:szCs w:val="20"/>
        </w:rPr>
      </w:pPr>
      <w:r>
        <w:lastRenderedPageBreak/>
        <w:t xml:space="preserve">Remplacer les occurrences de %PATH% par </w:t>
      </w:r>
      <w:r>
        <w:rPr>
          <w:rFonts w:ascii="Arial" w:hAnsi="Arial" w:cs="Arial"/>
          <w:sz w:val="20"/>
          <w:szCs w:val="20"/>
        </w:rPr>
        <w:t>"C:\\Program Files\\</w:t>
      </w:r>
      <w:proofErr w:type="spellStart"/>
      <w:r>
        <w:rPr>
          <w:rFonts w:ascii="Arial" w:hAnsi="Arial" w:cs="Arial"/>
          <w:sz w:val="20"/>
          <w:szCs w:val="20"/>
        </w:rPr>
        <w:t>FirebirdClient</w:t>
      </w:r>
      <w:proofErr w:type="spellEnd"/>
      <w:r>
        <w:rPr>
          <w:rFonts w:ascii="Arial" w:hAnsi="Arial" w:cs="Arial"/>
          <w:sz w:val="20"/>
          <w:szCs w:val="20"/>
        </w:rPr>
        <w:t>\\</w:t>
      </w:r>
      <w:proofErr w:type="spellStart"/>
      <w:r>
        <w:rPr>
          <w:rFonts w:ascii="Arial" w:hAnsi="Arial" w:cs="Arial"/>
          <w:sz w:val="20"/>
          <w:szCs w:val="20"/>
        </w:rPr>
        <w:t>DDEXProvider</w:t>
      </w:r>
      <w:proofErr w:type="spellEnd"/>
      <w:r>
        <w:rPr>
          <w:rFonts w:ascii="Arial" w:hAnsi="Arial" w:cs="Arial"/>
          <w:sz w:val="20"/>
          <w:szCs w:val="20"/>
        </w:rPr>
        <w:t xml:space="preserve">" (sans les </w:t>
      </w:r>
      <w:proofErr w:type="spellStart"/>
      <w:r>
        <w:rPr>
          <w:rFonts w:ascii="Arial" w:hAnsi="Arial" w:cs="Arial"/>
          <w:sz w:val="20"/>
          <w:szCs w:val="20"/>
        </w:rPr>
        <w:t>quotes</w:t>
      </w:r>
      <w:proofErr w:type="spellEnd"/>
      <w:r>
        <w:rPr>
          <w:rFonts w:ascii="Arial" w:hAnsi="Arial" w:cs="Arial"/>
          <w:sz w:val="20"/>
          <w:szCs w:val="20"/>
        </w:rPr>
        <w:t>).</w:t>
      </w:r>
    </w:p>
    <w:p w:rsidR="00FE7431" w:rsidRDefault="00FE7431" w:rsidP="00FE7431">
      <w:pPr>
        <w:rPr>
          <w:rFonts w:ascii="Arial" w:hAnsi="Arial" w:cs="Arial"/>
          <w:sz w:val="20"/>
          <w:szCs w:val="20"/>
        </w:rPr>
      </w:pPr>
      <w:r>
        <w:rPr>
          <w:rFonts w:ascii="Arial" w:hAnsi="Arial" w:cs="Arial"/>
          <w:sz w:val="20"/>
          <w:szCs w:val="20"/>
        </w:rPr>
        <w:t>Exécuter le fichier reg.</w:t>
      </w:r>
    </w:p>
    <w:p w:rsidR="00FE7431" w:rsidRDefault="00FE7431" w:rsidP="00FE7431">
      <w:pPr>
        <w:rPr>
          <w:rFonts w:ascii="Arial" w:hAnsi="Arial" w:cs="Arial"/>
          <w:sz w:val="20"/>
          <w:szCs w:val="20"/>
        </w:rPr>
      </w:pPr>
    </w:p>
    <w:p w:rsidR="00FE7431" w:rsidRDefault="00FE7431" w:rsidP="00FE7431">
      <w:pPr>
        <w:pStyle w:val="Titre2"/>
        <w:numPr>
          <w:ilvl w:val="0"/>
          <w:numId w:val="0"/>
        </w:numPr>
        <w:rPr>
          <w:sz w:val="26"/>
        </w:rPr>
      </w:pPr>
      <w:bookmarkStart w:id="115" w:name="_Toc294099570"/>
      <w:r>
        <w:t>Fin</w:t>
      </w:r>
      <w:bookmarkEnd w:id="115"/>
    </w:p>
    <w:p w:rsidR="00FE7431" w:rsidRDefault="00FE7431" w:rsidP="00FE7431"/>
    <w:p w:rsidR="00FE7431" w:rsidRDefault="00FE7431" w:rsidP="00FE7431">
      <w:r>
        <w:t xml:space="preserve">Maintenant, </w:t>
      </w:r>
      <w:proofErr w:type="spellStart"/>
      <w:r>
        <w:t>Firebird</w:t>
      </w:r>
      <w:proofErr w:type="spellEnd"/>
      <w:r>
        <w:t xml:space="preserve"> doit apparaitre dans les sources de connexion !</w:t>
      </w:r>
    </w:p>
    <w:p w:rsidR="00FE7431" w:rsidRDefault="00FE7431" w:rsidP="00FE7431"/>
    <w:p w:rsidR="00FE7431" w:rsidRDefault="00FE7431">
      <w:pPr>
        <w:jc w:val="left"/>
      </w:pPr>
      <w:r>
        <w:br w:type="page"/>
      </w:r>
    </w:p>
    <w:p w:rsidR="004141B5" w:rsidRDefault="004141B5" w:rsidP="004141B5">
      <w:pPr>
        <w:pStyle w:val="Titre1"/>
        <w:numPr>
          <w:ilvl w:val="0"/>
          <w:numId w:val="0"/>
        </w:numPr>
      </w:pPr>
      <w:bookmarkStart w:id="116" w:name="_Toc294113880"/>
      <w:r>
        <w:lastRenderedPageBreak/>
        <w:t>Résumé</w:t>
      </w:r>
      <w:bookmarkEnd w:id="98"/>
      <w:bookmarkEnd w:id="116"/>
    </w:p>
    <w:p w:rsidR="004141B5" w:rsidRPr="00151BF3" w:rsidRDefault="004141B5" w:rsidP="004141B5"/>
    <w:p w:rsidR="004141B5" w:rsidRDefault="004141B5" w:rsidP="004141B5">
      <w:r>
        <w:t xml:space="preserve">L’entreprise </w:t>
      </w:r>
      <w:proofErr w:type="spellStart"/>
      <w:r>
        <w:t>Neorizon</w:t>
      </w:r>
      <w:proofErr w:type="spellEnd"/>
      <w:r>
        <w:t xml:space="preserve"> est une société proposant des solutions afin de gérer des établissements de type café, hôtel ou restaurant. Leur logiciel ne proposait pas d’outils pour la gestion des titres restaurant qui est la cause d’une grande perte de temps pour la profession.</w:t>
      </w:r>
    </w:p>
    <w:p w:rsidR="004141B5" w:rsidRDefault="004141B5" w:rsidP="004141B5">
      <w:r>
        <w:t>Dans le cadre de notre projet industriel, nous avions pour mission de réaliser une application permettant de pallier ce problème de gestion. L’objectif principal de ce logiciel était de pouvoir automatiser le traitement des titres et l’élaboration des bordereaux de remboursement. Pour commencer, nous avons effectué une analyse de l’existant en utilisant la démarche Merise puis nous avons conçu l’application en la modélisant à l’aide des diagrammes UML. Nous avons adopté une démarche itérative pour le développement afin d’être le plus réactif possible.</w:t>
      </w:r>
    </w:p>
    <w:p w:rsidR="004141B5" w:rsidRDefault="004141B5" w:rsidP="004141B5">
      <w:r>
        <w:t>Les objectifs que nous nous sommes fixés ont été atteints, toutefois il reste possible d’apporter des améliorations au niveau de la sauvegarde de la base de données, des options d’impression et de la charte graphique.</w:t>
      </w:r>
    </w:p>
    <w:p w:rsidR="004141B5" w:rsidRDefault="004141B5" w:rsidP="004141B5"/>
    <w:p w:rsidR="004141B5" w:rsidRPr="0093584B" w:rsidRDefault="004141B5" w:rsidP="004141B5">
      <w:pPr>
        <w:pStyle w:val="Titre1"/>
        <w:numPr>
          <w:ilvl w:val="0"/>
          <w:numId w:val="0"/>
        </w:numPr>
        <w:rPr>
          <w:lang w:val="en-US"/>
        </w:rPr>
      </w:pPr>
      <w:bookmarkStart w:id="117" w:name="_Toc294039550"/>
      <w:bookmarkStart w:id="118" w:name="_Toc294113881"/>
      <w:r w:rsidRPr="0093584B">
        <w:rPr>
          <w:lang w:val="en-US"/>
        </w:rPr>
        <w:t>Summary</w:t>
      </w:r>
      <w:bookmarkEnd w:id="117"/>
      <w:bookmarkEnd w:id="118"/>
    </w:p>
    <w:p w:rsidR="004141B5" w:rsidRPr="0093584B" w:rsidRDefault="004141B5" w:rsidP="004141B5">
      <w:pPr>
        <w:rPr>
          <w:lang w:val="en-US"/>
        </w:rPr>
      </w:pPr>
    </w:p>
    <w:p w:rsidR="004141B5" w:rsidRDefault="004141B5" w:rsidP="004141B5">
      <w:pPr>
        <w:rPr>
          <w:lang w:val="en-US"/>
        </w:rPr>
      </w:pPr>
      <w:proofErr w:type="spellStart"/>
      <w:r w:rsidRPr="00414422">
        <w:rPr>
          <w:lang w:val="en-US"/>
        </w:rPr>
        <w:t>Neorizon</w:t>
      </w:r>
      <w:proofErr w:type="spellEnd"/>
      <w:r w:rsidRPr="00414422">
        <w:rPr>
          <w:lang w:val="en-US"/>
        </w:rPr>
        <w:t xml:space="preserve"> is a small company which </w:t>
      </w:r>
      <w:r>
        <w:rPr>
          <w:lang w:val="en-US"/>
        </w:rPr>
        <w:t xml:space="preserve">sells computer equipment and offers the software </w:t>
      </w:r>
      <w:proofErr w:type="spellStart"/>
      <w:r>
        <w:rPr>
          <w:lang w:val="en-US"/>
        </w:rPr>
        <w:t>NeoResto</w:t>
      </w:r>
      <w:proofErr w:type="spellEnd"/>
      <w:r>
        <w:rPr>
          <w:lang w:val="en-US"/>
        </w:rPr>
        <w:t>. This software allows to restaurant owners to manage their whole establishment but it doesn’t really handle restaurant ticket. The management of these restaurant tickets is an actual waste of time for this profession.</w:t>
      </w:r>
    </w:p>
    <w:p w:rsidR="004141B5" w:rsidRDefault="004141B5" w:rsidP="004141B5">
      <w:pPr>
        <w:rPr>
          <w:lang w:val="en-US"/>
        </w:rPr>
      </w:pPr>
      <w:r>
        <w:rPr>
          <w:lang w:val="en-US"/>
        </w:rPr>
        <w:t xml:space="preserve">On the occasion of the industrial project, we had to make software which compensates this management problem. Our objective was to automate the sheet drafting. Firstly we carry out the environment analysis using some elements of the </w:t>
      </w:r>
      <w:proofErr w:type="spellStart"/>
      <w:r>
        <w:rPr>
          <w:lang w:val="en-US"/>
        </w:rPr>
        <w:t>Merise</w:t>
      </w:r>
      <w:proofErr w:type="spellEnd"/>
      <w:r>
        <w:rPr>
          <w:lang w:val="en-US"/>
        </w:rPr>
        <w:t xml:space="preserve"> method. Then we design the application with Unified Modeling Language. We adopt an iterative approach for the development part in order to be as responsive as possible.  </w:t>
      </w:r>
    </w:p>
    <w:p w:rsidR="004141B5" w:rsidRPr="00414422" w:rsidRDefault="004141B5" w:rsidP="004141B5">
      <w:pPr>
        <w:rPr>
          <w:lang w:val="en-US"/>
        </w:rPr>
      </w:pPr>
      <w:r>
        <w:rPr>
          <w:lang w:val="en-US"/>
        </w:rPr>
        <w:t xml:space="preserve">We reach the goal we have fixed, however the software can be improved in particular on the database maintenance, on the printing options and on the graphical user interface design. </w:t>
      </w:r>
    </w:p>
    <w:p w:rsidR="00A164FA" w:rsidRPr="004141B5" w:rsidRDefault="00A164FA">
      <w:pPr>
        <w:jc w:val="left"/>
        <w:rPr>
          <w:lang w:val="en-US"/>
        </w:rPr>
      </w:pPr>
    </w:p>
    <w:sectPr w:rsidR="00A164FA" w:rsidRPr="004141B5" w:rsidSect="00FE7431">
      <w:pgSz w:w="11906" w:h="16838"/>
      <w:pgMar w:top="1418" w:right="851" w:bottom="1418" w:left="1276"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35C3" w:rsidRDefault="002D35C3" w:rsidP="00F97FF6">
      <w:pPr>
        <w:spacing w:after="0" w:line="240" w:lineRule="auto"/>
      </w:pPr>
      <w:r>
        <w:separator/>
      </w:r>
    </w:p>
  </w:endnote>
  <w:endnote w:type="continuationSeparator" w:id="0">
    <w:p w:rsidR="002D35C3" w:rsidRDefault="002D35C3" w:rsidP="00F97F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crb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6238710"/>
      <w:docPartObj>
        <w:docPartGallery w:val="Page Numbers (Bottom of Page)"/>
        <w:docPartUnique/>
      </w:docPartObj>
    </w:sdtPr>
    <w:sdtEndPr>
      <w:rPr>
        <w:noProof/>
      </w:rPr>
    </w:sdtEndPr>
    <w:sdtContent>
      <w:p w:rsidR="00DC2CC8" w:rsidRDefault="00DC2CC8">
        <w:pPr>
          <w:pStyle w:val="Pieddepage"/>
          <w:jc w:val="right"/>
        </w:pPr>
        <w:r>
          <w:fldChar w:fldCharType="begin"/>
        </w:r>
        <w:r>
          <w:instrText xml:space="preserve"> PAGE   \* MERGEFORMAT </w:instrText>
        </w:r>
        <w:r>
          <w:fldChar w:fldCharType="separate"/>
        </w:r>
        <w:r w:rsidR="00FE7431">
          <w:rPr>
            <w:noProof/>
          </w:rPr>
          <w:t>14</w:t>
        </w:r>
        <w:r>
          <w:rPr>
            <w:noProof/>
          </w:rPr>
          <w:fldChar w:fldCharType="end"/>
        </w:r>
      </w:p>
    </w:sdtContent>
  </w:sdt>
  <w:p w:rsidR="00DC2CC8" w:rsidRDefault="00DC2CC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CC8" w:rsidRDefault="00DC2CC8">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CC8" w:rsidRDefault="00DC2CC8">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9189870"/>
      <w:docPartObj>
        <w:docPartGallery w:val="Page Numbers (Bottom of Page)"/>
        <w:docPartUnique/>
      </w:docPartObj>
    </w:sdtPr>
    <w:sdtEndPr>
      <w:rPr>
        <w:noProof/>
      </w:rPr>
    </w:sdtEndPr>
    <w:sdtContent>
      <w:p w:rsidR="00DC2CC8" w:rsidRDefault="00DC2CC8">
        <w:pPr>
          <w:pStyle w:val="Pieddepage"/>
          <w:jc w:val="right"/>
        </w:pPr>
        <w:r>
          <w:fldChar w:fldCharType="begin"/>
        </w:r>
        <w:r>
          <w:instrText xml:space="preserve"> PAGE   \* MERGEFORMAT </w:instrText>
        </w:r>
        <w:r>
          <w:fldChar w:fldCharType="separate"/>
        </w:r>
        <w:r w:rsidR="00FE7431">
          <w:rPr>
            <w:noProof/>
          </w:rPr>
          <w:t>90</w:t>
        </w:r>
        <w:r>
          <w:rPr>
            <w:noProof/>
          </w:rPr>
          <w:fldChar w:fldCharType="end"/>
        </w:r>
      </w:p>
    </w:sdtContent>
  </w:sdt>
  <w:p w:rsidR="00DC2CC8" w:rsidRDefault="00DC2C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35C3" w:rsidRDefault="002D35C3" w:rsidP="00F97FF6">
      <w:pPr>
        <w:spacing w:after="0" w:line="240" w:lineRule="auto"/>
      </w:pPr>
      <w:r>
        <w:separator/>
      </w:r>
    </w:p>
  </w:footnote>
  <w:footnote w:type="continuationSeparator" w:id="0">
    <w:p w:rsidR="002D35C3" w:rsidRDefault="002D35C3" w:rsidP="00F97FF6">
      <w:pPr>
        <w:spacing w:after="0" w:line="240" w:lineRule="auto"/>
      </w:pPr>
      <w:r>
        <w:continuationSeparator/>
      </w:r>
    </w:p>
  </w:footnote>
  <w:footnote w:id="1">
    <w:p w:rsidR="00DC2CC8" w:rsidRDefault="00DC2CC8" w:rsidP="00802079">
      <w:pPr>
        <w:pStyle w:val="Notedebasdepage"/>
      </w:pPr>
      <w:r>
        <w:rPr>
          <w:rStyle w:val="Appelnotedebasdep"/>
        </w:rPr>
        <w:footnoteRef/>
      </w:r>
      <w:r>
        <w:t xml:space="preserve"> Framework (cadre d’applications en français) : </w:t>
      </w:r>
      <w:r w:rsidRPr="0018167F">
        <w:rPr>
          <w:iCs/>
        </w:rPr>
        <w:t>kit</w:t>
      </w:r>
      <w:r>
        <w:t xml:space="preserve"> de</w:t>
      </w:r>
      <w:r w:rsidRPr="0018167F">
        <w:t xml:space="preserve"> </w:t>
      </w:r>
      <w:hyperlink r:id="rId1" w:tooltip="Composant logiciel" w:history="1">
        <w:r w:rsidRPr="0018167F">
          <w:rPr>
            <w:rStyle w:val="Lienhypertexte"/>
            <w:color w:val="auto"/>
            <w:u w:val="none"/>
          </w:rPr>
          <w:t>composants logiciels</w:t>
        </w:r>
      </w:hyperlink>
      <w:r>
        <w:t xml:space="preserve"> structurels utilisé pour modeler l’architecture des logiciels applicatifs.</w:t>
      </w:r>
    </w:p>
  </w:footnote>
  <w:footnote w:id="2">
    <w:p w:rsidR="00DC2CC8" w:rsidRDefault="00DC2CC8" w:rsidP="00D41FB5">
      <w:pPr>
        <w:pStyle w:val="Notedebasdepage"/>
      </w:pPr>
      <w:r>
        <w:rPr>
          <w:rStyle w:val="Appelnotedebasdep"/>
        </w:rPr>
        <w:footnoteRef/>
      </w:r>
      <w:r>
        <w:t xml:space="preserve"> Intégrité référentielle : Mécanisme participant à assurer la cohérence d’une base de données en vérifiant que toute information d’une table A faisant référence à une information d’une table B existe bien dans la table B. Par exemple, un livre ne pourra être associé à un auteur qui n’existe pas.</w:t>
      </w:r>
    </w:p>
  </w:footnote>
  <w:footnote w:id="3">
    <w:p w:rsidR="00DC2CC8" w:rsidRDefault="00DC2CC8" w:rsidP="00B117E4">
      <w:pPr>
        <w:pStyle w:val="Notedebasdepage"/>
      </w:pPr>
      <w:r>
        <w:rPr>
          <w:rStyle w:val="Appelnotedebasdep"/>
        </w:rPr>
        <w:footnoteRef/>
      </w:r>
      <w:r>
        <w:t xml:space="preserve"> </w:t>
      </w:r>
      <w:proofErr w:type="spellStart"/>
      <w:r>
        <w:t>UserControl</w:t>
      </w:r>
      <w:proofErr w:type="spellEnd"/>
      <w:r>
        <w:t> : Ensemble de contrôles autonomes pouvant être inséré dans une fenêtre comme un contrôleur de base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CC8" w:rsidRDefault="00DC2CC8">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CC8" w:rsidRDefault="00FE7431" w:rsidP="00FE7431">
    <w:pPr>
      <w:pStyle w:val="En-tte"/>
      <w:tabs>
        <w:tab w:val="clear" w:pos="4536"/>
        <w:tab w:val="clear" w:pos="9072"/>
        <w:tab w:val="left" w:pos="3332"/>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C2CC8" w:rsidRDefault="00DC2CC8">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246BC"/>
    <w:multiLevelType w:val="hybridMultilevel"/>
    <w:tmpl w:val="DA78B9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5FD7565"/>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A1A2C66"/>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E300AD3"/>
    <w:multiLevelType w:val="hybridMultilevel"/>
    <w:tmpl w:val="DD16524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
    <w:nsid w:val="12E768E6"/>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22693BAD"/>
    <w:multiLevelType w:val="hybridMultilevel"/>
    <w:tmpl w:val="4C165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66B1179"/>
    <w:multiLevelType w:val="hybridMultilevel"/>
    <w:tmpl w:val="216456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09165D7"/>
    <w:multiLevelType w:val="hybridMultilevel"/>
    <w:tmpl w:val="8F1E01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18450A7"/>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32006AE3"/>
    <w:multiLevelType w:val="hybridMultilevel"/>
    <w:tmpl w:val="9EAA5DA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94E1C48"/>
    <w:multiLevelType w:val="hybridMultilevel"/>
    <w:tmpl w:val="777688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CE13DF0"/>
    <w:multiLevelType w:val="hybridMultilevel"/>
    <w:tmpl w:val="BA5E2A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E771C8C"/>
    <w:multiLevelType w:val="hybridMultilevel"/>
    <w:tmpl w:val="C8527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05C2FDB"/>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2D32045"/>
    <w:multiLevelType w:val="hybridMultilevel"/>
    <w:tmpl w:val="5DD0801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5">
    <w:nsid w:val="5CB97554"/>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66215BE4"/>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BF73359"/>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8">
    <w:nsid w:val="71702F98"/>
    <w:multiLevelType w:val="hybridMultilevel"/>
    <w:tmpl w:val="3F7A9806"/>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9">
    <w:nsid w:val="72D825B8"/>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A2E0141"/>
    <w:multiLevelType w:val="hybridMultilevel"/>
    <w:tmpl w:val="B6962F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E165884"/>
    <w:multiLevelType w:val="hybridMultilevel"/>
    <w:tmpl w:val="A4889E5E"/>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7EAC6E40"/>
    <w:multiLevelType w:val="hybridMultilevel"/>
    <w:tmpl w:val="BCCA1504"/>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7EE02904"/>
    <w:multiLevelType w:val="hybridMultilevel"/>
    <w:tmpl w:val="6256F7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7"/>
  </w:num>
  <w:num w:numId="2">
    <w:abstractNumId w:val="17"/>
  </w:num>
  <w:num w:numId="3">
    <w:abstractNumId w:val="18"/>
  </w:num>
  <w:num w:numId="4">
    <w:abstractNumId w:val="6"/>
  </w:num>
  <w:num w:numId="5">
    <w:abstractNumId w:val="0"/>
  </w:num>
  <w:num w:numId="6">
    <w:abstractNumId w:val="20"/>
  </w:num>
  <w:num w:numId="7">
    <w:abstractNumId w:val="11"/>
  </w:num>
  <w:num w:numId="8">
    <w:abstractNumId w:val="9"/>
  </w:num>
  <w:num w:numId="9">
    <w:abstractNumId w:val="21"/>
  </w:num>
  <w:num w:numId="10">
    <w:abstractNumId w:val="2"/>
  </w:num>
  <w:num w:numId="11">
    <w:abstractNumId w:val="23"/>
  </w:num>
  <w:num w:numId="12">
    <w:abstractNumId w:val="4"/>
  </w:num>
  <w:num w:numId="13">
    <w:abstractNumId w:val="16"/>
  </w:num>
  <w:num w:numId="14">
    <w:abstractNumId w:val="15"/>
  </w:num>
  <w:num w:numId="15">
    <w:abstractNumId w:val="13"/>
  </w:num>
  <w:num w:numId="16">
    <w:abstractNumId w:val="22"/>
  </w:num>
  <w:num w:numId="17">
    <w:abstractNumId w:val="1"/>
  </w:num>
  <w:num w:numId="18">
    <w:abstractNumId w:val="8"/>
  </w:num>
  <w:num w:numId="19">
    <w:abstractNumId w:val="10"/>
  </w:num>
  <w:num w:numId="20">
    <w:abstractNumId w:val="19"/>
  </w:num>
  <w:num w:numId="21">
    <w:abstractNumId w:val="5"/>
  </w:num>
  <w:num w:numId="22">
    <w:abstractNumId w:val="12"/>
  </w:num>
  <w:num w:numId="23">
    <w:abstractNumId w:val="14"/>
  </w:num>
  <w:num w:numId="24">
    <w:abstractNumId w:val="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6025"/>
    <w:rsid w:val="00000581"/>
    <w:rsid w:val="00013AE7"/>
    <w:rsid w:val="00022A01"/>
    <w:rsid w:val="000264FF"/>
    <w:rsid w:val="00036370"/>
    <w:rsid w:val="000372AD"/>
    <w:rsid w:val="00040A5D"/>
    <w:rsid w:val="00042A69"/>
    <w:rsid w:val="000445C7"/>
    <w:rsid w:val="00045B63"/>
    <w:rsid w:val="00050823"/>
    <w:rsid w:val="00053124"/>
    <w:rsid w:val="0005739E"/>
    <w:rsid w:val="00084607"/>
    <w:rsid w:val="00094147"/>
    <w:rsid w:val="00094E1B"/>
    <w:rsid w:val="000A307A"/>
    <w:rsid w:val="000A573B"/>
    <w:rsid w:val="000C4889"/>
    <w:rsid w:val="000D2C58"/>
    <w:rsid w:val="000D73DF"/>
    <w:rsid w:val="000E26EC"/>
    <w:rsid w:val="000F0F22"/>
    <w:rsid w:val="000F6037"/>
    <w:rsid w:val="00100C75"/>
    <w:rsid w:val="00104864"/>
    <w:rsid w:val="00110A56"/>
    <w:rsid w:val="00116767"/>
    <w:rsid w:val="001322FE"/>
    <w:rsid w:val="001448ED"/>
    <w:rsid w:val="00145402"/>
    <w:rsid w:val="00151BF3"/>
    <w:rsid w:val="0017445D"/>
    <w:rsid w:val="0017456F"/>
    <w:rsid w:val="0018167F"/>
    <w:rsid w:val="001869CD"/>
    <w:rsid w:val="001870DC"/>
    <w:rsid w:val="001B1811"/>
    <w:rsid w:val="001B21DF"/>
    <w:rsid w:val="001D18AF"/>
    <w:rsid w:val="001E7875"/>
    <w:rsid w:val="001F4493"/>
    <w:rsid w:val="001F4C3C"/>
    <w:rsid w:val="001F71C7"/>
    <w:rsid w:val="00237818"/>
    <w:rsid w:val="00243887"/>
    <w:rsid w:val="002475B0"/>
    <w:rsid w:val="00247F90"/>
    <w:rsid w:val="0025010F"/>
    <w:rsid w:val="002630E0"/>
    <w:rsid w:val="00263FAE"/>
    <w:rsid w:val="00266407"/>
    <w:rsid w:val="00280495"/>
    <w:rsid w:val="00291758"/>
    <w:rsid w:val="002930B0"/>
    <w:rsid w:val="002B1E09"/>
    <w:rsid w:val="002B50B8"/>
    <w:rsid w:val="002C4D8F"/>
    <w:rsid w:val="002D009B"/>
    <w:rsid w:val="002D35C3"/>
    <w:rsid w:val="002D5040"/>
    <w:rsid w:val="002E0533"/>
    <w:rsid w:val="002E3A45"/>
    <w:rsid w:val="002E7D13"/>
    <w:rsid w:val="002F4173"/>
    <w:rsid w:val="002F62AC"/>
    <w:rsid w:val="002F718B"/>
    <w:rsid w:val="002F7455"/>
    <w:rsid w:val="003026C3"/>
    <w:rsid w:val="00303464"/>
    <w:rsid w:val="00307EE9"/>
    <w:rsid w:val="00312FB0"/>
    <w:rsid w:val="00314A3C"/>
    <w:rsid w:val="00314D43"/>
    <w:rsid w:val="0033191E"/>
    <w:rsid w:val="00345C82"/>
    <w:rsid w:val="00350E92"/>
    <w:rsid w:val="00352184"/>
    <w:rsid w:val="0035457E"/>
    <w:rsid w:val="00364021"/>
    <w:rsid w:val="00365198"/>
    <w:rsid w:val="0036540C"/>
    <w:rsid w:val="00373E85"/>
    <w:rsid w:val="003750B9"/>
    <w:rsid w:val="0038359D"/>
    <w:rsid w:val="00384FE0"/>
    <w:rsid w:val="00387143"/>
    <w:rsid w:val="00393991"/>
    <w:rsid w:val="003C0DB1"/>
    <w:rsid w:val="003C14D3"/>
    <w:rsid w:val="003C184A"/>
    <w:rsid w:val="003D2458"/>
    <w:rsid w:val="003D3641"/>
    <w:rsid w:val="003D36F7"/>
    <w:rsid w:val="003D4AD6"/>
    <w:rsid w:val="003E2C9E"/>
    <w:rsid w:val="003F68ED"/>
    <w:rsid w:val="003F7F7F"/>
    <w:rsid w:val="0040015F"/>
    <w:rsid w:val="00402E25"/>
    <w:rsid w:val="004062B5"/>
    <w:rsid w:val="004141B5"/>
    <w:rsid w:val="00415A24"/>
    <w:rsid w:val="00415F5E"/>
    <w:rsid w:val="0042011E"/>
    <w:rsid w:val="004215D7"/>
    <w:rsid w:val="00426594"/>
    <w:rsid w:val="004271B8"/>
    <w:rsid w:val="00437E4E"/>
    <w:rsid w:val="004622AD"/>
    <w:rsid w:val="004709C9"/>
    <w:rsid w:val="00475D0E"/>
    <w:rsid w:val="00481E6A"/>
    <w:rsid w:val="00490B0D"/>
    <w:rsid w:val="004A1747"/>
    <w:rsid w:val="004C70F0"/>
    <w:rsid w:val="004D0BBB"/>
    <w:rsid w:val="004E4F8C"/>
    <w:rsid w:val="004F1D2C"/>
    <w:rsid w:val="004F6ADE"/>
    <w:rsid w:val="004F7295"/>
    <w:rsid w:val="004F7FDE"/>
    <w:rsid w:val="00503AC5"/>
    <w:rsid w:val="005155BB"/>
    <w:rsid w:val="00523621"/>
    <w:rsid w:val="00526925"/>
    <w:rsid w:val="00552369"/>
    <w:rsid w:val="005535D8"/>
    <w:rsid w:val="00567FF6"/>
    <w:rsid w:val="005856D7"/>
    <w:rsid w:val="005944FE"/>
    <w:rsid w:val="005B2C3C"/>
    <w:rsid w:val="005B582F"/>
    <w:rsid w:val="005C6A7C"/>
    <w:rsid w:val="005D026C"/>
    <w:rsid w:val="005D103F"/>
    <w:rsid w:val="005F18E8"/>
    <w:rsid w:val="00600DD1"/>
    <w:rsid w:val="00603033"/>
    <w:rsid w:val="00614E24"/>
    <w:rsid w:val="006203BF"/>
    <w:rsid w:val="006242E5"/>
    <w:rsid w:val="0062621F"/>
    <w:rsid w:val="0062789B"/>
    <w:rsid w:val="006326D8"/>
    <w:rsid w:val="00645E14"/>
    <w:rsid w:val="006474B1"/>
    <w:rsid w:val="00650AC6"/>
    <w:rsid w:val="00652890"/>
    <w:rsid w:val="006528BD"/>
    <w:rsid w:val="00657B6B"/>
    <w:rsid w:val="00667260"/>
    <w:rsid w:val="00670491"/>
    <w:rsid w:val="00671615"/>
    <w:rsid w:val="00685333"/>
    <w:rsid w:val="0068612C"/>
    <w:rsid w:val="0068640F"/>
    <w:rsid w:val="006873A5"/>
    <w:rsid w:val="006937CC"/>
    <w:rsid w:val="006B3778"/>
    <w:rsid w:val="006B3CE5"/>
    <w:rsid w:val="006B3F74"/>
    <w:rsid w:val="006C2208"/>
    <w:rsid w:val="006C4116"/>
    <w:rsid w:val="006D4A53"/>
    <w:rsid w:val="00704881"/>
    <w:rsid w:val="00727001"/>
    <w:rsid w:val="0073689C"/>
    <w:rsid w:val="00737C8B"/>
    <w:rsid w:val="00741BA3"/>
    <w:rsid w:val="007441FF"/>
    <w:rsid w:val="00745492"/>
    <w:rsid w:val="00746ADE"/>
    <w:rsid w:val="00763F67"/>
    <w:rsid w:val="00770ACF"/>
    <w:rsid w:val="00772969"/>
    <w:rsid w:val="007731B2"/>
    <w:rsid w:val="00782433"/>
    <w:rsid w:val="00786A0D"/>
    <w:rsid w:val="0079057A"/>
    <w:rsid w:val="007928ED"/>
    <w:rsid w:val="007956DA"/>
    <w:rsid w:val="007A0C93"/>
    <w:rsid w:val="007A4691"/>
    <w:rsid w:val="007A74D6"/>
    <w:rsid w:val="007B4D06"/>
    <w:rsid w:val="007E5868"/>
    <w:rsid w:val="007E6950"/>
    <w:rsid w:val="007F1206"/>
    <w:rsid w:val="007F127E"/>
    <w:rsid w:val="0080014F"/>
    <w:rsid w:val="00802079"/>
    <w:rsid w:val="00812C21"/>
    <w:rsid w:val="0081452C"/>
    <w:rsid w:val="00815926"/>
    <w:rsid w:val="0082731C"/>
    <w:rsid w:val="008431A5"/>
    <w:rsid w:val="00843BD2"/>
    <w:rsid w:val="00844B95"/>
    <w:rsid w:val="00847FD1"/>
    <w:rsid w:val="00852215"/>
    <w:rsid w:val="00862D76"/>
    <w:rsid w:val="00866C57"/>
    <w:rsid w:val="0086739C"/>
    <w:rsid w:val="008673EB"/>
    <w:rsid w:val="00874C1E"/>
    <w:rsid w:val="00876B90"/>
    <w:rsid w:val="00881598"/>
    <w:rsid w:val="0088357B"/>
    <w:rsid w:val="00892E53"/>
    <w:rsid w:val="00894B14"/>
    <w:rsid w:val="00897234"/>
    <w:rsid w:val="008A4159"/>
    <w:rsid w:val="008C1C49"/>
    <w:rsid w:val="008C2450"/>
    <w:rsid w:val="008C78E4"/>
    <w:rsid w:val="008D0A12"/>
    <w:rsid w:val="008D1B6E"/>
    <w:rsid w:val="008E142E"/>
    <w:rsid w:val="008F001B"/>
    <w:rsid w:val="008F6ABC"/>
    <w:rsid w:val="009142D5"/>
    <w:rsid w:val="00914698"/>
    <w:rsid w:val="00930BDC"/>
    <w:rsid w:val="00931214"/>
    <w:rsid w:val="00937B3A"/>
    <w:rsid w:val="0094367C"/>
    <w:rsid w:val="00946C81"/>
    <w:rsid w:val="00974F48"/>
    <w:rsid w:val="0098256F"/>
    <w:rsid w:val="0098644F"/>
    <w:rsid w:val="009868AE"/>
    <w:rsid w:val="00986A3F"/>
    <w:rsid w:val="009911CE"/>
    <w:rsid w:val="009C32A6"/>
    <w:rsid w:val="009D05A6"/>
    <w:rsid w:val="009D577D"/>
    <w:rsid w:val="009D6851"/>
    <w:rsid w:val="009E6E15"/>
    <w:rsid w:val="009F7F58"/>
    <w:rsid w:val="00A07F24"/>
    <w:rsid w:val="00A164FA"/>
    <w:rsid w:val="00A20918"/>
    <w:rsid w:val="00A30099"/>
    <w:rsid w:val="00A31513"/>
    <w:rsid w:val="00A32128"/>
    <w:rsid w:val="00A32FE3"/>
    <w:rsid w:val="00A36293"/>
    <w:rsid w:val="00A4095B"/>
    <w:rsid w:val="00A47991"/>
    <w:rsid w:val="00A50C3C"/>
    <w:rsid w:val="00A7248B"/>
    <w:rsid w:val="00A77CDA"/>
    <w:rsid w:val="00A82033"/>
    <w:rsid w:val="00A86191"/>
    <w:rsid w:val="00AA14A9"/>
    <w:rsid w:val="00AB37B1"/>
    <w:rsid w:val="00AB4427"/>
    <w:rsid w:val="00AB4D20"/>
    <w:rsid w:val="00AC1B4F"/>
    <w:rsid w:val="00AC399E"/>
    <w:rsid w:val="00AC3F23"/>
    <w:rsid w:val="00AD27C6"/>
    <w:rsid w:val="00AE76F5"/>
    <w:rsid w:val="00AF04E2"/>
    <w:rsid w:val="00AF35EE"/>
    <w:rsid w:val="00AF3E2F"/>
    <w:rsid w:val="00AF467A"/>
    <w:rsid w:val="00AF6A04"/>
    <w:rsid w:val="00B02D0D"/>
    <w:rsid w:val="00B117E4"/>
    <w:rsid w:val="00B16FD2"/>
    <w:rsid w:val="00B20C74"/>
    <w:rsid w:val="00B26C1D"/>
    <w:rsid w:val="00B2784E"/>
    <w:rsid w:val="00B3203E"/>
    <w:rsid w:val="00B42E04"/>
    <w:rsid w:val="00B44CE9"/>
    <w:rsid w:val="00B44F5A"/>
    <w:rsid w:val="00B563F9"/>
    <w:rsid w:val="00B6161C"/>
    <w:rsid w:val="00B616FF"/>
    <w:rsid w:val="00B64B45"/>
    <w:rsid w:val="00B65448"/>
    <w:rsid w:val="00B7428F"/>
    <w:rsid w:val="00B80018"/>
    <w:rsid w:val="00B853E3"/>
    <w:rsid w:val="00B86A10"/>
    <w:rsid w:val="00B878C2"/>
    <w:rsid w:val="00B9567E"/>
    <w:rsid w:val="00BA4286"/>
    <w:rsid w:val="00BA4C37"/>
    <w:rsid w:val="00BA5A81"/>
    <w:rsid w:val="00BB0114"/>
    <w:rsid w:val="00BB1D4E"/>
    <w:rsid w:val="00BB66C9"/>
    <w:rsid w:val="00BC38E1"/>
    <w:rsid w:val="00BD1458"/>
    <w:rsid w:val="00BD200C"/>
    <w:rsid w:val="00BE68D8"/>
    <w:rsid w:val="00BF1ADC"/>
    <w:rsid w:val="00BF1F29"/>
    <w:rsid w:val="00BF69FE"/>
    <w:rsid w:val="00C02600"/>
    <w:rsid w:val="00C04D8B"/>
    <w:rsid w:val="00C05D25"/>
    <w:rsid w:val="00C10437"/>
    <w:rsid w:val="00C12ACE"/>
    <w:rsid w:val="00C23598"/>
    <w:rsid w:val="00C253B0"/>
    <w:rsid w:val="00C25969"/>
    <w:rsid w:val="00C3233A"/>
    <w:rsid w:val="00C407B9"/>
    <w:rsid w:val="00C43455"/>
    <w:rsid w:val="00C45B81"/>
    <w:rsid w:val="00C46679"/>
    <w:rsid w:val="00C53426"/>
    <w:rsid w:val="00C53DF5"/>
    <w:rsid w:val="00C54848"/>
    <w:rsid w:val="00C56D0C"/>
    <w:rsid w:val="00C65127"/>
    <w:rsid w:val="00C73D8B"/>
    <w:rsid w:val="00C7527C"/>
    <w:rsid w:val="00C81BDE"/>
    <w:rsid w:val="00CB00DE"/>
    <w:rsid w:val="00CB0962"/>
    <w:rsid w:val="00CB658E"/>
    <w:rsid w:val="00CC45CC"/>
    <w:rsid w:val="00CC4FC4"/>
    <w:rsid w:val="00CD0B2A"/>
    <w:rsid w:val="00CD3AFB"/>
    <w:rsid w:val="00CD55A6"/>
    <w:rsid w:val="00CE0EEE"/>
    <w:rsid w:val="00CE50A8"/>
    <w:rsid w:val="00CE5CBE"/>
    <w:rsid w:val="00CF6D8A"/>
    <w:rsid w:val="00D060F4"/>
    <w:rsid w:val="00D06FE3"/>
    <w:rsid w:val="00D11CC3"/>
    <w:rsid w:val="00D125D2"/>
    <w:rsid w:val="00D16C1B"/>
    <w:rsid w:val="00D21207"/>
    <w:rsid w:val="00D26268"/>
    <w:rsid w:val="00D273AC"/>
    <w:rsid w:val="00D41FB5"/>
    <w:rsid w:val="00D52A68"/>
    <w:rsid w:val="00D70A36"/>
    <w:rsid w:val="00D75396"/>
    <w:rsid w:val="00D856F5"/>
    <w:rsid w:val="00D86B52"/>
    <w:rsid w:val="00D95495"/>
    <w:rsid w:val="00DA1E4A"/>
    <w:rsid w:val="00DA239D"/>
    <w:rsid w:val="00DA3DFD"/>
    <w:rsid w:val="00DB3D50"/>
    <w:rsid w:val="00DC2CC8"/>
    <w:rsid w:val="00DC5EC0"/>
    <w:rsid w:val="00DC66C9"/>
    <w:rsid w:val="00DD2D4E"/>
    <w:rsid w:val="00DD4534"/>
    <w:rsid w:val="00DD71CD"/>
    <w:rsid w:val="00DD7318"/>
    <w:rsid w:val="00DE5A11"/>
    <w:rsid w:val="00DF098F"/>
    <w:rsid w:val="00DF1C3E"/>
    <w:rsid w:val="00DF69A9"/>
    <w:rsid w:val="00E0051F"/>
    <w:rsid w:val="00E027DD"/>
    <w:rsid w:val="00E07029"/>
    <w:rsid w:val="00E213F0"/>
    <w:rsid w:val="00E22972"/>
    <w:rsid w:val="00E30DBB"/>
    <w:rsid w:val="00E33B38"/>
    <w:rsid w:val="00E37E2B"/>
    <w:rsid w:val="00E404F3"/>
    <w:rsid w:val="00E415A7"/>
    <w:rsid w:val="00E5347A"/>
    <w:rsid w:val="00E53CB1"/>
    <w:rsid w:val="00E56315"/>
    <w:rsid w:val="00E57E8C"/>
    <w:rsid w:val="00E61E89"/>
    <w:rsid w:val="00E70097"/>
    <w:rsid w:val="00E834F8"/>
    <w:rsid w:val="00E87C53"/>
    <w:rsid w:val="00E94F02"/>
    <w:rsid w:val="00EA5BB6"/>
    <w:rsid w:val="00EB4D54"/>
    <w:rsid w:val="00EC25D6"/>
    <w:rsid w:val="00EC3CEF"/>
    <w:rsid w:val="00EC74FE"/>
    <w:rsid w:val="00ED1A74"/>
    <w:rsid w:val="00ED49D0"/>
    <w:rsid w:val="00ED5726"/>
    <w:rsid w:val="00ED6A94"/>
    <w:rsid w:val="00ED6F81"/>
    <w:rsid w:val="00EE0502"/>
    <w:rsid w:val="00EF7735"/>
    <w:rsid w:val="00F00D83"/>
    <w:rsid w:val="00F033CB"/>
    <w:rsid w:val="00F11808"/>
    <w:rsid w:val="00F1296A"/>
    <w:rsid w:val="00F20479"/>
    <w:rsid w:val="00F24395"/>
    <w:rsid w:val="00F24552"/>
    <w:rsid w:val="00F30317"/>
    <w:rsid w:val="00F331B8"/>
    <w:rsid w:val="00F345BE"/>
    <w:rsid w:val="00F3554E"/>
    <w:rsid w:val="00F45156"/>
    <w:rsid w:val="00F46830"/>
    <w:rsid w:val="00F46CC0"/>
    <w:rsid w:val="00F4740D"/>
    <w:rsid w:val="00F50E5E"/>
    <w:rsid w:val="00F53C0C"/>
    <w:rsid w:val="00F56AC8"/>
    <w:rsid w:val="00F60370"/>
    <w:rsid w:val="00F66025"/>
    <w:rsid w:val="00F710A9"/>
    <w:rsid w:val="00F7140F"/>
    <w:rsid w:val="00F74C57"/>
    <w:rsid w:val="00F80B88"/>
    <w:rsid w:val="00F848BD"/>
    <w:rsid w:val="00F93022"/>
    <w:rsid w:val="00F97FF6"/>
    <w:rsid w:val="00FA1713"/>
    <w:rsid w:val="00FA48B7"/>
    <w:rsid w:val="00FA5292"/>
    <w:rsid w:val="00FA77A3"/>
    <w:rsid w:val="00FB43CA"/>
    <w:rsid w:val="00FB44F7"/>
    <w:rsid w:val="00FC2210"/>
    <w:rsid w:val="00FC42D7"/>
    <w:rsid w:val="00FE0122"/>
    <w:rsid w:val="00FE1125"/>
    <w:rsid w:val="00FE26A2"/>
    <w:rsid w:val="00FE7431"/>
    <w:rsid w:val="00FF38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35"/>
    <w:pPr>
      <w:jc w:val="both"/>
    </w:pPr>
  </w:style>
  <w:style w:type="paragraph" w:styleId="Titre1">
    <w:name w:val="heading 1"/>
    <w:basedOn w:val="Normal"/>
    <w:next w:val="Normal"/>
    <w:link w:val="Titre1Car"/>
    <w:uiPriority w:val="9"/>
    <w:qFormat/>
    <w:rsid w:val="002F62AC"/>
    <w:pPr>
      <w:keepNext/>
      <w:keepLines/>
      <w:numPr>
        <w:numId w:val="2"/>
      </w:numPr>
      <w:spacing w:before="480" w:after="0"/>
      <w:outlineLvl w:val="0"/>
    </w:pPr>
    <w:rPr>
      <w:rFonts w:asciiTheme="majorHAnsi" w:eastAsiaTheme="majorEastAsia" w:hAnsiTheme="majorHAnsi" w:cstheme="majorBidi"/>
      <w:b/>
      <w:bCs/>
      <w:color w:val="0B5294" w:themeColor="accent1" w:themeShade="BF"/>
      <w:sz w:val="36"/>
      <w:szCs w:val="28"/>
    </w:rPr>
  </w:style>
  <w:style w:type="paragraph" w:styleId="Titre2">
    <w:name w:val="heading 2"/>
    <w:basedOn w:val="Normal"/>
    <w:next w:val="Normal"/>
    <w:link w:val="Titre2Car"/>
    <w:uiPriority w:val="9"/>
    <w:unhideWhenUsed/>
    <w:qFormat/>
    <w:rsid w:val="002F62AC"/>
    <w:pPr>
      <w:keepNext/>
      <w:keepLines/>
      <w:numPr>
        <w:ilvl w:val="1"/>
        <w:numId w:val="2"/>
      </w:numPr>
      <w:spacing w:before="200" w:after="0"/>
      <w:outlineLvl w:val="1"/>
    </w:pPr>
    <w:rPr>
      <w:rFonts w:asciiTheme="majorHAnsi" w:eastAsiaTheme="majorEastAsia" w:hAnsiTheme="majorHAnsi" w:cstheme="majorBidi"/>
      <w:b/>
      <w:bCs/>
      <w:color w:val="0F6FC6" w:themeColor="accent1"/>
      <w:sz w:val="32"/>
      <w:szCs w:val="26"/>
    </w:rPr>
  </w:style>
  <w:style w:type="paragraph" w:styleId="Titre3">
    <w:name w:val="heading 3"/>
    <w:basedOn w:val="Normal"/>
    <w:next w:val="Normal"/>
    <w:link w:val="Titre3Car"/>
    <w:uiPriority w:val="9"/>
    <w:unhideWhenUsed/>
    <w:qFormat/>
    <w:rsid w:val="002F62AC"/>
    <w:pPr>
      <w:keepNext/>
      <w:keepLines/>
      <w:numPr>
        <w:ilvl w:val="2"/>
        <w:numId w:val="2"/>
      </w:numPr>
      <w:spacing w:before="200" w:after="0"/>
      <w:outlineLvl w:val="2"/>
    </w:pPr>
    <w:rPr>
      <w:rFonts w:asciiTheme="majorHAnsi" w:eastAsiaTheme="majorEastAsia" w:hAnsiTheme="majorHAnsi" w:cstheme="majorBidi"/>
      <w:b/>
      <w:bCs/>
      <w:color w:val="0F6FC6" w:themeColor="accent1"/>
      <w:sz w:val="28"/>
    </w:rPr>
  </w:style>
  <w:style w:type="paragraph" w:styleId="Titre4">
    <w:name w:val="heading 4"/>
    <w:basedOn w:val="Normal"/>
    <w:next w:val="Normal"/>
    <w:link w:val="Titre4Car"/>
    <w:uiPriority w:val="9"/>
    <w:unhideWhenUsed/>
    <w:qFormat/>
    <w:rsid w:val="002F62AC"/>
    <w:pPr>
      <w:keepNext/>
      <w:keepLines/>
      <w:numPr>
        <w:ilvl w:val="3"/>
        <w:numId w:val="2"/>
      </w:numPr>
      <w:spacing w:before="200" w:after="0"/>
      <w:outlineLvl w:val="3"/>
    </w:pPr>
    <w:rPr>
      <w:rFonts w:asciiTheme="majorHAnsi" w:eastAsiaTheme="majorEastAsia" w:hAnsiTheme="majorHAnsi" w:cstheme="majorBidi"/>
      <w:b/>
      <w:bCs/>
      <w:i/>
      <w:iCs/>
      <w:color w:val="0F6FC6" w:themeColor="accent1"/>
      <w:sz w:val="24"/>
    </w:rPr>
  </w:style>
  <w:style w:type="paragraph" w:styleId="Titre5">
    <w:name w:val="heading 5"/>
    <w:basedOn w:val="Normal"/>
    <w:next w:val="Normal"/>
    <w:link w:val="Titre5Car"/>
    <w:uiPriority w:val="9"/>
    <w:unhideWhenUsed/>
    <w:qFormat/>
    <w:rsid w:val="00AF3E2F"/>
    <w:pPr>
      <w:keepNext/>
      <w:keepLines/>
      <w:numPr>
        <w:ilvl w:val="4"/>
        <w:numId w:val="2"/>
      </w:numPr>
      <w:spacing w:before="200" w:after="0"/>
      <w:outlineLvl w:val="4"/>
    </w:pPr>
    <w:rPr>
      <w:rFonts w:asciiTheme="majorHAnsi" w:eastAsiaTheme="majorEastAsia" w:hAnsiTheme="majorHAnsi" w:cstheme="majorBidi"/>
      <w:b/>
      <w:color w:val="073662" w:themeColor="accent1" w:themeShade="7F"/>
    </w:rPr>
  </w:style>
  <w:style w:type="paragraph" w:styleId="Titre6">
    <w:name w:val="heading 6"/>
    <w:basedOn w:val="Normal"/>
    <w:next w:val="Normal"/>
    <w:link w:val="Titre6Car"/>
    <w:uiPriority w:val="9"/>
    <w:unhideWhenUsed/>
    <w:qFormat/>
    <w:rsid w:val="002B50B8"/>
    <w:pPr>
      <w:keepNext/>
      <w:keepLines/>
      <w:numPr>
        <w:ilvl w:val="5"/>
        <w:numId w:val="2"/>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0058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0058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0058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F1C3E"/>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DF1C3E"/>
    <w:rPr>
      <w:rFonts w:asciiTheme="majorHAnsi" w:eastAsiaTheme="majorEastAsia" w:hAnsiTheme="majorHAnsi" w:cstheme="majorBidi"/>
      <w:color w:val="03485B" w:themeColor="text2" w:themeShade="BF"/>
      <w:spacing w:val="5"/>
      <w:kern w:val="28"/>
      <w:sz w:val="52"/>
      <w:szCs w:val="52"/>
    </w:rPr>
  </w:style>
  <w:style w:type="paragraph" w:styleId="Paragraphedeliste">
    <w:name w:val="List Paragraph"/>
    <w:basedOn w:val="Normal"/>
    <w:uiPriority w:val="34"/>
    <w:qFormat/>
    <w:rsid w:val="00F66025"/>
    <w:pPr>
      <w:ind w:left="720"/>
      <w:contextualSpacing/>
    </w:pPr>
  </w:style>
  <w:style w:type="character" w:customStyle="1" w:styleId="Titre1Car">
    <w:name w:val="Titre 1 Car"/>
    <w:basedOn w:val="Policepardfaut"/>
    <w:link w:val="Titre1"/>
    <w:uiPriority w:val="9"/>
    <w:rsid w:val="002F62AC"/>
    <w:rPr>
      <w:rFonts w:asciiTheme="majorHAnsi" w:eastAsiaTheme="majorEastAsia" w:hAnsiTheme="majorHAnsi" w:cstheme="majorBidi"/>
      <w:b/>
      <w:bCs/>
      <w:color w:val="0B5294" w:themeColor="accent1" w:themeShade="BF"/>
      <w:sz w:val="36"/>
      <w:szCs w:val="28"/>
    </w:rPr>
  </w:style>
  <w:style w:type="paragraph" w:styleId="En-ttedetabledesmatires">
    <w:name w:val="TOC Heading"/>
    <w:basedOn w:val="Titre1"/>
    <w:next w:val="Normal"/>
    <w:uiPriority w:val="39"/>
    <w:unhideWhenUsed/>
    <w:qFormat/>
    <w:rsid w:val="00000581"/>
    <w:pPr>
      <w:outlineLvl w:val="9"/>
    </w:pPr>
    <w:rPr>
      <w:lang w:eastAsia="fr-FR"/>
    </w:rPr>
  </w:style>
  <w:style w:type="paragraph" w:styleId="Textedebulles">
    <w:name w:val="Balloon Text"/>
    <w:basedOn w:val="Normal"/>
    <w:link w:val="TextedebullesCar"/>
    <w:uiPriority w:val="99"/>
    <w:semiHidden/>
    <w:unhideWhenUsed/>
    <w:rsid w:val="000005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0581"/>
    <w:rPr>
      <w:rFonts w:ascii="Tahoma" w:hAnsi="Tahoma" w:cs="Tahoma"/>
      <w:sz w:val="16"/>
      <w:szCs w:val="16"/>
    </w:rPr>
  </w:style>
  <w:style w:type="character" w:customStyle="1" w:styleId="Titre2Car">
    <w:name w:val="Titre 2 Car"/>
    <w:basedOn w:val="Policepardfaut"/>
    <w:link w:val="Titre2"/>
    <w:uiPriority w:val="9"/>
    <w:rsid w:val="002F62AC"/>
    <w:rPr>
      <w:rFonts w:asciiTheme="majorHAnsi" w:eastAsiaTheme="majorEastAsia" w:hAnsiTheme="majorHAnsi" w:cstheme="majorBidi"/>
      <w:b/>
      <w:bCs/>
      <w:color w:val="0F6FC6" w:themeColor="accent1"/>
      <w:sz w:val="32"/>
      <w:szCs w:val="26"/>
    </w:rPr>
  </w:style>
  <w:style w:type="character" w:customStyle="1" w:styleId="Titre3Car">
    <w:name w:val="Titre 3 Car"/>
    <w:basedOn w:val="Policepardfaut"/>
    <w:link w:val="Titre3"/>
    <w:uiPriority w:val="9"/>
    <w:rsid w:val="002F62AC"/>
    <w:rPr>
      <w:rFonts w:asciiTheme="majorHAnsi" w:eastAsiaTheme="majorEastAsia" w:hAnsiTheme="majorHAnsi" w:cstheme="majorBidi"/>
      <w:b/>
      <w:bCs/>
      <w:color w:val="0F6FC6" w:themeColor="accent1"/>
      <w:sz w:val="28"/>
    </w:rPr>
  </w:style>
  <w:style w:type="character" w:customStyle="1" w:styleId="Titre4Car">
    <w:name w:val="Titre 4 Car"/>
    <w:basedOn w:val="Policepardfaut"/>
    <w:link w:val="Titre4"/>
    <w:uiPriority w:val="9"/>
    <w:rsid w:val="002F62AC"/>
    <w:rPr>
      <w:rFonts w:asciiTheme="majorHAnsi" w:eastAsiaTheme="majorEastAsia" w:hAnsiTheme="majorHAnsi" w:cstheme="majorBidi"/>
      <w:b/>
      <w:bCs/>
      <w:i/>
      <w:iCs/>
      <w:color w:val="0F6FC6" w:themeColor="accent1"/>
      <w:sz w:val="24"/>
    </w:rPr>
  </w:style>
  <w:style w:type="character" w:customStyle="1" w:styleId="Titre5Car">
    <w:name w:val="Titre 5 Car"/>
    <w:basedOn w:val="Policepardfaut"/>
    <w:link w:val="Titre5"/>
    <w:uiPriority w:val="9"/>
    <w:rsid w:val="00AF3E2F"/>
    <w:rPr>
      <w:rFonts w:asciiTheme="majorHAnsi" w:eastAsiaTheme="majorEastAsia" w:hAnsiTheme="majorHAnsi" w:cstheme="majorBidi"/>
      <w:b/>
      <w:color w:val="073662" w:themeColor="accent1" w:themeShade="7F"/>
    </w:rPr>
  </w:style>
  <w:style w:type="character" w:customStyle="1" w:styleId="Titre6Car">
    <w:name w:val="Titre 6 Car"/>
    <w:basedOn w:val="Policepardfaut"/>
    <w:link w:val="Titre6"/>
    <w:uiPriority w:val="9"/>
    <w:rsid w:val="002B50B8"/>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005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005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00581"/>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FE26A2"/>
    <w:pPr>
      <w:spacing w:after="100"/>
    </w:pPr>
  </w:style>
  <w:style w:type="paragraph" w:styleId="TM2">
    <w:name w:val="toc 2"/>
    <w:basedOn w:val="Normal"/>
    <w:next w:val="Normal"/>
    <w:autoRedefine/>
    <w:uiPriority w:val="39"/>
    <w:unhideWhenUsed/>
    <w:rsid w:val="00FE26A2"/>
    <w:pPr>
      <w:spacing w:after="100"/>
      <w:ind w:left="220"/>
    </w:pPr>
  </w:style>
  <w:style w:type="character" w:styleId="Lienhypertexte">
    <w:name w:val="Hyperlink"/>
    <w:basedOn w:val="Policepardfaut"/>
    <w:uiPriority w:val="99"/>
    <w:unhideWhenUsed/>
    <w:rsid w:val="00FE26A2"/>
    <w:rPr>
      <w:color w:val="F49100" w:themeColor="hyperlink"/>
      <w:u w:val="single"/>
    </w:rPr>
  </w:style>
  <w:style w:type="paragraph" w:styleId="Corpsdetexte">
    <w:name w:val="Body Text"/>
    <w:basedOn w:val="Normal"/>
    <w:link w:val="CorpsdetexteCar"/>
    <w:rsid w:val="0068612C"/>
    <w:pPr>
      <w:spacing w:after="240" w:line="240" w:lineRule="atLeast"/>
      <w:ind w:firstLine="360"/>
    </w:pPr>
    <w:rPr>
      <w:rFonts w:ascii="Garamond" w:eastAsia="Times New Roman" w:hAnsi="Garamond" w:cs="Times New Roman"/>
      <w:sz w:val="24"/>
      <w:szCs w:val="20"/>
    </w:rPr>
  </w:style>
  <w:style w:type="character" w:customStyle="1" w:styleId="CorpsdetexteCar">
    <w:name w:val="Corps de texte Car"/>
    <w:basedOn w:val="Policepardfaut"/>
    <w:link w:val="Corpsdetexte"/>
    <w:rsid w:val="0068612C"/>
    <w:rPr>
      <w:rFonts w:ascii="Garamond" w:eastAsia="Times New Roman" w:hAnsi="Garamond" w:cs="Times New Roman"/>
      <w:sz w:val="24"/>
      <w:szCs w:val="20"/>
    </w:rPr>
  </w:style>
  <w:style w:type="character" w:customStyle="1" w:styleId="apple-style-span">
    <w:name w:val="apple-style-span"/>
    <w:basedOn w:val="Policepardfaut"/>
    <w:rsid w:val="00F97FF6"/>
  </w:style>
  <w:style w:type="paragraph" w:styleId="Notedebasdepage">
    <w:name w:val="footnote text"/>
    <w:basedOn w:val="Normal"/>
    <w:link w:val="NotedebasdepageCar"/>
    <w:uiPriority w:val="99"/>
    <w:semiHidden/>
    <w:unhideWhenUsed/>
    <w:rsid w:val="00F97FF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FF6"/>
    <w:rPr>
      <w:sz w:val="20"/>
      <w:szCs w:val="20"/>
    </w:rPr>
  </w:style>
  <w:style w:type="character" w:styleId="Appelnotedebasdep">
    <w:name w:val="footnote reference"/>
    <w:basedOn w:val="Policepardfaut"/>
    <w:uiPriority w:val="99"/>
    <w:semiHidden/>
    <w:unhideWhenUsed/>
    <w:rsid w:val="00F97FF6"/>
    <w:rPr>
      <w:vertAlign w:val="superscript"/>
    </w:rPr>
  </w:style>
  <w:style w:type="paragraph" w:styleId="TM3">
    <w:name w:val="toc 3"/>
    <w:basedOn w:val="Normal"/>
    <w:next w:val="Normal"/>
    <w:autoRedefine/>
    <w:uiPriority w:val="39"/>
    <w:unhideWhenUsed/>
    <w:rsid w:val="006528BD"/>
    <w:pPr>
      <w:spacing w:after="100"/>
      <w:ind w:left="440"/>
    </w:pPr>
  </w:style>
  <w:style w:type="paragraph" w:styleId="Lgende">
    <w:name w:val="caption"/>
    <w:basedOn w:val="Normal"/>
    <w:next w:val="Normal"/>
    <w:uiPriority w:val="35"/>
    <w:unhideWhenUsed/>
    <w:qFormat/>
    <w:rsid w:val="00F50E5E"/>
    <w:pPr>
      <w:spacing w:line="240" w:lineRule="auto"/>
      <w:jc w:val="center"/>
    </w:pPr>
    <w:rPr>
      <w:b/>
      <w:bCs/>
      <w:color w:val="0F6FC6" w:themeColor="accent1"/>
      <w:sz w:val="20"/>
      <w:szCs w:val="18"/>
    </w:rPr>
  </w:style>
  <w:style w:type="paragraph" w:styleId="Tabledesillustrations">
    <w:name w:val="table of figures"/>
    <w:basedOn w:val="Normal"/>
    <w:next w:val="Normal"/>
    <w:uiPriority w:val="99"/>
    <w:unhideWhenUsed/>
    <w:rsid w:val="00EF7735"/>
    <w:pPr>
      <w:spacing w:after="0"/>
    </w:pPr>
  </w:style>
  <w:style w:type="paragraph" w:styleId="TitreTR">
    <w:name w:val="toa heading"/>
    <w:basedOn w:val="Normal"/>
    <w:next w:val="Normal"/>
    <w:uiPriority w:val="99"/>
    <w:unhideWhenUsed/>
    <w:rsid w:val="002E0533"/>
    <w:pPr>
      <w:spacing w:before="120"/>
    </w:pPr>
    <w:rPr>
      <w:rFonts w:asciiTheme="majorHAnsi" w:eastAsiaTheme="majorEastAsia" w:hAnsiTheme="majorHAnsi" w:cstheme="majorBidi"/>
      <w:b/>
      <w:bCs/>
      <w:sz w:val="24"/>
      <w:szCs w:val="24"/>
    </w:rPr>
  </w:style>
  <w:style w:type="paragraph" w:styleId="Sansinterligne">
    <w:name w:val="No Spacing"/>
    <w:link w:val="SansinterligneCar"/>
    <w:uiPriority w:val="1"/>
    <w:qFormat/>
    <w:rsid w:val="002B1E0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B1E09"/>
    <w:rPr>
      <w:rFonts w:eastAsiaTheme="minorEastAsia"/>
    </w:rPr>
  </w:style>
  <w:style w:type="paragraph" w:styleId="En-tte">
    <w:name w:val="header"/>
    <w:basedOn w:val="Normal"/>
    <w:link w:val="En-tteCar"/>
    <w:uiPriority w:val="99"/>
    <w:unhideWhenUsed/>
    <w:rsid w:val="00523621"/>
    <w:pPr>
      <w:tabs>
        <w:tab w:val="center" w:pos="4536"/>
        <w:tab w:val="right" w:pos="9072"/>
      </w:tabs>
      <w:spacing w:after="0" w:line="240" w:lineRule="auto"/>
    </w:pPr>
  </w:style>
  <w:style w:type="character" w:customStyle="1" w:styleId="En-tteCar">
    <w:name w:val="En-tête Car"/>
    <w:basedOn w:val="Policepardfaut"/>
    <w:link w:val="En-tte"/>
    <w:uiPriority w:val="99"/>
    <w:rsid w:val="00523621"/>
  </w:style>
  <w:style w:type="paragraph" w:styleId="Pieddepage">
    <w:name w:val="footer"/>
    <w:basedOn w:val="Normal"/>
    <w:link w:val="PieddepageCar"/>
    <w:uiPriority w:val="99"/>
    <w:unhideWhenUsed/>
    <w:rsid w:val="005236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3621"/>
  </w:style>
  <w:style w:type="paragraph" w:styleId="Sous-titre">
    <w:name w:val="Subtitle"/>
    <w:basedOn w:val="Normal"/>
    <w:next w:val="Normal"/>
    <w:link w:val="Sous-titreCar"/>
    <w:uiPriority w:val="11"/>
    <w:qFormat/>
    <w:rsid w:val="00D86B52"/>
    <w:pPr>
      <w:numPr>
        <w:ilvl w:val="1"/>
      </w:numPr>
      <w:jc w:val="left"/>
    </w:pPr>
    <w:rPr>
      <w:rFonts w:asciiTheme="majorHAnsi" w:eastAsiaTheme="majorEastAsia" w:hAnsiTheme="majorHAnsi" w:cstheme="majorBidi"/>
      <w:i/>
      <w:iCs/>
      <w:color w:val="0F6FC6" w:themeColor="accent1"/>
      <w:spacing w:val="15"/>
      <w:sz w:val="24"/>
      <w:szCs w:val="24"/>
    </w:rPr>
  </w:style>
  <w:style w:type="character" w:customStyle="1" w:styleId="Sous-titreCar">
    <w:name w:val="Sous-titre Car"/>
    <w:basedOn w:val="Policepardfaut"/>
    <w:link w:val="Sous-titre"/>
    <w:uiPriority w:val="11"/>
    <w:rsid w:val="00D86B52"/>
    <w:rPr>
      <w:rFonts w:asciiTheme="majorHAnsi" w:eastAsiaTheme="majorEastAsia" w:hAnsiTheme="majorHAnsi" w:cstheme="majorBidi"/>
      <w:i/>
      <w:iCs/>
      <w:color w:val="0F6FC6" w:themeColor="accent1"/>
      <w:spacing w:val="15"/>
      <w:sz w:val="24"/>
      <w:szCs w:val="24"/>
    </w:rPr>
  </w:style>
  <w:style w:type="table" w:styleId="Trameclaire-Accent5">
    <w:name w:val="Light Shading Accent 5"/>
    <w:basedOn w:val="TableauNormal"/>
    <w:uiPriority w:val="60"/>
    <w:rsid w:val="00F848BD"/>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Grillemoyenne2-Accent5">
    <w:name w:val="Medium Grid 2 Accent 5"/>
    <w:basedOn w:val="TableauNormal"/>
    <w:uiPriority w:val="68"/>
    <w:rsid w:val="00F848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cPr>
      <w:shd w:val="clear" w:color="auto" w:fill="DEF2D8" w:themeFill="accent5" w:themeFillTint="3F"/>
    </w:tcPr>
    <w:tblStylePr w:type="firstRow">
      <w:rPr>
        <w:b/>
        <w:bCs/>
        <w:color w:val="000000" w:themeColor="text1"/>
      </w:rPr>
      <w:tblPr/>
      <w:tcPr>
        <w:shd w:val="clear" w:color="auto" w:fill="F2F9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F4DF" w:themeFill="accent5" w:themeFillTint="33"/>
      </w:tcPr>
    </w:tblStylePr>
    <w:tblStylePr w:type="band1Vert">
      <w:tblPr/>
      <w:tcPr>
        <w:shd w:val="clear" w:color="auto" w:fill="BDE4B0" w:themeFill="accent5" w:themeFillTint="7F"/>
      </w:tcPr>
    </w:tblStylePr>
    <w:tblStylePr w:type="band1Horz">
      <w:tblPr/>
      <w:tcPr>
        <w:tcBorders>
          <w:insideH w:val="single" w:sz="6" w:space="0" w:color="7CCA62" w:themeColor="accent5"/>
          <w:insideV w:val="single" w:sz="6" w:space="0" w:color="7CCA62" w:themeColor="accent5"/>
        </w:tcBorders>
        <w:shd w:val="clear" w:color="auto" w:fill="BDE4B0" w:themeFill="accent5" w:themeFillTint="7F"/>
      </w:tcPr>
    </w:tblStylePr>
    <w:tblStylePr w:type="nwCell">
      <w:tblPr/>
      <w:tcPr>
        <w:shd w:val="clear" w:color="auto" w:fill="FFFFFF" w:themeFill="background1"/>
      </w:tcPr>
    </w:tblStylePr>
  </w:style>
  <w:style w:type="table" w:styleId="Tramemoyenne1-Accent1">
    <w:name w:val="Medium Shading 1 Accent 1"/>
    <w:basedOn w:val="TableauNormal"/>
    <w:uiPriority w:val="63"/>
    <w:rsid w:val="00FE743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Lines="0" w:before="0" w:beforeAutospacing="0" w:afterLines="0" w:after="0" w:afterAutospacing="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7735"/>
    <w:pPr>
      <w:jc w:val="both"/>
    </w:pPr>
  </w:style>
  <w:style w:type="paragraph" w:styleId="Titre1">
    <w:name w:val="heading 1"/>
    <w:basedOn w:val="Normal"/>
    <w:next w:val="Normal"/>
    <w:link w:val="Titre1Car"/>
    <w:uiPriority w:val="9"/>
    <w:qFormat/>
    <w:rsid w:val="002F62AC"/>
    <w:pPr>
      <w:keepNext/>
      <w:keepLines/>
      <w:numPr>
        <w:numId w:val="2"/>
      </w:numPr>
      <w:spacing w:before="480" w:after="0"/>
      <w:outlineLvl w:val="0"/>
    </w:pPr>
    <w:rPr>
      <w:rFonts w:asciiTheme="majorHAnsi" w:eastAsiaTheme="majorEastAsia" w:hAnsiTheme="majorHAnsi" w:cstheme="majorBidi"/>
      <w:b/>
      <w:bCs/>
      <w:color w:val="0B5294" w:themeColor="accent1" w:themeShade="BF"/>
      <w:sz w:val="36"/>
      <w:szCs w:val="28"/>
    </w:rPr>
  </w:style>
  <w:style w:type="paragraph" w:styleId="Titre2">
    <w:name w:val="heading 2"/>
    <w:basedOn w:val="Normal"/>
    <w:next w:val="Normal"/>
    <w:link w:val="Titre2Car"/>
    <w:uiPriority w:val="9"/>
    <w:unhideWhenUsed/>
    <w:qFormat/>
    <w:rsid w:val="002F62AC"/>
    <w:pPr>
      <w:keepNext/>
      <w:keepLines/>
      <w:numPr>
        <w:ilvl w:val="1"/>
        <w:numId w:val="2"/>
      </w:numPr>
      <w:spacing w:before="200" w:after="0"/>
      <w:outlineLvl w:val="1"/>
    </w:pPr>
    <w:rPr>
      <w:rFonts w:asciiTheme="majorHAnsi" w:eastAsiaTheme="majorEastAsia" w:hAnsiTheme="majorHAnsi" w:cstheme="majorBidi"/>
      <w:b/>
      <w:bCs/>
      <w:color w:val="0F6FC6" w:themeColor="accent1"/>
      <w:sz w:val="32"/>
      <w:szCs w:val="26"/>
    </w:rPr>
  </w:style>
  <w:style w:type="paragraph" w:styleId="Titre3">
    <w:name w:val="heading 3"/>
    <w:basedOn w:val="Normal"/>
    <w:next w:val="Normal"/>
    <w:link w:val="Titre3Car"/>
    <w:uiPriority w:val="9"/>
    <w:unhideWhenUsed/>
    <w:qFormat/>
    <w:rsid w:val="002F62AC"/>
    <w:pPr>
      <w:keepNext/>
      <w:keepLines/>
      <w:numPr>
        <w:ilvl w:val="2"/>
        <w:numId w:val="2"/>
      </w:numPr>
      <w:spacing w:before="200" w:after="0"/>
      <w:outlineLvl w:val="2"/>
    </w:pPr>
    <w:rPr>
      <w:rFonts w:asciiTheme="majorHAnsi" w:eastAsiaTheme="majorEastAsia" w:hAnsiTheme="majorHAnsi" w:cstheme="majorBidi"/>
      <w:b/>
      <w:bCs/>
      <w:color w:val="0F6FC6" w:themeColor="accent1"/>
      <w:sz w:val="28"/>
    </w:rPr>
  </w:style>
  <w:style w:type="paragraph" w:styleId="Titre4">
    <w:name w:val="heading 4"/>
    <w:basedOn w:val="Normal"/>
    <w:next w:val="Normal"/>
    <w:link w:val="Titre4Car"/>
    <w:uiPriority w:val="9"/>
    <w:unhideWhenUsed/>
    <w:qFormat/>
    <w:rsid w:val="002F62AC"/>
    <w:pPr>
      <w:keepNext/>
      <w:keepLines/>
      <w:numPr>
        <w:ilvl w:val="3"/>
        <w:numId w:val="2"/>
      </w:numPr>
      <w:spacing w:before="200" w:after="0"/>
      <w:outlineLvl w:val="3"/>
    </w:pPr>
    <w:rPr>
      <w:rFonts w:asciiTheme="majorHAnsi" w:eastAsiaTheme="majorEastAsia" w:hAnsiTheme="majorHAnsi" w:cstheme="majorBidi"/>
      <w:b/>
      <w:bCs/>
      <w:i/>
      <w:iCs/>
      <w:color w:val="0F6FC6" w:themeColor="accent1"/>
      <w:sz w:val="24"/>
    </w:rPr>
  </w:style>
  <w:style w:type="paragraph" w:styleId="Titre5">
    <w:name w:val="heading 5"/>
    <w:basedOn w:val="Normal"/>
    <w:next w:val="Normal"/>
    <w:link w:val="Titre5Car"/>
    <w:uiPriority w:val="9"/>
    <w:unhideWhenUsed/>
    <w:qFormat/>
    <w:rsid w:val="00AF3E2F"/>
    <w:pPr>
      <w:keepNext/>
      <w:keepLines/>
      <w:numPr>
        <w:ilvl w:val="4"/>
        <w:numId w:val="2"/>
      </w:numPr>
      <w:spacing w:before="200" w:after="0"/>
      <w:outlineLvl w:val="4"/>
    </w:pPr>
    <w:rPr>
      <w:rFonts w:asciiTheme="majorHAnsi" w:eastAsiaTheme="majorEastAsia" w:hAnsiTheme="majorHAnsi" w:cstheme="majorBidi"/>
      <w:b/>
      <w:color w:val="073662" w:themeColor="accent1" w:themeShade="7F"/>
    </w:rPr>
  </w:style>
  <w:style w:type="paragraph" w:styleId="Titre6">
    <w:name w:val="heading 6"/>
    <w:basedOn w:val="Normal"/>
    <w:next w:val="Normal"/>
    <w:link w:val="Titre6Car"/>
    <w:uiPriority w:val="9"/>
    <w:unhideWhenUsed/>
    <w:qFormat/>
    <w:rsid w:val="002B50B8"/>
    <w:pPr>
      <w:keepNext/>
      <w:keepLines/>
      <w:numPr>
        <w:ilvl w:val="5"/>
        <w:numId w:val="2"/>
      </w:numPr>
      <w:spacing w:before="200" w:after="0"/>
      <w:outlineLvl w:val="5"/>
    </w:pPr>
    <w:rPr>
      <w:rFonts w:asciiTheme="majorHAnsi" w:eastAsiaTheme="majorEastAsia" w:hAnsiTheme="majorHAnsi" w:cstheme="majorBidi"/>
      <w:i/>
      <w:iCs/>
      <w:color w:val="073662" w:themeColor="accent1" w:themeShade="7F"/>
    </w:rPr>
  </w:style>
  <w:style w:type="paragraph" w:styleId="Titre7">
    <w:name w:val="heading 7"/>
    <w:basedOn w:val="Normal"/>
    <w:next w:val="Normal"/>
    <w:link w:val="Titre7Car"/>
    <w:uiPriority w:val="9"/>
    <w:semiHidden/>
    <w:unhideWhenUsed/>
    <w:qFormat/>
    <w:rsid w:val="00000581"/>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000581"/>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000581"/>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DF1C3E"/>
    <w:pPr>
      <w:pBdr>
        <w:bottom w:val="single" w:sz="8" w:space="4" w:color="0F6FC6" w:themeColor="accent1"/>
      </w:pBdr>
      <w:spacing w:after="300" w:line="240" w:lineRule="auto"/>
      <w:contextualSpacing/>
      <w:jc w:val="center"/>
    </w:pPr>
    <w:rPr>
      <w:rFonts w:asciiTheme="majorHAnsi" w:eastAsiaTheme="majorEastAsia" w:hAnsiTheme="majorHAnsi" w:cstheme="majorBidi"/>
      <w:color w:val="03485B" w:themeColor="text2" w:themeShade="BF"/>
      <w:spacing w:val="5"/>
      <w:kern w:val="28"/>
      <w:sz w:val="52"/>
      <w:szCs w:val="52"/>
    </w:rPr>
  </w:style>
  <w:style w:type="character" w:customStyle="1" w:styleId="TitreCar">
    <w:name w:val="Titre Car"/>
    <w:basedOn w:val="Policepardfaut"/>
    <w:link w:val="Titre"/>
    <w:uiPriority w:val="10"/>
    <w:rsid w:val="00DF1C3E"/>
    <w:rPr>
      <w:rFonts w:asciiTheme="majorHAnsi" w:eastAsiaTheme="majorEastAsia" w:hAnsiTheme="majorHAnsi" w:cstheme="majorBidi"/>
      <w:color w:val="03485B" w:themeColor="text2" w:themeShade="BF"/>
      <w:spacing w:val="5"/>
      <w:kern w:val="28"/>
      <w:sz w:val="52"/>
      <w:szCs w:val="52"/>
    </w:rPr>
  </w:style>
  <w:style w:type="paragraph" w:styleId="Paragraphedeliste">
    <w:name w:val="List Paragraph"/>
    <w:basedOn w:val="Normal"/>
    <w:uiPriority w:val="34"/>
    <w:qFormat/>
    <w:rsid w:val="00F66025"/>
    <w:pPr>
      <w:ind w:left="720"/>
      <w:contextualSpacing/>
    </w:pPr>
  </w:style>
  <w:style w:type="character" w:customStyle="1" w:styleId="Titre1Car">
    <w:name w:val="Titre 1 Car"/>
    <w:basedOn w:val="Policepardfaut"/>
    <w:link w:val="Titre1"/>
    <w:uiPriority w:val="9"/>
    <w:rsid w:val="002F62AC"/>
    <w:rPr>
      <w:rFonts w:asciiTheme="majorHAnsi" w:eastAsiaTheme="majorEastAsia" w:hAnsiTheme="majorHAnsi" w:cstheme="majorBidi"/>
      <w:b/>
      <w:bCs/>
      <w:color w:val="0B5294" w:themeColor="accent1" w:themeShade="BF"/>
      <w:sz w:val="36"/>
      <w:szCs w:val="28"/>
    </w:rPr>
  </w:style>
  <w:style w:type="paragraph" w:styleId="En-ttedetabledesmatires">
    <w:name w:val="TOC Heading"/>
    <w:basedOn w:val="Titre1"/>
    <w:next w:val="Normal"/>
    <w:uiPriority w:val="39"/>
    <w:unhideWhenUsed/>
    <w:qFormat/>
    <w:rsid w:val="00000581"/>
    <w:pPr>
      <w:outlineLvl w:val="9"/>
    </w:pPr>
    <w:rPr>
      <w:lang w:eastAsia="fr-FR"/>
    </w:rPr>
  </w:style>
  <w:style w:type="paragraph" w:styleId="Textedebulles">
    <w:name w:val="Balloon Text"/>
    <w:basedOn w:val="Normal"/>
    <w:link w:val="TextedebullesCar"/>
    <w:uiPriority w:val="99"/>
    <w:semiHidden/>
    <w:unhideWhenUsed/>
    <w:rsid w:val="0000058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00581"/>
    <w:rPr>
      <w:rFonts w:ascii="Tahoma" w:hAnsi="Tahoma" w:cs="Tahoma"/>
      <w:sz w:val="16"/>
      <w:szCs w:val="16"/>
    </w:rPr>
  </w:style>
  <w:style w:type="character" w:customStyle="1" w:styleId="Titre2Car">
    <w:name w:val="Titre 2 Car"/>
    <w:basedOn w:val="Policepardfaut"/>
    <w:link w:val="Titre2"/>
    <w:uiPriority w:val="9"/>
    <w:rsid w:val="002F62AC"/>
    <w:rPr>
      <w:rFonts w:asciiTheme="majorHAnsi" w:eastAsiaTheme="majorEastAsia" w:hAnsiTheme="majorHAnsi" w:cstheme="majorBidi"/>
      <w:b/>
      <w:bCs/>
      <w:color w:val="0F6FC6" w:themeColor="accent1"/>
      <w:sz w:val="32"/>
      <w:szCs w:val="26"/>
    </w:rPr>
  </w:style>
  <w:style w:type="character" w:customStyle="1" w:styleId="Titre3Car">
    <w:name w:val="Titre 3 Car"/>
    <w:basedOn w:val="Policepardfaut"/>
    <w:link w:val="Titre3"/>
    <w:uiPriority w:val="9"/>
    <w:rsid w:val="002F62AC"/>
    <w:rPr>
      <w:rFonts w:asciiTheme="majorHAnsi" w:eastAsiaTheme="majorEastAsia" w:hAnsiTheme="majorHAnsi" w:cstheme="majorBidi"/>
      <w:b/>
      <w:bCs/>
      <w:color w:val="0F6FC6" w:themeColor="accent1"/>
      <w:sz w:val="28"/>
    </w:rPr>
  </w:style>
  <w:style w:type="character" w:customStyle="1" w:styleId="Titre4Car">
    <w:name w:val="Titre 4 Car"/>
    <w:basedOn w:val="Policepardfaut"/>
    <w:link w:val="Titre4"/>
    <w:uiPriority w:val="9"/>
    <w:rsid w:val="002F62AC"/>
    <w:rPr>
      <w:rFonts w:asciiTheme="majorHAnsi" w:eastAsiaTheme="majorEastAsia" w:hAnsiTheme="majorHAnsi" w:cstheme="majorBidi"/>
      <w:b/>
      <w:bCs/>
      <w:i/>
      <w:iCs/>
      <w:color w:val="0F6FC6" w:themeColor="accent1"/>
      <w:sz w:val="24"/>
    </w:rPr>
  </w:style>
  <w:style w:type="character" w:customStyle="1" w:styleId="Titre5Car">
    <w:name w:val="Titre 5 Car"/>
    <w:basedOn w:val="Policepardfaut"/>
    <w:link w:val="Titre5"/>
    <w:uiPriority w:val="9"/>
    <w:rsid w:val="00AF3E2F"/>
    <w:rPr>
      <w:rFonts w:asciiTheme="majorHAnsi" w:eastAsiaTheme="majorEastAsia" w:hAnsiTheme="majorHAnsi" w:cstheme="majorBidi"/>
      <w:b/>
      <w:color w:val="073662" w:themeColor="accent1" w:themeShade="7F"/>
    </w:rPr>
  </w:style>
  <w:style w:type="character" w:customStyle="1" w:styleId="Titre6Car">
    <w:name w:val="Titre 6 Car"/>
    <w:basedOn w:val="Policepardfaut"/>
    <w:link w:val="Titre6"/>
    <w:uiPriority w:val="9"/>
    <w:rsid w:val="002B50B8"/>
    <w:rPr>
      <w:rFonts w:asciiTheme="majorHAnsi" w:eastAsiaTheme="majorEastAsia" w:hAnsiTheme="majorHAnsi" w:cstheme="majorBidi"/>
      <w:i/>
      <w:iCs/>
      <w:color w:val="073662" w:themeColor="accent1" w:themeShade="7F"/>
    </w:rPr>
  </w:style>
  <w:style w:type="character" w:customStyle="1" w:styleId="Titre7Car">
    <w:name w:val="Titre 7 Car"/>
    <w:basedOn w:val="Policepardfaut"/>
    <w:link w:val="Titre7"/>
    <w:uiPriority w:val="9"/>
    <w:semiHidden/>
    <w:rsid w:val="00000581"/>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000581"/>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000581"/>
    <w:rPr>
      <w:rFonts w:asciiTheme="majorHAnsi" w:eastAsiaTheme="majorEastAsia" w:hAnsiTheme="majorHAnsi" w:cstheme="majorBidi"/>
      <w:i/>
      <w:iCs/>
      <w:color w:val="404040" w:themeColor="text1" w:themeTint="BF"/>
      <w:sz w:val="20"/>
      <w:szCs w:val="20"/>
    </w:rPr>
  </w:style>
  <w:style w:type="paragraph" w:styleId="TM1">
    <w:name w:val="toc 1"/>
    <w:basedOn w:val="Normal"/>
    <w:next w:val="Normal"/>
    <w:autoRedefine/>
    <w:uiPriority w:val="39"/>
    <w:unhideWhenUsed/>
    <w:rsid w:val="00FE26A2"/>
    <w:pPr>
      <w:spacing w:after="100"/>
    </w:pPr>
  </w:style>
  <w:style w:type="paragraph" w:styleId="TM2">
    <w:name w:val="toc 2"/>
    <w:basedOn w:val="Normal"/>
    <w:next w:val="Normal"/>
    <w:autoRedefine/>
    <w:uiPriority w:val="39"/>
    <w:unhideWhenUsed/>
    <w:rsid w:val="00FE26A2"/>
    <w:pPr>
      <w:spacing w:after="100"/>
      <w:ind w:left="220"/>
    </w:pPr>
  </w:style>
  <w:style w:type="character" w:styleId="Lienhypertexte">
    <w:name w:val="Hyperlink"/>
    <w:basedOn w:val="Policepardfaut"/>
    <w:uiPriority w:val="99"/>
    <w:unhideWhenUsed/>
    <w:rsid w:val="00FE26A2"/>
    <w:rPr>
      <w:color w:val="F49100" w:themeColor="hyperlink"/>
      <w:u w:val="single"/>
    </w:rPr>
  </w:style>
  <w:style w:type="paragraph" w:styleId="Corpsdetexte">
    <w:name w:val="Body Text"/>
    <w:basedOn w:val="Normal"/>
    <w:link w:val="CorpsdetexteCar"/>
    <w:rsid w:val="0068612C"/>
    <w:pPr>
      <w:spacing w:after="240" w:line="240" w:lineRule="atLeast"/>
      <w:ind w:firstLine="360"/>
    </w:pPr>
    <w:rPr>
      <w:rFonts w:ascii="Garamond" w:eastAsia="Times New Roman" w:hAnsi="Garamond" w:cs="Times New Roman"/>
      <w:sz w:val="24"/>
      <w:szCs w:val="20"/>
    </w:rPr>
  </w:style>
  <w:style w:type="character" w:customStyle="1" w:styleId="CorpsdetexteCar">
    <w:name w:val="Corps de texte Car"/>
    <w:basedOn w:val="Policepardfaut"/>
    <w:link w:val="Corpsdetexte"/>
    <w:rsid w:val="0068612C"/>
    <w:rPr>
      <w:rFonts w:ascii="Garamond" w:eastAsia="Times New Roman" w:hAnsi="Garamond" w:cs="Times New Roman"/>
      <w:sz w:val="24"/>
      <w:szCs w:val="20"/>
    </w:rPr>
  </w:style>
  <w:style w:type="character" w:customStyle="1" w:styleId="apple-style-span">
    <w:name w:val="apple-style-span"/>
    <w:basedOn w:val="Policepardfaut"/>
    <w:rsid w:val="00F97FF6"/>
  </w:style>
  <w:style w:type="paragraph" w:styleId="Notedebasdepage">
    <w:name w:val="footnote text"/>
    <w:basedOn w:val="Normal"/>
    <w:link w:val="NotedebasdepageCar"/>
    <w:uiPriority w:val="99"/>
    <w:semiHidden/>
    <w:unhideWhenUsed/>
    <w:rsid w:val="00F97FF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7FF6"/>
    <w:rPr>
      <w:sz w:val="20"/>
      <w:szCs w:val="20"/>
    </w:rPr>
  </w:style>
  <w:style w:type="character" w:styleId="Appelnotedebasdep">
    <w:name w:val="footnote reference"/>
    <w:basedOn w:val="Policepardfaut"/>
    <w:uiPriority w:val="99"/>
    <w:semiHidden/>
    <w:unhideWhenUsed/>
    <w:rsid w:val="00F97FF6"/>
    <w:rPr>
      <w:vertAlign w:val="superscript"/>
    </w:rPr>
  </w:style>
  <w:style w:type="paragraph" w:styleId="TM3">
    <w:name w:val="toc 3"/>
    <w:basedOn w:val="Normal"/>
    <w:next w:val="Normal"/>
    <w:autoRedefine/>
    <w:uiPriority w:val="39"/>
    <w:unhideWhenUsed/>
    <w:rsid w:val="006528BD"/>
    <w:pPr>
      <w:spacing w:after="100"/>
      <w:ind w:left="440"/>
    </w:pPr>
  </w:style>
  <w:style w:type="paragraph" w:styleId="Lgende">
    <w:name w:val="caption"/>
    <w:basedOn w:val="Normal"/>
    <w:next w:val="Normal"/>
    <w:uiPriority w:val="35"/>
    <w:unhideWhenUsed/>
    <w:qFormat/>
    <w:rsid w:val="00F50E5E"/>
    <w:pPr>
      <w:spacing w:line="240" w:lineRule="auto"/>
      <w:jc w:val="center"/>
    </w:pPr>
    <w:rPr>
      <w:b/>
      <w:bCs/>
      <w:color w:val="0F6FC6" w:themeColor="accent1"/>
      <w:sz w:val="20"/>
      <w:szCs w:val="18"/>
    </w:rPr>
  </w:style>
  <w:style w:type="paragraph" w:styleId="Tabledesillustrations">
    <w:name w:val="table of figures"/>
    <w:basedOn w:val="Normal"/>
    <w:next w:val="Normal"/>
    <w:uiPriority w:val="99"/>
    <w:unhideWhenUsed/>
    <w:rsid w:val="00EF7735"/>
    <w:pPr>
      <w:spacing w:after="0"/>
    </w:pPr>
  </w:style>
  <w:style w:type="paragraph" w:styleId="TitreTR">
    <w:name w:val="toa heading"/>
    <w:basedOn w:val="Normal"/>
    <w:next w:val="Normal"/>
    <w:uiPriority w:val="99"/>
    <w:unhideWhenUsed/>
    <w:rsid w:val="002E0533"/>
    <w:pPr>
      <w:spacing w:before="120"/>
    </w:pPr>
    <w:rPr>
      <w:rFonts w:asciiTheme="majorHAnsi" w:eastAsiaTheme="majorEastAsia" w:hAnsiTheme="majorHAnsi" w:cstheme="majorBidi"/>
      <w:b/>
      <w:bCs/>
      <w:sz w:val="24"/>
      <w:szCs w:val="24"/>
    </w:rPr>
  </w:style>
  <w:style w:type="paragraph" w:styleId="Sansinterligne">
    <w:name w:val="No Spacing"/>
    <w:link w:val="SansinterligneCar"/>
    <w:uiPriority w:val="1"/>
    <w:qFormat/>
    <w:rsid w:val="002B1E0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2B1E09"/>
    <w:rPr>
      <w:rFonts w:eastAsiaTheme="minorEastAsia"/>
    </w:rPr>
  </w:style>
  <w:style w:type="paragraph" w:styleId="En-tte">
    <w:name w:val="header"/>
    <w:basedOn w:val="Normal"/>
    <w:link w:val="En-tteCar"/>
    <w:uiPriority w:val="99"/>
    <w:unhideWhenUsed/>
    <w:rsid w:val="00523621"/>
    <w:pPr>
      <w:tabs>
        <w:tab w:val="center" w:pos="4536"/>
        <w:tab w:val="right" w:pos="9072"/>
      </w:tabs>
      <w:spacing w:after="0" w:line="240" w:lineRule="auto"/>
    </w:pPr>
  </w:style>
  <w:style w:type="character" w:customStyle="1" w:styleId="En-tteCar">
    <w:name w:val="En-tête Car"/>
    <w:basedOn w:val="Policepardfaut"/>
    <w:link w:val="En-tte"/>
    <w:uiPriority w:val="99"/>
    <w:rsid w:val="00523621"/>
  </w:style>
  <w:style w:type="paragraph" w:styleId="Pieddepage">
    <w:name w:val="footer"/>
    <w:basedOn w:val="Normal"/>
    <w:link w:val="PieddepageCar"/>
    <w:uiPriority w:val="99"/>
    <w:unhideWhenUsed/>
    <w:rsid w:val="005236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23621"/>
  </w:style>
  <w:style w:type="paragraph" w:styleId="Sous-titre">
    <w:name w:val="Subtitle"/>
    <w:basedOn w:val="Normal"/>
    <w:next w:val="Normal"/>
    <w:link w:val="Sous-titreCar"/>
    <w:uiPriority w:val="11"/>
    <w:qFormat/>
    <w:rsid w:val="00D86B52"/>
    <w:pPr>
      <w:numPr>
        <w:ilvl w:val="1"/>
      </w:numPr>
      <w:jc w:val="left"/>
    </w:pPr>
    <w:rPr>
      <w:rFonts w:asciiTheme="majorHAnsi" w:eastAsiaTheme="majorEastAsia" w:hAnsiTheme="majorHAnsi" w:cstheme="majorBidi"/>
      <w:i/>
      <w:iCs/>
      <w:color w:val="0F6FC6" w:themeColor="accent1"/>
      <w:spacing w:val="15"/>
      <w:sz w:val="24"/>
      <w:szCs w:val="24"/>
    </w:rPr>
  </w:style>
  <w:style w:type="character" w:customStyle="1" w:styleId="Sous-titreCar">
    <w:name w:val="Sous-titre Car"/>
    <w:basedOn w:val="Policepardfaut"/>
    <w:link w:val="Sous-titre"/>
    <w:uiPriority w:val="11"/>
    <w:rsid w:val="00D86B52"/>
    <w:rPr>
      <w:rFonts w:asciiTheme="majorHAnsi" w:eastAsiaTheme="majorEastAsia" w:hAnsiTheme="majorHAnsi" w:cstheme="majorBidi"/>
      <w:i/>
      <w:iCs/>
      <w:color w:val="0F6FC6" w:themeColor="accent1"/>
      <w:spacing w:val="15"/>
      <w:sz w:val="24"/>
      <w:szCs w:val="24"/>
    </w:rPr>
  </w:style>
  <w:style w:type="table" w:styleId="Trameclaire-Accent5">
    <w:name w:val="Light Shading Accent 5"/>
    <w:basedOn w:val="TableauNormal"/>
    <w:uiPriority w:val="60"/>
    <w:rsid w:val="00F848BD"/>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Grillemoyenne2-Accent5">
    <w:name w:val="Medium Grid 2 Accent 5"/>
    <w:basedOn w:val="TableauNormal"/>
    <w:uiPriority w:val="68"/>
    <w:rsid w:val="00F848B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CCA62" w:themeColor="accent5"/>
        <w:left w:val="single" w:sz="8" w:space="0" w:color="7CCA62" w:themeColor="accent5"/>
        <w:bottom w:val="single" w:sz="8" w:space="0" w:color="7CCA62" w:themeColor="accent5"/>
        <w:right w:val="single" w:sz="8" w:space="0" w:color="7CCA62" w:themeColor="accent5"/>
        <w:insideH w:val="single" w:sz="8" w:space="0" w:color="7CCA62" w:themeColor="accent5"/>
        <w:insideV w:val="single" w:sz="8" w:space="0" w:color="7CCA62" w:themeColor="accent5"/>
      </w:tblBorders>
      <w:tblCellMar>
        <w:top w:w="0" w:type="dxa"/>
        <w:left w:w="108" w:type="dxa"/>
        <w:bottom w:w="0" w:type="dxa"/>
        <w:right w:w="108" w:type="dxa"/>
      </w:tblCellMar>
    </w:tblPr>
    <w:tcPr>
      <w:shd w:val="clear" w:color="auto" w:fill="DEF2D8" w:themeFill="accent5" w:themeFillTint="3F"/>
    </w:tcPr>
    <w:tblStylePr w:type="firstRow">
      <w:rPr>
        <w:b/>
        <w:bCs/>
        <w:color w:val="000000" w:themeColor="text1"/>
      </w:rPr>
      <w:tblPr/>
      <w:tcPr>
        <w:shd w:val="clear" w:color="auto" w:fill="F2F9EF"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F4DF" w:themeFill="accent5" w:themeFillTint="33"/>
      </w:tcPr>
    </w:tblStylePr>
    <w:tblStylePr w:type="band1Vert">
      <w:tblPr/>
      <w:tcPr>
        <w:shd w:val="clear" w:color="auto" w:fill="BDE4B0" w:themeFill="accent5" w:themeFillTint="7F"/>
      </w:tcPr>
    </w:tblStylePr>
    <w:tblStylePr w:type="band1Horz">
      <w:tblPr/>
      <w:tcPr>
        <w:tcBorders>
          <w:insideH w:val="single" w:sz="6" w:space="0" w:color="7CCA62" w:themeColor="accent5"/>
          <w:insideV w:val="single" w:sz="6" w:space="0" w:color="7CCA62" w:themeColor="accent5"/>
        </w:tcBorders>
        <w:shd w:val="clear" w:color="auto" w:fill="BDE4B0" w:themeFill="accent5" w:themeFillTint="7F"/>
      </w:tcPr>
    </w:tblStylePr>
    <w:tblStylePr w:type="nwCell">
      <w:tblPr/>
      <w:tcPr>
        <w:shd w:val="clear" w:color="auto" w:fill="FFFFFF" w:themeFill="background1"/>
      </w:tcPr>
    </w:tblStylePr>
  </w:style>
  <w:style w:type="table" w:styleId="Tramemoyenne1-Accent1">
    <w:name w:val="Medium Shading 1 Accent 1"/>
    <w:basedOn w:val="TableauNormal"/>
    <w:uiPriority w:val="63"/>
    <w:rsid w:val="00FE7431"/>
    <w:pPr>
      <w:spacing w:after="0" w:line="240" w:lineRule="auto"/>
    </w:pPr>
    <w:tblPr>
      <w:tblStyleRowBandSize w:val="1"/>
      <w:tblStyleColBandSize w:val="1"/>
      <w:tblInd w:w="0" w:type="dxa"/>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Lines="0" w:before="0" w:beforeAutospacing="0" w:afterLines="0" w:after="0" w:afterAutospacing="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5132888">
      <w:bodyDiv w:val="1"/>
      <w:marLeft w:val="0"/>
      <w:marRight w:val="0"/>
      <w:marTop w:val="0"/>
      <w:marBottom w:val="0"/>
      <w:divBdr>
        <w:top w:val="none" w:sz="0" w:space="0" w:color="auto"/>
        <w:left w:val="none" w:sz="0" w:space="0" w:color="auto"/>
        <w:bottom w:val="none" w:sz="0" w:space="0" w:color="auto"/>
        <w:right w:val="none" w:sz="0" w:space="0" w:color="auto"/>
      </w:divBdr>
    </w:div>
    <w:div w:id="822694816">
      <w:bodyDiv w:val="1"/>
      <w:marLeft w:val="0"/>
      <w:marRight w:val="0"/>
      <w:marTop w:val="0"/>
      <w:marBottom w:val="0"/>
      <w:divBdr>
        <w:top w:val="none" w:sz="0" w:space="0" w:color="auto"/>
        <w:left w:val="none" w:sz="0" w:space="0" w:color="auto"/>
        <w:bottom w:val="none" w:sz="0" w:space="0" w:color="auto"/>
        <w:right w:val="none" w:sz="0" w:space="0" w:color="auto"/>
      </w:divBdr>
    </w:div>
    <w:div w:id="1460609106">
      <w:bodyDiv w:val="1"/>
      <w:marLeft w:val="0"/>
      <w:marRight w:val="0"/>
      <w:marTop w:val="0"/>
      <w:marBottom w:val="0"/>
      <w:divBdr>
        <w:top w:val="none" w:sz="0" w:space="0" w:color="auto"/>
        <w:left w:val="none" w:sz="0" w:space="0" w:color="auto"/>
        <w:bottom w:val="none" w:sz="0" w:space="0" w:color="auto"/>
        <w:right w:val="none" w:sz="0" w:space="0" w:color="auto"/>
      </w:divBdr>
    </w:div>
    <w:div w:id="1518539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diagramData" Target="diagrams/data1.xm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2.xml"/><Relationship Id="rId50" Type="http://schemas.openxmlformats.org/officeDocument/2006/relationships/header" Target="header3.xml"/><Relationship Id="rId55" Type="http://schemas.openxmlformats.org/officeDocument/2006/relationships/diagramColors" Target="diagrams/colors2.xml"/><Relationship Id="rId63" Type="http://schemas.openxmlformats.org/officeDocument/2006/relationships/diagramLayout" Target="diagrams/layout4.xml"/><Relationship Id="rId68" Type="http://schemas.openxmlformats.org/officeDocument/2006/relationships/image" Target="media/image32.png"/><Relationship Id="rId76" Type="http://schemas.openxmlformats.org/officeDocument/2006/relationships/image" Target="media/image40.png"/><Relationship Id="rId84"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4.png"/><Relationship Id="rId11" Type="http://schemas.openxmlformats.org/officeDocument/2006/relationships/image" Target="media/image2.gif"/><Relationship Id="rId24" Type="http://schemas.openxmlformats.org/officeDocument/2006/relationships/diagramColors" Target="diagrams/colors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diagramLayout" Target="diagrams/layout2.xml"/><Relationship Id="rId58" Type="http://schemas.openxmlformats.org/officeDocument/2006/relationships/diagramLayout" Target="diagrams/layout3.xml"/><Relationship Id="rId66" Type="http://schemas.microsoft.com/office/2007/relationships/diagramDrawing" Target="diagrams/drawing4.xml"/><Relationship Id="rId74" Type="http://schemas.openxmlformats.org/officeDocument/2006/relationships/image" Target="media/image38.png"/><Relationship Id="rId79" Type="http://schemas.openxmlformats.org/officeDocument/2006/relationships/image" Target="media/image43.png"/><Relationship Id="rId5" Type="http://schemas.microsoft.com/office/2007/relationships/stylesWithEffects" Target="stylesWithEffects.xml"/><Relationship Id="rId61" Type="http://schemas.microsoft.com/office/2007/relationships/diagramDrawing" Target="diagrams/drawing3.xml"/><Relationship Id="rId82" Type="http://schemas.openxmlformats.org/officeDocument/2006/relationships/image" Target="media/image46.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diagramLayout" Target="diagrams/layout1.xml"/><Relationship Id="rId27" Type="http://schemas.openxmlformats.org/officeDocument/2006/relationships/image" Target="media/image12.png"/><Relationship Id="rId30" Type="http://schemas.openxmlformats.org/officeDocument/2006/relationships/image" Target="media/image15.emf"/><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footer" Target="footer2.xml"/><Relationship Id="rId56" Type="http://schemas.microsoft.com/office/2007/relationships/diagramDrawing" Target="diagrams/drawing2.xml"/><Relationship Id="rId64" Type="http://schemas.openxmlformats.org/officeDocument/2006/relationships/diagramQuickStyle" Target="diagrams/quickStyle4.xml"/><Relationship Id="rId69" Type="http://schemas.openxmlformats.org/officeDocument/2006/relationships/image" Target="media/image33.png"/><Relationship Id="rId77" Type="http://schemas.openxmlformats.org/officeDocument/2006/relationships/image" Target="media/image41.png"/><Relationship Id="rId8" Type="http://schemas.openxmlformats.org/officeDocument/2006/relationships/footnotes" Target="footnotes.xml"/><Relationship Id="rId51" Type="http://schemas.openxmlformats.org/officeDocument/2006/relationships/footer" Target="footer4.xml"/><Relationship Id="rId72" Type="http://schemas.openxmlformats.org/officeDocument/2006/relationships/image" Target="media/image36.png"/><Relationship Id="rId80" Type="http://schemas.openxmlformats.org/officeDocument/2006/relationships/image" Target="media/image44.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7.png"/><Relationship Id="rId25" Type="http://schemas.microsoft.com/office/2007/relationships/diagramDrawing" Target="diagrams/drawing1.xml"/><Relationship Id="rId33" Type="http://schemas.openxmlformats.org/officeDocument/2006/relationships/image" Target="media/image18.emf"/><Relationship Id="rId38" Type="http://schemas.openxmlformats.org/officeDocument/2006/relationships/image" Target="media/image23.png"/><Relationship Id="rId46" Type="http://schemas.openxmlformats.org/officeDocument/2006/relationships/header" Target="header1.xml"/><Relationship Id="rId59" Type="http://schemas.openxmlformats.org/officeDocument/2006/relationships/diagramQuickStyle" Target="diagrams/quickStyle3.xml"/><Relationship Id="rId67"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diagramQuickStyle" Target="diagrams/quickStyle2.xml"/><Relationship Id="rId62" Type="http://schemas.openxmlformats.org/officeDocument/2006/relationships/diagramData" Target="diagrams/data4.xml"/><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diagramQuickStyle" Target="diagrams/quickStyle1.xml"/><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footer" Target="footer3.xml"/><Relationship Id="rId57" Type="http://schemas.openxmlformats.org/officeDocument/2006/relationships/diagramData" Target="diagrams/data3.xml"/><Relationship Id="rId10" Type="http://schemas.openxmlformats.org/officeDocument/2006/relationships/image" Target="media/image1.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diagramData" Target="diagrams/data2.xml"/><Relationship Id="rId60" Type="http://schemas.openxmlformats.org/officeDocument/2006/relationships/diagramColors" Target="diagrams/colors3.xml"/><Relationship Id="rId65" Type="http://schemas.openxmlformats.org/officeDocument/2006/relationships/diagramColors" Target="diagrams/colors4.xml"/><Relationship Id="rId73" Type="http://schemas.openxmlformats.org/officeDocument/2006/relationships/image" Target="media/image37.png"/><Relationship Id="rId78" Type="http://schemas.openxmlformats.org/officeDocument/2006/relationships/image" Target="media/image42.png"/><Relationship Id="rId81" Type="http://schemas.openxmlformats.org/officeDocument/2006/relationships/image" Target="media/image45.png"/></Relationships>
</file>

<file path=word/_rels/footnotes.xml.rels><?xml version="1.0" encoding="UTF-8" standalone="yes"?>
<Relationships xmlns="http://schemas.openxmlformats.org/package/2006/relationships"><Relationship Id="rId1" Type="http://schemas.openxmlformats.org/officeDocument/2006/relationships/hyperlink" Target="http://fr.wikipedia.org/wiki/Composant_logiciel" TargetMode="External"/></Relationships>
</file>

<file path=word/diagrams/colors1.xml><?xml version="1.0" encoding="utf-8"?>
<dgm:colorsDef xmlns:dgm="http://schemas.openxmlformats.org/drawingml/2006/diagram" xmlns:a="http://schemas.openxmlformats.org/drawingml/2006/main" uniqueId="urn:microsoft.com/office/officeart/2005/8/colors/accent5_4">
  <dgm:title val=""/>
  <dgm:desc val=""/>
  <dgm:catLst>
    <dgm:cat type="accent5" pri="11400"/>
  </dgm:catLst>
  <dgm:styleLbl name="node0">
    <dgm:fillClrLst meth="cycle">
      <a:schemeClr val="accent5">
        <a:shade val="60000"/>
      </a:schemeClr>
    </dgm:fillClrLst>
    <dgm:linClrLst meth="repeat">
      <a:schemeClr val="lt1"/>
    </dgm:linClrLst>
    <dgm:effectClrLst/>
    <dgm:txLinClrLst/>
    <dgm:txFillClrLst/>
    <dgm:txEffectClrLst/>
  </dgm:styleLbl>
  <dgm:styleLbl name="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alignNode1">
    <dgm:fillClrLst meth="cycle">
      <a:schemeClr val="accent5">
        <a:shade val="50000"/>
      </a:schemeClr>
      <a:schemeClr val="accent5">
        <a:tint val="55000"/>
      </a:schemeClr>
    </dgm:fillClrLst>
    <dgm:linClrLst meth="cycle">
      <a:schemeClr val="accent5">
        <a:shade val="50000"/>
      </a:schemeClr>
      <a:schemeClr val="accent5">
        <a:tint val="55000"/>
      </a:schemeClr>
    </dgm:linClrLst>
    <dgm:effectClrLst/>
    <dgm:txLinClrLst/>
    <dgm:txFillClrLst/>
    <dgm:txEffectClrLst/>
  </dgm:styleLbl>
  <dgm:styleLbl name="lnNode1">
    <dgm:fillClrLst meth="cycle">
      <a:schemeClr val="accent5">
        <a:shade val="50000"/>
      </a:schemeClr>
      <a:schemeClr val="accent5">
        <a:tint val="55000"/>
      </a:schemeClr>
    </dgm:fillClrLst>
    <dgm:linClrLst meth="repeat">
      <a:schemeClr val="lt1"/>
    </dgm:linClrLst>
    <dgm:effectClrLst/>
    <dgm:txLinClrLst/>
    <dgm:txFillClrLst/>
    <dgm:txEffectClrLst/>
  </dgm:styleLbl>
  <dgm:styleLbl name="vennNode1">
    <dgm:fillClrLst meth="cycle">
      <a:schemeClr val="accent5">
        <a:shade val="80000"/>
        <a:alpha val="50000"/>
      </a:schemeClr>
      <a:schemeClr val="accent5">
        <a:tint val="50000"/>
        <a:alpha val="50000"/>
      </a:schemeClr>
    </dgm:fillClrLst>
    <dgm:linClrLst meth="repeat">
      <a:schemeClr val="lt1"/>
    </dgm:linClrLst>
    <dgm:effectClrLst/>
    <dgm:txLinClrLst/>
    <dgm:txFillClrLst/>
    <dgm:txEffectClrLst/>
  </dgm:styleLbl>
  <dgm:styleLbl name="node2">
    <dgm:fillClrLst>
      <a:schemeClr val="accent5">
        <a:shade val="80000"/>
      </a:schemeClr>
    </dgm:fillClrLst>
    <dgm:linClrLst meth="repeat">
      <a:schemeClr val="lt1"/>
    </dgm:linClrLst>
    <dgm:effectClrLst/>
    <dgm:txLinClrLst/>
    <dgm:txFillClrLst/>
    <dgm:txEffectClrLst/>
  </dgm:styleLbl>
  <dgm:styleLbl name="node3">
    <dgm:fillClrLst>
      <a:schemeClr val="accent5">
        <a:tint val="99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b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fgSibTrans2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dgm:txEffectClrLst/>
  </dgm:styleLbl>
  <dgm:styleLbl name="sibTrans1D1">
    <dgm:fillClrLst meth="cycle">
      <a:schemeClr val="accent5">
        <a:shade val="90000"/>
      </a:schemeClr>
      <a:schemeClr val="accent5">
        <a:tint val="50000"/>
      </a:schemeClr>
    </dgm:fillClrLst>
    <dgm:linClrLst meth="cycle">
      <a:schemeClr val="accent5">
        <a:shade val="90000"/>
      </a:schemeClr>
      <a:schemeClr val="accent5">
        <a:tint val="5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0000"/>
      </a:schemeClr>
    </dgm:fillClrLst>
    <dgm:linClrLst meth="repeat">
      <a:schemeClr val="lt1"/>
    </dgm:linClrLst>
    <dgm:effectClrLst/>
    <dgm:txLinClrLst/>
    <dgm:txFillClrLst/>
    <dgm:txEffectClrLst/>
  </dgm:styleLbl>
  <dgm:styleLbl name="asst3">
    <dgm:fillClrLst>
      <a:schemeClr val="accent5">
        <a:tint val="70000"/>
      </a:schemeClr>
    </dgm:fillClrLst>
    <dgm:linClrLst meth="repeat">
      <a:schemeClr val="lt1"/>
    </dgm:linClrLst>
    <dgm:effectClrLst/>
    <dgm:txLinClrLst/>
    <dgm:txFillClrLst/>
    <dgm:txEffectClrLst/>
  </dgm:styleLbl>
  <dgm:styleLbl name="asst4">
    <dgm:fillClrLst>
      <a:schemeClr val="accent5">
        <a:tint val="5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shade val="80000"/>
      </a:schemeClr>
    </dgm:linClrLst>
    <dgm:effectClrLst/>
    <dgm:txLinClrLst/>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dk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0000"/>
      </a:schemeClr>
    </dgm:fillClrLst>
    <dgm:linClrLst meth="repeat">
      <a:schemeClr val="accent5">
        <a:tint val="90000"/>
      </a:schemeClr>
    </dgm:linClrLst>
    <dgm:effectClrLst/>
    <dgm:txLinClrLst/>
    <dgm:txFillClrLst meth="repeat">
      <a:schemeClr val="tx1"/>
    </dgm:txFillClrLst>
    <dgm:txEffectClrLst/>
  </dgm:styleLbl>
  <dgm:styleLbl name="parChTrans1D3">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5">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5">
        <a:shade val="50000"/>
      </a:schemeClr>
      <a:schemeClr val="accent5">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alignAccFollowNode1">
    <dgm:fillClrLst meth="repeat">
      <a:schemeClr val="accent5">
        <a:alpha val="90000"/>
        <a:tint val="55000"/>
      </a:schemeClr>
    </dgm:fillClrLst>
    <dgm:linClrLst meth="repeat">
      <a:schemeClr val="accent5">
        <a:alpha val="90000"/>
        <a:tint val="55000"/>
      </a:schemeClr>
    </dgm:linClrLst>
    <dgm:effectClrLst/>
    <dgm:txLinClrLst/>
    <dgm:txFillClrLst meth="repeat">
      <a:schemeClr val="dk1"/>
    </dgm:txFillClrLst>
    <dgm:txEffectClrLst/>
  </dgm:styleLbl>
  <dgm:styleLbl name="bgAccFollowNode1">
    <dgm:fillClrLst meth="repeat">
      <a:schemeClr val="accent5">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50000"/>
      </a:schemeClr>
    </dgm:linClrLst>
    <dgm:effectClrLst/>
    <dgm:txLinClrLst/>
    <dgm:txFillClrLst meth="repeat">
      <a:schemeClr val="dk1"/>
    </dgm:txFillClrLst>
    <dgm:txEffectClrLst/>
  </dgm:styleLbl>
  <dgm:styleLbl name="bgShp">
    <dgm:fillClrLst meth="repeat">
      <a:schemeClr val="accent5">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55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2">
  <dgm:title val=""/>
  <dgm:desc val=""/>
  <dgm:catLst>
    <dgm:cat type="accent4" pri="11200"/>
  </dgm:catLst>
  <dgm:styleLbl name="node0">
    <dgm:fillClrLst meth="repeat">
      <a:schemeClr val="accent4"/>
    </dgm:fillClrLst>
    <dgm:linClrLst meth="repeat">
      <a:schemeClr val="lt1"/>
    </dgm:linClrLst>
    <dgm:effectClrLst/>
    <dgm:txLinClrLst/>
    <dgm:txFillClrLst/>
    <dgm:txEffectClrLst/>
  </dgm:styleLbl>
  <dgm:styleLbl name="node1">
    <dgm:fillClrLst meth="repeat">
      <a:schemeClr val="accent4"/>
    </dgm:fillClrLst>
    <dgm:linClrLst meth="repeat">
      <a:schemeClr val="lt1"/>
    </dgm:linClrLst>
    <dgm:effectClrLst/>
    <dgm:txLinClrLst/>
    <dgm:txFillClrLst/>
    <dgm:txEffectClrLst/>
  </dgm:styleLbl>
  <dgm:styleLbl name="alignNode1">
    <dgm:fillClrLst meth="repeat">
      <a:schemeClr val="accent4"/>
    </dgm:fillClrLst>
    <dgm:linClrLst meth="repeat">
      <a:schemeClr val="accent4"/>
    </dgm:linClrLst>
    <dgm:effectClrLst/>
    <dgm:txLinClrLst/>
    <dgm:txFillClrLst/>
    <dgm:txEffectClrLst/>
  </dgm:styleLbl>
  <dgm:styleLbl name="lnNode1">
    <dgm:fillClrLst meth="repeat">
      <a:schemeClr val="accent4"/>
    </dgm:fillClrLst>
    <dgm:linClrLst meth="repeat">
      <a:schemeClr val="lt1"/>
    </dgm:linClrLst>
    <dgm:effectClrLst/>
    <dgm:txLinClrLst/>
    <dgm:txFillClrLst/>
    <dgm:txEffectClrLst/>
  </dgm:styleLbl>
  <dgm:styleLbl name="vennNode1">
    <dgm:fillClrLst meth="repeat">
      <a:schemeClr val="accent4">
        <a:alpha val="50000"/>
      </a:schemeClr>
    </dgm:fillClrLst>
    <dgm:linClrLst meth="repeat">
      <a:schemeClr val="lt1"/>
    </dgm:linClrLst>
    <dgm:effectClrLst/>
    <dgm:txLinClrLst/>
    <dgm:txFillClrLst/>
    <dgm:txEffectClrLst/>
  </dgm:styleLbl>
  <dgm:styleLbl name="node2">
    <dgm:fillClrLst meth="repeat">
      <a:schemeClr val="accent4"/>
    </dgm:fillClrLst>
    <dgm:linClrLst meth="repeat">
      <a:schemeClr val="lt1"/>
    </dgm:linClrLst>
    <dgm:effectClrLst/>
    <dgm:txLinClrLst/>
    <dgm:txFillClrLst/>
    <dgm:txEffectClrLst/>
  </dgm:styleLbl>
  <dgm:styleLbl name="node3">
    <dgm:fillClrLst meth="repeat">
      <a:schemeClr val="accent4"/>
    </dgm:fillClrLst>
    <dgm:linClrLst meth="repeat">
      <a:schemeClr val="lt1"/>
    </dgm:linClrLst>
    <dgm:effectClrLst/>
    <dgm:txLinClrLst/>
    <dgm:txFillClrLst/>
    <dgm:txEffectClrLst/>
  </dgm:styleLbl>
  <dgm:styleLbl name="node4">
    <dgm:fillClrLst meth="repeat">
      <a:schemeClr val="accent4"/>
    </dgm:fillClrLst>
    <dgm:linClrLst meth="repeat">
      <a:schemeClr val="lt1"/>
    </dgm:linClrLst>
    <dgm:effectClrLst/>
    <dgm:txLinClrLst/>
    <dgm:txFillClrLst/>
    <dgm:txEffectClrLst/>
  </dgm:styleLbl>
  <dgm:styleLbl name="f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4">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dgm:linClrLst>
    <dgm:effectClrLst/>
    <dgm:txLinClrLst/>
    <dgm:txFillClrLst/>
    <dgm:txEffectClrLst/>
  </dgm:styleLbl>
  <dgm:styleLbl name="asst1">
    <dgm:fillClrLst meth="repeat">
      <a:schemeClr val="accent4"/>
    </dgm:fillClrLst>
    <dgm:linClrLst meth="repeat">
      <a:schemeClr val="lt1"/>
    </dgm:linClrLst>
    <dgm:effectClrLst/>
    <dgm:txLinClrLst/>
    <dgm:txFillClrLst/>
    <dgm:txEffectClrLst/>
  </dgm:styleLbl>
  <dgm:styleLbl name="asst2">
    <dgm:fillClrLst meth="repeat">
      <a:schemeClr val="accent4"/>
    </dgm:fillClrLst>
    <dgm:linClrLst meth="repeat">
      <a:schemeClr val="lt1"/>
    </dgm:linClrLst>
    <dgm:effectClrLst/>
    <dgm:txLinClrLst/>
    <dgm:txFillClrLst/>
    <dgm:txEffectClrLst/>
  </dgm:styleLbl>
  <dgm:styleLbl name="asst3">
    <dgm:fillClrLst meth="repeat">
      <a:schemeClr val="accent4"/>
    </dgm:fillClrLst>
    <dgm:linClrLst meth="repeat">
      <a:schemeClr val="lt1"/>
    </dgm:linClrLst>
    <dgm:effectClrLst/>
    <dgm:txLinClrLst/>
    <dgm:txFillClrLst/>
    <dgm:txEffectClrLst/>
  </dgm:styleLbl>
  <dgm:styleLbl name="asst4">
    <dgm:fillClrLst meth="repeat">
      <a:schemeClr val="accent4"/>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dgm:fillClrLst>
    <dgm:linClrLst meth="repeat">
      <a:schemeClr val="accent4"/>
    </dgm:linClrLst>
    <dgm:effectClrLst/>
    <dgm:txLinClrLst/>
    <dgm:txFillClrLst meth="repeat">
      <a:schemeClr val="lt1"/>
    </dgm:txFillClrLst>
    <dgm:txEffectClrLst/>
  </dgm:styleLbl>
  <dgm:styleLbl name="parChTrans2D3">
    <dgm:fillClrLst meth="repeat">
      <a:schemeClr val="accent4"/>
    </dgm:fillClrLst>
    <dgm:linClrLst meth="repeat">
      <a:schemeClr val="accent4"/>
    </dgm:linClrLst>
    <dgm:effectClrLst/>
    <dgm:txLinClrLst/>
    <dgm:txFillClrLst meth="repeat">
      <a:schemeClr val="lt1"/>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5">
  <dgm:title val=""/>
  <dgm:desc val=""/>
  <dgm:catLst>
    <dgm:cat type="accent4" pri="11500"/>
  </dgm:catLst>
  <dgm:styleLbl name="node0">
    <dgm:fillClrLst meth="cycle">
      <a:schemeClr val="accent4">
        <a:alpha val="80000"/>
      </a:schemeClr>
    </dgm:fillClrLst>
    <dgm:linClrLst meth="repeat">
      <a:schemeClr val="lt1"/>
    </dgm:linClrLst>
    <dgm:effectClrLst/>
    <dgm:txLinClrLst/>
    <dgm:txFillClrLst/>
    <dgm:txEffectClrLst/>
  </dgm:styleLbl>
  <dgm:styleLbl name="node1">
    <dgm:fillClrLst>
      <a:schemeClr val="accent4">
        <a:alpha val="90000"/>
      </a:schemeClr>
      <a:schemeClr val="accent4">
        <a:alpha val="50000"/>
      </a:schemeClr>
    </dgm:fillClrLst>
    <dgm:linClrLst meth="repeat">
      <a:schemeClr val="lt1"/>
    </dgm:linClrLst>
    <dgm:effectClrLst/>
    <dgm:txLinClrLst/>
    <dgm:txFillClrLst/>
    <dgm:txEffectClrLst/>
  </dgm:styleLbl>
  <dgm:styleLbl name="alignNode1">
    <dgm:fillClrLst>
      <a:schemeClr val="accent4">
        <a:alpha val="90000"/>
      </a:schemeClr>
      <a:schemeClr val="accent4">
        <a:alpha val="50000"/>
      </a:schemeClr>
    </dgm:fillClrLst>
    <dgm:linClrLst>
      <a:schemeClr val="accent4">
        <a:alpha val="90000"/>
      </a:schemeClr>
      <a:schemeClr val="accent4">
        <a:alpha val="50000"/>
      </a:schemeClr>
    </dgm:linClrLst>
    <dgm:effectClrLst/>
    <dgm:txLinClrLst/>
    <dgm:txFillClrLst/>
    <dgm:txEffectClrLst/>
  </dgm:styleLbl>
  <dgm:styleLbl name="lnNode1">
    <dgm:fillClrLst>
      <a:schemeClr val="accent4">
        <a:shade val="90000"/>
      </a:schemeClr>
      <a:schemeClr val="accent4">
        <a:alpha val="50000"/>
        <a:tint val="5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alpha val="80000"/>
      </a:schemeClr>
    </dgm:fillClrLst>
    <dgm:linClrLst meth="repeat">
      <a:schemeClr val="lt1"/>
    </dgm:linClrLst>
    <dgm:effectClrLst/>
    <dgm:txLinClrLst/>
    <dgm:txFillClrLst/>
    <dgm:txEffectClrLst/>
  </dgm:styleLbl>
  <dgm:styleLbl name="node2">
    <dgm:fillClrLst>
      <a:schemeClr val="accent4">
        <a:alpha val="70000"/>
      </a:schemeClr>
    </dgm:fillClrLst>
    <dgm:linClrLst meth="repeat">
      <a:schemeClr val="lt1"/>
    </dgm:linClrLst>
    <dgm:effectClrLst/>
    <dgm:txLinClrLst/>
    <dgm:txFillClrLst/>
    <dgm:txEffectClrLst/>
  </dgm:styleLbl>
  <dgm:styleLbl name="node3">
    <dgm:fillClrLst>
      <a:schemeClr val="accent4">
        <a:alpha val="50000"/>
      </a:schemeClr>
    </dgm:fillClrLst>
    <dgm:linClrLst meth="repeat">
      <a:schemeClr val="lt1"/>
    </dgm:linClrLst>
    <dgm:effectClrLst/>
    <dgm:txLinClrLst/>
    <dgm:txFillClrLst/>
    <dgm:txEffectClrLst/>
  </dgm:styleLbl>
  <dgm:styleLbl name="node4">
    <dgm:fillClrLst>
      <a:schemeClr val="accent4">
        <a:alpha val="30000"/>
      </a:schemeClr>
    </dgm:fillClrLst>
    <dgm:linClrLst meth="repeat">
      <a:schemeClr val="lt1"/>
    </dgm:linClrLst>
    <dgm:effectClrLst/>
    <dgm:txLinClrLst/>
    <dgm:txFillClrLst/>
    <dgm:txEffectClrLst/>
  </dgm:styleLbl>
  <dgm:styleLbl name="fgImgPlace1">
    <dgm:fillClrLst>
      <a:schemeClr val="accent4">
        <a:tint val="50000"/>
        <a:alpha val="90000"/>
      </a:schemeClr>
      <a:schemeClr val="accent4">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f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bgSibTrans2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dgm:txEffectClrLst/>
  </dgm:styleLbl>
  <dgm:styleLbl name="sibTrans1D1">
    <dgm:fillClrLst>
      <a:schemeClr val="accent4">
        <a:shade val="90000"/>
      </a:schemeClr>
      <a:schemeClr val="accent4">
        <a:tint val="50000"/>
      </a:schemeClr>
    </dgm:fillClrLst>
    <dgm:linClrLst>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alpha val="90000"/>
      </a:schemeClr>
    </dgm:fillClrLst>
    <dgm:linClrLst meth="repeat">
      <a:schemeClr val="lt1"/>
    </dgm:linClrLst>
    <dgm:effectClrLst/>
    <dgm:txLinClrLst/>
    <dgm:txFillClrLst/>
    <dgm:txEffectClrLst/>
  </dgm:styleLbl>
  <dgm:styleLbl name="asst1">
    <dgm:fillClrLst meth="repeat">
      <a:schemeClr val="accent4">
        <a:alpha val="90000"/>
      </a:schemeClr>
    </dgm:fillClrLst>
    <dgm:linClrLst meth="repeat">
      <a:schemeClr val="lt1"/>
    </dgm:linClrLst>
    <dgm:effectClrLst/>
    <dgm:txLinClrLst/>
    <dgm:txFillClrLst/>
    <dgm:txEffectClrLst/>
  </dgm:styleLbl>
  <dgm:styleLbl name="asst2">
    <dgm:fillClrLst>
      <a:schemeClr val="accent4">
        <a:alpha val="90000"/>
      </a:schemeClr>
    </dgm:fillClrLst>
    <dgm:linClrLst meth="repeat">
      <a:schemeClr val="lt1"/>
    </dgm:linClrLst>
    <dgm:effectClrLst/>
    <dgm:txLinClrLst/>
    <dgm:txFillClrLst/>
    <dgm:txEffectClrLst/>
  </dgm:styleLbl>
  <dgm:styleLbl name="asst3">
    <dgm:fillClrLst>
      <a:schemeClr val="accent4">
        <a:alpha val="70000"/>
      </a:schemeClr>
    </dgm:fillClrLst>
    <dgm:linClrLst meth="repeat">
      <a:schemeClr val="lt1"/>
    </dgm:linClrLst>
    <dgm:effectClrLst/>
    <dgm:txLinClrLst/>
    <dgm:txFillClrLst/>
    <dgm:txEffectClrLst/>
  </dgm:styleLbl>
  <dgm:styleLbl name="asst4">
    <dgm:fillClrLst>
      <a:schemeClr val="accent4">
        <a:alpha val="50000"/>
      </a:schemeClr>
    </dgm:fillClrLst>
    <dgm:linClrLst meth="repeat">
      <a:schemeClr val="lt1"/>
    </dgm:linClrLst>
    <dgm:effectClrLst/>
    <dgm:txLinClrLst/>
    <dgm:txFillClrLst/>
    <dgm:txEffectClrLst/>
  </dgm:styleLbl>
  <dgm:styleLbl name="parChTrans2D1">
    <dgm:fillClrLst meth="repeat">
      <a:schemeClr val="accent4">
        <a:shade val="8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4">
        <a:alpha val="90000"/>
      </a:schemeClr>
      <a:schemeClr val="accent4">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a:schemeClr val="accent4">
        <a:alpha val="90000"/>
        <a:tint val="40000"/>
      </a:schemeClr>
      <a:schemeClr val="accent4">
        <a:alpha val="5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6F4FFF-3D00-418D-8C7F-E8E8D0AE71F2}" type="doc">
      <dgm:prSet loTypeId="urn:microsoft.com/office/officeart/2005/8/layout/orgChart1" loCatId="hierarchy" qsTypeId="urn:microsoft.com/office/officeart/2005/8/quickstyle/3d2" qsCatId="3D" csTypeId="urn:microsoft.com/office/officeart/2005/8/colors/accent5_4" csCatId="accent5" phldr="1"/>
      <dgm:spPr/>
      <dgm:t>
        <a:bodyPr/>
        <a:lstStyle/>
        <a:p>
          <a:endParaRPr lang="fr-FR"/>
        </a:p>
      </dgm:t>
    </dgm:pt>
    <dgm:pt modelId="{F33BB896-7DB4-4E36-81DB-28AB557564C5}">
      <dgm:prSet phldrT="[Texte]"/>
      <dgm:spPr/>
      <dgm:t>
        <a:bodyPr/>
        <a:lstStyle/>
        <a:p>
          <a:r>
            <a:rPr lang="fr-FR"/>
            <a:t>-</a:t>
          </a:r>
        </a:p>
      </dgm:t>
    </dgm:pt>
    <dgm:pt modelId="{F5F2B6D2-BF38-4231-80FB-9630E717A9BF}" type="parTrans" cxnId="{1A625650-3733-4F19-B05D-355327F90B01}">
      <dgm:prSet/>
      <dgm:spPr/>
      <dgm:t>
        <a:bodyPr/>
        <a:lstStyle/>
        <a:p>
          <a:endParaRPr lang="fr-FR"/>
        </a:p>
      </dgm:t>
    </dgm:pt>
    <dgm:pt modelId="{64A49955-0EE9-4784-9CF6-F42C2752578F}" type="sibTrans" cxnId="{1A625650-3733-4F19-B05D-355327F90B01}">
      <dgm:prSet/>
      <dgm:spPr/>
      <dgm:t>
        <a:bodyPr/>
        <a:lstStyle/>
        <a:p>
          <a:endParaRPr lang="fr-FR"/>
        </a:p>
      </dgm:t>
    </dgm:pt>
    <dgm:pt modelId="{15F5BA34-3297-4D63-83A1-DBA5E3895767}">
      <dgm:prSet phldrT="[Texte]"/>
      <dgm:spPr/>
      <dgm:t>
        <a:bodyPr/>
        <a:lstStyle/>
        <a:p>
          <a:r>
            <a:rPr lang="fr-FR"/>
            <a:t>Gestion des bordereaux</a:t>
          </a:r>
        </a:p>
      </dgm:t>
    </dgm:pt>
    <dgm:pt modelId="{2FD403E9-B8D1-440A-9369-70DA74D9D3BA}" type="parTrans" cxnId="{3DC1BF7B-15DD-49DF-BCDF-20B5AAA9F3D2}">
      <dgm:prSet/>
      <dgm:spPr/>
      <dgm:t>
        <a:bodyPr/>
        <a:lstStyle/>
        <a:p>
          <a:endParaRPr lang="fr-FR"/>
        </a:p>
      </dgm:t>
    </dgm:pt>
    <dgm:pt modelId="{15D70AE7-88EC-4584-8FD8-F5E88270E1CB}" type="sibTrans" cxnId="{3DC1BF7B-15DD-49DF-BCDF-20B5AAA9F3D2}">
      <dgm:prSet/>
      <dgm:spPr/>
      <dgm:t>
        <a:bodyPr/>
        <a:lstStyle/>
        <a:p>
          <a:endParaRPr lang="fr-FR"/>
        </a:p>
      </dgm:t>
    </dgm:pt>
    <dgm:pt modelId="{E0C1E295-C0DD-498E-98F9-844BB55CFB4D}">
      <dgm:prSet phldrT="[Texte]"/>
      <dgm:spPr/>
      <dgm:t>
        <a:bodyPr/>
        <a:lstStyle/>
        <a:p>
          <a:r>
            <a:rPr lang="fr-FR"/>
            <a:t>Gestion des titres restaurant</a:t>
          </a:r>
        </a:p>
      </dgm:t>
    </dgm:pt>
    <dgm:pt modelId="{878E77B1-287C-4EA4-96AA-925D779900E9}" type="parTrans" cxnId="{052C14A7-D614-4078-8453-7BAA282C189B}">
      <dgm:prSet/>
      <dgm:spPr/>
      <dgm:t>
        <a:bodyPr/>
        <a:lstStyle/>
        <a:p>
          <a:endParaRPr lang="fr-FR"/>
        </a:p>
      </dgm:t>
    </dgm:pt>
    <dgm:pt modelId="{C229CCD2-866B-4202-A5DF-C9230BFFA5D1}" type="sibTrans" cxnId="{052C14A7-D614-4078-8453-7BAA282C189B}">
      <dgm:prSet/>
      <dgm:spPr/>
      <dgm:t>
        <a:bodyPr/>
        <a:lstStyle/>
        <a:p>
          <a:endParaRPr lang="fr-FR"/>
        </a:p>
      </dgm:t>
    </dgm:pt>
    <dgm:pt modelId="{3ED9D2D8-6923-4D13-8712-AA7871F28B6D}">
      <dgm:prSet phldrT="[Texte]"/>
      <dgm:spPr/>
      <dgm:t>
        <a:bodyPr/>
        <a:lstStyle/>
        <a:p>
          <a:r>
            <a:rPr lang="fr-FR"/>
            <a:t>Gestion des établissements</a:t>
          </a:r>
        </a:p>
      </dgm:t>
    </dgm:pt>
    <dgm:pt modelId="{B51E338C-745D-48FA-81DE-0A9B6461B803}" type="parTrans" cxnId="{B86BD6C9-D19B-496C-8C3F-311706B46F0D}">
      <dgm:prSet/>
      <dgm:spPr/>
      <dgm:t>
        <a:bodyPr/>
        <a:lstStyle/>
        <a:p>
          <a:endParaRPr lang="fr-FR"/>
        </a:p>
      </dgm:t>
    </dgm:pt>
    <dgm:pt modelId="{A1E778EC-9C3A-4048-966D-D51C5E43EDD0}" type="sibTrans" cxnId="{B86BD6C9-D19B-496C-8C3F-311706B46F0D}">
      <dgm:prSet/>
      <dgm:spPr/>
      <dgm:t>
        <a:bodyPr/>
        <a:lstStyle/>
        <a:p>
          <a:endParaRPr lang="fr-FR"/>
        </a:p>
      </dgm:t>
    </dgm:pt>
    <dgm:pt modelId="{406B4865-3338-4BBE-9B01-3E94CB8E4E22}">
      <dgm:prSet/>
      <dgm:spPr/>
      <dgm:t>
        <a:bodyPr/>
        <a:lstStyle/>
        <a:p>
          <a:r>
            <a:rPr lang="fr-FR"/>
            <a:t>Ajout</a:t>
          </a:r>
        </a:p>
      </dgm:t>
    </dgm:pt>
    <dgm:pt modelId="{BAB8783D-B77A-4C62-92E7-F1B41527A61B}" type="parTrans" cxnId="{9F2D7CAC-F868-4BF7-BB5D-C423D399C50A}">
      <dgm:prSet/>
      <dgm:spPr/>
      <dgm:t>
        <a:bodyPr/>
        <a:lstStyle/>
        <a:p>
          <a:endParaRPr lang="fr-FR"/>
        </a:p>
      </dgm:t>
    </dgm:pt>
    <dgm:pt modelId="{899D50CC-FE13-4349-B61F-1318110A78EE}" type="sibTrans" cxnId="{9F2D7CAC-F868-4BF7-BB5D-C423D399C50A}">
      <dgm:prSet/>
      <dgm:spPr/>
      <dgm:t>
        <a:bodyPr/>
        <a:lstStyle/>
        <a:p>
          <a:endParaRPr lang="fr-FR"/>
        </a:p>
      </dgm:t>
    </dgm:pt>
    <dgm:pt modelId="{5ADA2838-0CE9-4754-9CD0-8EE813AED448}">
      <dgm:prSet/>
      <dgm:spPr/>
      <dgm:t>
        <a:bodyPr/>
        <a:lstStyle/>
        <a:p>
          <a:r>
            <a:rPr lang="fr-FR"/>
            <a:t>Suppression</a:t>
          </a:r>
        </a:p>
      </dgm:t>
    </dgm:pt>
    <dgm:pt modelId="{368E9E38-9179-43CD-81DD-6E3C61354EF1}" type="parTrans" cxnId="{FE95A4E9-8BA1-41D2-80AE-BEEFB3E2D3EC}">
      <dgm:prSet/>
      <dgm:spPr/>
      <dgm:t>
        <a:bodyPr/>
        <a:lstStyle/>
        <a:p>
          <a:endParaRPr lang="fr-FR"/>
        </a:p>
      </dgm:t>
    </dgm:pt>
    <dgm:pt modelId="{CB6FDFC7-62A3-4AEA-8423-69A82CEC6D37}" type="sibTrans" cxnId="{FE95A4E9-8BA1-41D2-80AE-BEEFB3E2D3EC}">
      <dgm:prSet/>
      <dgm:spPr/>
      <dgm:t>
        <a:bodyPr/>
        <a:lstStyle/>
        <a:p>
          <a:endParaRPr lang="fr-FR"/>
        </a:p>
      </dgm:t>
    </dgm:pt>
    <dgm:pt modelId="{B3299159-0EB1-4343-934F-8556AD2CD654}">
      <dgm:prSet/>
      <dgm:spPr/>
      <dgm:t>
        <a:bodyPr/>
        <a:lstStyle/>
        <a:p>
          <a:r>
            <a:rPr lang="fr-FR"/>
            <a:t>Création</a:t>
          </a:r>
        </a:p>
      </dgm:t>
    </dgm:pt>
    <dgm:pt modelId="{614E5B84-BF3E-4BE2-86E8-19D5059A147A}" type="parTrans" cxnId="{B5A8E08E-7953-4248-AEE3-E1ECB22605B3}">
      <dgm:prSet/>
      <dgm:spPr/>
      <dgm:t>
        <a:bodyPr/>
        <a:lstStyle/>
        <a:p>
          <a:endParaRPr lang="fr-FR"/>
        </a:p>
      </dgm:t>
    </dgm:pt>
    <dgm:pt modelId="{E4ED1374-D937-497A-AA6E-7B4DD2945054}" type="sibTrans" cxnId="{B5A8E08E-7953-4248-AEE3-E1ECB22605B3}">
      <dgm:prSet/>
      <dgm:spPr/>
      <dgm:t>
        <a:bodyPr/>
        <a:lstStyle/>
        <a:p>
          <a:endParaRPr lang="fr-FR"/>
        </a:p>
      </dgm:t>
    </dgm:pt>
    <dgm:pt modelId="{4F893E6F-ECDD-40F8-8614-543069C706FF}">
      <dgm:prSet/>
      <dgm:spPr/>
      <dgm:t>
        <a:bodyPr/>
        <a:lstStyle/>
        <a:p>
          <a:r>
            <a:rPr lang="fr-FR"/>
            <a:t>Modification</a:t>
          </a:r>
        </a:p>
      </dgm:t>
    </dgm:pt>
    <dgm:pt modelId="{F74C355E-7A2A-4F7E-84C7-002CD5D75739}" type="parTrans" cxnId="{D39C4779-E5FE-4D0B-A7B6-057F822CCB62}">
      <dgm:prSet/>
      <dgm:spPr/>
      <dgm:t>
        <a:bodyPr/>
        <a:lstStyle/>
        <a:p>
          <a:endParaRPr lang="fr-FR"/>
        </a:p>
      </dgm:t>
    </dgm:pt>
    <dgm:pt modelId="{69F0BD30-3ADF-4C25-A14E-17A45F6397F9}" type="sibTrans" cxnId="{D39C4779-E5FE-4D0B-A7B6-057F822CCB62}">
      <dgm:prSet/>
      <dgm:spPr/>
      <dgm:t>
        <a:bodyPr/>
        <a:lstStyle/>
        <a:p>
          <a:endParaRPr lang="fr-FR"/>
        </a:p>
      </dgm:t>
    </dgm:pt>
    <dgm:pt modelId="{44FF9252-CE7C-4FCE-921E-53B0CC3E2B03}">
      <dgm:prSet/>
      <dgm:spPr/>
      <dgm:t>
        <a:bodyPr/>
        <a:lstStyle/>
        <a:p>
          <a:r>
            <a:rPr lang="fr-FR"/>
            <a:t>Supression</a:t>
          </a:r>
        </a:p>
      </dgm:t>
    </dgm:pt>
    <dgm:pt modelId="{4ECF18BC-D1D5-47AD-83EA-30EA0D608ACD}" type="parTrans" cxnId="{4648FE30-1272-4606-92CC-4AA50D297DBB}">
      <dgm:prSet/>
      <dgm:spPr/>
      <dgm:t>
        <a:bodyPr/>
        <a:lstStyle/>
        <a:p>
          <a:endParaRPr lang="fr-FR"/>
        </a:p>
      </dgm:t>
    </dgm:pt>
    <dgm:pt modelId="{93DFC0C9-B429-4DA6-994C-69922935932E}" type="sibTrans" cxnId="{4648FE30-1272-4606-92CC-4AA50D297DBB}">
      <dgm:prSet/>
      <dgm:spPr/>
      <dgm:t>
        <a:bodyPr/>
        <a:lstStyle/>
        <a:p>
          <a:endParaRPr lang="fr-FR"/>
        </a:p>
      </dgm:t>
    </dgm:pt>
    <dgm:pt modelId="{4E1CA754-1F12-4A83-B0A4-DC8CA3677FE2}">
      <dgm:prSet/>
      <dgm:spPr/>
      <dgm:t>
        <a:bodyPr/>
        <a:lstStyle/>
        <a:p>
          <a:r>
            <a:rPr lang="fr-FR"/>
            <a:t>Impression</a:t>
          </a:r>
        </a:p>
      </dgm:t>
    </dgm:pt>
    <dgm:pt modelId="{3ECF2B26-D3E4-4100-B386-A39B3B4DB1FB}" type="parTrans" cxnId="{9CB70A08-1FD8-4FB7-A717-3407506B8C72}">
      <dgm:prSet/>
      <dgm:spPr/>
      <dgm:t>
        <a:bodyPr/>
        <a:lstStyle/>
        <a:p>
          <a:endParaRPr lang="fr-FR"/>
        </a:p>
      </dgm:t>
    </dgm:pt>
    <dgm:pt modelId="{AAE6CF6B-5DEF-4989-B6A8-38FF61085423}" type="sibTrans" cxnId="{9CB70A08-1FD8-4FB7-A717-3407506B8C72}">
      <dgm:prSet/>
      <dgm:spPr/>
      <dgm:t>
        <a:bodyPr/>
        <a:lstStyle/>
        <a:p>
          <a:endParaRPr lang="fr-FR"/>
        </a:p>
      </dgm:t>
    </dgm:pt>
    <dgm:pt modelId="{7CECBEEC-F629-459C-A72F-463C7F1ECA86}">
      <dgm:prSet/>
      <dgm:spPr/>
      <dgm:t>
        <a:bodyPr/>
        <a:lstStyle/>
        <a:p>
          <a:r>
            <a:rPr lang="fr-FR"/>
            <a:t>Création</a:t>
          </a:r>
        </a:p>
      </dgm:t>
    </dgm:pt>
    <dgm:pt modelId="{8BA80690-128E-4D4E-A13A-B442E60DA7C9}" type="parTrans" cxnId="{123F0D4D-BFAF-4C81-9D07-5F2FA6B192FB}">
      <dgm:prSet/>
      <dgm:spPr/>
      <dgm:t>
        <a:bodyPr/>
        <a:lstStyle/>
        <a:p>
          <a:endParaRPr lang="fr-FR"/>
        </a:p>
      </dgm:t>
    </dgm:pt>
    <dgm:pt modelId="{C335309C-E684-4EBB-8EAD-025CB8B4A02B}" type="sibTrans" cxnId="{123F0D4D-BFAF-4C81-9D07-5F2FA6B192FB}">
      <dgm:prSet/>
      <dgm:spPr/>
      <dgm:t>
        <a:bodyPr/>
        <a:lstStyle/>
        <a:p>
          <a:endParaRPr lang="fr-FR"/>
        </a:p>
      </dgm:t>
    </dgm:pt>
    <dgm:pt modelId="{125A188A-F87E-4B36-97A0-35B1154558A9}">
      <dgm:prSet/>
      <dgm:spPr/>
      <dgm:t>
        <a:bodyPr/>
        <a:lstStyle/>
        <a:p>
          <a:r>
            <a:rPr lang="fr-FR"/>
            <a:t>Modification</a:t>
          </a:r>
        </a:p>
      </dgm:t>
    </dgm:pt>
    <dgm:pt modelId="{4B41FD23-EAE4-479D-BEAA-A84F6EF6FA3C}" type="parTrans" cxnId="{6DDE9C99-DE62-4A18-8925-86E67B7D070D}">
      <dgm:prSet/>
      <dgm:spPr/>
      <dgm:t>
        <a:bodyPr/>
        <a:lstStyle/>
        <a:p>
          <a:endParaRPr lang="fr-FR"/>
        </a:p>
      </dgm:t>
    </dgm:pt>
    <dgm:pt modelId="{A3AF6D83-83C1-478A-8097-FDA32751A7ED}" type="sibTrans" cxnId="{6DDE9C99-DE62-4A18-8925-86E67B7D070D}">
      <dgm:prSet/>
      <dgm:spPr/>
      <dgm:t>
        <a:bodyPr/>
        <a:lstStyle/>
        <a:p>
          <a:endParaRPr lang="fr-FR"/>
        </a:p>
      </dgm:t>
    </dgm:pt>
    <dgm:pt modelId="{546B9F68-236A-48B6-A1E8-28308DC7B60E}">
      <dgm:prSet/>
      <dgm:spPr/>
      <dgm:t>
        <a:bodyPr/>
        <a:lstStyle/>
        <a:p>
          <a:r>
            <a:rPr lang="fr-FR"/>
            <a:t>Suppresion</a:t>
          </a:r>
        </a:p>
      </dgm:t>
    </dgm:pt>
    <dgm:pt modelId="{0C66372D-930F-45BF-9D7D-AB2F7E3F4118}" type="parTrans" cxnId="{C4D80B32-DD95-49B9-B8C8-3D3C3C693461}">
      <dgm:prSet/>
      <dgm:spPr/>
      <dgm:t>
        <a:bodyPr/>
        <a:lstStyle/>
        <a:p>
          <a:endParaRPr lang="fr-FR"/>
        </a:p>
      </dgm:t>
    </dgm:pt>
    <dgm:pt modelId="{114CC1D3-FB8C-4356-A140-FF5CB5812C27}" type="sibTrans" cxnId="{C4D80B32-DD95-49B9-B8C8-3D3C3C693461}">
      <dgm:prSet/>
      <dgm:spPr/>
      <dgm:t>
        <a:bodyPr/>
        <a:lstStyle/>
        <a:p>
          <a:endParaRPr lang="fr-FR"/>
        </a:p>
      </dgm:t>
    </dgm:pt>
    <dgm:pt modelId="{20C8EC75-7A5E-472C-9596-BBCF861EDCDE}">
      <dgm:prSet/>
      <dgm:spPr/>
      <dgm:t>
        <a:bodyPr/>
        <a:lstStyle/>
        <a:p>
          <a:r>
            <a:rPr lang="fr-FR"/>
            <a:t>Consultation</a:t>
          </a:r>
        </a:p>
      </dgm:t>
    </dgm:pt>
    <dgm:pt modelId="{D1EBE618-C85E-4145-8B31-63BF14A884EC}" type="parTrans" cxnId="{F74580CA-39C7-4B18-A50A-D7BFEC16A37B}">
      <dgm:prSet/>
      <dgm:spPr/>
      <dgm:t>
        <a:bodyPr/>
        <a:lstStyle/>
        <a:p>
          <a:endParaRPr lang="fr-FR"/>
        </a:p>
      </dgm:t>
    </dgm:pt>
    <dgm:pt modelId="{154572B6-FAD5-487A-823F-9ABDA1357C4C}" type="sibTrans" cxnId="{F74580CA-39C7-4B18-A50A-D7BFEC16A37B}">
      <dgm:prSet/>
      <dgm:spPr/>
      <dgm:t>
        <a:bodyPr/>
        <a:lstStyle/>
        <a:p>
          <a:endParaRPr lang="fr-FR"/>
        </a:p>
      </dgm:t>
    </dgm:pt>
    <dgm:pt modelId="{2B337BA3-2407-4C3E-8309-3E9D64564323}">
      <dgm:prSet/>
      <dgm:spPr/>
      <dgm:t>
        <a:bodyPr/>
        <a:lstStyle/>
        <a:p>
          <a:r>
            <a:rPr lang="fr-FR"/>
            <a:t>Statistiques</a:t>
          </a:r>
        </a:p>
      </dgm:t>
    </dgm:pt>
    <dgm:pt modelId="{43ACE968-C80D-4C28-84A3-5C2433356D79}" type="parTrans" cxnId="{F4C14F7A-7A98-4CD4-BE96-6216EE58C28E}">
      <dgm:prSet/>
      <dgm:spPr/>
      <dgm:t>
        <a:bodyPr/>
        <a:lstStyle/>
        <a:p>
          <a:endParaRPr lang="fr-FR"/>
        </a:p>
      </dgm:t>
    </dgm:pt>
    <dgm:pt modelId="{A3F6AC6D-CA79-44A2-AA27-E6D2E5B62C11}" type="sibTrans" cxnId="{F4C14F7A-7A98-4CD4-BE96-6216EE58C28E}">
      <dgm:prSet/>
      <dgm:spPr/>
      <dgm:t>
        <a:bodyPr/>
        <a:lstStyle/>
        <a:p>
          <a:endParaRPr lang="fr-FR"/>
        </a:p>
      </dgm:t>
    </dgm:pt>
    <dgm:pt modelId="{B5613310-F251-439A-943E-9D4D77F5DEFE}">
      <dgm:prSet/>
      <dgm:spPr/>
      <dgm:t>
        <a:bodyPr/>
        <a:lstStyle/>
        <a:p>
          <a:r>
            <a:rPr lang="fr-FR"/>
            <a:t>Gestion de l'état</a:t>
          </a:r>
        </a:p>
      </dgm:t>
    </dgm:pt>
    <dgm:pt modelId="{01F4F4EF-ADD7-4BF7-AE6E-02E0DBF0DD6A}" type="parTrans" cxnId="{FB4D16EA-E935-40C8-AD54-D848A54B8B99}">
      <dgm:prSet/>
      <dgm:spPr/>
      <dgm:t>
        <a:bodyPr/>
        <a:lstStyle/>
        <a:p>
          <a:endParaRPr lang="fr-FR"/>
        </a:p>
      </dgm:t>
    </dgm:pt>
    <dgm:pt modelId="{0894DE1F-2660-4E46-9DD3-987E1836B6E9}" type="sibTrans" cxnId="{FB4D16EA-E935-40C8-AD54-D848A54B8B99}">
      <dgm:prSet/>
      <dgm:spPr/>
      <dgm:t>
        <a:bodyPr/>
        <a:lstStyle/>
        <a:p>
          <a:endParaRPr lang="fr-FR"/>
        </a:p>
      </dgm:t>
    </dgm:pt>
    <dgm:pt modelId="{5573E519-CA67-45A0-813F-CB4B0FC6EE20}">
      <dgm:prSet/>
      <dgm:spPr/>
      <dgm:t>
        <a:bodyPr/>
        <a:lstStyle/>
        <a:p>
          <a:r>
            <a:rPr lang="fr-FR"/>
            <a:t>Impression sur préimprimé</a:t>
          </a:r>
        </a:p>
      </dgm:t>
    </dgm:pt>
    <dgm:pt modelId="{804DEE88-DEB4-4E17-9CCC-EB93ED46DC58}" type="parTrans" cxnId="{4F046196-FDA8-46F1-9968-2273CC16C74E}">
      <dgm:prSet/>
      <dgm:spPr/>
      <dgm:t>
        <a:bodyPr/>
        <a:lstStyle/>
        <a:p>
          <a:endParaRPr lang="fr-FR"/>
        </a:p>
      </dgm:t>
    </dgm:pt>
    <dgm:pt modelId="{4B603D61-AE68-47A1-80B3-DF0575941BC5}" type="sibTrans" cxnId="{4F046196-FDA8-46F1-9968-2273CC16C74E}">
      <dgm:prSet/>
      <dgm:spPr/>
      <dgm:t>
        <a:bodyPr/>
        <a:lstStyle/>
        <a:p>
          <a:endParaRPr lang="fr-FR"/>
        </a:p>
      </dgm:t>
    </dgm:pt>
    <dgm:pt modelId="{298F97F3-DB29-4B9D-9E09-62893962039B}">
      <dgm:prSet/>
      <dgm:spPr/>
      <dgm:t>
        <a:bodyPr/>
        <a:lstStyle/>
        <a:p>
          <a:r>
            <a:rPr lang="fr-FR"/>
            <a:t>Impression complète</a:t>
          </a:r>
        </a:p>
      </dgm:t>
    </dgm:pt>
    <dgm:pt modelId="{EDF48777-442A-4F39-93A5-2F494CDD6A76}" type="parTrans" cxnId="{B16C86C0-6C30-490E-9473-E5E57E76B41A}">
      <dgm:prSet/>
      <dgm:spPr/>
      <dgm:t>
        <a:bodyPr/>
        <a:lstStyle/>
        <a:p>
          <a:endParaRPr lang="fr-FR"/>
        </a:p>
      </dgm:t>
    </dgm:pt>
    <dgm:pt modelId="{458C27BE-75BC-48DD-B73F-8D8DC013B168}" type="sibTrans" cxnId="{B16C86C0-6C30-490E-9473-E5E57E76B41A}">
      <dgm:prSet/>
      <dgm:spPr/>
      <dgm:t>
        <a:bodyPr/>
        <a:lstStyle/>
        <a:p>
          <a:endParaRPr lang="fr-FR"/>
        </a:p>
      </dgm:t>
    </dgm:pt>
    <dgm:pt modelId="{0E3B5C3B-4662-4749-87A5-8BEB62BDEE2A}">
      <dgm:prSet/>
      <dgm:spPr/>
      <dgm:t>
        <a:bodyPr/>
        <a:lstStyle/>
        <a:p>
          <a:r>
            <a:rPr lang="fr-FR"/>
            <a:t>Statistiques</a:t>
          </a:r>
        </a:p>
      </dgm:t>
    </dgm:pt>
    <dgm:pt modelId="{6C33D47F-3664-4621-8C60-492590DE67CA}" type="parTrans" cxnId="{E1F80310-B4EE-4213-B500-368E05E84349}">
      <dgm:prSet/>
      <dgm:spPr/>
      <dgm:t>
        <a:bodyPr/>
        <a:lstStyle/>
        <a:p>
          <a:endParaRPr lang="fr-FR"/>
        </a:p>
      </dgm:t>
    </dgm:pt>
    <dgm:pt modelId="{CBD741EC-B52B-4A3A-B5BD-9EEB9278E355}" type="sibTrans" cxnId="{E1F80310-B4EE-4213-B500-368E05E84349}">
      <dgm:prSet/>
      <dgm:spPr/>
      <dgm:t>
        <a:bodyPr/>
        <a:lstStyle/>
        <a:p>
          <a:endParaRPr lang="fr-FR"/>
        </a:p>
      </dgm:t>
    </dgm:pt>
    <dgm:pt modelId="{E9C29A42-75EC-4FBD-B281-2C0504D84A02}" type="pres">
      <dgm:prSet presAssocID="{B06F4FFF-3D00-418D-8C7F-E8E8D0AE71F2}" presName="hierChild1" presStyleCnt="0">
        <dgm:presLayoutVars>
          <dgm:orgChart val="1"/>
          <dgm:chPref val="1"/>
          <dgm:dir/>
          <dgm:animOne val="branch"/>
          <dgm:animLvl val="lvl"/>
          <dgm:resizeHandles/>
        </dgm:presLayoutVars>
      </dgm:prSet>
      <dgm:spPr/>
      <dgm:t>
        <a:bodyPr/>
        <a:lstStyle/>
        <a:p>
          <a:endParaRPr lang="fr-FR"/>
        </a:p>
      </dgm:t>
    </dgm:pt>
    <dgm:pt modelId="{37BA039F-B7E3-45FE-9A9D-D34671FF2E6A}" type="pres">
      <dgm:prSet presAssocID="{F33BB896-7DB4-4E36-81DB-28AB557564C5}" presName="hierRoot1" presStyleCnt="0">
        <dgm:presLayoutVars>
          <dgm:hierBranch val="init"/>
        </dgm:presLayoutVars>
      </dgm:prSet>
      <dgm:spPr/>
      <dgm:t>
        <a:bodyPr/>
        <a:lstStyle/>
        <a:p>
          <a:endParaRPr lang="fr-FR"/>
        </a:p>
      </dgm:t>
    </dgm:pt>
    <dgm:pt modelId="{22C04B82-1556-41C4-ACD8-678295A90731}" type="pres">
      <dgm:prSet presAssocID="{F33BB896-7DB4-4E36-81DB-28AB557564C5}" presName="rootComposite1" presStyleCnt="0"/>
      <dgm:spPr/>
      <dgm:t>
        <a:bodyPr/>
        <a:lstStyle/>
        <a:p>
          <a:endParaRPr lang="fr-FR"/>
        </a:p>
      </dgm:t>
    </dgm:pt>
    <dgm:pt modelId="{AD033F3D-55E4-4B4E-AB7B-E9E34ECEA50A}" type="pres">
      <dgm:prSet presAssocID="{F33BB896-7DB4-4E36-81DB-28AB557564C5}" presName="rootText1" presStyleLbl="node0" presStyleIdx="0" presStyleCnt="1">
        <dgm:presLayoutVars>
          <dgm:chPref val="3"/>
        </dgm:presLayoutVars>
      </dgm:prSet>
      <dgm:spPr/>
      <dgm:t>
        <a:bodyPr/>
        <a:lstStyle/>
        <a:p>
          <a:endParaRPr lang="fr-FR"/>
        </a:p>
      </dgm:t>
    </dgm:pt>
    <dgm:pt modelId="{A9B209A4-6017-4C93-AB49-597EA8E9EDD2}" type="pres">
      <dgm:prSet presAssocID="{F33BB896-7DB4-4E36-81DB-28AB557564C5}" presName="rootConnector1" presStyleLbl="node1" presStyleIdx="0" presStyleCnt="0"/>
      <dgm:spPr/>
      <dgm:t>
        <a:bodyPr/>
        <a:lstStyle/>
        <a:p>
          <a:endParaRPr lang="fr-FR"/>
        </a:p>
      </dgm:t>
    </dgm:pt>
    <dgm:pt modelId="{97270BF7-A992-45E0-A442-B5C0862240CB}" type="pres">
      <dgm:prSet presAssocID="{F33BB896-7DB4-4E36-81DB-28AB557564C5}" presName="hierChild2" presStyleCnt="0"/>
      <dgm:spPr/>
      <dgm:t>
        <a:bodyPr/>
        <a:lstStyle/>
        <a:p>
          <a:endParaRPr lang="fr-FR"/>
        </a:p>
      </dgm:t>
    </dgm:pt>
    <dgm:pt modelId="{8A3282CE-42C8-48B9-A6AE-AC96AECDBC81}" type="pres">
      <dgm:prSet presAssocID="{878E77B1-287C-4EA4-96AA-925D779900E9}" presName="Name37" presStyleLbl="parChTrans1D2" presStyleIdx="0" presStyleCnt="4"/>
      <dgm:spPr/>
      <dgm:t>
        <a:bodyPr/>
        <a:lstStyle/>
        <a:p>
          <a:endParaRPr lang="fr-FR"/>
        </a:p>
      </dgm:t>
    </dgm:pt>
    <dgm:pt modelId="{5AEEE528-01D0-4E8D-8643-4C9B5C48AAC3}" type="pres">
      <dgm:prSet presAssocID="{E0C1E295-C0DD-498E-98F9-844BB55CFB4D}" presName="hierRoot2" presStyleCnt="0">
        <dgm:presLayoutVars>
          <dgm:hierBranch val="init"/>
        </dgm:presLayoutVars>
      </dgm:prSet>
      <dgm:spPr/>
      <dgm:t>
        <a:bodyPr/>
        <a:lstStyle/>
        <a:p>
          <a:endParaRPr lang="fr-FR"/>
        </a:p>
      </dgm:t>
    </dgm:pt>
    <dgm:pt modelId="{03AC1B82-D0B8-41E7-BD14-54D1EFBC16B3}" type="pres">
      <dgm:prSet presAssocID="{E0C1E295-C0DD-498E-98F9-844BB55CFB4D}" presName="rootComposite" presStyleCnt="0"/>
      <dgm:spPr/>
      <dgm:t>
        <a:bodyPr/>
        <a:lstStyle/>
        <a:p>
          <a:endParaRPr lang="fr-FR"/>
        </a:p>
      </dgm:t>
    </dgm:pt>
    <dgm:pt modelId="{DC1AED3E-E721-487C-912E-CBE493C46CCE}" type="pres">
      <dgm:prSet presAssocID="{E0C1E295-C0DD-498E-98F9-844BB55CFB4D}" presName="rootText" presStyleLbl="node2" presStyleIdx="0" presStyleCnt="4">
        <dgm:presLayoutVars>
          <dgm:chPref val="3"/>
        </dgm:presLayoutVars>
      </dgm:prSet>
      <dgm:spPr/>
      <dgm:t>
        <a:bodyPr/>
        <a:lstStyle/>
        <a:p>
          <a:endParaRPr lang="fr-FR"/>
        </a:p>
      </dgm:t>
    </dgm:pt>
    <dgm:pt modelId="{41A5D253-8D88-45E3-8AF6-9BDC794FA670}" type="pres">
      <dgm:prSet presAssocID="{E0C1E295-C0DD-498E-98F9-844BB55CFB4D}" presName="rootConnector" presStyleLbl="node2" presStyleIdx="0" presStyleCnt="4"/>
      <dgm:spPr/>
      <dgm:t>
        <a:bodyPr/>
        <a:lstStyle/>
        <a:p>
          <a:endParaRPr lang="fr-FR"/>
        </a:p>
      </dgm:t>
    </dgm:pt>
    <dgm:pt modelId="{B6D2BAB0-A281-4736-8201-837DD2BBD81A}" type="pres">
      <dgm:prSet presAssocID="{E0C1E295-C0DD-498E-98F9-844BB55CFB4D}" presName="hierChild4" presStyleCnt="0"/>
      <dgm:spPr/>
      <dgm:t>
        <a:bodyPr/>
        <a:lstStyle/>
        <a:p>
          <a:endParaRPr lang="fr-FR"/>
        </a:p>
      </dgm:t>
    </dgm:pt>
    <dgm:pt modelId="{9234A4BE-B399-4E5C-9E56-596A00983DDB}" type="pres">
      <dgm:prSet presAssocID="{BAB8783D-B77A-4C62-92E7-F1B41527A61B}" presName="Name37" presStyleLbl="parChTrans1D3" presStyleIdx="0" presStyleCnt="11"/>
      <dgm:spPr/>
      <dgm:t>
        <a:bodyPr/>
        <a:lstStyle/>
        <a:p>
          <a:endParaRPr lang="fr-FR"/>
        </a:p>
      </dgm:t>
    </dgm:pt>
    <dgm:pt modelId="{ECF9D267-DB63-485A-85A0-4F97DF3A5E26}" type="pres">
      <dgm:prSet presAssocID="{406B4865-3338-4BBE-9B01-3E94CB8E4E22}" presName="hierRoot2" presStyleCnt="0">
        <dgm:presLayoutVars>
          <dgm:hierBranch val="init"/>
        </dgm:presLayoutVars>
      </dgm:prSet>
      <dgm:spPr/>
      <dgm:t>
        <a:bodyPr/>
        <a:lstStyle/>
        <a:p>
          <a:endParaRPr lang="fr-FR"/>
        </a:p>
      </dgm:t>
    </dgm:pt>
    <dgm:pt modelId="{52EFCE45-6EDD-42F7-BA21-97842CCDDF30}" type="pres">
      <dgm:prSet presAssocID="{406B4865-3338-4BBE-9B01-3E94CB8E4E22}" presName="rootComposite" presStyleCnt="0"/>
      <dgm:spPr/>
      <dgm:t>
        <a:bodyPr/>
        <a:lstStyle/>
        <a:p>
          <a:endParaRPr lang="fr-FR"/>
        </a:p>
      </dgm:t>
    </dgm:pt>
    <dgm:pt modelId="{0D1F2B0D-21A8-4F0F-B784-CCAB0B649E2C}" type="pres">
      <dgm:prSet presAssocID="{406B4865-3338-4BBE-9B01-3E94CB8E4E22}" presName="rootText" presStyleLbl="node3" presStyleIdx="0" presStyleCnt="11">
        <dgm:presLayoutVars>
          <dgm:chPref val="3"/>
        </dgm:presLayoutVars>
      </dgm:prSet>
      <dgm:spPr/>
      <dgm:t>
        <a:bodyPr/>
        <a:lstStyle/>
        <a:p>
          <a:endParaRPr lang="fr-FR"/>
        </a:p>
      </dgm:t>
    </dgm:pt>
    <dgm:pt modelId="{FECFCE0E-2F63-48BB-8369-CC8C16B7586A}" type="pres">
      <dgm:prSet presAssocID="{406B4865-3338-4BBE-9B01-3E94CB8E4E22}" presName="rootConnector" presStyleLbl="node3" presStyleIdx="0" presStyleCnt="11"/>
      <dgm:spPr/>
      <dgm:t>
        <a:bodyPr/>
        <a:lstStyle/>
        <a:p>
          <a:endParaRPr lang="fr-FR"/>
        </a:p>
      </dgm:t>
    </dgm:pt>
    <dgm:pt modelId="{685CDDBF-9A02-4A63-BF4C-A365CC6A5A44}" type="pres">
      <dgm:prSet presAssocID="{406B4865-3338-4BBE-9B01-3E94CB8E4E22}" presName="hierChild4" presStyleCnt="0"/>
      <dgm:spPr/>
      <dgm:t>
        <a:bodyPr/>
        <a:lstStyle/>
        <a:p>
          <a:endParaRPr lang="fr-FR"/>
        </a:p>
      </dgm:t>
    </dgm:pt>
    <dgm:pt modelId="{5F450BEA-2463-462D-9A6B-860A532EC126}" type="pres">
      <dgm:prSet presAssocID="{406B4865-3338-4BBE-9B01-3E94CB8E4E22}" presName="hierChild5" presStyleCnt="0"/>
      <dgm:spPr/>
      <dgm:t>
        <a:bodyPr/>
        <a:lstStyle/>
        <a:p>
          <a:endParaRPr lang="fr-FR"/>
        </a:p>
      </dgm:t>
    </dgm:pt>
    <dgm:pt modelId="{082236DE-A0E4-4C41-8332-6C91B36E727C}" type="pres">
      <dgm:prSet presAssocID="{D1EBE618-C85E-4145-8B31-63BF14A884EC}" presName="Name37" presStyleLbl="parChTrans1D3" presStyleIdx="1" presStyleCnt="11"/>
      <dgm:spPr/>
      <dgm:t>
        <a:bodyPr/>
        <a:lstStyle/>
        <a:p>
          <a:endParaRPr lang="fr-FR"/>
        </a:p>
      </dgm:t>
    </dgm:pt>
    <dgm:pt modelId="{EF4A5FD8-E9C8-48EE-A69B-D70851C5F512}" type="pres">
      <dgm:prSet presAssocID="{20C8EC75-7A5E-472C-9596-BBCF861EDCDE}" presName="hierRoot2" presStyleCnt="0">
        <dgm:presLayoutVars>
          <dgm:hierBranch val="init"/>
        </dgm:presLayoutVars>
      </dgm:prSet>
      <dgm:spPr/>
      <dgm:t>
        <a:bodyPr/>
        <a:lstStyle/>
        <a:p>
          <a:endParaRPr lang="fr-FR"/>
        </a:p>
      </dgm:t>
    </dgm:pt>
    <dgm:pt modelId="{3DDA2CF7-494F-4CE9-AF2C-4AE84109BCD9}" type="pres">
      <dgm:prSet presAssocID="{20C8EC75-7A5E-472C-9596-BBCF861EDCDE}" presName="rootComposite" presStyleCnt="0"/>
      <dgm:spPr/>
      <dgm:t>
        <a:bodyPr/>
        <a:lstStyle/>
        <a:p>
          <a:endParaRPr lang="fr-FR"/>
        </a:p>
      </dgm:t>
    </dgm:pt>
    <dgm:pt modelId="{0048EFA0-C748-41AF-AC8F-5F77DE2022A1}" type="pres">
      <dgm:prSet presAssocID="{20C8EC75-7A5E-472C-9596-BBCF861EDCDE}" presName="rootText" presStyleLbl="node3" presStyleIdx="1" presStyleCnt="11">
        <dgm:presLayoutVars>
          <dgm:chPref val="3"/>
        </dgm:presLayoutVars>
      </dgm:prSet>
      <dgm:spPr/>
      <dgm:t>
        <a:bodyPr/>
        <a:lstStyle/>
        <a:p>
          <a:endParaRPr lang="fr-FR"/>
        </a:p>
      </dgm:t>
    </dgm:pt>
    <dgm:pt modelId="{357CA2A3-B04F-462B-A426-EB40F937D783}" type="pres">
      <dgm:prSet presAssocID="{20C8EC75-7A5E-472C-9596-BBCF861EDCDE}" presName="rootConnector" presStyleLbl="node3" presStyleIdx="1" presStyleCnt="11"/>
      <dgm:spPr/>
      <dgm:t>
        <a:bodyPr/>
        <a:lstStyle/>
        <a:p>
          <a:endParaRPr lang="fr-FR"/>
        </a:p>
      </dgm:t>
    </dgm:pt>
    <dgm:pt modelId="{72719157-A666-42F7-81C4-B9A21DD804F4}" type="pres">
      <dgm:prSet presAssocID="{20C8EC75-7A5E-472C-9596-BBCF861EDCDE}" presName="hierChild4" presStyleCnt="0"/>
      <dgm:spPr/>
      <dgm:t>
        <a:bodyPr/>
        <a:lstStyle/>
        <a:p>
          <a:endParaRPr lang="fr-FR"/>
        </a:p>
      </dgm:t>
    </dgm:pt>
    <dgm:pt modelId="{B31332C1-91F6-4D70-A1A3-F8676785E2F5}" type="pres">
      <dgm:prSet presAssocID="{20C8EC75-7A5E-472C-9596-BBCF861EDCDE}" presName="hierChild5" presStyleCnt="0"/>
      <dgm:spPr/>
      <dgm:t>
        <a:bodyPr/>
        <a:lstStyle/>
        <a:p>
          <a:endParaRPr lang="fr-FR"/>
        </a:p>
      </dgm:t>
    </dgm:pt>
    <dgm:pt modelId="{E6862DB7-2146-42A8-972D-E2EE5FFA2942}" type="pres">
      <dgm:prSet presAssocID="{368E9E38-9179-43CD-81DD-6E3C61354EF1}" presName="Name37" presStyleLbl="parChTrans1D3" presStyleIdx="2" presStyleCnt="11"/>
      <dgm:spPr/>
      <dgm:t>
        <a:bodyPr/>
        <a:lstStyle/>
        <a:p>
          <a:endParaRPr lang="fr-FR"/>
        </a:p>
      </dgm:t>
    </dgm:pt>
    <dgm:pt modelId="{3E2B6008-C9E3-48BE-9BB8-F5512D76D908}" type="pres">
      <dgm:prSet presAssocID="{5ADA2838-0CE9-4754-9CD0-8EE813AED448}" presName="hierRoot2" presStyleCnt="0">
        <dgm:presLayoutVars>
          <dgm:hierBranch val="init"/>
        </dgm:presLayoutVars>
      </dgm:prSet>
      <dgm:spPr/>
      <dgm:t>
        <a:bodyPr/>
        <a:lstStyle/>
        <a:p>
          <a:endParaRPr lang="fr-FR"/>
        </a:p>
      </dgm:t>
    </dgm:pt>
    <dgm:pt modelId="{3E850759-00F5-483D-8A9B-192A3626CDD2}" type="pres">
      <dgm:prSet presAssocID="{5ADA2838-0CE9-4754-9CD0-8EE813AED448}" presName="rootComposite" presStyleCnt="0"/>
      <dgm:spPr/>
      <dgm:t>
        <a:bodyPr/>
        <a:lstStyle/>
        <a:p>
          <a:endParaRPr lang="fr-FR"/>
        </a:p>
      </dgm:t>
    </dgm:pt>
    <dgm:pt modelId="{44659BD9-E9AD-4337-8EF5-9F9102578F5B}" type="pres">
      <dgm:prSet presAssocID="{5ADA2838-0CE9-4754-9CD0-8EE813AED448}" presName="rootText" presStyleLbl="node3" presStyleIdx="2" presStyleCnt="11">
        <dgm:presLayoutVars>
          <dgm:chPref val="3"/>
        </dgm:presLayoutVars>
      </dgm:prSet>
      <dgm:spPr/>
      <dgm:t>
        <a:bodyPr/>
        <a:lstStyle/>
        <a:p>
          <a:endParaRPr lang="fr-FR"/>
        </a:p>
      </dgm:t>
    </dgm:pt>
    <dgm:pt modelId="{C4413A02-5601-42BA-9562-08D7677688D1}" type="pres">
      <dgm:prSet presAssocID="{5ADA2838-0CE9-4754-9CD0-8EE813AED448}" presName="rootConnector" presStyleLbl="node3" presStyleIdx="2" presStyleCnt="11"/>
      <dgm:spPr/>
      <dgm:t>
        <a:bodyPr/>
        <a:lstStyle/>
        <a:p>
          <a:endParaRPr lang="fr-FR"/>
        </a:p>
      </dgm:t>
    </dgm:pt>
    <dgm:pt modelId="{C5C8F94D-014A-4264-83D2-5BA70EE6185A}" type="pres">
      <dgm:prSet presAssocID="{5ADA2838-0CE9-4754-9CD0-8EE813AED448}" presName="hierChild4" presStyleCnt="0"/>
      <dgm:spPr/>
      <dgm:t>
        <a:bodyPr/>
        <a:lstStyle/>
        <a:p>
          <a:endParaRPr lang="fr-FR"/>
        </a:p>
      </dgm:t>
    </dgm:pt>
    <dgm:pt modelId="{832D828B-72E2-4D96-AFBD-0E02D1ADF741}" type="pres">
      <dgm:prSet presAssocID="{5ADA2838-0CE9-4754-9CD0-8EE813AED448}" presName="hierChild5" presStyleCnt="0"/>
      <dgm:spPr/>
      <dgm:t>
        <a:bodyPr/>
        <a:lstStyle/>
        <a:p>
          <a:endParaRPr lang="fr-FR"/>
        </a:p>
      </dgm:t>
    </dgm:pt>
    <dgm:pt modelId="{9410C9AA-AE07-4BA3-89B2-1AE916F90690}" type="pres">
      <dgm:prSet presAssocID="{E0C1E295-C0DD-498E-98F9-844BB55CFB4D}" presName="hierChild5" presStyleCnt="0"/>
      <dgm:spPr/>
      <dgm:t>
        <a:bodyPr/>
        <a:lstStyle/>
        <a:p>
          <a:endParaRPr lang="fr-FR"/>
        </a:p>
      </dgm:t>
    </dgm:pt>
    <dgm:pt modelId="{3BEEF21D-993B-4D14-9E2A-15D6943F3C7E}" type="pres">
      <dgm:prSet presAssocID="{2FD403E9-B8D1-440A-9369-70DA74D9D3BA}" presName="Name37" presStyleLbl="parChTrans1D2" presStyleIdx="1" presStyleCnt="4"/>
      <dgm:spPr/>
      <dgm:t>
        <a:bodyPr/>
        <a:lstStyle/>
        <a:p>
          <a:endParaRPr lang="fr-FR"/>
        </a:p>
      </dgm:t>
    </dgm:pt>
    <dgm:pt modelId="{9BC9BABA-1155-420A-985A-9DFD66431E20}" type="pres">
      <dgm:prSet presAssocID="{15F5BA34-3297-4D63-83A1-DBA5E3895767}" presName="hierRoot2" presStyleCnt="0">
        <dgm:presLayoutVars>
          <dgm:hierBranch val="init"/>
        </dgm:presLayoutVars>
      </dgm:prSet>
      <dgm:spPr/>
      <dgm:t>
        <a:bodyPr/>
        <a:lstStyle/>
        <a:p>
          <a:endParaRPr lang="fr-FR"/>
        </a:p>
      </dgm:t>
    </dgm:pt>
    <dgm:pt modelId="{3C763C6A-9AE8-4815-88F8-AA47A0FB44F2}" type="pres">
      <dgm:prSet presAssocID="{15F5BA34-3297-4D63-83A1-DBA5E3895767}" presName="rootComposite" presStyleCnt="0"/>
      <dgm:spPr/>
      <dgm:t>
        <a:bodyPr/>
        <a:lstStyle/>
        <a:p>
          <a:endParaRPr lang="fr-FR"/>
        </a:p>
      </dgm:t>
    </dgm:pt>
    <dgm:pt modelId="{BCB6097B-48E1-44F9-8527-18BA73BB4747}" type="pres">
      <dgm:prSet presAssocID="{15F5BA34-3297-4D63-83A1-DBA5E3895767}" presName="rootText" presStyleLbl="node2" presStyleIdx="1" presStyleCnt="4">
        <dgm:presLayoutVars>
          <dgm:chPref val="3"/>
        </dgm:presLayoutVars>
      </dgm:prSet>
      <dgm:spPr/>
      <dgm:t>
        <a:bodyPr/>
        <a:lstStyle/>
        <a:p>
          <a:endParaRPr lang="fr-FR"/>
        </a:p>
      </dgm:t>
    </dgm:pt>
    <dgm:pt modelId="{2821B94B-6AE2-448F-8330-8174F2DB0F3F}" type="pres">
      <dgm:prSet presAssocID="{15F5BA34-3297-4D63-83A1-DBA5E3895767}" presName="rootConnector" presStyleLbl="node2" presStyleIdx="1" presStyleCnt="4"/>
      <dgm:spPr/>
      <dgm:t>
        <a:bodyPr/>
        <a:lstStyle/>
        <a:p>
          <a:endParaRPr lang="fr-FR"/>
        </a:p>
      </dgm:t>
    </dgm:pt>
    <dgm:pt modelId="{6647E367-594F-4F42-9D29-FDCFB2B12DDF}" type="pres">
      <dgm:prSet presAssocID="{15F5BA34-3297-4D63-83A1-DBA5E3895767}" presName="hierChild4" presStyleCnt="0"/>
      <dgm:spPr/>
      <dgm:t>
        <a:bodyPr/>
        <a:lstStyle/>
        <a:p>
          <a:endParaRPr lang="fr-FR"/>
        </a:p>
      </dgm:t>
    </dgm:pt>
    <dgm:pt modelId="{9453EEB6-911C-4569-9C7E-C843CDF0EB45}" type="pres">
      <dgm:prSet presAssocID="{614E5B84-BF3E-4BE2-86E8-19D5059A147A}" presName="Name37" presStyleLbl="parChTrans1D3" presStyleIdx="3" presStyleCnt="11"/>
      <dgm:spPr/>
      <dgm:t>
        <a:bodyPr/>
        <a:lstStyle/>
        <a:p>
          <a:endParaRPr lang="fr-FR"/>
        </a:p>
      </dgm:t>
    </dgm:pt>
    <dgm:pt modelId="{A2AAF909-F34B-439B-BA60-E3CBB45F301A}" type="pres">
      <dgm:prSet presAssocID="{B3299159-0EB1-4343-934F-8556AD2CD654}" presName="hierRoot2" presStyleCnt="0">
        <dgm:presLayoutVars>
          <dgm:hierBranch val="init"/>
        </dgm:presLayoutVars>
      </dgm:prSet>
      <dgm:spPr/>
      <dgm:t>
        <a:bodyPr/>
        <a:lstStyle/>
        <a:p>
          <a:endParaRPr lang="fr-FR"/>
        </a:p>
      </dgm:t>
    </dgm:pt>
    <dgm:pt modelId="{EB54DE94-3114-49E7-A697-FA7030D0E8A7}" type="pres">
      <dgm:prSet presAssocID="{B3299159-0EB1-4343-934F-8556AD2CD654}" presName="rootComposite" presStyleCnt="0"/>
      <dgm:spPr/>
      <dgm:t>
        <a:bodyPr/>
        <a:lstStyle/>
        <a:p>
          <a:endParaRPr lang="fr-FR"/>
        </a:p>
      </dgm:t>
    </dgm:pt>
    <dgm:pt modelId="{F311AF36-E300-43C4-98B7-7214F2F76EEE}" type="pres">
      <dgm:prSet presAssocID="{B3299159-0EB1-4343-934F-8556AD2CD654}" presName="rootText" presStyleLbl="node3" presStyleIdx="3" presStyleCnt="11">
        <dgm:presLayoutVars>
          <dgm:chPref val="3"/>
        </dgm:presLayoutVars>
      </dgm:prSet>
      <dgm:spPr/>
      <dgm:t>
        <a:bodyPr/>
        <a:lstStyle/>
        <a:p>
          <a:endParaRPr lang="fr-FR"/>
        </a:p>
      </dgm:t>
    </dgm:pt>
    <dgm:pt modelId="{E35C7752-B48A-4A6C-A72D-014B127D554E}" type="pres">
      <dgm:prSet presAssocID="{B3299159-0EB1-4343-934F-8556AD2CD654}" presName="rootConnector" presStyleLbl="node3" presStyleIdx="3" presStyleCnt="11"/>
      <dgm:spPr/>
      <dgm:t>
        <a:bodyPr/>
        <a:lstStyle/>
        <a:p>
          <a:endParaRPr lang="fr-FR"/>
        </a:p>
      </dgm:t>
    </dgm:pt>
    <dgm:pt modelId="{E074019A-8424-4481-9A36-EC5919A53ECB}" type="pres">
      <dgm:prSet presAssocID="{B3299159-0EB1-4343-934F-8556AD2CD654}" presName="hierChild4" presStyleCnt="0"/>
      <dgm:spPr/>
      <dgm:t>
        <a:bodyPr/>
        <a:lstStyle/>
        <a:p>
          <a:endParaRPr lang="fr-FR"/>
        </a:p>
      </dgm:t>
    </dgm:pt>
    <dgm:pt modelId="{352EB7EA-5318-4DF6-8E0C-A7226EDC3475}" type="pres">
      <dgm:prSet presAssocID="{B3299159-0EB1-4343-934F-8556AD2CD654}" presName="hierChild5" presStyleCnt="0"/>
      <dgm:spPr/>
      <dgm:t>
        <a:bodyPr/>
        <a:lstStyle/>
        <a:p>
          <a:endParaRPr lang="fr-FR"/>
        </a:p>
      </dgm:t>
    </dgm:pt>
    <dgm:pt modelId="{E2A46BDB-2E1A-483B-AAF9-BBB4AD069354}" type="pres">
      <dgm:prSet presAssocID="{F74C355E-7A2A-4F7E-84C7-002CD5D75739}" presName="Name37" presStyleLbl="parChTrans1D3" presStyleIdx="4" presStyleCnt="11"/>
      <dgm:spPr/>
      <dgm:t>
        <a:bodyPr/>
        <a:lstStyle/>
        <a:p>
          <a:endParaRPr lang="fr-FR"/>
        </a:p>
      </dgm:t>
    </dgm:pt>
    <dgm:pt modelId="{B8A9AFCD-E77A-42BE-B704-77D533AFA850}" type="pres">
      <dgm:prSet presAssocID="{4F893E6F-ECDD-40F8-8614-543069C706FF}" presName="hierRoot2" presStyleCnt="0">
        <dgm:presLayoutVars>
          <dgm:hierBranch val="init"/>
        </dgm:presLayoutVars>
      </dgm:prSet>
      <dgm:spPr/>
      <dgm:t>
        <a:bodyPr/>
        <a:lstStyle/>
        <a:p>
          <a:endParaRPr lang="fr-FR"/>
        </a:p>
      </dgm:t>
    </dgm:pt>
    <dgm:pt modelId="{A11B55DB-D7B7-4A3F-9F0C-F88640DD24CA}" type="pres">
      <dgm:prSet presAssocID="{4F893E6F-ECDD-40F8-8614-543069C706FF}" presName="rootComposite" presStyleCnt="0"/>
      <dgm:spPr/>
      <dgm:t>
        <a:bodyPr/>
        <a:lstStyle/>
        <a:p>
          <a:endParaRPr lang="fr-FR"/>
        </a:p>
      </dgm:t>
    </dgm:pt>
    <dgm:pt modelId="{D51D3E7F-12A7-42FF-B40B-CA7F0AAE549A}" type="pres">
      <dgm:prSet presAssocID="{4F893E6F-ECDD-40F8-8614-543069C706FF}" presName="rootText" presStyleLbl="node3" presStyleIdx="4" presStyleCnt="11">
        <dgm:presLayoutVars>
          <dgm:chPref val="3"/>
        </dgm:presLayoutVars>
      </dgm:prSet>
      <dgm:spPr/>
      <dgm:t>
        <a:bodyPr/>
        <a:lstStyle/>
        <a:p>
          <a:endParaRPr lang="fr-FR"/>
        </a:p>
      </dgm:t>
    </dgm:pt>
    <dgm:pt modelId="{11AFA687-8F2B-47E3-B5A2-794DA46D805B}" type="pres">
      <dgm:prSet presAssocID="{4F893E6F-ECDD-40F8-8614-543069C706FF}" presName="rootConnector" presStyleLbl="node3" presStyleIdx="4" presStyleCnt="11"/>
      <dgm:spPr/>
      <dgm:t>
        <a:bodyPr/>
        <a:lstStyle/>
        <a:p>
          <a:endParaRPr lang="fr-FR"/>
        </a:p>
      </dgm:t>
    </dgm:pt>
    <dgm:pt modelId="{5C25DBB7-79C1-4032-BE46-89E2C92FA668}" type="pres">
      <dgm:prSet presAssocID="{4F893E6F-ECDD-40F8-8614-543069C706FF}" presName="hierChild4" presStyleCnt="0"/>
      <dgm:spPr/>
      <dgm:t>
        <a:bodyPr/>
        <a:lstStyle/>
        <a:p>
          <a:endParaRPr lang="fr-FR"/>
        </a:p>
      </dgm:t>
    </dgm:pt>
    <dgm:pt modelId="{3F95BB6E-51D7-4796-8D52-F234D7D84C8D}" type="pres">
      <dgm:prSet presAssocID="{01F4F4EF-ADD7-4BF7-AE6E-02E0DBF0DD6A}" presName="Name37" presStyleLbl="parChTrans1D4" presStyleIdx="0" presStyleCnt="3"/>
      <dgm:spPr/>
      <dgm:t>
        <a:bodyPr/>
        <a:lstStyle/>
        <a:p>
          <a:endParaRPr lang="fr-FR"/>
        </a:p>
      </dgm:t>
    </dgm:pt>
    <dgm:pt modelId="{5A251042-55D3-448C-8752-686865F6A5DC}" type="pres">
      <dgm:prSet presAssocID="{B5613310-F251-439A-943E-9D4D77F5DEFE}" presName="hierRoot2" presStyleCnt="0">
        <dgm:presLayoutVars>
          <dgm:hierBranch val="init"/>
        </dgm:presLayoutVars>
      </dgm:prSet>
      <dgm:spPr/>
      <dgm:t>
        <a:bodyPr/>
        <a:lstStyle/>
        <a:p>
          <a:endParaRPr lang="fr-FR"/>
        </a:p>
      </dgm:t>
    </dgm:pt>
    <dgm:pt modelId="{2C4C5373-95BA-45D7-B2A9-66F02F73CE3F}" type="pres">
      <dgm:prSet presAssocID="{B5613310-F251-439A-943E-9D4D77F5DEFE}" presName="rootComposite" presStyleCnt="0"/>
      <dgm:spPr/>
      <dgm:t>
        <a:bodyPr/>
        <a:lstStyle/>
        <a:p>
          <a:endParaRPr lang="fr-FR"/>
        </a:p>
      </dgm:t>
    </dgm:pt>
    <dgm:pt modelId="{5D9AB645-9633-4348-B350-9B24E4EEE126}" type="pres">
      <dgm:prSet presAssocID="{B5613310-F251-439A-943E-9D4D77F5DEFE}" presName="rootText" presStyleLbl="node4" presStyleIdx="0" presStyleCnt="3">
        <dgm:presLayoutVars>
          <dgm:chPref val="3"/>
        </dgm:presLayoutVars>
      </dgm:prSet>
      <dgm:spPr/>
      <dgm:t>
        <a:bodyPr/>
        <a:lstStyle/>
        <a:p>
          <a:endParaRPr lang="fr-FR"/>
        </a:p>
      </dgm:t>
    </dgm:pt>
    <dgm:pt modelId="{DC496760-EB67-4C41-BAE8-4412A4D75434}" type="pres">
      <dgm:prSet presAssocID="{B5613310-F251-439A-943E-9D4D77F5DEFE}" presName="rootConnector" presStyleLbl="node4" presStyleIdx="0" presStyleCnt="3"/>
      <dgm:spPr/>
      <dgm:t>
        <a:bodyPr/>
        <a:lstStyle/>
        <a:p>
          <a:endParaRPr lang="fr-FR"/>
        </a:p>
      </dgm:t>
    </dgm:pt>
    <dgm:pt modelId="{E9642FFA-F1B9-4C4F-991E-4870EDE11EC1}" type="pres">
      <dgm:prSet presAssocID="{B5613310-F251-439A-943E-9D4D77F5DEFE}" presName="hierChild4" presStyleCnt="0"/>
      <dgm:spPr/>
      <dgm:t>
        <a:bodyPr/>
        <a:lstStyle/>
        <a:p>
          <a:endParaRPr lang="fr-FR"/>
        </a:p>
      </dgm:t>
    </dgm:pt>
    <dgm:pt modelId="{BFFDC728-F1E0-49EB-A0EE-1DE979B6666C}" type="pres">
      <dgm:prSet presAssocID="{B5613310-F251-439A-943E-9D4D77F5DEFE}" presName="hierChild5" presStyleCnt="0"/>
      <dgm:spPr/>
      <dgm:t>
        <a:bodyPr/>
        <a:lstStyle/>
        <a:p>
          <a:endParaRPr lang="fr-FR"/>
        </a:p>
      </dgm:t>
    </dgm:pt>
    <dgm:pt modelId="{091A369B-7919-4064-9843-B41E88621D03}" type="pres">
      <dgm:prSet presAssocID="{4F893E6F-ECDD-40F8-8614-543069C706FF}" presName="hierChild5" presStyleCnt="0"/>
      <dgm:spPr/>
      <dgm:t>
        <a:bodyPr/>
        <a:lstStyle/>
        <a:p>
          <a:endParaRPr lang="fr-FR"/>
        </a:p>
      </dgm:t>
    </dgm:pt>
    <dgm:pt modelId="{E858F6EB-B326-4037-BF81-42A17B986673}" type="pres">
      <dgm:prSet presAssocID="{4ECF18BC-D1D5-47AD-83EA-30EA0D608ACD}" presName="Name37" presStyleLbl="parChTrans1D3" presStyleIdx="5" presStyleCnt="11"/>
      <dgm:spPr/>
      <dgm:t>
        <a:bodyPr/>
        <a:lstStyle/>
        <a:p>
          <a:endParaRPr lang="fr-FR"/>
        </a:p>
      </dgm:t>
    </dgm:pt>
    <dgm:pt modelId="{49E93177-A554-478B-A976-EF3FB247BE4B}" type="pres">
      <dgm:prSet presAssocID="{44FF9252-CE7C-4FCE-921E-53B0CC3E2B03}" presName="hierRoot2" presStyleCnt="0">
        <dgm:presLayoutVars>
          <dgm:hierBranch val="init"/>
        </dgm:presLayoutVars>
      </dgm:prSet>
      <dgm:spPr/>
      <dgm:t>
        <a:bodyPr/>
        <a:lstStyle/>
        <a:p>
          <a:endParaRPr lang="fr-FR"/>
        </a:p>
      </dgm:t>
    </dgm:pt>
    <dgm:pt modelId="{04C60928-9F22-47FE-BC92-0E0CA86F8C45}" type="pres">
      <dgm:prSet presAssocID="{44FF9252-CE7C-4FCE-921E-53B0CC3E2B03}" presName="rootComposite" presStyleCnt="0"/>
      <dgm:spPr/>
      <dgm:t>
        <a:bodyPr/>
        <a:lstStyle/>
        <a:p>
          <a:endParaRPr lang="fr-FR"/>
        </a:p>
      </dgm:t>
    </dgm:pt>
    <dgm:pt modelId="{F65FAF39-7075-4231-9C12-4BB1F8EA166E}" type="pres">
      <dgm:prSet presAssocID="{44FF9252-CE7C-4FCE-921E-53B0CC3E2B03}" presName="rootText" presStyleLbl="node3" presStyleIdx="5" presStyleCnt="11">
        <dgm:presLayoutVars>
          <dgm:chPref val="3"/>
        </dgm:presLayoutVars>
      </dgm:prSet>
      <dgm:spPr/>
      <dgm:t>
        <a:bodyPr/>
        <a:lstStyle/>
        <a:p>
          <a:endParaRPr lang="fr-FR"/>
        </a:p>
      </dgm:t>
    </dgm:pt>
    <dgm:pt modelId="{1FCDA168-8766-4554-B58E-6C3F7B1BE714}" type="pres">
      <dgm:prSet presAssocID="{44FF9252-CE7C-4FCE-921E-53B0CC3E2B03}" presName="rootConnector" presStyleLbl="node3" presStyleIdx="5" presStyleCnt="11"/>
      <dgm:spPr/>
      <dgm:t>
        <a:bodyPr/>
        <a:lstStyle/>
        <a:p>
          <a:endParaRPr lang="fr-FR"/>
        </a:p>
      </dgm:t>
    </dgm:pt>
    <dgm:pt modelId="{52A40E0C-AA99-474B-94B8-E32F0CEACF9E}" type="pres">
      <dgm:prSet presAssocID="{44FF9252-CE7C-4FCE-921E-53B0CC3E2B03}" presName="hierChild4" presStyleCnt="0"/>
      <dgm:spPr/>
      <dgm:t>
        <a:bodyPr/>
        <a:lstStyle/>
        <a:p>
          <a:endParaRPr lang="fr-FR"/>
        </a:p>
      </dgm:t>
    </dgm:pt>
    <dgm:pt modelId="{4ED79E05-CBDE-43A4-BC4C-CB95DE57EA83}" type="pres">
      <dgm:prSet presAssocID="{44FF9252-CE7C-4FCE-921E-53B0CC3E2B03}" presName="hierChild5" presStyleCnt="0"/>
      <dgm:spPr/>
      <dgm:t>
        <a:bodyPr/>
        <a:lstStyle/>
        <a:p>
          <a:endParaRPr lang="fr-FR"/>
        </a:p>
      </dgm:t>
    </dgm:pt>
    <dgm:pt modelId="{E2B4270E-06AD-48A0-9C2C-BDCC07B8AC04}" type="pres">
      <dgm:prSet presAssocID="{3ECF2B26-D3E4-4100-B386-A39B3B4DB1FB}" presName="Name37" presStyleLbl="parChTrans1D3" presStyleIdx="6" presStyleCnt="11"/>
      <dgm:spPr/>
      <dgm:t>
        <a:bodyPr/>
        <a:lstStyle/>
        <a:p>
          <a:endParaRPr lang="fr-FR"/>
        </a:p>
      </dgm:t>
    </dgm:pt>
    <dgm:pt modelId="{C8D038EC-4289-4817-9D67-7472A82E47AE}" type="pres">
      <dgm:prSet presAssocID="{4E1CA754-1F12-4A83-B0A4-DC8CA3677FE2}" presName="hierRoot2" presStyleCnt="0">
        <dgm:presLayoutVars>
          <dgm:hierBranch val="init"/>
        </dgm:presLayoutVars>
      </dgm:prSet>
      <dgm:spPr/>
      <dgm:t>
        <a:bodyPr/>
        <a:lstStyle/>
        <a:p>
          <a:endParaRPr lang="fr-FR"/>
        </a:p>
      </dgm:t>
    </dgm:pt>
    <dgm:pt modelId="{55DF58D8-87FE-451B-94D2-A89B06C72C98}" type="pres">
      <dgm:prSet presAssocID="{4E1CA754-1F12-4A83-B0A4-DC8CA3677FE2}" presName="rootComposite" presStyleCnt="0"/>
      <dgm:spPr/>
      <dgm:t>
        <a:bodyPr/>
        <a:lstStyle/>
        <a:p>
          <a:endParaRPr lang="fr-FR"/>
        </a:p>
      </dgm:t>
    </dgm:pt>
    <dgm:pt modelId="{C436C10F-4CF4-4718-A1D6-496248424B53}" type="pres">
      <dgm:prSet presAssocID="{4E1CA754-1F12-4A83-B0A4-DC8CA3677FE2}" presName="rootText" presStyleLbl="node3" presStyleIdx="6" presStyleCnt="11">
        <dgm:presLayoutVars>
          <dgm:chPref val="3"/>
        </dgm:presLayoutVars>
      </dgm:prSet>
      <dgm:spPr/>
      <dgm:t>
        <a:bodyPr/>
        <a:lstStyle/>
        <a:p>
          <a:endParaRPr lang="fr-FR"/>
        </a:p>
      </dgm:t>
    </dgm:pt>
    <dgm:pt modelId="{26BC3344-9D5A-413C-A710-5F856DE07DD5}" type="pres">
      <dgm:prSet presAssocID="{4E1CA754-1F12-4A83-B0A4-DC8CA3677FE2}" presName="rootConnector" presStyleLbl="node3" presStyleIdx="6" presStyleCnt="11"/>
      <dgm:spPr/>
      <dgm:t>
        <a:bodyPr/>
        <a:lstStyle/>
        <a:p>
          <a:endParaRPr lang="fr-FR"/>
        </a:p>
      </dgm:t>
    </dgm:pt>
    <dgm:pt modelId="{6EA94AD5-9E98-4DE9-801E-4D687C1C89C8}" type="pres">
      <dgm:prSet presAssocID="{4E1CA754-1F12-4A83-B0A4-DC8CA3677FE2}" presName="hierChild4" presStyleCnt="0"/>
      <dgm:spPr/>
      <dgm:t>
        <a:bodyPr/>
        <a:lstStyle/>
        <a:p>
          <a:endParaRPr lang="fr-FR"/>
        </a:p>
      </dgm:t>
    </dgm:pt>
    <dgm:pt modelId="{268EF887-F3B4-4BA9-87E5-4D84E47C6EB2}" type="pres">
      <dgm:prSet presAssocID="{804DEE88-DEB4-4E17-9CCC-EB93ED46DC58}" presName="Name37" presStyleLbl="parChTrans1D4" presStyleIdx="1" presStyleCnt="3"/>
      <dgm:spPr/>
      <dgm:t>
        <a:bodyPr/>
        <a:lstStyle/>
        <a:p>
          <a:endParaRPr lang="fr-FR"/>
        </a:p>
      </dgm:t>
    </dgm:pt>
    <dgm:pt modelId="{33DD7743-0CF0-42E0-A04F-36903171B04B}" type="pres">
      <dgm:prSet presAssocID="{5573E519-CA67-45A0-813F-CB4B0FC6EE20}" presName="hierRoot2" presStyleCnt="0">
        <dgm:presLayoutVars>
          <dgm:hierBranch val="init"/>
        </dgm:presLayoutVars>
      </dgm:prSet>
      <dgm:spPr/>
      <dgm:t>
        <a:bodyPr/>
        <a:lstStyle/>
        <a:p>
          <a:endParaRPr lang="fr-FR"/>
        </a:p>
      </dgm:t>
    </dgm:pt>
    <dgm:pt modelId="{A2479001-C8FD-4749-A0A8-555B3228FA29}" type="pres">
      <dgm:prSet presAssocID="{5573E519-CA67-45A0-813F-CB4B0FC6EE20}" presName="rootComposite" presStyleCnt="0"/>
      <dgm:spPr/>
      <dgm:t>
        <a:bodyPr/>
        <a:lstStyle/>
        <a:p>
          <a:endParaRPr lang="fr-FR"/>
        </a:p>
      </dgm:t>
    </dgm:pt>
    <dgm:pt modelId="{A54DA575-9863-4515-A44A-8947AF1B2EEA}" type="pres">
      <dgm:prSet presAssocID="{5573E519-CA67-45A0-813F-CB4B0FC6EE20}" presName="rootText" presStyleLbl="node4" presStyleIdx="1" presStyleCnt="3">
        <dgm:presLayoutVars>
          <dgm:chPref val="3"/>
        </dgm:presLayoutVars>
      </dgm:prSet>
      <dgm:spPr/>
      <dgm:t>
        <a:bodyPr/>
        <a:lstStyle/>
        <a:p>
          <a:endParaRPr lang="fr-FR"/>
        </a:p>
      </dgm:t>
    </dgm:pt>
    <dgm:pt modelId="{EBB3AB2F-1E45-4A7C-9AA7-F45D1E0E2EF9}" type="pres">
      <dgm:prSet presAssocID="{5573E519-CA67-45A0-813F-CB4B0FC6EE20}" presName="rootConnector" presStyleLbl="node4" presStyleIdx="1" presStyleCnt="3"/>
      <dgm:spPr/>
      <dgm:t>
        <a:bodyPr/>
        <a:lstStyle/>
        <a:p>
          <a:endParaRPr lang="fr-FR"/>
        </a:p>
      </dgm:t>
    </dgm:pt>
    <dgm:pt modelId="{F722E268-A4F2-4A70-A216-B4C599E5971F}" type="pres">
      <dgm:prSet presAssocID="{5573E519-CA67-45A0-813F-CB4B0FC6EE20}" presName="hierChild4" presStyleCnt="0"/>
      <dgm:spPr/>
      <dgm:t>
        <a:bodyPr/>
        <a:lstStyle/>
        <a:p>
          <a:endParaRPr lang="fr-FR"/>
        </a:p>
      </dgm:t>
    </dgm:pt>
    <dgm:pt modelId="{33546FF9-3BA6-4F21-BDC8-972E1C9C5C12}" type="pres">
      <dgm:prSet presAssocID="{5573E519-CA67-45A0-813F-CB4B0FC6EE20}" presName="hierChild5" presStyleCnt="0"/>
      <dgm:spPr/>
      <dgm:t>
        <a:bodyPr/>
        <a:lstStyle/>
        <a:p>
          <a:endParaRPr lang="fr-FR"/>
        </a:p>
      </dgm:t>
    </dgm:pt>
    <dgm:pt modelId="{26F22655-AED1-4FCF-8D8E-C9AC8C087BD4}" type="pres">
      <dgm:prSet presAssocID="{EDF48777-442A-4F39-93A5-2F494CDD6A76}" presName="Name37" presStyleLbl="parChTrans1D4" presStyleIdx="2" presStyleCnt="3"/>
      <dgm:spPr/>
      <dgm:t>
        <a:bodyPr/>
        <a:lstStyle/>
        <a:p>
          <a:endParaRPr lang="fr-FR"/>
        </a:p>
      </dgm:t>
    </dgm:pt>
    <dgm:pt modelId="{880085DF-5CA7-4FC5-AD71-27C93087CE71}" type="pres">
      <dgm:prSet presAssocID="{298F97F3-DB29-4B9D-9E09-62893962039B}" presName="hierRoot2" presStyleCnt="0">
        <dgm:presLayoutVars>
          <dgm:hierBranch val="init"/>
        </dgm:presLayoutVars>
      </dgm:prSet>
      <dgm:spPr/>
      <dgm:t>
        <a:bodyPr/>
        <a:lstStyle/>
        <a:p>
          <a:endParaRPr lang="fr-FR"/>
        </a:p>
      </dgm:t>
    </dgm:pt>
    <dgm:pt modelId="{D8AFF37E-0DED-4451-B7B9-4D211C531D54}" type="pres">
      <dgm:prSet presAssocID="{298F97F3-DB29-4B9D-9E09-62893962039B}" presName="rootComposite" presStyleCnt="0"/>
      <dgm:spPr/>
      <dgm:t>
        <a:bodyPr/>
        <a:lstStyle/>
        <a:p>
          <a:endParaRPr lang="fr-FR"/>
        </a:p>
      </dgm:t>
    </dgm:pt>
    <dgm:pt modelId="{DD9421B9-9135-4464-8C4A-D5957C75780A}" type="pres">
      <dgm:prSet presAssocID="{298F97F3-DB29-4B9D-9E09-62893962039B}" presName="rootText" presStyleLbl="node4" presStyleIdx="2" presStyleCnt="3">
        <dgm:presLayoutVars>
          <dgm:chPref val="3"/>
        </dgm:presLayoutVars>
      </dgm:prSet>
      <dgm:spPr/>
      <dgm:t>
        <a:bodyPr/>
        <a:lstStyle/>
        <a:p>
          <a:endParaRPr lang="fr-FR"/>
        </a:p>
      </dgm:t>
    </dgm:pt>
    <dgm:pt modelId="{99BBCF1D-9B8E-4B95-8503-DEF7E46C00B1}" type="pres">
      <dgm:prSet presAssocID="{298F97F3-DB29-4B9D-9E09-62893962039B}" presName="rootConnector" presStyleLbl="node4" presStyleIdx="2" presStyleCnt="3"/>
      <dgm:spPr/>
      <dgm:t>
        <a:bodyPr/>
        <a:lstStyle/>
        <a:p>
          <a:endParaRPr lang="fr-FR"/>
        </a:p>
      </dgm:t>
    </dgm:pt>
    <dgm:pt modelId="{F0C5CADC-DF86-494D-8A52-16A5938A237E}" type="pres">
      <dgm:prSet presAssocID="{298F97F3-DB29-4B9D-9E09-62893962039B}" presName="hierChild4" presStyleCnt="0"/>
      <dgm:spPr/>
      <dgm:t>
        <a:bodyPr/>
        <a:lstStyle/>
        <a:p>
          <a:endParaRPr lang="fr-FR"/>
        </a:p>
      </dgm:t>
    </dgm:pt>
    <dgm:pt modelId="{B6ADCF4F-A3E4-4F7A-98B9-800E3EABEDEC}" type="pres">
      <dgm:prSet presAssocID="{298F97F3-DB29-4B9D-9E09-62893962039B}" presName="hierChild5" presStyleCnt="0"/>
      <dgm:spPr/>
      <dgm:t>
        <a:bodyPr/>
        <a:lstStyle/>
        <a:p>
          <a:endParaRPr lang="fr-FR"/>
        </a:p>
      </dgm:t>
    </dgm:pt>
    <dgm:pt modelId="{074C9F80-91C9-4171-9301-9A09126CB67D}" type="pres">
      <dgm:prSet presAssocID="{4E1CA754-1F12-4A83-B0A4-DC8CA3677FE2}" presName="hierChild5" presStyleCnt="0"/>
      <dgm:spPr/>
      <dgm:t>
        <a:bodyPr/>
        <a:lstStyle/>
        <a:p>
          <a:endParaRPr lang="fr-FR"/>
        </a:p>
      </dgm:t>
    </dgm:pt>
    <dgm:pt modelId="{CAEEF464-1D18-4D5E-AECA-97840A4FD49C}" type="pres">
      <dgm:prSet presAssocID="{15F5BA34-3297-4D63-83A1-DBA5E3895767}" presName="hierChild5" presStyleCnt="0"/>
      <dgm:spPr/>
      <dgm:t>
        <a:bodyPr/>
        <a:lstStyle/>
        <a:p>
          <a:endParaRPr lang="fr-FR"/>
        </a:p>
      </dgm:t>
    </dgm:pt>
    <dgm:pt modelId="{62A17A2F-82E3-473E-814C-B779C2B2E3BC}" type="pres">
      <dgm:prSet presAssocID="{B51E338C-745D-48FA-81DE-0A9B6461B803}" presName="Name37" presStyleLbl="parChTrans1D2" presStyleIdx="2" presStyleCnt="4"/>
      <dgm:spPr/>
      <dgm:t>
        <a:bodyPr/>
        <a:lstStyle/>
        <a:p>
          <a:endParaRPr lang="fr-FR"/>
        </a:p>
      </dgm:t>
    </dgm:pt>
    <dgm:pt modelId="{E6E92BE1-B6EA-4CF9-A050-58168BE02C73}" type="pres">
      <dgm:prSet presAssocID="{3ED9D2D8-6923-4D13-8712-AA7871F28B6D}" presName="hierRoot2" presStyleCnt="0">
        <dgm:presLayoutVars>
          <dgm:hierBranch val="init"/>
        </dgm:presLayoutVars>
      </dgm:prSet>
      <dgm:spPr/>
      <dgm:t>
        <a:bodyPr/>
        <a:lstStyle/>
        <a:p>
          <a:endParaRPr lang="fr-FR"/>
        </a:p>
      </dgm:t>
    </dgm:pt>
    <dgm:pt modelId="{3AB99317-C55E-4132-BC3F-772788ECBB4F}" type="pres">
      <dgm:prSet presAssocID="{3ED9D2D8-6923-4D13-8712-AA7871F28B6D}" presName="rootComposite" presStyleCnt="0"/>
      <dgm:spPr/>
      <dgm:t>
        <a:bodyPr/>
        <a:lstStyle/>
        <a:p>
          <a:endParaRPr lang="fr-FR"/>
        </a:p>
      </dgm:t>
    </dgm:pt>
    <dgm:pt modelId="{5E19565F-F55A-4AF2-B270-3F33E1EB3CB2}" type="pres">
      <dgm:prSet presAssocID="{3ED9D2D8-6923-4D13-8712-AA7871F28B6D}" presName="rootText" presStyleLbl="node2" presStyleIdx="2" presStyleCnt="4">
        <dgm:presLayoutVars>
          <dgm:chPref val="3"/>
        </dgm:presLayoutVars>
      </dgm:prSet>
      <dgm:spPr/>
      <dgm:t>
        <a:bodyPr/>
        <a:lstStyle/>
        <a:p>
          <a:endParaRPr lang="fr-FR"/>
        </a:p>
      </dgm:t>
    </dgm:pt>
    <dgm:pt modelId="{78705CEE-B26A-49AB-B80F-ECDF89011205}" type="pres">
      <dgm:prSet presAssocID="{3ED9D2D8-6923-4D13-8712-AA7871F28B6D}" presName="rootConnector" presStyleLbl="node2" presStyleIdx="2" presStyleCnt="4"/>
      <dgm:spPr/>
      <dgm:t>
        <a:bodyPr/>
        <a:lstStyle/>
        <a:p>
          <a:endParaRPr lang="fr-FR"/>
        </a:p>
      </dgm:t>
    </dgm:pt>
    <dgm:pt modelId="{70A1FB0B-628F-4B8B-899D-96195E7F7977}" type="pres">
      <dgm:prSet presAssocID="{3ED9D2D8-6923-4D13-8712-AA7871F28B6D}" presName="hierChild4" presStyleCnt="0"/>
      <dgm:spPr/>
      <dgm:t>
        <a:bodyPr/>
        <a:lstStyle/>
        <a:p>
          <a:endParaRPr lang="fr-FR"/>
        </a:p>
      </dgm:t>
    </dgm:pt>
    <dgm:pt modelId="{0940FB98-08FD-4A9C-8337-5C2655E300C4}" type="pres">
      <dgm:prSet presAssocID="{8BA80690-128E-4D4E-A13A-B442E60DA7C9}" presName="Name37" presStyleLbl="parChTrans1D3" presStyleIdx="7" presStyleCnt="11"/>
      <dgm:spPr/>
      <dgm:t>
        <a:bodyPr/>
        <a:lstStyle/>
        <a:p>
          <a:endParaRPr lang="fr-FR"/>
        </a:p>
      </dgm:t>
    </dgm:pt>
    <dgm:pt modelId="{DBCBF406-B8E7-444C-A591-67C46B277780}" type="pres">
      <dgm:prSet presAssocID="{7CECBEEC-F629-459C-A72F-463C7F1ECA86}" presName="hierRoot2" presStyleCnt="0">
        <dgm:presLayoutVars>
          <dgm:hierBranch val="init"/>
        </dgm:presLayoutVars>
      </dgm:prSet>
      <dgm:spPr/>
      <dgm:t>
        <a:bodyPr/>
        <a:lstStyle/>
        <a:p>
          <a:endParaRPr lang="fr-FR"/>
        </a:p>
      </dgm:t>
    </dgm:pt>
    <dgm:pt modelId="{0DC72DC5-9C17-4BF7-82A0-6CAFEAD175B7}" type="pres">
      <dgm:prSet presAssocID="{7CECBEEC-F629-459C-A72F-463C7F1ECA86}" presName="rootComposite" presStyleCnt="0"/>
      <dgm:spPr/>
      <dgm:t>
        <a:bodyPr/>
        <a:lstStyle/>
        <a:p>
          <a:endParaRPr lang="fr-FR"/>
        </a:p>
      </dgm:t>
    </dgm:pt>
    <dgm:pt modelId="{6D31C508-BF7E-4DEE-8DD6-089C8C932C4F}" type="pres">
      <dgm:prSet presAssocID="{7CECBEEC-F629-459C-A72F-463C7F1ECA86}" presName="rootText" presStyleLbl="node3" presStyleIdx="7" presStyleCnt="11">
        <dgm:presLayoutVars>
          <dgm:chPref val="3"/>
        </dgm:presLayoutVars>
      </dgm:prSet>
      <dgm:spPr/>
      <dgm:t>
        <a:bodyPr/>
        <a:lstStyle/>
        <a:p>
          <a:endParaRPr lang="fr-FR"/>
        </a:p>
      </dgm:t>
    </dgm:pt>
    <dgm:pt modelId="{0FA568DD-8723-4926-96C0-248196BD8366}" type="pres">
      <dgm:prSet presAssocID="{7CECBEEC-F629-459C-A72F-463C7F1ECA86}" presName="rootConnector" presStyleLbl="node3" presStyleIdx="7" presStyleCnt="11"/>
      <dgm:spPr/>
      <dgm:t>
        <a:bodyPr/>
        <a:lstStyle/>
        <a:p>
          <a:endParaRPr lang="fr-FR"/>
        </a:p>
      </dgm:t>
    </dgm:pt>
    <dgm:pt modelId="{C04A93CF-5626-4A06-853F-B2C4896DDA13}" type="pres">
      <dgm:prSet presAssocID="{7CECBEEC-F629-459C-A72F-463C7F1ECA86}" presName="hierChild4" presStyleCnt="0"/>
      <dgm:spPr/>
      <dgm:t>
        <a:bodyPr/>
        <a:lstStyle/>
        <a:p>
          <a:endParaRPr lang="fr-FR"/>
        </a:p>
      </dgm:t>
    </dgm:pt>
    <dgm:pt modelId="{00C02889-9AA5-488F-A525-8E97621C8058}" type="pres">
      <dgm:prSet presAssocID="{7CECBEEC-F629-459C-A72F-463C7F1ECA86}" presName="hierChild5" presStyleCnt="0"/>
      <dgm:spPr/>
      <dgm:t>
        <a:bodyPr/>
        <a:lstStyle/>
        <a:p>
          <a:endParaRPr lang="fr-FR"/>
        </a:p>
      </dgm:t>
    </dgm:pt>
    <dgm:pt modelId="{65E9CE32-F644-4FDA-BCCC-D94E3952A654}" type="pres">
      <dgm:prSet presAssocID="{4B41FD23-EAE4-479D-BEAA-A84F6EF6FA3C}" presName="Name37" presStyleLbl="parChTrans1D3" presStyleIdx="8" presStyleCnt="11"/>
      <dgm:spPr/>
      <dgm:t>
        <a:bodyPr/>
        <a:lstStyle/>
        <a:p>
          <a:endParaRPr lang="fr-FR"/>
        </a:p>
      </dgm:t>
    </dgm:pt>
    <dgm:pt modelId="{FC643B6D-BE6F-4267-A10C-4558729E468A}" type="pres">
      <dgm:prSet presAssocID="{125A188A-F87E-4B36-97A0-35B1154558A9}" presName="hierRoot2" presStyleCnt="0">
        <dgm:presLayoutVars>
          <dgm:hierBranch val="init"/>
        </dgm:presLayoutVars>
      </dgm:prSet>
      <dgm:spPr/>
      <dgm:t>
        <a:bodyPr/>
        <a:lstStyle/>
        <a:p>
          <a:endParaRPr lang="fr-FR"/>
        </a:p>
      </dgm:t>
    </dgm:pt>
    <dgm:pt modelId="{912B4D2E-9917-4154-B47A-4EBBFD007B49}" type="pres">
      <dgm:prSet presAssocID="{125A188A-F87E-4B36-97A0-35B1154558A9}" presName="rootComposite" presStyleCnt="0"/>
      <dgm:spPr/>
      <dgm:t>
        <a:bodyPr/>
        <a:lstStyle/>
        <a:p>
          <a:endParaRPr lang="fr-FR"/>
        </a:p>
      </dgm:t>
    </dgm:pt>
    <dgm:pt modelId="{119DF5E9-4364-45FB-A53F-75E5CEFCB8DE}" type="pres">
      <dgm:prSet presAssocID="{125A188A-F87E-4B36-97A0-35B1154558A9}" presName="rootText" presStyleLbl="node3" presStyleIdx="8" presStyleCnt="11">
        <dgm:presLayoutVars>
          <dgm:chPref val="3"/>
        </dgm:presLayoutVars>
      </dgm:prSet>
      <dgm:spPr/>
      <dgm:t>
        <a:bodyPr/>
        <a:lstStyle/>
        <a:p>
          <a:endParaRPr lang="fr-FR"/>
        </a:p>
      </dgm:t>
    </dgm:pt>
    <dgm:pt modelId="{C487CDF1-F5DF-45F1-AC23-50E39A3DF722}" type="pres">
      <dgm:prSet presAssocID="{125A188A-F87E-4B36-97A0-35B1154558A9}" presName="rootConnector" presStyleLbl="node3" presStyleIdx="8" presStyleCnt="11"/>
      <dgm:spPr/>
      <dgm:t>
        <a:bodyPr/>
        <a:lstStyle/>
        <a:p>
          <a:endParaRPr lang="fr-FR"/>
        </a:p>
      </dgm:t>
    </dgm:pt>
    <dgm:pt modelId="{962258FC-D985-452A-85F8-EC9B322F0941}" type="pres">
      <dgm:prSet presAssocID="{125A188A-F87E-4B36-97A0-35B1154558A9}" presName="hierChild4" presStyleCnt="0"/>
      <dgm:spPr/>
      <dgm:t>
        <a:bodyPr/>
        <a:lstStyle/>
        <a:p>
          <a:endParaRPr lang="fr-FR"/>
        </a:p>
      </dgm:t>
    </dgm:pt>
    <dgm:pt modelId="{9BB0D26A-6835-49FA-8226-662F9288C1B1}" type="pres">
      <dgm:prSet presAssocID="{125A188A-F87E-4B36-97A0-35B1154558A9}" presName="hierChild5" presStyleCnt="0"/>
      <dgm:spPr/>
      <dgm:t>
        <a:bodyPr/>
        <a:lstStyle/>
        <a:p>
          <a:endParaRPr lang="fr-FR"/>
        </a:p>
      </dgm:t>
    </dgm:pt>
    <dgm:pt modelId="{366FD75B-789A-4CE3-9822-8F8F5DC2F915}" type="pres">
      <dgm:prSet presAssocID="{0C66372D-930F-45BF-9D7D-AB2F7E3F4118}" presName="Name37" presStyleLbl="parChTrans1D3" presStyleIdx="9" presStyleCnt="11"/>
      <dgm:spPr/>
      <dgm:t>
        <a:bodyPr/>
        <a:lstStyle/>
        <a:p>
          <a:endParaRPr lang="fr-FR"/>
        </a:p>
      </dgm:t>
    </dgm:pt>
    <dgm:pt modelId="{076D7E10-5A05-46DA-95F3-A66ED3CB4BA9}" type="pres">
      <dgm:prSet presAssocID="{546B9F68-236A-48B6-A1E8-28308DC7B60E}" presName="hierRoot2" presStyleCnt="0">
        <dgm:presLayoutVars>
          <dgm:hierBranch val="init"/>
        </dgm:presLayoutVars>
      </dgm:prSet>
      <dgm:spPr/>
      <dgm:t>
        <a:bodyPr/>
        <a:lstStyle/>
        <a:p>
          <a:endParaRPr lang="fr-FR"/>
        </a:p>
      </dgm:t>
    </dgm:pt>
    <dgm:pt modelId="{ACED9CA5-B38D-42F9-9431-62446BA410B7}" type="pres">
      <dgm:prSet presAssocID="{546B9F68-236A-48B6-A1E8-28308DC7B60E}" presName="rootComposite" presStyleCnt="0"/>
      <dgm:spPr/>
      <dgm:t>
        <a:bodyPr/>
        <a:lstStyle/>
        <a:p>
          <a:endParaRPr lang="fr-FR"/>
        </a:p>
      </dgm:t>
    </dgm:pt>
    <dgm:pt modelId="{4815DE52-86A2-40F1-B766-42D111068B45}" type="pres">
      <dgm:prSet presAssocID="{546B9F68-236A-48B6-A1E8-28308DC7B60E}" presName="rootText" presStyleLbl="node3" presStyleIdx="9" presStyleCnt="11">
        <dgm:presLayoutVars>
          <dgm:chPref val="3"/>
        </dgm:presLayoutVars>
      </dgm:prSet>
      <dgm:spPr/>
      <dgm:t>
        <a:bodyPr/>
        <a:lstStyle/>
        <a:p>
          <a:endParaRPr lang="fr-FR"/>
        </a:p>
      </dgm:t>
    </dgm:pt>
    <dgm:pt modelId="{03D6D247-F68D-4BC3-B361-AF0CAFD88710}" type="pres">
      <dgm:prSet presAssocID="{546B9F68-236A-48B6-A1E8-28308DC7B60E}" presName="rootConnector" presStyleLbl="node3" presStyleIdx="9" presStyleCnt="11"/>
      <dgm:spPr/>
      <dgm:t>
        <a:bodyPr/>
        <a:lstStyle/>
        <a:p>
          <a:endParaRPr lang="fr-FR"/>
        </a:p>
      </dgm:t>
    </dgm:pt>
    <dgm:pt modelId="{2C69F1F6-1918-428C-86F1-6BC48EA3C95F}" type="pres">
      <dgm:prSet presAssocID="{546B9F68-236A-48B6-A1E8-28308DC7B60E}" presName="hierChild4" presStyleCnt="0"/>
      <dgm:spPr/>
      <dgm:t>
        <a:bodyPr/>
        <a:lstStyle/>
        <a:p>
          <a:endParaRPr lang="fr-FR"/>
        </a:p>
      </dgm:t>
    </dgm:pt>
    <dgm:pt modelId="{ECDA8258-9BD9-47B1-BE29-5CA2A6A67441}" type="pres">
      <dgm:prSet presAssocID="{546B9F68-236A-48B6-A1E8-28308DC7B60E}" presName="hierChild5" presStyleCnt="0"/>
      <dgm:spPr/>
      <dgm:t>
        <a:bodyPr/>
        <a:lstStyle/>
        <a:p>
          <a:endParaRPr lang="fr-FR"/>
        </a:p>
      </dgm:t>
    </dgm:pt>
    <dgm:pt modelId="{D8C5D5B1-4578-4CD8-9B96-533B90EE8386}" type="pres">
      <dgm:prSet presAssocID="{43ACE968-C80D-4C28-84A3-5C2433356D79}" presName="Name37" presStyleLbl="parChTrans1D3" presStyleIdx="10" presStyleCnt="11"/>
      <dgm:spPr/>
      <dgm:t>
        <a:bodyPr/>
        <a:lstStyle/>
        <a:p>
          <a:endParaRPr lang="fr-FR"/>
        </a:p>
      </dgm:t>
    </dgm:pt>
    <dgm:pt modelId="{F949234C-88F5-4243-959E-2AD16CCA01D4}" type="pres">
      <dgm:prSet presAssocID="{2B337BA3-2407-4C3E-8309-3E9D64564323}" presName="hierRoot2" presStyleCnt="0">
        <dgm:presLayoutVars>
          <dgm:hierBranch val="init"/>
        </dgm:presLayoutVars>
      </dgm:prSet>
      <dgm:spPr/>
      <dgm:t>
        <a:bodyPr/>
        <a:lstStyle/>
        <a:p>
          <a:endParaRPr lang="fr-FR"/>
        </a:p>
      </dgm:t>
    </dgm:pt>
    <dgm:pt modelId="{FFB0570D-9FDA-4C37-B15C-5DCF000A300A}" type="pres">
      <dgm:prSet presAssocID="{2B337BA3-2407-4C3E-8309-3E9D64564323}" presName="rootComposite" presStyleCnt="0"/>
      <dgm:spPr/>
      <dgm:t>
        <a:bodyPr/>
        <a:lstStyle/>
        <a:p>
          <a:endParaRPr lang="fr-FR"/>
        </a:p>
      </dgm:t>
    </dgm:pt>
    <dgm:pt modelId="{271E70BF-8212-47E2-9A2A-E86A33E7A32F}" type="pres">
      <dgm:prSet presAssocID="{2B337BA3-2407-4C3E-8309-3E9D64564323}" presName="rootText" presStyleLbl="node3" presStyleIdx="10" presStyleCnt="11">
        <dgm:presLayoutVars>
          <dgm:chPref val="3"/>
        </dgm:presLayoutVars>
      </dgm:prSet>
      <dgm:spPr/>
      <dgm:t>
        <a:bodyPr/>
        <a:lstStyle/>
        <a:p>
          <a:endParaRPr lang="fr-FR"/>
        </a:p>
      </dgm:t>
    </dgm:pt>
    <dgm:pt modelId="{F069C829-5354-42D7-8519-4B6EAD8CFBDD}" type="pres">
      <dgm:prSet presAssocID="{2B337BA3-2407-4C3E-8309-3E9D64564323}" presName="rootConnector" presStyleLbl="node3" presStyleIdx="10" presStyleCnt="11"/>
      <dgm:spPr/>
      <dgm:t>
        <a:bodyPr/>
        <a:lstStyle/>
        <a:p>
          <a:endParaRPr lang="fr-FR"/>
        </a:p>
      </dgm:t>
    </dgm:pt>
    <dgm:pt modelId="{4B498BF5-70DF-4B27-B020-B85FCC6D4576}" type="pres">
      <dgm:prSet presAssocID="{2B337BA3-2407-4C3E-8309-3E9D64564323}" presName="hierChild4" presStyleCnt="0"/>
      <dgm:spPr/>
      <dgm:t>
        <a:bodyPr/>
        <a:lstStyle/>
        <a:p>
          <a:endParaRPr lang="fr-FR"/>
        </a:p>
      </dgm:t>
    </dgm:pt>
    <dgm:pt modelId="{5E906D8A-5A8A-4780-8F89-4AB899A0FCB2}" type="pres">
      <dgm:prSet presAssocID="{2B337BA3-2407-4C3E-8309-3E9D64564323}" presName="hierChild5" presStyleCnt="0"/>
      <dgm:spPr/>
      <dgm:t>
        <a:bodyPr/>
        <a:lstStyle/>
        <a:p>
          <a:endParaRPr lang="fr-FR"/>
        </a:p>
      </dgm:t>
    </dgm:pt>
    <dgm:pt modelId="{D111D872-A6FD-42D4-B10E-18688B168C4C}" type="pres">
      <dgm:prSet presAssocID="{3ED9D2D8-6923-4D13-8712-AA7871F28B6D}" presName="hierChild5" presStyleCnt="0"/>
      <dgm:spPr/>
      <dgm:t>
        <a:bodyPr/>
        <a:lstStyle/>
        <a:p>
          <a:endParaRPr lang="fr-FR"/>
        </a:p>
      </dgm:t>
    </dgm:pt>
    <dgm:pt modelId="{EA93BD1C-5B21-444D-B6EA-71A586FFA72F}" type="pres">
      <dgm:prSet presAssocID="{6C33D47F-3664-4621-8C60-492590DE67CA}" presName="Name37" presStyleLbl="parChTrans1D2" presStyleIdx="3" presStyleCnt="4"/>
      <dgm:spPr/>
      <dgm:t>
        <a:bodyPr/>
        <a:lstStyle/>
        <a:p>
          <a:endParaRPr lang="fr-FR"/>
        </a:p>
      </dgm:t>
    </dgm:pt>
    <dgm:pt modelId="{93C871A4-8D39-4DA4-A6BE-D7E039C77664}" type="pres">
      <dgm:prSet presAssocID="{0E3B5C3B-4662-4749-87A5-8BEB62BDEE2A}" presName="hierRoot2" presStyleCnt="0">
        <dgm:presLayoutVars>
          <dgm:hierBranch val="init"/>
        </dgm:presLayoutVars>
      </dgm:prSet>
      <dgm:spPr/>
      <dgm:t>
        <a:bodyPr/>
        <a:lstStyle/>
        <a:p>
          <a:endParaRPr lang="fr-FR"/>
        </a:p>
      </dgm:t>
    </dgm:pt>
    <dgm:pt modelId="{350D426B-188D-4256-B60E-5347DFB777FE}" type="pres">
      <dgm:prSet presAssocID="{0E3B5C3B-4662-4749-87A5-8BEB62BDEE2A}" presName="rootComposite" presStyleCnt="0"/>
      <dgm:spPr/>
      <dgm:t>
        <a:bodyPr/>
        <a:lstStyle/>
        <a:p>
          <a:endParaRPr lang="fr-FR"/>
        </a:p>
      </dgm:t>
    </dgm:pt>
    <dgm:pt modelId="{34621620-B4C8-4095-A3CC-CF52A4ABF1D8}" type="pres">
      <dgm:prSet presAssocID="{0E3B5C3B-4662-4749-87A5-8BEB62BDEE2A}" presName="rootText" presStyleLbl="node2" presStyleIdx="3" presStyleCnt="4">
        <dgm:presLayoutVars>
          <dgm:chPref val="3"/>
        </dgm:presLayoutVars>
      </dgm:prSet>
      <dgm:spPr/>
      <dgm:t>
        <a:bodyPr/>
        <a:lstStyle/>
        <a:p>
          <a:endParaRPr lang="fr-FR"/>
        </a:p>
      </dgm:t>
    </dgm:pt>
    <dgm:pt modelId="{E1960436-5B6A-479A-92AD-97DCE31A1AA2}" type="pres">
      <dgm:prSet presAssocID="{0E3B5C3B-4662-4749-87A5-8BEB62BDEE2A}" presName="rootConnector" presStyleLbl="node2" presStyleIdx="3" presStyleCnt="4"/>
      <dgm:spPr/>
      <dgm:t>
        <a:bodyPr/>
        <a:lstStyle/>
        <a:p>
          <a:endParaRPr lang="fr-FR"/>
        </a:p>
      </dgm:t>
    </dgm:pt>
    <dgm:pt modelId="{AF68E95E-5912-41CE-B619-4ED6234BE5CA}" type="pres">
      <dgm:prSet presAssocID="{0E3B5C3B-4662-4749-87A5-8BEB62BDEE2A}" presName="hierChild4" presStyleCnt="0"/>
      <dgm:spPr/>
      <dgm:t>
        <a:bodyPr/>
        <a:lstStyle/>
        <a:p>
          <a:endParaRPr lang="fr-FR"/>
        </a:p>
      </dgm:t>
    </dgm:pt>
    <dgm:pt modelId="{4CD51165-E786-49CE-A797-3BD747DE6382}" type="pres">
      <dgm:prSet presAssocID="{0E3B5C3B-4662-4749-87A5-8BEB62BDEE2A}" presName="hierChild5" presStyleCnt="0"/>
      <dgm:spPr/>
      <dgm:t>
        <a:bodyPr/>
        <a:lstStyle/>
        <a:p>
          <a:endParaRPr lang="fr-FR"/>
        </a:p>
      </dgm:t>
    </dgm:pt>
    <dgm:pt modelId="{A82A1F00-7E51-43D5-98C5-A5A1D8BF3224}" type="pres">
      <dgm:prSet presAssocID="{F33BB896-7DB4-4E36-81DB-28AB557564C5}" presName="hierChild3" presStyleCnt="0"/>
      <dgm:spPr/>
      <dgm:t>
        <a:bodyPr/>
        <a:lstStyle/>
        <a:p>
          <a:endParaRPr lang="fr-FR"/>
        </a:p>
      </dgm:t>
    </dgm:pt>
  </dgm:ptLst>
  <dgm:cxnLst>
    <dgm:cxn modelId="{356B2DC2-559F-4EA0-B81C-94BDD8E33F51}" type="presOf" srcId="{0E3B5C3B-4662-4749-87A5-8BEB62BDEE2A}" destId="{34621620-B4C8-4095-A3CC-CF52A4ABF1D8}" srcOrd="0" destOrd="0" presId="urn:microsoft.com/office/officeart/2005/8/layout/orgChart1"/>
    <dgm:cxn modelId="{B2E64806-E3B6-4E61-AB6D-C65AFE9927BA}" type="presOf" srcId="{B5613310-F251-439A-943E-9D4D77F5DEFE}" destId="{5D9AB645-9633-4348-B350-9B24E4EEE126}" srcOrd="0" destOrd="0" presId="urn:microsoft.com/office/officeart/2005/8/layout/orgChart1"/>
    <dgm:cxn modelId="{C973DE5E-3B68-40A4-81DF-B25C3083B543}" type="presOf" srcId="{3ED9D2D8-6923-4D13-8712-AA7871F28B6D}" destId="{5E19565F-F55A-4AF2-B270-3F33E1EB3CB2}" srcOrd="0" destOrd="0" presId="urn:microsoft.com/office/officeart/2005/8/layout/orgChart1"/>
    <dgm:cxn modelId="{32FC427C-6321-48AE-9D7E-11B3660D0897}" type="presOf" srcId="{7CECBEEC-F629-459C-A72F-463C7F1ECA86}" destId="{0FA568DD-8723-4926-96C0-248196BD8366}" srcOrd="1" destOrd="0" presId="urn:microsoft.com/office/officeart/2005/8/layout/orgChart1"/>
    <dgm:cxn modelId="{9CB70A08-1FD8-4FB7-A717-3407506B8C72}" srcId="{15F5BA34-3297-4D63-83A1-DBA5E3895767}" destId="{4E1CA754-1F12-4A83-B0A4-DC8CA3677FE2}" srcOrd="3" destOrd="0" parTransId="{3ECF2B26-D3E4-4100-B386-A39B3B4DB1FB}" sibTransId="{AAE6CF6B-5DEF-4989-B6A8-38FF61085423}"/>
    <dgm:cxn modelId="{C4D80B32-DD95-49B9-B8C8-3D3C3C693461}" srcId="{3ED9D2D8-6923-4D13-8712-AA7871F28B6D}" destId="{546B9F68-236A-48B6-A1E8-28308DC7B60E}" srcOrd="2" destOrd="0" parTransId="{0C66372D-930F-45BF-9D7D-AB2F7E3F4118}" sibTransId="{114CC1D3-FB8C-4356-A140-FF5CB5812C27}"/>
    <dgm:cxn modelId="{94796E58-B961-472D-AAC1-14E4652C99F7}" type="presOf" srcId="{B51E338C-745D-48FA-81DE-0A9B6461B803}" destId="{62A17A2F-82E3-473E-814C-B779C2B2E3BC}" srcOrd="0" destOrd="0" presId="urn:microsoft.com/office/officeart/2005/8/layout/orgChart1"/>
    <dgm:cxn modelId="{FDC2154F-5CB8-4538-A3EB-9A299AF28F4C}" type="presOf" srcId="{7CECBEEC-F629-459C-A72F-463C7F1ECA86}" destId="{6D31C508-BF7E-4DEE-8DD6-089C8C932C4F}" srcOrd="0" destOrd="0" presId="urn:microsoft.com/office/officeart/2005/8/layout/orgChart1"/>
    <dgm:cxn modelId="{6789F1A8-3E24-4C50-8968-B524B0D067C8}" type="presOf" srcId="{4F893E6F-ECDD-40F8-8614-543069C706FF}" destId="{D51D3E7F-12A7-42FF-B40B-CA7F0AAE549A}" srcOrd="0" destOrd="0" presId="urn:microsoft.com/office/officeart/2005/8/layout/orgChart1"/>
    <dgm:cxn modelId="{1B292EFD-6D1E-48AC-A426-D4DBE823861E}" type="presOf" srcId="{B5613310-F251-439A-943E-9D4D77F5DEFE}" destId="{DC496760-EB67-4C41-BAE8-4412A4D75434}" srcOrd="1" destOrd="0" presId="urn:microsoft.com/office/officeart/2005/8/layout/orgChart1"/>
    <dgm:cxn modelId="{676E1F8A-2258-4093-90E8-758284F90E69}" type="presOf" srcId="{8BA80690-128E-4D4E-A13A-B442E60DA7C9}" destId="{0940FB98-08FD-4A9C-8337-5C2655E300C4}" srcOrd="0" destOrd="0" presId="urn:microsoft.com/office/officeart/2005/8/layout/orgChart1"/>
    <dgm:cxn modelId="{5768C7F1-497A-4E3D-8D23-DEBBAF3ADC14}" type="presOf" srcId="{B06F4FFF-3D00-418D-8C7F-E8E8D0AE71F2}" destId="{E9C29A42-75EC-4FBD-B281-2C0504D84A02}" srcOrd="0" destOrd="0" presId="urn:microsoft.com/office/officeart/2005/8/layout/orgChart1"/>
    <dgm:cxn modelId="{99DB2DDA-7B20-49DD-AA7A-7B832CA34FF2}" type="presOf" srcId="{44FF9252-CE7C-4FCE-921E-53B0CC3E2B03}" destId="{1FCDA168-8766-4554-B58E-6C3F7B1BE714}" srcOrd="1" destOrd="0" presId="urn:microsoft.com/office/officeart/2005/8/layout/orgChart1"/>
    <dgm:cxn modelId="{9F2D7CAC-F868-4BF7-BB5D-C423D399C50A}" srcId="{E0C1E295-C0DD-498E-98F9-844BB55CFB4D}" destId="{406B4865-3338-4BBE-9B01-3E94CB8E4E22}" srcOrd="0" destOrd="0" parTransId="{BAB8783D-B77A-4C62-92E7-F1B41527A61B}" sibTransId="{899D50CC-FE13-4349-B61F-1318110A78EE}"/>
    <dgm:cxn modelId="{3D04659A-B278-4D25-98F4-1D9D20E31ECD}" type="presOf" srcId="{546B9F68-236A-48B6-A1E8-28308DC7B60E}" destId="{03D6D247-F68D-4BC3-B361-AF0CAFD88710}" srcOrd="1" destOrd="0" presId="urn:microsoft.com/office/officeart/2005/8/layout/orgChart1"/>
    <dgm:cxn modelId="{5DAAB672-67E4-4189-B941-D95299321486}" type="presOf" srcId="{804DEE88-DEB4-4E17-9CCC-EB93ED46DC58}" destId="{268EF887-F3B4-4BA9-87E5-4D84E47C6EB2}" srcOrd="0" destOrd="0" presId="urn:microsoft.com/office/officeart/2005/8/layout/orgChart1"/>
    <dgm:cxn modelId="{D109F2B6-E925-4031-A276-400988E57265}" type="presOf" srcId="{B3299159-0EB1-4343-934F-8556AD2CD654}" destId="{E35C7752-B48A-4A6C-A72D-014B127D554E}" srcOrd="1" destOrd="0" presId="urn:microsoft.com/office/officeart/2005/8/layout/orgChart1"/>
    <dgm:cxn modelId="{F74580CA-39C7-4B18-A50A-D7BFEC16A37B}" srcId="{E0C1E295-C0DD-498E-98F9-844BB55CFB4D}" destId="{20C8EC75-7A5E-472C-9596-BBCF861EDCDE}" srcOrd="1" destOrd="0" parTransId="{D1EBE618-C85E-4145-8B31-63BF14A884EC}" sibTransId="{154572B6-FAD5-487A-823F-9ABDA1357C4C}"/>
    <dgm:cxn modelId="{123F0D4D-BFAF-4C81-9D07-5F2FA6B192FB}" srcId="{3ED9D2D8-6923-4D13-8712-AA7871F28B6D}" destId="{7CECBEEC-F629-459C-A72F-463C7F1ECA86}" srcOrd="0" destOrd="0" parTransId="{8BA80690-128E-4D4E-A13A-B442E60DA7C9}" sibTransId="{C335309C-E684-4EBB-8EAD-025CB8B4A02B}"/>
    <dgm:cxn modelId="{C663E15F-0AAB-4170-B5E4-A5045A906B11}" type="presOf" srcId="{546B9F68-236A-48B6-A1E8-28308DC7B60E}" destId="{4815DE52-86A2-40F1-B766-42D111068B45}" srcOrd="0" destOrd="0" presId="urn:microsoft.com/office/officeart/2005/8/layout/orgChart1"/>
    <dgm:cxn modelId="{5CEBF180-A7A3-4AD9-8C00-7B77A60AA280}" type="presOf" srcId="{20C8EC75-7A5E-472C-9596-BBCF861EDCDE}" destId="{0048EFA0-C748-41AF-AC8F-5F77DE2022A1}" srcOrd="0" destOrd="0" presId="urn:microsoft.com/office/officeart/2005/8/layout/orgChart1"/>
    <dgm:cxn modelId="{305F24C1-5B39-41D8-828A-6BABAAD08EEC}" type="presOf" srcId="{F33BB896-7DB4-4E36-81DB-28AB557564C5}" destId="{AD033F3D-55E4-4B4E-AB7B-E9E34ECEA50A}" srcOrd="0" destOrd="0" presId="urn:microsoft.com/office/officeart/2005/8/layout/orgChart1"/>
    <dgm:cxn modelId="{FE8F2DB3-2F5D-4447-89EF-B788E956482A}" type="presOf" srcId="{5ADA2838-0CE9-4754-9CD0-8EE813AED448}" destId="{C4413A02-5601-42BA-9562-08D7677688D1}" srcOrd="1" destOrd="0" presId="urn:microsoft.com/office/officeart/2005/8/layout/orgChart1"/>
    <dgm:cxn modelId="{4F046196-FDA8-46F1-9968-2273CC16C74E}" srcId="{4E1CA754-1F12-4A83-B0A4-DC8CA3677FE2}" destId="{5573E519-CA67-45A0-813F-CB4B0FC6EE20}" srcOrd="0" destOrd="0" parTransId="{804DEE88-DEB4-4E17-9CCC-EB93ED46DC58}" sibTransId="{4B603D61-AE68-47A1-80B3-DF0575941BC5}"/>
    <dgm:cxn modelId="{BAC3A297-54B6-468A-BAD6-A0719B5AF351}" type="presOf" srcId="{0E3B5C3B-4662-4749-87A5-8BEB62BDEE2A}" destId="{E1960436-5B6A-479A-92AD-97DCE31A1AA2}" srcOrd="1" destOrd="0" presId="urn:microsoft.com/office/officeart/2005/8/layout/orgChart1"/>
    <dgm:cxn modelId="{21BEB947-B068-47E0-BC4A-5296318EFFDA}" type="presOf" srcId="{368E9E38-9179-43CD-81DD-6E3C61354EF1}" destId="{E6862DB7-2146-42A8-972D-E2EE5FFA2942}" srcOrd="0" destOrd="0" presId="urn:microsoft.com/office/officeart/2005/8/layout/orgChart1"/>
    <dgm:cxn modelId="{AFBAFF5D-1FD1-4A37-8B2A-3F47BD906860}" type="presOf" srcId="{5573E519-CA67-45A0-813F-CB4B0FC6EE20}" destId="{A54DA575-9863-4515-A44A-8947AF1B2EEA}" srcOrd="0" destOrd="0" presId="urn:microsoft.com/office/officeart/2005/8/layout/orgChart1"/>
    <dgm:cxn modelId="{FB4D16EA-E935-40C8-AD54-D848A54B8B99}" srcId="{4F893E6F-ECDD-40F8-8614-543069C706FF}" destId="{B5613310-F251-439A-943E-9D4D77F5DEFE}" srcOrd="0" destOrd="0" parTransId="{01F4F4EF-ADD7-4BF7-AE6E-02E0DBF0DD6A}" sibTransId="{0894DE1F-2660-4E46-9DD3-987E1836B6E9}"/>
    <dgm:cxn modelId="{07288B43-84AC-4A9B-B25C-0B4A7F9A18B7}" type="presOf" srcId="{2B337BA3-2407-4C3E-8309-3E9D64564323}" destId="{F069C829-5354-42D7-8519-4B6EAD8CFBDD}" srcOrd="1" destOrd="0" presId="urn:microsoft.com/office/officeart/2005/8/layout/orgChart1"/>
    <dgm:cxn modelId="{F3B9E454-4CCF-4ADD-98A1-DD0CD06D48E2}" type="presOf" srcId="{2FD403E9-B8D1-440A-9369-70DA74D9D3BA}" destId="{3BEEF21D-993B-4D14-9E2A-15D6943F3C7E}" srcOrd="0" destOrd="0" presId="urn:microsoft.com/office/officeart/2005/8/layout/orgChart1"/>
    <dgm:cxn modelId="{5B97926C-3893-422B-B6C0-47892396DB9E}" type="presOf" srcId="{5573E519-CA67-45A0-813F-CB4B0FC6EE20}" destId="{EBB3AB2F-1E45-4A7C-9AA7-F45D1E0E2EF9}" srcOrd="1" destOrd="0" presId="urn:microsoft.com/office/officeart/2005/8/layout/orgChart1"/>
    <dgm:cxn modelId="{40CDB7C2-6173-4793-A973-9B710ECBA5AB}" type="presOf" srcId="{614E5B84-BF3E-4BE2-86E8-19D5059A147A}" destId="{9453EEB6-911C-4569-9C7E-C843CDF0EB45}" srcOrd="0" destOrd="0" presId="urn:microsoft.com/office/officeart/2005/8/layout/orgChart1"/>
    <dgm:cxn modelId="{B86BD6C9-D19B-496C-8C3F-311706B46F0D}" srcId="{F33BB896-7DB4-4E36-81DB-28AB557564C5}" destId="{3ED9D2D8-6923-4D13-8712-AA7871F28B6D}" srcOrd="2" destOrd="0" parTransId="{B51E338C-745D-48FA-81DE-0A9B6461B803}" sibTransId="{A1E778EC-9C3A-4048-966D-D51C5E43EDD0}"/>
    <dgm:cxn modelId="{3DC1BF7B-15DD-49DF-BCDF-20B5AAA9F3D2}" srcId="{F33BB896-7DB4-4E36-81DB-28AB557564C5}" destId="{15F5BA34-3297-4D63-83A1-DBA5E3895767}" srcOrd="1" destOrd="0" parTransId="{2FD403E9-B8D1-440A-9369-70DA74D9D3BA}" sibTransId="{15D70AE7-88EC-4584-8FD8-F5E88270E1CB}"/>
    <dgm:cxn modelId="{377AE5E0-664D-4D4F-9728-26EE38294D00}" type="presOf" srcId="{D1EBE618-C85E-4145-8B31-63BF14A884EC}" destId="{082236DE-A0E4-4C41-8332-6C91B36E727C}" srcOrd="0" destOrd="0" presId="urn:microsoft.com/office/officeart/2005/8/layout/orgChart1"/>
    <dgm:cxn modelId="{AC6DB53D-69AD-4ECA-AB8F-E10D9895BAAF}" type="presOf" srcId="{3ECF2B26-D3E4-4100-B386-A39B3B4DB1FB}" destId="{E2B4270E-06AD-48A0-9C2C-BDCC07B8AC04}" srcOrd="0" destOrd="0" presId="urn:microsoft.com/office/officeart/2005/8/layout/orgChart1"/>
    <dgm:cxn modelId="{6C60F7D4-B099-4D94-9126-E28B197CDD52}" type="presOf" srcId="{43ACE968-C80D-4C28-84A3-5C2433356D79}" destId="{D8C5D5B1-4578-4CD8-9B96-533B90EE8386}" srcOrd="0" destOrd="0" presId="urn:microsoft.com/office/officeart/2005/8/layout/orgChart1"/>
    <dgm:cxn modelId="{291E3D17-4815-4E65-BD91-B81946B2EBD6}" type="presOf" srcId="{15F5BA34-3297-4D63-83A1-DBA5E3895767}" destId="{BCB6097B-48E1-44F9-8527-18BA73BB4747}" srcOrd="0" destOrd="0" presId="urn:microsoft.com/office/officeart/2005/8/layout/orgChart1"/>
    <dgm:cxn modelId="{B39AF545-146B-43AA-B608-D0544149E936}" type="presOf" srcId="{4E1CA754-1F12-4A83-B0A4-DC8CA3677FE2}" destId="{C436C10F-4CF4-4718-A1D6-496248424B53}" srcOrd="0" destOrd="0" presId="urn:microsoft.com/office/officeart/2005/8/layout/orgChart1"/>
    <dgm:cxn modelId="{F5F6070E-EE72-4489-84C1-55E97D396635}" type="presOf" srcId="{6C33D47F-3664-4621-8C60-492590DE67CA}" destId="{EA93BD1C-5B21-444D-B6EA-71A586FFA72F}" srcOrd="0" destOrd="0" presId="urn:microsoft.com/office/officeart/2005/8/layout/orgChart1"/>
    <dgm:cxn modelId="{D6BF002B-20B8-48D8-BEAC-D48686414506}" type="presOf" srcId="{878E77B1-287C-4EA4-96AA-925D779900E9}" destId="{8A3282CE-42C8-48B9-A6AE-AC96AECDBC81}" srcOrd="0" destOrd="0" presId="urn:microsoft.com/office/officeart/2005/8/layout/orgChart1"/>
    <dgm:cxn modelId="{845EB72C-8C7D-4C45-9405-79D1B839A801}" type="presOf" srcId="{E0C1E295-C0DD-498E-98F9-844BB55CFB4D}" destId="{41A5D253-8D88-45E3-8AF6-9BDC794FA670}" srcOrd="1" destOrd="0" presId="urn:microsoft.com/office/officeart/2005/8/layout/orgChart1"/>
    <dgm:cxn modelId="{45EEDBB0-67A5-42CA-80E7-20D227843B39}" type="presOf" srcId="{BAB8783D-B77A-4C62-92E7-F1B41527A61B}" destId="{9234A4BE-B399-4E5C-9E56-596A00983DDB}" srcOrd="0" destOrd="0" presId="urn:microsoft.com/office/officeart/2005/8/layout/orgChart1"/>
    <dgm:cxn modelId="{1932674A-17C8-4D5B-A9DC-ADF131526E4B}" type="presOf" srcId="{01F4F4EF-ADD7-4BF7-AE6E-02E0DBF0DD6A}" destId="{3F95BB6E-51D7-4796-8D52-F234D7D84C8D}" srcOrd="0" destOrd="0" presId="urn:microsoft.com/office/officeart/2005/8/layout/orgChart1"/>
    <dgm:cxn modelId="{FE95A4E9-8BA1-41D2-80AE-BEEFB3E2D3EC}" srcId="{E0C1E295-C0DD-498E-98F9-844BB55CFB4D}" destId="{5ADA2838-0CE9-4754-9CD0-8EE813AED448}" srcOrd="2" destOrd="0" parTransId="{368E9E38-9179-43CD-81DD-6E3C61354EF1}" sibTransId="{CB6FDFC7-62A3-4AEA-8423-69A82CEC6D37}"/>
    <dgm:cxn modelId="{052C14A7-D614-4078-8453-7BAA282C189B}" srcId="{F33BB896-7DB4-4E36-81DB-28AB557564C5}" destId="{E0C1E295-C0DD-498E-98F9-844BB55CFB4D}" srcOrd="0" destOrd="0" parTransId="{878E77B1-287C-4EA4-96AA-925D779900E9}" sibTransId="{C229CCD2-866B-4202-A5DF-C9230BFFA5D1}"/>
    <dgm:cxn modelId="{96BB954A-9333-44EC-85B4-2235B1A6AA4F}" type="presOf" srcId="{44FF9252-CE7C-4FCE-921E-53B0CC3E2B03}" destId="{F65FAF39-7075-4231-9C12-4BB1F8EA166E}" srcOrd="0" destOrd="0" presId="urn:microsoft.com/office/officeart/2005/8/layout/orgChart1"/>
    <dgm:cxn modelId="{9CC6801A-C7C6-464C-8C31-2483EF866112}" type="presOf" srcId="{E0C1E295-C0DD-498E-98F9-844BB55CFB4D}" destId="{DC1AED3E-E721-487C-912E-CBE493C46CCE}" srcOrd="0" destOrd="0" presId="urn:microsoft.com/office/officeart/2005/8/layout/orgChart1"/>
    <dgm:cxn modelId="{49C6F41D-6B5A-4264-9A5B-B442DF1740B8}" type="presOf" srcId="{125A188A-F87E-4B36-97A0-35B1154558A9}" destId="{C487CDF1-F5DF-45F1-AC23-50E39A3DF722}" srcOrd="1" destOrd="0" presId="urn:microsoft.com/office/officeart/2005/8/layout/orgChart1"/>
    <dgm:cxn modelId="{B5A8E08E-7953-4248-AEE3-E1ECB22605B3}" srcId="{15F5BA34-3297-4D63-83A1-DBA5E3895767}" destId="{B3299159-0EB1-4343-934F-8556AD2CD654}" srcOrd="0" destOrd="0" parTransId="{614E5B84-BF3E-4BE2-86E8-19D5059A147A}" sibTransId="{E4ED1374-D937-497A-AA6E-7B4DD2945054}"/>
    <dgm:cxn modelId="{527CF173-D961-42AA-9135-5E7761F50496}" type="presOf" srcId="{298F97F3-DB29-4B9D-9E09-62893962039B}" destId="{DD9421B9-9135-4464-8C4A-D5957C75780A}" srcOrd="0" destOrd="0" presId="urn:microsoft.com/office/officeart/2005/8/layout/orgChart1"/>
    <dgm:cxn modelId="{CC1E43BC-1C48-43DD-B318-72331BCBBF89}" type="presOf" srcId="{4F893E6F-ECDD-40F8-8614-543069C706FF}" destId="{11AFA687-8F2B-47E3-B5A2-794DA46D805B}" srcOrd="1" destOrd="0" presId="urn:microsoft.com/office/officeart/2005/8/layout/orgChart1"/>
    <dgm:cxn modelId="{D39C4779-E5FE-4D0B-A7B6-057F822CCB62}" srcId="{15F5BA34-3297-4D63-83A1-DBA5E3895767}" destId="{4F893E6F-ECDD-40F8-8614-543069C706FF}" srcOrd="1" destOrd="0" parTransId="{F74C355E-7A2A-4F7E-84C7-002CD5D75739}" sibTransId="{69F0BD30-3ADF-4C25-A14E-17A45F6397F9}"/>
    <dgm:cxn modelId="{173D88B1-EB22-447C-8E11-B7E7E0B85B92}" type="presOf" srcId="{15F5BA34-3297-4D63-83A1-DBA5E3895767}" destId="{2821B94B-6AE2-448F-8330-8174F2DB0F3F}" srcOrd="1" destOrd="0" presId="urn:microsoft.com/office/officeart/2005/8/layout/orgChart1"/>
    <dgm:cxn modelId="{EE284421-0100-48C5-A7CE-2DAA7DA791E5}" type="presOf" srcId="{0C66372D-930F-45BF-9D7D-AB2F7E3F4118}" destId="{366FD75B-789A-4CE3-9822-8F8F5DC2F915}" srcOrd="0" destOrd="0" presId="urn:microsoft.com/office/officeart/2005/8/layout/orgChart1"/>
    <dgm:cxn modelId="{BF7BB6DA-F757-4E11-8425-027DA3155F21}" type="presOf" srcId="{298F97F3-DB29-4B9D-9E09-62893962039B}" destId="{99BBCF1D-9B8E-4B95-8503-DEF7E46C00B1}" srcOrd="1" destOrd="0" presId="urn:microsoft.com/office/officeart/2005/8/layout/orgChart1"/>
    <dgm:cxn modelId="{4089A8BE-EE37-4F6C-9EB2-8386E0458985}" type="presOf" srcId="{4ECF18BC-D1D5-47AD-83EA-30EA0D608ACD}" destId="{E858F6EB-B326-4037-BF81-42A17B986673}" srcOrd="0" destOrd="0" presId="urn:microsoft.com/office/officeart/2005/8/layout/orgChart1"/>
    <dgm:cxn modelId="{C76E26C9-2D8D-4704-989F-11C4F055A4B4}" type="presOf" srcId="{F74C355E-7A2A-4F7E-84C7-002CD5D75739}" destId="{E2A46BDB-2E1A-483B-AAF9-BBB4AD069354}" srcOrd="0" destOrd="0" presId="urn:microsoft.com/office/officeart/2005/8/layout/orgChart1"/>
    <dgm:cxn modelId="{E90CC904-DF2D-44AD-9A04-4C53E7A01137}" type="presOf" srcId="{B3299159-0EB1-4343-934F-8556AD2CD654}" destId="{F311AF36-E300-43C4-98B7-7214F2F76EEE}" srcOrd="0" destOrd="0" presId="urn:microsoft.com/office/officeart/2005/8/layout/orgChart1"/>
    <dgm:cxn modelId="{B16C86C0-6C30-490E-9473-E5E57E76B41A}" srcId="{4E1CA754-1F12-4A83-B0A4-DC8CA3677FE2}" destId="{298F97F3-DB29-4B9D-9E09-62893962039B}" srcOrd="1" destOrd="0" parTransId="{EDF48777-442A-4F39-93A5-2F494CDD6A76}" sibTransId="{458C27BE-75BC-48DD-B73F-8D8DC013B168}"/>
    <dgm:cxn modelId="{4648FE30-1272-4606-92CC-4AA50D297DBB}" srcId="{15F5BA34-3297-4D63-83A1-DBA5E3895767}" destId="{44FF9252-CE7C-4FCE-921E-53B0CC3E2B03}" srcOrd="2" destOrd="0" parTransId="{4ECF18BC-D1D5-47AD-83EA-30EA0D608ACD}" sibTransId="{93DFC0C9-B429-4DA6-994C-69922935932E}"/>
    <dgm:cxn modelId="{05EA0814-C5CA-4093-948D-5FA2AA67BE49}" type="presOf" srcId="{406B4865-3338-4BBE-9B01-3E94CB8E4E22}" destId="{FECFCE0E-2F63-48BB-8369-CC8C16B7586A}" srcOrd="1" destOrd="0" presId="urn:microsoft.com/office/officeart/2005/8/layout/orgChart1"/>
    <dgm:cxn modelId="{6DDE9C99-DE62-4A18-8925-86E67B7D070D}" srcId="{3ED9D2D8-6923-4D13-8712-AA7871F28B6D}" destId="{125A188A-F87E-4B36-97A0-35B1154558A9}" srcOrd="1" destOrd="0" parTransId="{4B41FD23-EAE4-479D-BEAA-A84F6EF6FA3C}" sibTransId="{A3AF6D83-83C1-478A-8097-FDA32751A7ED}"/>
    <dgm:cxn modelId="{E463C145-1B9D-4EF9-8BA2-01FF1D636554}" type="presOf" srcId="{20C8EC75-7A5E-472C-9596-BBCF861EDCDE}" destId="{357CA2A3-B04F-462B-A426-EB40F937D783}" srcOrd="1" destOrd="0" presId="urn:microsoft.com/office/officeart/2005/8/layout/orgChart1"/>
    <dgm:cxn modelId="{BA5A78CA-1588-42CB-BF61-228A57FD20FB}" type="presOf" srcId="{4E1CA754-1F12-4A83-B0A4-DC8CA3677FE2}" destId="{26BC3344-9D5A-413C-A710-5F856DE07DD5}" srcOrd="1" destOrd="0" presId="urn:microsoft.com/office/officeart/2005/8/layout/orgChart1"/>
    <dgm:cxn modelId="{64F7B51D-9628-4EA3-B189-317D2D8CA6E3}" type="presOf" srcId="{F33BB896-7DB4-4E36-81DB-28AB557564C5}" destId="{A9B209A4-6017-4C93-AB49-597EA8E9EDD2}" srcOrd="1" destOrd="0" presId="urn:microsoft.com/office/officeart/2005/8/layout/orgChart1"/>
    <dgm:cxn modelId="{E1F80310-B4EE-4213-B500-368E05E84349}" srcId="{F33BB896-7DB4-4E36-81DB-28AB557564C5}" destId="{0E3B5C3B-4662-4749-87A5-8BEB62BDEE2A}" srcOrd="3" destOrd="0" parTransId="{6C33D47F-3664-4621-8C60-492590DE67CA}" sibTransId="{CBD741EC-B52B-4A3A-B5BD-9EEB9278E355}"/>
    <dgm:cxn modelId="{6CCAB3E3-A45A-4C12-90C3-C5F9FA7615E9}" type="presOf" srcId="{125A188A-F87E-4B36-97A0-35B1154558A9}" destId="{119DF5E9-4364-45FB-A53F-75E5CEFCB8DE}" srcOrd="0" destOrd="0" presId="urn:microsoft.com/office/officeart/2005/8/layout/orgChart1"/>
    <dgm:cxn modelId="{FD891888-80DE-40C9-B9DA-8A6F3F56F16C}" type="presOf" srcId="{5ADA2838-0CE9-4754-9CD0-8EE813AED448}" destId="{44659BD9-E9AD-4337-8EF5-9F9102578F5B}" srcOrd="0" destOrd="0" presId="urn:microsoft.com/office/officeart/2005/8/layout/orgChart1"/>
    <dgm:cxn modelId="{5F3C0385-D32D-4A1D-AD1E-0ADC6E0C9109}" type="presOf" srcId="{EDF48777-442A-4F39-93A5-2F494CDD6A76}" destId="{26F22655-AED1-4FCF-8D8E-C9AC8C087BD4}" srcOrd="0" destOrd="0" presId="urn:microsoft.com/office/officeart/2005/8/layout/orgChart1"/>
    <dgm:cxn modelId="{52E93AE1-549C-4F67-AE2F-E861D5BEEB7F}" type="presOf" srcId="{3ED9D2D8-6923-4D13-8712-AA7871F28B6D}" destId="{78705CEE-B26A-49AB-B80F-ECDF89011205}" srcOrd="1" destOrd="0" presId="urn:microsoft.com/office/officeart/2005/8/layout/orgChart1"/>
    <dgm:cxn modelId="{A9D73C45-2D45-4BBE-8F62-40316B866FA8}" type="presOf" srcId="{4B41FD23-EAE4-479D-BEAA-A84F6EF6FA3C}" destId="{65E9CE32-F644-4FDA-BCCC-D94E3952A654}" srcOrd="0" destOrd="0" presId="urn:microsoft.com/office/officeart/2005/8/layout/orgChart1"/>
    <dgm:cxn modelId="{E4CDDF49-11EA-4028-B177-9CD8A80A6099}" type="presOf" srcId="{2B337BA3-2407-4C3E-8309-3E9D64564323}" destId="{271E70BF-8212-47E2-9A2A-E86A33E7A32F}" srcOrd="0" destOrd="0" presId="urn:microsoft.com/office/officeart/2005/8/layout/orgChart1"/>
    <dgm:cxn modelId="{F4C14F7A-7A98-4CD4-BE96-6216EE58C28E}" srcId="{3ED9D2D8-6923-4D13-8712-AA7871F28B6D}" destId="{2B337BA3-2407-4C3E-8309-3E9D64564323}" srcOrd="3" destOrd="0" parTransId="{43ACE968-C80D-4C28-84A3-5C2433356D79}" sibTransId="{A3F6AC6D-CA79-44A2-AA27-E6D2E5B62C11}"/>
    <dgm:cxn modelId="{1A625650-3733-4F19-B05D-355327F90B01}" srcId="{B06F4FFF-3D00-418D-8C7F-E8E8D0AE71F2}" destId="{F33BB896-7DB4-4E36-81DB-28AB557564C5}" srcOrd="0" destOrd="0" parTransId="{F5F2B6D2-BF38-4231-80FB-9630E717A9BF}" sibTransId="{64A49955-0EE9-4784-9CF6-F42C2752578F}"/>
    <dgm:cxn modelId="{CF556863-195E-4047-8DCA-3A43FD587B9D}" type="presOf" srcId="{406B4865-3338-4BBE-9B01-3E94CB8E4E22}" destId="{0D1F2B0D-21A8-4F0F-B784-CCAB0B649E2C}" srcOrd="0" destOrd="0" presId="urn:microsoft.com/office/officeart/2005/8/layout/orgChart1"/>
    <dgm:cxn modelId="{5D4E9DBC-3293-46EA-9DE5-4052296202C7}" type="presParOf" srcId="{E9C29A42-75EC-4FBD-B281-2C0504D84A02}" destId="{37BA039F-B7E3-45FE-9A9D-D34671FF2E6A}" srcOrd="0" destOrd="0" presId="urn:microsoft.com/office/officeart/2005/8/layout/orgChart1"/>
    <dgm:cxn modelId="{668ECF92-0F87-4913-BCDC-8904ECB3D750}" type="presParOf" srcId="{37BA039F-B7E3-45FE-9A9D-D34671FF2E6A}" destId="{22C04B82-1556-41C4-ACD8-678295A90731}" srcOrd="0" destOrd="0" presId="urn:microsoft.com/office/officeart/2005/8/layout/orgChart1"/>
    <dgm:cxn modelId="{F378F3B5-9508-4CD4-BAE3-A3CFD0F59A6C}" type="presParOf" srcId="{22C04B82-1556-41C4-ACD8-678295A90731}" destId="{AD033F3D-55E4-4B4E-AB7B-E9E34ECEA50A}" srcOrd="0" destOrd="0" presId="urn:microsoft.com/office/officeart/2005/8/layout/orgChart1"/>
    <dgm:cxn modelId="{664D4DDD-7138-4ABD-A06B-0EE500BD0AAE}" type="presParOf" srcId="{22C04B82-1556-41C4-ACD8-678295A90731}" destId="{A9B209A4-6017-4C93-AB49-597EA8E9EDD2}" srcOrd="1" destOrd="0" presId="urn:microsoft.com/office/officeart/2005/8/layout/orgChart1"/>
    <dgm:cxn modelId="{D0A581B6-50C1-4A6E-A132-07F25171E21E}" type="presParOf" srcId="{37BA039F-B7E3-45FE-9A9D-D34671FF2E6A}" destId="{97270BF7-A992-45E0-A442-B5C0862240CB}" srcOrd="1" destOrd="0" presId="urn:microsoft.com/office/officeart/2005/8/layout/orgChart1"/>
    <dgm:cxn modelId="{1606E626-9541-4C97-9A65-25BE426B64FB}" type="presParOf" srcId="{97270BF7-A992-45E0-A442-B5C0862240CB}" destId="{8A3282CE-42C8-48B9-A6AE-AC96AECDBC81}" srcOrd="0" destOrd="0" presId="urn:microsoft.com/office/officeart/2005/8/layout/orgChart1"/>
    <dgm:cxn modelId="{DDFE075F-52EC-42F5-B03F-E2D45F3F932D}" type="presParOf" srcId="{97270BF7-A992-45E0-A442-B5C0862240CB}" destId="{5AEEE528-01D0-4E8D-8643-4C9B5C48AAC3}" srcOrd="1" destOrd="0" presId="urn:microsoft.com/office/officeart/2005/8/layout/orgChart1"/>
    <dgm:cxn modelId="{F0106C8F-844F-4E7A-A33F-B325A8342773}" type="presParOf" srcId="{5AEEE528-01D0-4E8D-8643-4C9B5C48AAC3}" destId="{03AC1B82-D0B8-41E7-BD14-54D1EFBC16B3}" srcOrd="0" destOrd="0" presId="urn:microsoft.com/office/officeart/2005/8/layout/orgChart1"/>
    <dgm:cxn modelId="{4C2C84B9-F88B-483F-BC08-EF4A7E21A79D}" type="presParOf" srcId="{03AC1B82-D0B8-41E7-BD14-54D1EFBC16B3}" destId="{DC1AED3E-E721-487C-912E-CBE493C46CCE}" srcOrd="0" destOrd="0" presId="urn:microsoft.com/office/officeart/2005/8/layout/orgChart1"/>
    <dgm:cxn modelId="{468BB509-716B-45D3-A9DC-6EF8FBB8269C}" type="presParOf" srcId="{03AC1B82-D0B8-41E7-BD14-54D1EFBC16B3}" destId="{41A5D253-8D88-45E3-8AF6-9BDC794FA670}" srcOrd="1" destOrd="0" presId="urn:microsoft.com/office/officeart/2005/8/layout/orgChart1"/>
    <dgm:cxn modelId="{CC510848-2A52-4D24-BC13-3AF53D9C9DC0}" type="presParOf" srcId="{5AEEE528-01D0-4E8D-8643-4C9B5C48AAC3}" destId="{B6D2BAB0-A281-4736-8201-837DD2BBD81A}" srcOrd="1" destOrd="0" presId="urn:microsoft.com/office/officeart/2005/8/layout/orgChart1"/>
    <dgm:cxn modelId="{A8685EC1-3E3F-43DF-9045-8C40588EB11D}" type="presParOf" srcId="{B6D2BAB0-A281-4736-8201-837DD2BBD81A}" destId="{9234A4BE-B399-4E5C-9E56-596A00983DDB}" srcOrd="0" destOrd="0" presId="urn:microsoft.com/office/officeart/2005/8/layout/orgChart1"/>
    <dgm:cxn modelId="{DEBC476E-2C42-4BE5-A89A-7264703A66A8}" type="presParOf" srcId="{B6D2BAB0-A281-4736-8201-837DD2BBD81A}" destId="{ECF9D267-DB63-485A-85A0-4F97DF3A5E26}" srcOrd="1" destOrd="0" presId="urn:microsoft.com/office/officeart/2005/8/layout/orgChart1"/>
    <dgm:cxn modelId="{E0314433-033F-4D72-8329-427EC96CACFA}" type="presParOf" srcId="{ECF9D267-DB63-485A-85A0-4F97DF3A5E26}" destId="{52EFCE45-6EDD-42F7-BA21-97842CCDDF30}" srcOrd="0" destOrd="0" presId="urn:microsoft.com/office/officeart/2005/8/layout/orgChart1"/>
    <dgm:cxn modelId="{A945D5E4-BD74-48CA-BF99-0A900E533014}" type="presParOf" srcId="{52EFCE45-6EDD-42F7-BA21-97842CCDDF30}" destId="{0D1F2B0D-21A8-4F0F-B784-CCAB0B649E2C}" srcOrd="0" destOrd="0" presId="urn:microsoft.com/office/officeart/2005/8/layout/orgChart1"/>
    <dgm:cxn modelId="{6D39242B-57EA-4974-8591-BDA6805BD7B3}" type="presParOf" srcId="{52EFCE45-6EDD-42F7-BA21-97842CCDDF30}" destId="{FECFCE0E-2F63-48BB-8369-CC8C16B7586A}" srcOrd="1" destOrd="0" presId="urn:microsoft.com/office/officeart/2005/8/layout/orgChart1"/>
    <dgm:cxn modelId="{2B69C17C-BE99-49A9-86C4-88F46755A617}" type="presParOf" srcId="{ECF9D267-DB63-485A-85A0-4F97DF3A5E26}" destId="{685CDDBF-9A02-4A63-BF4C-A365CC6A5A44}" srcOrd="1" destOrd="0" presId="urn:microsoft.com/office/officeart/2005/8/layout/orgChart1"/>
    <dgm:cxn modelId="{70A108E2-9F91-4649-BBD2-DBC7563FD69B}" type="presParOf" srcId="{ECF9D267-DB63-485A-85A0-4F97DF3A5E26}" destId="{5F450BEA-2463-462D-9A6B-860A532EC126}" srcOrd="2" destOrd="0" presId="urn:microsoft.com/office/officeart/2005/8/layout/orgChart1"/>
    <dgm:cxn modelId="{EC06E16E-E302-400D-9D6C-14671B018804}" type="presParOf" srcId="{B6D2BAB0-A281-4736-8201-837DD2BBD81A}" destId="{082236DE-A0E4-4C41-8332-6C91B36E727C}" srcOrd="2" destOrd="0" presId="urn:microsoft.com/office/officeart/2005/8/layout/orgChart1"/>
    <dgm:cxn modelId="{722E6AC8-7BC6-401B-8B49-25A0D4AEFAAE}" type="presParOf" srcId="{B6D2BAB0-A281-4736-8201-837DD2BBD81A}" destId="{EF4A5FD8-E9C8-48EE-A69B-D70851C5F512}" srcOrd="3" destOrd="0" presId="urn:microsoft.com/office/officeart/2005/8/layout/orgChart1"/>
    <dgm:cxn modelId="{2B57E75F-8267-4111-A22A-C60C6BDDD3E4}" type="presParOf" srcId="{EF4A5FD8-E9C8-48EE-A69B-D70851C5F512}" destId="{3DDA2CF7-494F-4CE9-AF2C-4AE84109BCD9}" srcOrd="0" destOrd="0" presId="urn:microsoft.com/office/officeart/2005/8/layout/orgChart1"/>
    <dgm:cxn modelId="{972413C4-6475-40CD-8CA1-BB1AD79B6496}" type="presParOf" srcId="{3DDA2CF7-494F-4CE9-AF2C-4AE84109BCD9}" destId="{0048EFA0-C748-41AF-AC8F-5F77DE2022A1}" srcOrd="0" destOrd="0" presId="urn:microsoft.com/office/officeart/2005/8/layout/orgChart1"/>
    <dgm:cxn modelId="{57BF8613-6F66-4FDF-B2B3-31A4536D3030}" type="presParOf" srcId="{3DDA2CF7-494F-4CE9-AF2C-4AE84109BCD9}" destId="{357CA2A3-B04F-462B-A426-EB40F937D783}" srcOrd="1" destOrd="0" presId="urn:microsoft.com/office/officeart/2005/8/layout/orgChart1"/>
    <dgm:cxn modelId="{01102FB7-9455-4453-BAD6-4FE0A1E4CF09}" type="presParOf" srcId="{EF4A5FD8-E9C8-48EE-A69B-D70851C5F512}" destId="{72719157-A666-42F7-81C4-B9A21DD804F4}" srcOrd="1" destOrd="0" presId="urn:microsoft.com/office/officeart/2005/8/layout/orgChart1"/>
    <dgm:cxn modelId="{0900762C-D915-439B-9F7A-476690CBD66E}" type="presParOf" srcId="{EF4A5FD8-E9C8-48EE-A69B-D70851C5F512}" destId="{B31332C1-91F6-4D70-A1A3-F8676785E2F5}" srcOrd="2" destOrd="0" presId="urn:microsoft.com/office/officeart/2005/8/layout/orgChart1"/>
    <dgm:cxn modelId="{B3E39F08-62E9-464E-A496-AB394057F7CA}" type="presParOf" srcId="{B6D2BAB0-A281-4736-8201-837DD2BBD81A}" destId="{E6862DB7-2146-42A8-972D-E2EE5FFA2942}" srcOrd="4" destOrd="0" presId="urn:microsoft.com/office/officeart/2005/8/layout/orgChart1"/>
    <dgm:cxn modelId="{A71BE4CC-250B-4B96-9D79-2C886B1F6415}" type="presParOf" srcId="{B6D2BAB0-A281-4736-8201-837DD2BBD81A}" destId="{3E2B6008-C9E3-48BE-9BB8-F5512D76D908}" srcOrd="5" destOrd="0" presId="urn:microsoft.com/office/officeart/2005/8/layout/orgChart1"/>
    <dgm:cxn modelId="{D3BA1524-A6EA-4D3B-865D-CBA10A061B3A}" type="presParOf" srcId="{3E2B6008-C9E3-48BE-9BB8-F5512D76D908}" destId="{3E850759-00F5-483D-8A9B-192A3626CDD2}" srcOrd="0" destOrd="0" presId="urn:microsoft.com/office/officeart/2005/8/layout/orgChart1"/>
    <dgm:cxn modelId="{D3F8F691-FD74-4326-AD42-D716EAFBCB44}" type="presParOf" srcId="{3E850759-00F5-483D-8A9B-192A3626CDD2}" destId="{44659BD9-E9AD-4337-8EF5-9F9102578F5B}" srcOrd="0" destOrd="0" presId="urn:microsoft.com/office/officeart/2005/8/layout/orgChart1"/>
    <dgm:cxn modelId="{337BA171-EB2C-4FFB-8871-E03037B8D7BA}" type="presParOf" srcId="{3E850759-00F5-483D-8A9B-192A3626CDD2}" destId="{C4413A02-5601-42BA-9562-08D7677688D1}" srcOrd="1" destOrd="0" presId="urn:microsoft.com/office/officeart/2005/8/layout/orgChart1"/>
    <dgm:cxn modelId="{D91972E6-DA67-4D6D-B04D-C8BFD18D0018}" type="presParOf" srcId="{3E2B6008-C9E3-48BE-9BB8-F5512D76D908}" destId="{C5C8F94D-014A-4264-83D2-5BA70EE6185A}" srcOrd="1" destOrd="0" presId="urn:microsoft.com/office/officeart/2005/8/layout/orgChart1"/>
    <dgm:cxn modelId="{8EDF4520-CC85-45AF-AD0C-3D6B5C50DC62}" type="presParOf" srcId="{3E2B6008-C9E3-48BE-9BB8-F5512D76D908}" destId="{832D828B-72E2-4D96-AFBD-0E02D1ADF741}" srcOrd="2" destOrd="0" presId="urn:microsoft.com/office/officeart/2005/8/layout/orgChart1"/>
    <dgm:cxn modelId="{892933D9-60B9-4336-972E-8995068EED1D}" type="presParOf" srcId="{5AEEE528-01D0-4E8D-8643-4C9B5C48AAC3}" destId="{9410C9AA-AE07-4BA3-89B2-1AE916F90690}" srcOrd="2" destOrd="0" presId="urn:microsoft.com/office/officeart/2005/8/layout/orgChart1"/>
    <dgm:cxn modelId="{A00F6817-7892-401E-AB7E-C480FF66FECE}" type="presParOf" srcId="{97270BF7-A992-45E0-A442-B5C0862240CB}" destId="{3BEEF21D-993B-4D14-9E2A-15D6943F3C7E}" srcOrd="2" destOrd="0" presId="urn:microsoft.com/office/officeart/2005/8/layout/orgChart1"/>
    <dgm:cxn modelId="{AB516AB7-66C5-469F-844C-1654C718E6B4}" type="presParOf" srcId="{97270BF7-A992-45E0-A442-B5C0862240CB}" destId="{9BC9BABA-1155-420A-985A-9DFD66431E20}" srcOrd="3" destOrd="0" presId="urn:microsoft.com/office/officeart/2005/8/layout/orgChart1"/>
    <dgm:cxn modelId="{A805864C-9918-475A-AAE7-6831D7B4B58C}" type="presParOf" srcId="{9BC9BABA-1155-420A-985A-9DFD66431E20}" destId="{3C763C6A-9AE8-4815-88F8-AA47A0FB44F2}" srcOrd="0" destOrd="0" presId="urn:microsoft.com/office/officeart/2005/8/layout/orgChart1"/>
    <dgm:cxn modelId="{FA8B727C-277F-4546-A6F8-378C35E2DC76}" type="presParOf" srcId="{3C763C6A-9AE8-4815-88F8-AA47A0FB44F2}" destId="{BCB6097B-48E1-44F9-8527-18BA73BB4747}" srcOrd="0" destOrd="0" presId="urn:microsoft.com/office/officeart/2005/8/layout/orgChart1"/>
    <dgm:cxn modelId="{EF77FAC8-D8A2-44AF-A646-C2505522D6A5}" type="presParOf" srcId="{3C763C6A-9AE8-4815-88F8-AA47A0FB44F2}" destId="{2821B94B-6AE2-448F-8330-8174F2DB0F3F}" srcOrd="1" destOrd="0" presId="urn:microsoft.com/office/officeart/2005/8/layout/orgChart1"/>
    <dgm:cxn modelId="{5A0E0676-E847-4BEE-81EC-DAC9052D1668}" type="presParOf" srcId="{9BC9BABA-1155-420A-985A-9DFD66431E20}" destId="{6647E367-594F-4F42-9D29-FDCFB2B12DDF}" srcOrd="1" destOrd="0" presId="urn:microsoft.com/office/officeart/2005/8/layout/orgChart1"/>
    <dgm:cxn modelId="{33D35BF3-A8AC-4A2B-92C4-C5B65F7A89C6}" type="presParOf" srcId="{6647E367-594F-4F42-9D29-FDCFB2B12DDF}" destId="{9453EEB6-911C-4569-9C7E-C843CDF0EB45}" srcOrd="0" destOrd="0" presId="urn:microsoft.com/office/officeart/2005/8/layout/orgChart1"/>
    <dgm:cxn modelId="{ACA4A65A-3AC9-4B7C-9384-07ABED864D27}" type="presParOf" srcId="{6647E367-594F-4F42-9D29-FDCFB2B12DDF}" destId="{A2AAF909-F34B-439B-BA60-E3CBB45F301A}" srcOrd="1" destOrd="0" presId="urn:microsoft.com/office/officeart/2005/8/layout/orgChart1"/>
    <dgm:cxn modelId="{BA7EEC50-3A9F-4C7A-81BD-6C067FF41D16}" type="presParOf" srcId="{A2AAF909-F34B-439B-BA60-E3CBB45F301A}" destId="{EB54DE94-3114-49E7-A697-FA7030D0E8A7}" srcOrd="0" destOrd="0" presId="urn:microsoft.com/office/officeart/2005/8/layout/orgChart1"/>
    <dgm:cxn modelId="{0EC8B256-B9C1-4498-91EA-C7FBA01F8686}" type="presParOf" srcId="{EB54DE94-3114-49E7-A697-FA7030D0E8A7}" destId="{F311AF36-E300-43C4-98B7-7214F2F76EEE}" srcOrd="0" destOrd="0" presId="urn:microsoft.com/office/officeart/2005/8/layout/orgChart1"/>
    <dgm:cxn modelId="{B2ACB941-AB62-493E-AE5E-4B3430BB036F}" type="presParOf" srcId="{EB54DE94-3114-49E7-A697-FA7030D0E8A7}" destId="{E35C7752-B48A-4A6C-A72D-014B127D554E}" srcOrd="1" destOrd="0" presId="urn:microsoft.com/office/officeart/2005/8/layout/orgChart1"/>
    <dgm:cxn modelId="{01F6FF6E-7175-4442-92A2-2653CA864B39}" type="presParOf" srcId="{A2AAF909-F34B-439B-BA60-E3CBB45F301A}" destId="{E074019A-8424-4481-9A36-EC5919A53ECB}" srcOrd="1" destOrd="0" presId="urn:microsoft.com/office/officeart/2005/8/layout/orgChart1"/>
    <dgm:cxn modelId="{41E60891-943B-4128-AE68-3E36EFF6945B}" type="presParOf" srcId="{A2AAF909-F34B-439B-BA60-E3CBB45F301A}" destId="{352EB7EA-5318-4DF6-8E0C-A7226EDC3475}" srcOrd="2" destOrd="0" presId="urn:microsoft.com/office/officeart/2005/8/layout/orgChart1"/>
    <dgm:cxn modelId="{23DD90E4-B59A-43B7-92C2-00F46DF9A85D}" type="presParOf" srcId="{6647E367-594F-4F42-9D29-FDCFB2B12DDF}" destId="{E2A46BDB-2E1A-483B-AAF9-BBB4AD069354}" srcOrd="2" destOrd="0" presId="urn:microsoft.com/office/officeart/2005/8/layout/orgChart1"/>
    <dgm:cxn modelId="{FD461CB2-2104-461F-B54E-1E9325166B19}" type="presParOf" srcId="{6647E367-594F-4F42-9D29-FDCFB2B12DDF}" destId="{B8A9AFCD-E77A-42BE-B704-77D533AFA850}" srcOrd="3" destOrd="0" presId="urn:microsoft.com/office/officeart/2005/8/layout/orgChart1"/>
    <dgm:cxn modelId="{6896D19D-DF35-466A-B756-2E4F1A31B8DF}" type="presParOf" srcId="{B8A9AFCD-E77A-42BE-B704-77D533AFA850}" destId="{A11B55DB-D7B7-4A3F-9F0C-F88640DD24CA}" srcOrd="0" destOrd="0" presId="urn:microsoft.com/office/officeart/2005/8/layout/orgChart1"/>
    <dgm:cxn modelId="{63DFC43F-6F55-4F03-8FFA-CE108A9D5BF8}" type="presParOf" srcId="{A11B55DB-D7B7-4A3F-9F0C-F88640DD24CA}" destId="{D51D3E7F-12A7-42FF-B40B-CA7F0AAE549A}" srcOrd="0" destOrd="0" presId="urn:microsoft.com/office/officeart/2005/8/layout/orgChart1"/>
    <dgm:cxn modelId="{A8E57BA6-9A5F-4C14-BD24-FA1479303E28}" type="presParOf" srcId="{A11B55DB-D7B7-4A3F-9F0C-F88640DD24CA}" destId="{11AFA687-8F2B-47E3-B5A2-794DA46D805B}" srcOrd="1" destOrd="0" presId="urn:microsoft.com/office/officeart/2005/8/layout/orgChart1"/>
    <dgm:cxn modelId="{56FDF309-1E38-4C7D-BC69-77FC9F43869C}" type="presParOf" srcId="{B8A9AFCD-E77A-42BE-B704-77D533AFA850}" destId="{5C25DBB7-79C1-4032-BE46-89E2C92FA668}" srcOrd="1" destOrd="0" presId="urn:microsoft.com/office/officeart/2005/8/layout/orgChart1"/>
    <dgm:cxn modelId="{0858799F-205A-494C-8C00-5C7FA7A2CC50}" type="presParOf" srcId="{5C25DBB7-79C1-4032-BE46-89E2C92FA668}" destId="{3F95BB6E-51D7-4796-8D52-F234D7D84C8D}" srcOrd="0" destOrd="0" presId="urn:microsoft.com/office/officeart/2005/8/layout/orgChart1"/>
    <dgm:cxn modelId="{9523A0B6-314B-4EB9-9978-C7F01CC755BE}" type="presParOf" srcId="{5C25DBB7-79C1-4032-BE46-89E2C92FA668}" destId="{5A251042-55D3-448C-8752-686865F6A5DC}" srcOrd="1" destOrd="0" presId="urn:microsoft.com/office/officeart/2005/8/layout/orgChart1"/>
    <dgm:cxn modelId="{01BC8622-1CBF-4CF3-BF73-2484E82DD168}" type="presParOf" srcId="{5A251042-55D3-448C-8752-686865F6A5DC}" destId="{2C4C5373-95BA-45D7-B2A9-66F02F73CE3F}" srcOrd="0" destOrd="0" presId="urn:microsoft.com/office/officeart/2005/8/layout/orgChart1"/>
    <dgm:cxn modelId="{90215294-7C67-4604-B500-15A1BEF9E6F8}" type="presParOf" srcId="{2C4C5373-95BA-45D7-B2A9-66F02F73CE3F}" destId="{5D9AB645-9633-4348-B350-9B24E4EEE126}" srcOrd="0" destOrd="0" presId="urn:microsoft.com/office/officeart/2005/8/layout/orgChart1"/>
    <dgm:cxn modelId="{2AD9B17C-D161-4706-BE6A-E2658B9FE4B1}" type="presParOf" srcId="{2C4C5373-95BA-45D7-B2A9-66F02F73CE3F}" destId="{DC496760-EB67-4C41-BAE8-4412A4D75434}" srcOrd="1" destOrd="0" presId="urn:microsoft.com/office/officeart/2005/8/layout/orgChart1"/>
    <dgm:cxn modelId="{240EA332-7004-4007-9E10-3CAF739BB624}" type="presParOf" srcId="{5A251042-55D3-448C-8752-686865F6A5DC}" destId="{E9642FFA-F1B9-4C4F-991E-4870EDE11EC1}" srcOrd="1" destOrd="0" presId="urn:microsoft.com/office/officeart/2005/8/layout/orgChart1"/>
    <dgm:cxn modelId="{735344A1-D8F9-4714-82D9-97B0CED7BFB1}" type="presParOf" srcId="{5A251042-55D3-448C-8752-686865F6A5DC}" destId="{BFFDC728-F1E0-49EB-A0EE-1DE979B6666C}" srcOrd="2" destOrd="0" presId="urn:microsoft.com/office/officeart/2005/8/layout/orgChart1"/>
    <dgm:cxn modelId="{4118FAD0-B77D-4BAD-82E4-FC484EFEA509}" type="presParOf" srcId="{B8A9AFCD-E77A-42BE-B704-77D533AFA850}" destId="{091A369B-7919-4064-9843-B41E88621D03}" srcOrd="2" destOrd="0" presId="urn:microsoft.com/office/officeart/2005/8/layout/orgChart1"/>
    <dgm:cxn modelId="{F86108D1-7769-4173-924E-2B0C94F19FA2}" type="presParOf" srcId="{6647E367-594F-4F42-9D29-FDCFB2B12DDF}" destId="{E858F6EB-B326-4037-BF81-42A17B986673}" srcOrd="4" destOrd="0" presId="urn:microsoft.com/office/officeart/2005/8/layout/orgChart1"/>
    <dgm:cxn modelId="{D7448EC7-775D-469A-A2E6-21E719F64D36}" type="presParOf" srcId="{6647E367-594F-4F42-9D29-FDCFB2B12DDF}" destId="{49E93177-A554-478B-A976-EF3FB247BE4B}" srcOrd="5" destOrd="0" presId="urn:microsoft.com/office/officeart/2005/8/layout/orgChart1"/>
    <dgm:cxn modelId="{298F0F48-7312-4FD5-A989-EA04EA40CD8C}" type="presParOf" srcId="{49E93177-A554-478B-A976-EF3FB247BE4B}" destId="{04C60928-9F22-47FE-BC92-0E0CA86F8C45}" srcOrd="0" destOrd="0" presId="urn:microsoft.com/office/officeart/2005/8/layout/orgChart1"/>
    <dgm:cxn modelId="{DE9B88F4-8E82-455B-8500-B252261E5669}" type="presParOf" srcId="{04C60928-9F22-47FE-BC92-0E0CA86F8C45}" destId="{F65FAF39-7075-4231-9C12-4BB1F8EA166E}" srcOrd="0" destOrd="0" presId="urn:microsoft.com/office/officeart/2005/8/layout/orgChart1"/>
    <dgm:cxn modelId="{9AFBBB0D-C274-4745-8793-4BC2365AE9B1}" type="presParOf" srcId="{04C60928-9F22-47FE-BC92-0E0CA86F8C45}" destId="{1FCDA168-8766-4554-B58E-6C3F7B1BE714}" srcOrd="1" destOrd="0" presId="urn:microsoft.com/office/officeart/2005/8/layout/orgChart1"/>
    <dgm:cxn modelId="{5E70807C-9027-4717-B3F9-5B14DF0C71B3}" type="presParOf" srcId="{49E93177-A554-478B-A976-EF3FB247BE4B}" destId="{52A40E0C-AA99-474B-94B8-E32F0CEACF9E}" srcOrd="1" destOrd="0" presId="urn:microsoft.com/office/officeart/2005/8/layout/orgChart1"/>
    <dgm:cxn modelId="{1C841898-CEBF-41D8-9587-5CBA1DB7CD22}" type="presParOf" srcId="{49E93177-A554-478B-A976-EF3FB247BE4B}" destId="{4ED79E05-CBDE-43A4-BC4C-CB95DE57EA83}" srcOrd="2" destOrd="0" presId="urn:microsoft.com/office/officeart/2005/8/layout/orgChart1"/>
    <dgm:cxn modelId="{F74D5856-AD20-4FFB-A47E-A9AB9D8728D1}" type="presParOf" srcId="{6647E367-594F-4F42-9D29-FDCFB2B12DDF}" destId="{E2B4270E-06AD-48A0-9C2C-BDCC07B8AC04}" srcOrd="6" destOrd="0" presId="urn:microsoft.com/office/officeart/2005/8/layout/orgChart1"/>
    <dgm:cxn modelId="{DF5004C1-6F1F-4175-9946-E79527265559}" type="presParOf" srcId="{6647E367-594F-4F42-9D29-FDCFB2B12DDF}" destId="{C8D038EC-4289-4817-9D67-7472A82E47AE}" srcOrd="7" destOrd="0" presId="urn:microsoft.com/office/officeart/2005/8/layout/orgChart1"/>
    <dgm:cxn modelId="{24B6FC11-B789-4A45-ABE4-59BB15A56DC8}" type="presParOf" srcId="{C8D038EC-4289-4817-9D67-7472A82E47AE}" destId="{55DF58D8-87FE-451B-94D2-A89B06C72C98}" srcOrd="0" destOrd="0" presId="urn:microsoft.com/office/officeart/2005/8/layout/orgChart1"/>
    <dgm:cxn modelId="{08F648C4-5B2C-44DF-B89A-188CD509E255}" type="presParOf" srcId="{55DF58D8-87FE-451B-94D2-A89B06C72C98}" destId="{C436C10F-4CF4-4718-A1D6-496248424B53}" srcOrd="0" destOrd="0" presId="urn:microsoft.com/office/officeart/2005/8/layout/orgChart1"/>
    <dgm:cxn modelId="{1B816EA7-0FFB-4160-A327-7B51C45BCBF9}" type="presParOf" srcId="{55DF58D8-87FE-451B-94D2-A89B06C72C98}" destId="{26BC3344-9D5A-413C-A710-5F856DE07DD5}" srcOrd="1" destOrd="0" presId="urn:microsoft.com/office/officeart/2005/8/layout/orgChart1"/>
    <dgm:cxn modelId="{CA295F81-F100-4190-822C-0D58DCB495C1}" type="presParOf" srcId="{C8D038EC-4289-4817-9D67-7472A82E47AE}" destId="{6EA94AD5-9E98-4DE9-801E-4D687C1C89C8}" srcOrd="1" destOrd="0" presId="urn:microsoft.com/office/officeart/2005/8/layout/orgChart1"/>
    <dgm:cxn modelId="{54C0FCD2-F9A8-4E21-B9D3-A830A55C0E05}" type="presParOf" srcId="{6EA94AD5-9E98-4DE9-801E-4D687C1C89C8}" destId="{268EF887-F3B4-4BA9-87E5-4D84E47C6EB2}" srcOrd="0" destOrd="0" presId="urn:microsoft.com/office/officeart/2005/8/layout/orgChart1"/>
    <dgm:cxn modelId="{DC154F01-845D-4AD6-A13E-49CB424F56DC}" type="presParOf" srcId="{6EA94AD5-9E98-4DE9-801E-4D687C1C89C8}" destId="{33DD7743-0CF0-42E0-A04F-36903171B04B}" srcOrd="1" destOrd="0" presId="urn:microsoft.com/office/officeart/2005/8/layout/orgChart1"/>
    <dgm:cxn modelId="{20A0C61D-5899-435D-B1A3-2BEE3C0978E7}" type="presParOf" srcId="{33DD7743-0CF0-42E0-A04F-36903171B04B}" destId="{A2479001-C8FD-4749-A0A8-555B3228FA29}" srcOrd="0" destOrd="0" presId="urn:microsoft.com/office/officeart/2005/8/layout/orgChart1"/>
    <dgm:cxn modelId="{8358FDB7-22B5-4E33-B37F-8834777EF5C8}" type="presParOf" srcId="{A2479001-C8FD-4749-A0A8-555B3228FA29}" destId="{A54DA575-9863-4515-A44A-8947AF1B2EEA}" srcOrd="0" destOrd="0" presId="urn:microsoft.com/office/officeart/2005/8/layout/orgChart1"/>
    <dgm:cxn modelId="{A31F3E23-1637-4680-9746-DB25E24B4652}" type="presParOf" srcId="{A2479001-C8FD-4749-A0A8-555B3228FA29}" destId="{EBB3AB2F-1E45-4A7C-9AA7-F45D1E0E2EF9}" srcOrd="1" destOrd="0" presId="urn:microsoft.com/office/officeart/2005/8/layout/orgChart1"/>
    <dgm:cxn modelId="{C9D6D5D5-D5DC-43CF-8562-CBB7E87400FF}" type="presParOf" srcId="{33DD7743-0CF0-42E0-A04F-36903171B04B}" destId="{F722E268-A4F2-4A70-A216-B4C599E5971F}" srcOrd="1" destOrd="0" presId="urn:microsoft.com/office/officeart/2005/8/layout/orgChart1"/>
    <dgm:cxn modelId="{9B3C55AC-15A3-487F-8CC5-AA106F2368C5}" type="presParOf" srcId="{33DD7743-0CF0-42E0-A04F-36903171B04B}" destId="{33546FF9-3BA6-4F21-BDC8-972E1C9C5C12}" srcOrd="2" destOrd="0" presId="urn:microsoft.com/office/officeart/2005/8/layout/orgChart1"/>
    <dgm:cxn modelId="{3634B068-04A2-4082-B90E-E046CB4A7D44}" type="presParOf" srcId="{6EA94AD5-9E98-4DE9-801E-4D687C1C89C8}" destId="{26F22655-AED1-4FCF-8D8E-C9AC8C087BD4}" srcOrd="2" destOrd="0" presId="urn:microsoft.com/office/officeart/2005/8/layout/orgChart1"/>
    <dgm:cxn modelId="{41B3994E-8D65-43C3-8693-F1BFC75E2FDA}" type="presParOf" srcId="{6EA94AD5-9E98-4DE9-801E-4D687C1C89C8}" destId="{880085DF-5CA7-4FC5-AD71-27C93087CE71}" srcOrd="3" destOrd="0" presId="urn:microsoft.com/office/officeart/2005/8/layout/orgChart1"/>
    <dgm:cxn modelId="{D05938F0-A264-4CA9-8D40-716EFE440035}" type="presParOf" srcId="{880085DF-5CA7-4FC5-AD71-27C93087CE71}" destId="{D8AFF37E-0DED-4451-B7B9-4D211C531D54}" srcOrd="0" destOrd="0" presId="urn:microsoft.com/office/officeart/2005/8/layout/orgChart1"/>
    <dgm:cxn modelId="{979BD61B-6515-465B-BB5E-C9208A3F82F0}" type="presParOf" srcId="{D8AFF37E-0DED-4451-B7B9-4D211C531D54}" destId="{DD9421B9-9135-4464-8C4A-D5957C75780A}" srcOrd="0" destOrd="0" presId="urn:microsoft.com/office/officeart/2005/8/layout/orgChart1"/>
    <dgm:cxn modelId="{91B52FB0-8E7B-4B06-8511-3563718837BA}" type="presParOf" srcId="{D8AFF37E-0DED-4451-B7B9-4D211C531D54}" destId="{99BBCF1D-9B8E-4B95-8503-DEF7E46C00B1}" srcOrd="1" destOrd="0" presId="urn:microsoft.com/office/officeart/2005/8/layout/orgChart1"/>
    <dgm:cxn modelId="{EF8DFC7A-FFD4-4EA9-BE7A-86E68CCB46DA}" type="presParOf" srcId="{880085DF-5CA7-4FC5-AD71-27C93087CE71}" destId="{F0C5CADC-DF86-494D-8A52-16A5938A237E}" srcOrd="1" destOrd="0" presId="urn:microsoft.com/office/officeart/2005/8/layout/orgChart1"/>
    <dgm:cxn modelId="{7581F5D9-83EB-49B2-BAFA-2839DA01AD21}" type="presParOf" srcId="{880085DF-5CA7-4FC5-AD71-27C93087CE71}" destId="{B6ADCF4F-A3E4-4F7A-98B9-800E3EABEDEC}" srcOrd="2" destOrd="0" presId="urn:microsoft.com/office/officeart/2005/8/layout/orgChart1"/>
    <dgm:cxn modelId="{C22FFEE1-F852-4197-8D8E-DD288DDA5D41}" type="presParOf" srcId="{C8D038EC-4289-4817-9D67-7472A82E47AE}" destId="{074C9F80-91C9-4171-9301-9A09126CB67D}" srcOrd="2" destOrd="0" presId="urn:microsoft.com/office/officeart/2005/8/layout/orgChart1"/>
    <dgm:cxn modelId="{497C80D6-F4D0-47B8-A71A-619E035E2C2F}" type="presParOf" srcId="{9BC9BABA-1155-420A-985A-9DFD66431E20}" destId="{CAEEF464-1D18-4D5E-AECA-97840A4FD49C}" srcOrd="2" destOrd="0" presId="urn:microsoft.com/office/officeart/2005/8/layout/orgChart1"/>
    <dgm:cxn modelId="{FB3F1B3C-4168-4307-93B8-275B43E9DD0F}" type="presParOf" srcId="{97270BF7-A992-45E0-A442-B5C0862240CB}" destId="{62A17A2F-82E3-473E-814C-B779C2B2E3BC}" srcOrd="4" destOrd="0" presId="urn:microsoft.com/office/officeart/2005/8/layout/orgChart1"/>
    <dgm:cxn modelId="{A860F655-2B0D-4F67-96C3-18D45CE2A841}" type="presParOf" srcId="{97270BF7-A992-45E0-A442-B5C0862240CB}" destId="{E6E92BE1-B6EA-4CF9-A050-58168BE02C73}" srcOrd="5" destOrd="0" presId="urn:microsoft.com/office/officeart/2005/8/layout/orgChart1"/>
    <dgm:cxn modelId="{2C90AE97-D9BA-4758-A1F7-B9B1B16F8781}" type="presParOf" srcId="{E6E92BE1-B6EA-4CF9-A050-58168BE02C73}" destId="{3AB99317-C55E-4132-BC3F-772788ECBB4F}" srcOrd="0" destOrd="0" presId="urn:microsoft.com/office/officeart/2005/8/layout/orgChart1"/>
    <dgm:cxn modelId="{11EB8919-BEB9-44CA-AF78-54D91136F7F3}" type="presParOf" srcId="{3AB99317-C55E-4132-BC3F-772788ECBB4F}" destId="{5E19565F-F55A-4AF2-B270-3F33E1EB3CB2}" srcOrd="0" destOrd="0" presId="urn:microsoft.com/office/officeart/2005/8/layout/orgChart1"/>
    <dgm:cxn modelId="{7DE097C5-0674-4B18-964E-20037AFBCF83}" type="presParOf" srcId="{3AB99317-C55E-4132-BC3F-772788ECBB4F}" destId="{78705CEE-B26A-49AB-B80F-ECDF89011205}" srcOrd="1" destOrd="0" presId="urn:microsoft.com/office/officeart/2005/8/layout/orgChart1"/>
    <dgm:cxn modelId="{B20F342F-12EA-4B5A-8CB3-2291EF426665}" type="presParOf" srcId="{E6E92BE1-B6EA-4CF9-A050-58168BE02C73}" destId="{70A1FB0B-628F-4B8B-899D-96195E7F7977}" srcOrd="1" destOrd="0" presId="urn:microsoft.com/office/officeart/2005/8/layout/orgChart1"/>
    <dgm:cxn modelId="{5E090C4D-DB92-44C7-B0BB-BD29181912D5}" type="presParOf" srcId="{70A1FB0B-628F-4B8B-899D-96195E7F7977}" destId="{0940FB98-08FD-4A9C-8337-5C2655E300C4}" srcOrd="0" destOrd="0" presId="urn:microsoft.com/office/officeart/2005/8/layout/orgChart1"/>
    <dgm:cxn modelId="{B1F5D68C-64FB-45F4-9BF7-277078A5096E}" type="presParOf" srcId="{70A1FB0B-628F-4B8B-899D-96195E7F7977}" destId="{DBCBF406-B8E7-444C-A591-67C46B277780}" srcOrd="1" destOrd="0" presId="urn:microsoft.com/office/officeart/2005/8/layout/orgChart1"/>
    <dgm:cxn modelId="{59208EA7-3259-4E70-A709-2BBC90D60419}" type="presParOf" srcId="{DBCBF406-B8E7-444C-A591-67C46B277780}" destId="{0DC72DC5-9C17-4BF7-82A0-6CAFEAD175B7}" srcOrd="0" destOrd="0" presId="urn:microsoft.com/office/officeart/2005/8/layout/orgChart1"/>
    <dgm:cxn modelId="{00943E18-1C57-4F20-B40F-2848B546B552}" type="presParOf" srcId="{0DC72DC5-9C17-4BF7-82A0-6CAFEAD175B7}" destId="{6D31C508-BF7E-4DEE-8DD6-089C8C932C4F}" srcOrd="0" destOrd="0" presId="urn:microsoft.com/office/officeart/2005/8/layout/orgChart1"/>
    <dgm:cxn modelId="{9EA25425-093B-4118-AE33-D742B065BA0F}" type="presParOf" srcId="{0DC72DC5-9C17-4BF7-82A0-6CAFEAD175B7}" destId="{0FA568DD-8723-4926-96C0-248196BD8366}" srcOrd="1" destOrd="0" presId="urn:microsoft.com/office/officeart/2005/8/layout/orgChart1"/>
    <dgm:cxn modelId="{39890D8E-3BD3-48EA-9AFB-0402A5E3BC1B}" type="presParOf" srcId="{DBCBF406-B8E7-444C-A591-67C46B277780}" destId="{C04A93CF-5626-4A06-853F-B2C4896DDA13}" srcOrd="1" destOrd="0" presId="urn:microsoft.com/office/officeart/2005/8/layout/orgChart1"/>
    <dgm:cxn modelId="{FBDC577A-EF5D-42C3-9B22-0DAEB002AC9E}" type="presParOf" srcId="{DBCBF406-B8E7-444C-A591-67C46B277780}" destId="{00C02889-9AA5-488F-A525-8E97621C8058}" srcOrd="2" destOrd="0" presId="urn:microsoft.com/office/officeart/2005/8/layout/orgChart1"/>
    <dgm:cxn modelId="{3E47E464-1E7F-426D-B197-E6F6DE1C5C51}" type="presParOf" srcId="{70A1FB0B-628F-4B8B-899D-96195E7F7977}" destId="{65E9CE32-F644-4FDA-BCCC-D94E3952A654}" srcOrd="2" destOrd="0" presId="urn:microsoft.com/office/officeart/2005/8/layout/orgChart1"/>
    <dgm:cxn modelId="{83AA3C9C-5086-4940-91ED-AD00135078DE}" type="presParOf" srcId="{70A1FB0B-628F-4B8B-899D-96195E7F7977}" destId="{FC643B6D-BE6F-4267-A10C-4558729E468A}" srcOrd="3" destOrd="0" presId="urn:microsoft.com/office/officeart/2005/8/layout/orgChart1"/>
    <dgm:cxn modelId="{FADF85FD-D627-4329-AE67-0A854B8B4958}" type="presParOf" srcId="{FC643B6D-BE6F-4267-A10C-4558729E468A}" destId="{912B4D2E-9917-4154-B47A-4EBBFD007B49}" srcOrd="0" destOrd="0" presId="urn:microsoft.com/office/officeart/2005/8/layout/orgChart1"/>
    <dgm:cxn modelId="{A4D27AFE-0400-498F-98F8-D7DC29A9A50B}" type="presParOf" srcId="{912B4D2E-9917-4154-B47A-4EBBFD007B49}" destId="{119DF5E9-4364-45FB-A53F-75E5CEFCB8DE}" srcOrd="0" destOrd="0" presId="urn:microsoft.com/office/officeart/2005/8/layout/orgChart1"/>
    <dgm:cxn modelId="{63C06224-5191-4645-A921-C4288867F0AB}" type="presParOf" srcId="{912B4D2E-9917-4154-B47A-4EBBFD007B49}" destId="{C487CDF1-F5DF-45F1-AC23-50E39A3DF722}" srcOrd="1" destOrd="0" presId="urn:microsoft.com/office/officeart/2005/8/layout/orgChart1"/>
    <dgm:cxn modelId="{8C769674-3AD2-4616-851F-0CC6C3BC9083}" type="presParOf" srcId="{FC643B6D-BE6F-4267-A10C-4558729E468A}" destId="{962258FC-D985-452A-85F8-EC9B322F0941}" srcOrd="1" destOrd="0" presId="urn:microsoft.com/office/officeart/2005/8/layout/orgChart1"/>
    <dgm:cxn modelId="{B83B2727-5EE3-406F-8273-BB8CBE262E6C}" type="presParOf" srcId="{FC643B6D-BE6F-4267-A10C-4558729E468A}" destId="{9BB0D26A-6835-49FA-8226-662F9288C1B1}" srcOrd="2" destOrd="0" presId="urn:microsoft.com/office/officeart/2005/8/layout/orgChart1"/>
    <dgm:cxn modelId="{FE423BA0-9638-46DB-9317-45B44F14DFB4}" type="presParOf" srcId="{70A1FB0B-628F-4B8B-899D-96195E7F7977}" destId="{366FD75B-789A-4CE3-9822-8F8F5DC2F915}" srcOrd="4" destOrd="0" presId="urn:microsoft.com/office/officeart/2005/8/layout/orgChart1"/>
    <dgm:cxn modelId="{42B4E6D2-6BE8-49EB-AC53-2E38E382D9F1}" type="presParOf" srcId="{70A1FB0B-628F-4B8B-899D-96195E7F7977}" destId="{076D7E10-5A05-46DA-95F3-A66ED3CB4BA9}" srcOrd="5" destOrd="0" presId="urn:microsoft.com/office/officeart/2005/8/layout/orgChart1"/>
    <dgm:cxn modelId="{95360D9A-AD7E-4119-8E47-45FCC39607D6}" type="presParOf" srcId="{076D7E10-5A05-46DA-95F3-A66ED3CB4BA9}" destId="{ACED9CA5-B38D-42F9-9431-62446BA410B7}" srcOrd="0" destOrd="0" presId="urn:microsoft.com/office/officeart/2005/8/layout/orgChart1"/>
    <dgm:cxn modelId="{F59CCDD2-F4E8-48F4-A84D-D8ABDCD47C64}" type="presParOf" srcId="{ACED9CA5-B38D-42F9-9431-62446BA410B7}" destId="{4815DE52-86A2-40F1-B766-42D111068B45}" srcOrd="0" destOrd="0" presId="urn:microsoft.com/office/officeart/2005/8/layout/orgChart1"/>
    <dgm:cxn modelId="{C09DC1F3-1118-4FC3-9B0B-37C1E5F0649A}" type="presParOf" srcId="{ACED9CA5-B38D-42F9-9431-62446BA410B7}" destId="{03D6D247-F68D-4BC3-B361-AF0CAFD88710}" srcOrd="1" destOrd="0" presId="urn:microsoft.com/office/officeart/2005/8/layout/orgChart1"/>
    <dgm:cxn modelId="{DE7F4289-74B2-4190-B6BA-E7A1EC0DC8C8}" type="presParOf" srcId="{076D7E10-5A05-46DA-95F3-A66ED3CB4BA9}" destId="{2C69F1F6-1918-428C-86F1-6BC48EA3C95F}" srcOrd="1" destOrd="0" presId="urn:microsoft.com/office/officeart/2005/8/layout/orgChart1"/>
    <dgm:cxn modelId="{05820535-CADA-4773-B93F-FF086104159E}" type="presParOf" srcId="{076D7E10-5A05-46DA-95F3-A66ED3CB4BA9}" destId="{ECDA8258-9BD9-47B1-BE29-5CA2A6A67441}" srcOrd="2" destOrd="0" presId="urn:microsoft.com/office/officeart/2005/8/layout/orgChart1"/>
    <dgm:cxn modelId="{F913C9F9-CB45-4452-B474-B88EA8B4AF5A}" type="presParOf" srcId="{70A1FB0B-628F-4B8B-899D-96195E7F7977}" destId="{D8C5D5B1-4578-4CD8-9B96-533B90EE8386}" srcOrd="6" destOrd="0" presId="urn:microsoft.com/office/officeart/2005/8/layout/orgChart1"/>
    <dgm:cxn modelId="{D43D7A0D-5CDD-4B16-8576-B215BC7E7ABF}" type="presParOf" srcId="{70A1FB0B-628F-4B8B-899D-96195E7F7977}" destId="{F949234C-88F5-4243-959E-2AD16CCA01D4}" srcOrd="7" destOrd="0" presId="urn:microsoft.com/office/officeart/2005/8/layout/orgChart1"/>
    <dgm:cxn modelId="{72F2BD46-9948-486B-8B01-D45079F5D4B6}" type="presParOf" srcId="{F949234C-88F5-4243-959E-2AD16CCA01D4}" destId="{FFB0570D-9FDA-4C37-B15C-5DCF000A300A}" srcOrd="0" destOrd="0" presId="urn:microsoft.com/office/officeart/2005/8/layout/orgChart1"/>
    <dgm:cxn modelId="{127A6F0A-7DD1-48AC-8F4A-F1CA59951F05}" type="presParOf" srcId="{FFB0570D-9FDA-4C37-B15C-5DCF000A300A}" destId="{271E70BF-8212-47E2-9A2A-E86A33E7A32F}" srcOrd="0" destOrd="0" presId="urn:microsoft.com/office/officeart/2005/8/layout/orgChart1"/>
    <dgm:cxn modelId="{E856AC41-E434-4EBA-BCF5-DC628F5C159E}" type="presParOf" srcId="{FFB0570D-9FDA-4C37-B15C-5DCF000A300A}" destId="{F069C829-5354-42D7-8519-4B6EAD8CFBDD}" srcOrd="1" destOrd="0" presId="urn:microsoft.com/office/officeart/2005/8/layout/orgChart1"/>
    <dgm:cxn modelId="{24C13A6F-1CB5-4BBB-9FDF-7828C82B5E94}" type="presParOf" srcId="{F949234C-88F5-4243-959E-2AD16CCA01D4}" destId="{4B498BF5-70DF-4B27-B020-B85FCC6D4576}" srcOrd="1" destOrd="0" presId="urn:microsoft.com/office/officeart/2005/8/layout/orgChart1"/>
    <dgm:cxn modelId="{8011544E-3806-463D-8B22-A57A9ED55248}" type="presParOf" srcId="{F949234C-88F5-4243-959E-2AD16CCA01D4}" destId="{5E906D8A-5A8A-4780-8F89-4AB899A0FCB2}" srcOrd="2" destOrd="0" presId="urn:microsoft.com/office/officeart/2005/8/layout/orgChart1"/>
    <dgm:cxn modelId="{033DC613-6C1C-4CBD-BD1A-35CD3DBDCBBC}" type="presParOf" srcId="{E6E92BE1-B6EA-4CF9-A050-58168BE02C73}" destId="{D111D872-A6FD-42D4-B10E-18688B168C4C}" srcOrd="2" destOrd="0" presId="urn:microsoft.com/office/officeart/2005/8/layout/orgChart1"/>
    <dgm:cxn modelId="{DFE8EDA7-6DB1-4000-A77D-0BF96CF1A76B}" type="presParOf" srcId="{97270BF7-A992-45E0-A442-B5C0862240CB}" destId="{EA93BD1C-5B21-444D-B6EA-71A586FFA72F}" srcOrd="6" destOrd="0" presId="urn:microsoft.com/office/officeart/2005/8/layout/orgChart1"/>
    <dgm:cxn modelId="{98979E60-FECE-42B9-9E18-4F6F2D04326E}" type="presParOf" srcId="{97270BF7-A992-45E0-A442-B5C0862240CB}" destId="{93C871A4-8D39-4DA4-A6BE-D7E039C77664}" srcOrd="7" destOrd="0" presId="urn:microsoft.com/office/officeart/2005/8/layout/orgChart1"/>
    <dgm:cxn modelId="{241A8089-7437-47FB-8F9D-16C1E491577E}" type="presParOf" srcId="{93C871A4-8D39-4DA4-A6BE-D7E039C77664}" destId="{350D426B-188D-4256-B60E-5347DFB777FE}" srcOrd="0" destOrd="0" presId="urn:microsoft.com/office/officeart/2005/8/layout/orgChart1"/>
    <dgm:cxn modelId="{EB2009B6-FBD4-4F96-B3FE-0EA786807E6F}" type="presParOf" srcId="{350D426B-188D-4256-B60E-5347DFB777FE}" destId="{34621620-B4C8-4095-A3CC-CF52A4ABF1D8}" srcOrd="0" destOrd="0" presId="urn:microsoft.com/office/officeart/2005/8/layout/orgChart1"/>
    <dgm:cxn modelId="{9E60A5B0-FCFE-49C0-8B1D-3969740A0242}" type="presParOf" srcId="{350D426B-188D-4256-B60E-5347DFB777FE}" destId="{E1960436-5B6A-479A-92AD-97DCE31A1AA2}" srcOrd="1" destOrd="0" presId="urn:microsoft.com/office/officeart/2005/8/layout/orgChart1"/>
    <dgm:cxn modelId="{AFF42263-B110-46E3-887F-3C622E37780B}" type="presParOf" srcId="{93C871A4-8D39-4DA4-A6BE-D7E039C77664}" destId="{AF68E95E-5912-41CE-B619-4ED6234BE5CA}" srcOrd="1" destOrd="0" presId="urn:microsoft.com/office/officeart/2005/8/layout/orgChart1"/>
    <dgm:cxn modelId="{733B6A5A-2C92-4453-B183-9F04B44C026D}" type="presParOf" srcId="{93C871A4-8D39-4DA4-A6BE-D7E039C77664}" destId="{4CD51165-E786-49CE-A797-3BD747DE6382}" srcOrd="2" destOrd="0" presId="urn:microsoft.com/office/officeart/2005/8/layout/orgChart1"/>
    <dgm:cxn modelId="{581E1508-D26E-42B8-9FF9-13EFB64DF962}" type="presParOf" srcId="{37BA039F-B7E3-45FE-9A9D-D34671FF2E6A}" destId="{A82A1F00-7E51-43D5-98C5-A5A1D8BF3224}"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9A9565E-2FA1-459B-AB1A-EE6D5865F9ED}" type="doc">
      <dgm:prSet loTypeId="urn:microsoft.com/office/officeart/2005/8/layout/orgChart1" loCatId="hierarchy" qsTypeId="urn:microsoft.com/office/officeart/2005/8/quickstyle/3d1" qsCatId="3D" csTypeId="urn:microsoft.com/office/officeart/2005/8/colors/accent4_2" csCatId="accent4" phldr="1"/>
      <dgm:spPr/>
      <dgm:t>
        <a:bodyPr/>
        <a:lstStyle/>
        <a:p>
          <a:endParaRPr lang="fr-FR"/>
        </a:p>
      </dgm:t>
    </dgm:pt>
    <dgm:pt modelId="{DF890B61-F1C9-48EF-B025-5196BED7D375}">
      <dgm:prSet phldrT="[Texte]" custT="1"/>
      <dgm:spPr/>
      <dgm:t>
        <a:bodyPr/>
        <a:lstStyle/>
        <a:p>
          <a:r>
            <a:rPr lang="fr-FR" sz="1200"/>
            <a:t>Accueil</a:t>
          </a:r>
        </a:p>
      </dgm:t>
    </dgm:pt>
    <dgm:pt modelId="{55E7709E-D119-4A96-A1F3-F63DB23A0266}" type="parTrans" cxnId="{2991D834-FE2F-4897-977D-27675D222FC4}">
      <dgm:prSet/>
      <dgm:spPr/>
      <dgm:t>
        <a:bodyPr/>
        <a:lstStyle/>
        <a:p>
          <a:endParaRPr lang="fr-FR"/>
        </a:p>
      </dgm:t>
    </dgm:pt>
    <dgm:pt modelId="{19D7809F-DBB4-4A16-9A03-09A6BF677DCA}" type="sibTrans" cxnId="{2991D834-FE2F-4897-977D-27675D222FC4}">
      <dgm:prSet/>
      <dgm:spPr/>
      <dgm:t>
        <a:bodyPr/>
        <a:lstStyle/>
        <a:p>
          <a:endParaRPr lang="fr-FR"/>
        </a:p>
      </dgm:t>
    </dgm:pt>
    <dgm:pt modelId="{75429A2E-1882-455A-BCEE-EFA5D31352C4}">
      <dgm:prSet phldrT="[Texte]" custT="1"/>
      <dgm:spPr/>
      <dgm:t>
        <a:bodyPr/>
        <a:lstStyle/>
        <a:p>
          <a:r>
            <a:rPr lang="fr-FR" sz="1200"/>
            <a:t>UserControlListeEt</a:t>
          </a:r>
        </a:p>
      </dgm:t>
    </dgm:pt>
    <dgm:pt modelId="{E760DF64-FBC5-4370-86BD-B934003E48CD}" type="parTrans" cxnId="{C2B363AC-72BA-4E86-99CE-88A5C0FA2A27}">
      <dgm:prSet/>
      <dgm:spPr/>
      <dgm:t>
        <a:bodyPr/>
        <a:lstStyle/>
        <a:p>
          <a:endParaRPr lang="fr-FR"/>
        </a:p>
      </dgm:t>
    </dgm:pt>
    <dgm:pt modelId="{6AD6E72D-37D5-466C-878D-89CA15A90501}" type="sibTrans" cxnId="{C2B363AC-72BA-4E86-99CE-88A5C0FA2A27}">
      <dgm:prSet/>
      <dgm:spPr/>
      <dgm:t>
        <a:bodyPr/>
        <a:lstStyle/>
        <a:p>
          <a:endParaRPr lang="fr-FR"/>
        </a:p>
      </dgm:t>
    </dgm:pt>
    <dgm:pt modelId="{B080C90B-B35C-44D2-A51C-39EC5F8E40ED}">
      <dgm:prSet phldrT="[Texte]" custT="1"/>
      <dgm:spPr/>
      <dgm:t>
        <a:bodyPr/>
        <a:lstStyle/>
        <a:p>
          <a:r>
            <a:rPr lang="fr-FR" sz="1200"/>
            <a:t>UserControlInfosEt</a:t>
          </a:r>
        </a:p>
      </dgm:t>
    </dgm:pt>
    <dgm:pt modelId="{FF8EFFCD-4444-48A0-B0E4-EF572F24D985}" type="parTrans" cxnId="{F4DD6081-E7F1-47C9-8A86-E2D534B688F5}">
      <dgm:prSet/>
      <dgm:spPr/>
      <dgm:t>
        <a:bodyPr/>
        <a:lstStyle/>
        <a:p>
          <a:endParaRPr lang="fr-FR"/>
        </a:p>
      </dgm:t>
    </dgm:pt>
    <dgm:pt modelId="{8DA9A122-4B8A-4E65-8754-F4E7425907BB}" type="sibTrans" cxnId="{F4DD6081-E7F1-47C9-8A86-E2D534B688F5}">
      <dgm:prSet/>
      <dgm:spPr/>
      <dgm:t>
        <a:bodyPr/>
        <a:lstStyle/>
        <a:p>
          <a:endParaRPr lang="fr-FR"/>
        </a:p>
      </dgm:t>
    </dgm:pt>
    <dgm:pt modelId="{7706A109-4661-4825-9210-8CAE41106369}">
      <dgm:prSet phldrT="[Texte]" custT="1"/>
      <dgm:spPr/>
      <dgm:t>
        <a:bodyPr/>
        <a:lstStyle/>
        <a:p>
          <a:r>
            <a:rPr lang="fr-FR" sz="1200"/>
            <a:t>FormAjoutEt</a:t>
          </a:r>
        </a:p>
      </dgm:t>
    </dgm:pt>
    <dgm:pt modelId="{CC306333-59B6-470F-AC54-72120E59EEC9}" type="parTrans" cxnId="{9B44596B-3FF1-40EC-8B1D-293494B7A350}">
      <dgm:prSet/>
      <dgm:spPr/>
      <dgm:t>
        <a:bodyPr/>
        <a:lstStyle/>
        <a:p>
          <a:endParaRPr lang="fr-FR"/>
        </a:p>
      </dgm:t>
    </dgm:pt>
    <dgm:pt modelId="{37E74C13-7571-4155-B521-B4ADAE40EAB4}" type="sibTrans" cxnId="{9B44596B-3FF1-40EC-8B1D-293494B7A350}">
      <dgm:prSet/>
      <dgm:spPr/>
      <dgm:t>
        <a:bodyPr/>
        <a:lstStyle/>
        <a:p>
          <a:endParaRPr lang="fr-FR"/>
        </a:p>
      </dgm:t>
    </dgm:pt>
    <dgm:pt modelId="{4CB3EECA-A1FE-4F20-B8AF-809A38C932D4}">
      <dgm:prSet phldrT="[Texte]" custT="1"/>
      <dgm:spPr/>
      <dgm:t>
        <a:bodyPr/>
        <a:lstStyle/>
        <a:p>
          <a:r>
            <a:rPr lang="fr-FR" sz="1200"/>
            <a:t>UserControlStats</a:t>
          </a:r>
        </a:p>
      </dgm:t>
    </dgm:pt>
    <dgm:pt modelId="{3987C85A-6EBF-47A4-865A-2091785C1E16}" type="parTrans" cxnId="{2A70A047-B63F-4360-9453-4F259CB9AED6}">
      <dgm:prSet/>
      <dgm:spPr/>
      <dgm:t>
        <a:bodyPr/>
        <a:lstStyle/>
        <a:p>
          <a:endParaRPr lang="fr-FR"/>
        </a:p>
      </dgm:t>
    </dgm:pt>
    <dgm:pt modelId="{10AEFC03-6673-48A3-B561-82E009EAEEBC}" type="sibTrans" cxnId="{2A70A047-B63F-4360-9453-4F259CB9AED6}">
      <dgm:prSet/>
      <dgm:spPr/>
      <dgm:t>
        <a:bodyPr/>
        <a:lstStyle/>
        <a:p>
          <a:endParaRPr lang="fr-FR"/>
        </a:p>
      </dgm:t>
    </dgm:pt>
    <dgm:pt modelId="{52E3C43E-2EC1-4070-8712-A3DBCDF7CAB8}">
      <dgm:prSet phldrT="[Texte]" custT="1"/>
      <dgm:spPr/>
      <dgm:t>
        <a:bodyPr/>
        <a:lstStyle/>
        <a:p>
          <a:r>
            <a:rPr lang="fr-FR" sz="1200"/>
            <a:t>FormAjoutBordereau</a:t>
          </a:r>
        </a:p>
      </dgm:t>
    </dgm:pt>
    <dgm:pt modelId="{C7612C4D-0477-4AAD-BC69-B5C72DDDBFE8}" type="parTrans" cxnId="{8F377F52-114A-4C59-9C4E-50BED109CD27}">
      <dgm:prSet/>
      <dgm:spPr/>
      <dgm:t>
        <a:bodyPr/>
        <a:lstStyle/>
        <a:p>
          <a:endParaRPr lang="fr-FR"/>
        </a:p>
      </dgm:t>
    </dgm:pt>
    <dgm:pt modelId="{057A9D1B-7317-452E-8460-9207C9C9D192}" type="sibTrans" cxnId="{8F377F52-114A-4C59-9C4E-50BED109CD27}">
      <dgm:prSet/>
      <dgm:spPr/>
      <dgm:t>
        <a:bodyPr/>
        <a:lstStyle/>
        <a:p>
          <a:endParaRPr lang="fr-FR"/>
        </a:p>
      </dgm:t>
    </dgm:pt>
    <dgm:pt modelId="{E45A6481-B26A-4D84-A8F6-E6B91983F63C}">
      <dgm:prSet phldrT="[Texte]" custT="1"/>
      <dgm:spPr/>
      <dgm:t>
        <a:bodyPr/>
        <a:lstStyle/>
        <a:p>
          <a:r>
            <a:rPr lang="fr-FR" sz="1200"/>
            <a:t>UserControlScan</a:t>
          </a:r>
        </a:p>
      </dgm:t>
    </dgm:pt>
    <dgm:pt modelId="{E5C4FF0C-08DE-41BB-B37A-4DF0F8876488}" type="parTrans" cxnId="{5CCFA952-BD45-4C64-8E61-5104E301A278}">
      <dgm:prSet/>
      <dgm:spPr/>
      <dgm:t>
        <a:bodyPr/>
        <a:lstStyle/>
        <a:p>
          <a:endParaRPr lang="fr-FR"/>
        </a:p>
      </dgm:t>
    </dgm:pt>
    <dgm:pt modelId="{590740C2-D9AB-485B-ABDA-176B87328E9B}" type="sibTrans" cxnId="{5CCFA952-BD45-4C64-8E61-5104E301A278}">
      <dgm:prSet/>
      <dgm:spPr/>
      <dgm:t>
        <a:bodyPr/>
        <a:lstStyle/>
        <a:p>
          <a:endParaRPr lang="fr-FR"/>
        </a:p>
      </dgm:t>
    </dgm:pt>
    <dgm:pt modelId="{B977316B-7A1D-483D-B55D-C374E28A4EE3}">
      <dgm:prSet phldrT="[Texte]" custT="1"/>
      <dgm:spPr/>
      <dgm:t>
        <a:bodyPr/>
        <a:lstStyle/>
        <a:p>
          <a:r>
            <a:rPr lang="fr-FR" sz="1200"/>
            <a:t>UserControlVueBordereau</a:t>
          </a:r>
        </a:p>
      </dgm:t>
    </dgm:pt>
    <dgm:pt modelId="{02864E3E-A2DB-4B73-A54B-DBC6AF7B1B35}" type="parTrans" cxnId="{8D8B3A91-1BA3-470E-BB02-CAA2AF07428A}">
      <dgm:prSet/>
      <dgm:spPr/>
      <dgm:t>
        <a:bodyPr/>
        <a:lstStyle/>
        <a:p>
          <a:endParaRPr lang="fr-FR"/>
        </a:p>
      </dgm:t>
    </dgm:pt>
    <dgm:pt modelId="{F75C2E1E-5E9D-4587-98D1-DF0C2D105A48}" type="sibTrans" cxnId="{8D8B3A91-1BA3-470E-BB02-CAA2AF07428A}">
      <dgm:prSet/>
      <dgm:spPr/>
      <dgm:t>
        <a:bodyPr/>
        <a:lstStyle/>
        <a:p>
          <a:endParaRPr lang="fr-FR"/>
        </a:p>
      </dgm:t>
    </dgm:pt>
    <dgm:pt modelId="{F295AE92-FFEE-4275-9050-AE8F818F6787}">
      <dgm:prSet phldrT="[Texte]" custT="1"/>
      <dgm:spPr/>
      <dgm:t>
        <a:bodyPr/>
        <a:lstStyle/>
        <a:p>
          <a:r>
            <a:rPr lang="fr-FR" sz="1200"/>
            <a:t>FormSupEt</a:t>
          </a:r>
        </a:p>
      </dgm:t>
    </dgm:pt>
    <dgm:pt modelId="{FE84A75A-C92A-41E1-BC42-9538BF8F666D}" type="parTrans" cxnId="{17D9284C-2181-44FD-8C73-A5121E16FBC5}">
      <dgm:prSet/>
      <dgm:spPr/>
      <dgm:t>
        <a:bodyPr/>
        <a:lstStyle/>
        <a:p>
          <a:endParaRPr lang="fr-FR"/>
        </a:p>
      </dgm:t>
    </dgm:pt>
    <dgm:pt modelId="{5E62372B-7BA6-4273-BFBB-2F5AFD67CB95}" type="sibTrans" cxnId="{17D9284C-2181-44FD-8C73-A5121E16FBC5}">
      <dgm:prSet/>
      <dgm:spPr/>
      <dgm:t>
        <a:bodyPr/>
        <a:lstStyle/>
        <a:p>
          <a:endParaRPr lang="fr-FR"/>
        </a:p>
      </dgm:t>
    </dgm:pt>
    <dgm:pt modelId="{8784F542-96FB-4954-B3B4-B15A8CEDCE4E}">
      <dgm:prSet phldrT="[Texte]" custT="1"/>
      <dgm:spPr/>
      <dgm:t>
        <a:bodyPr/>
        <a:lstStyle/>
        <a:p>
          <a:r>
            <a:rPr lang="fr-FR" sz="1200"/>
            <a:t>FormModifEt</a:t>
          </a:r>
        </a:p>
      </dgm:t>
    </dgm:pt>
    <dgm:pt modelId="{834A3888-8E1A-43F8-89C0-EA20830FCABA}" type="parTrans" cxnId="{D83853DD-5CC8-411C-96D4-23FC756CF485}">
      <dgm:prSet/>
      <dgm:spPr/>
      <dgm:t>
        <a:bodyPr/>
        <a:lstStyle/>
        <a:p>
          <a:endParaRPr lang="fr-FR"/>
        </a:p>
      </dgm:t>
    </dgm:pt>
    <dgm:pt modelId="{AD6CACEC-1F02-4516-A25C-81951B2BD27D}" type="sibTrans" cxnId="{D83853DD-5CC8-411C-96D4-23FC756CF485}">
      <dgm:prSet/>
      <dgm:spPr/>
      <dgm:t>
        <a:bodyPr/>
        <a:lstStyle/>
        <a:p>
          <a:endParaRPr lang="fr-FR"/>
        </a:p>
      </dgm:t>
    </dgm:pt>
    <dgm:pt modelId="{D77E0374-2ABC-49D6-A65B-05611F3F8143}">
      <dgm:prSet phldrT="[Texte]" custT="1"/>
      <dgm:spPr/>
      <dgm:t>
        <a:bodyPr/>
        <a:lstStyle/>
        <a:p>
          <a:r>
            <a:rPr lang="fr-FR" sz="1200"/>
            <a:t>FormAssur</a:t>
          </a:r>
        </a:p>
      </dgm:t>
    </dgm:pt>
    <dgm:pt modelId="{3C5F1F3E-5BC3-48E0-8F35-E884E8DEADA9}" type="parTrans" cxnId="{E6826858-E3F6-45DF-B61D-15F85312D9F4}">
      <dgm:prSet/>
      <dgm:spPr/>
      <dgm:t>
        <a:bodyPr/>
        <a:lstStyle/>
        <a:p>
          <a:endParaRPr lang="fr-FR"/>
        </a:p>
      </dgm:t>
    </dgm:pt>
    <dgm:pt modelId="{17B3786B-311C-48DA-8194-67A937CD2C63}" type="sibTrans" cxnId="{E6826858-E3F6-45DF-B61D-15F85312D9F4}">
      <dgm:prSet/>
      <dgm:spPr/>
      <dgm:t>
        <a:bodyPr/>
        <a:lstStyle/>
        <a:p>
          <a:endParaRPr lang="fr-FR"/>
        </a:p>
      </dgm:t>
    </dgm:pt>
    <dgm:pt modelId="{CA4C5999-5162-46BC-9668-62A59BE7D232}">
      <dgm:prSet phldrT="[Texte]" custT="1"/>
      <dgm:spPr/>
      <dgm:t>
        <a:bodyPr/>
        <a:lstStyle/>
        <a:p>
          <a:r>
            <a:rPr lang="fr-FR" sz="1200"/>
            <a:t>FormGerantConsult</a:t>
          </a:r>
        </a:p>
      </dgm:t>
    </dgm:pt>
    <dgm:pt modelId="{C5BAB852-6FA7-4660-9E3E-1A7987DC9CAA}" type="parTrans" cxnId="{66DE5111-479F-4A55-A26D-BB2C41AD212E}">
      <dgm:prSet/>
      <dgm:spPr/>
      <dgm:t>
        <a:bodyPr/>
        <a:lstStyle/>
        <a:p>
          <a:endParaRPr lang="fr-FR"/>
        </a:p>
      </dgm:t>
    </dgm:pt>
    <dgm:pt modelId="{CE0C9D91-B6A7-49BE-B126-1AD4B4F526CA}" type="sibTrans" cxnId="{66DE5111-479F-4A55-A26D-BB2C41AD212E}">
      <dgm:prSet/>
      <dgm:spPr/>
      <dgm:t>
        <a:bodyPr/>
        <a:lstStyle/>
        <a:p>
          <a:endParaRPr lang="fr-FR"/>
        </a:p>
      </dgm:t>
    </dgm:pt>
    <dgm:pt modelId="{645C6465-8144-4BD5-9727-86879ACCBEF0}">
      <dgm:prSet phldrT="[Texte]" custT="1"/>
      <dgm:spPr/>
      <dgm:t>
        <a:bodyPr/>
        <a:lstStyle/>
        <a:p>
          <a:r>
            <a:rPr lang="fr-FR" sz="1200"/>
            <a:t>FormModifBordereau</a:t>
          </a:r>
        </a:p>
      </dgm:t>
    </dgm:pt>
    <dgm:pt modelId="{359F9B0E-4CC4-4D04-B958-25566E1A9800}" type="parTrans" cxnId="{912F7412-246F-46D6-957B-F13235FFC26E}">
      <dgm:prSet/>
      <dgm:spPr/>
      <dgm:t>
        <a:bodyPr/>
        <a:lstStyle/>
        <a:p>
          <a:endParaRPr lang="fr-FR"/>
        </a:p>
      </dgm:t>
    </dgm:pt>
    <dgm:pt modelId="{5F31C82B-0E64-40CF-AE9B-68AE9277B92E}" type="sibTrans" cxnId="{912F7412-246F-46D6-957B-F13235FFC26E}">
      <dgm:prSet/>
      <dgm:spPr/>
      <dgm:t>
        <a:bodyPr/>
        <a:lstStyle/>
        <a:p>
          <a:endParaRPr lang="fr-FR"/>
        </a:p>
      </dgm:t>
    </dgm:pt>
    <dgm:pt modelId="{65EE971C-91E1-4A80-B80B-BB9FFC1F20B6}">
      <dgm:prSet phldrT="[Texte]" custT="1"/>
      <dgm:spPr/>
      <dgm:t>
        <a:bodyPr/>
        <a:lstStyle/>
        <a:p>
          <a:r>
            <a:rPr lang="fr-FR" sz="1200"/>
            <a:t>FormRemboursement</a:t>
          </a:r>
        </a:p>
      </dgm:t>
    </dgm:pt>
    <dgm:pt modelId="{1F06B5C2-859E-4FA9-A9E2-AA150F319C2A}" type="parTrans" cxnId="{0E2A596F-CD33-461E-93D1-570CC3154164}">
      <dgm:prSet/>
      <dgm:spPr/>
      <dgm:t>
        <a:bodyPr/>
        <a:lstStyle/>
        <a:p>
          <a:endParaRPr lang="fr-FR"/>
        </a:p>
      </dgm:t>
    </dgm:pt>
    <dgm:pt modelId="{53ECA49B-DA6F-4F45-BC7C-6990C8723198}" type="sibTrans" cxnId="{0E2A596F-CD33-461E-93D1-570CC3154164}">
      <dgm:prSet/>
      <dgm:spPr/>
      <dgm:t>
        <a:bodyPr/>
        <a:lstStyle/>
        <a:p>
          <a:endParaRPr lang="fr-FR"/>
        </a:p>
      </dgm:t>
    </dgm:pt>
    <dgm:pt modelId="{831CD847-553E-481D-980D-281CA5704046}">
      <dgm:prSet phldrT="[Texte]" custT="1"/>
      <dgm:spPr/>
      <dgm:t>
        <a:bodyPr/>
        <a:lstStyle/>
        <a:p>
          <a:r>
            <a:rPr lang="fr-FR" sz="1200"/>
            <a:t>FormImportNeoResto</a:t>
          </a:r>
        </a:p>
      </dgm:t>
    </dgm:pt>
    <dgm:pt modelId="{EC0CDE67-D569-4175-8E54-7C81D8D9D2DD}" type="parTrans" cxnId="{F23F8EE7-92D0-44E0-A440-4AFB875E1318}">
      <dgm:prSet/>
      <dgm:spPr/>
      <dgm:t>
        <a:bodyPr/>
        <a:lstStyle/>
        <a:p>
          <a:endParaRPr lang="fr-FR"/>
        </a:p>
      </dgm:t>
    </dgm:pt>
    <dgm:pt modelId="{9C5B7372-37E9-46E8-A00A-073EEA114B9F}" type="sibTrans" cxnId="{F23F8EE7-92D0-44E0-A440-4AFB875E1318}">
      <dgm:prSet/>
      <dgm:spPr/>
      <dgm:t>
        <a:bodyPr/>
        <a:lstStyle/>
        <a:p>
          <a:endParaRPr lang="fr-FR"/>
        </a:p>
      </dgm:t>
    </dgm:pt>
    <dgm:pt modelId="{1C952F1E-00DB-4631-8637-9E61CC5D33C0}">
      <dgm:prSet phldrT="[Texte]" custT="1"/>
      <dgm:spPr/>
      <dgm:t>
        <a:bodyPr/>
        <a:lstStyle/>
        <a:p>
          <a:r>
            <a:rPr lang="fr-FR" sz="1200"/>
            <a:t>UserControlVignetteBorderau</a:t>
          </a:r>
        </a:p>
      </dgm:t>
    </dgm:pt>
    <dgm:pt modelId="{3760ECB5-FBC7-4A75-9FDC-299B1CDAB400}" type="parTrans" cxnId="{9E91F635-A61F-430F-AAFB-0FCFE2DD55AF}">
      <dgm:prSet/>
      <dgm:spPr/>
      <dgm:t>
        <a:bodyPr/>
        <a:lstStyle/>
        <a:p>
          <a:endParaRPr lang="fr-FR"/>
        </a:p>
      </dgm:t>
    </dgm:pt>
    <dgm:pt modelId="{3B7B1E73-6471-45B7-9C78-A0DF52A9F0F8}" type="sibTrans" cxnId="{9E91F635-A61F-430F-AAFB-0FCFE2DD55AF}">
      <dgm:prSet/>
      <dgm:spPr/>
      <dgm:t>
        <a:bodyPr/>
        <a:lstStyle/>
        <a:p>
          <a:endParaRPr lang="fr-FR"/>
        </a:p>
      </dgm:t>
    </dgm:pt>
    <dgm:pt modelId="{E0BD81A5-34F1-4308-858C-618C335B83A2}">
      <dgm:prSet custT="1"/>
      <dgm:spPr/>
      <dgm:t>
        <a:bodyPr/>
        <a:lstStyle/>
        <a:p>
          <a:r>
            <a:rPr lang="fr-FR" sz="1200"/>
            <a:t>FormListeBord</a:t>
          </a:r>
        </a:p>
      </dgm:t>
    </dgm:pt>
    <dgm:pt modelId="{923B51C6-9AD3-4901-8348-70CC2A246ECA}" type="parTrans" cxnId="{40E609D7-1BB2-4789-BF86-76BA711B0123}">
      <dgm:prSet/>
      <dgm:spPr/>
      <dgm:t>
        <a:bodyPr/>
        <a:lstStyle/>
        <a:p>
          <a:endParaRPr lang="fr-FR"/>
        </a:p>
      </dgm:t>
    </dgm:pt>
    <dgm:pt modelId="{0FCBD36E-28A3-4FC2-99A8-15CAD13763A7}" type="sibTrans" cxnId="{40E609D7-1BB2-4789-BF86-76BA711B0123}">
      <dgm:prSet/>
      <dgm:spPr/>
      <dgm:t>
        <a:bodyPr/>
        <a:lstStyle/>
        <a:p>
          <a:endParaRPr lang="fr-FR"/>
        </a:p>
      </dgm:t>
    </dgm:pt>
    <dgm:pt modelId="{15198BC9-C42E-4DEE-B0CD-420520184764}">
      <dgm:prSet custT="1"/>
      <dgm:spPr/>
      <dgm:t>
        <a:bodyPr/>
        <a:lstStyle/>
        <a:p>
          <a:r>
            <a:rPr lang="fr-FR" sz="1200"/>
            <a:t>UserControlRemb</a:t>
          </a:r>
        </a:p>
      </dgm:t>
    </dgm:pt>
    <dgm:pt modelId="{67263D92-7007-4BA6-ADA4-7B23F868BB23}" type="parTrans" cxnId="{95FA7475-BEBD-43F2-9DD8-085786602919}">
      <dgm:prSet/>
      <dgm:spPr/>
      <dgm:t>
        <a:bodyPr/>
        <a:lstStyle/>
        <a:p>
          <a:endParaRPr lang="fr-FR"/>
        </a:p>
      </dgm:t>
    </dgm:pt>
    <dgm:pt modelId="{8CCBC572-8579-4448-BB3F-F889B79ACDC4}" type="sibTrans" cxnId="{95FA7475-BEBD-43F2-9DD8-085786602919}">
      <dgm:prSet/>
      <dgm:spPr/>
      <dgm:t>
        <a:bodyPr/>
        <a:lstStyle/>
        <a:p>
          <a:endParaRPr lang="fr-FR"/>
        </a:p>
      </dgm:t>
    </dgm:pt>
    <dgm:pt modelId="{1BB8FF28-16A4-42DA-9D37-149800B01EAC}">
      <dgm:prSet custT="1"/>
      <dgm:spPr/>
      <dgm:t>
        <a:bodyPr/>
        <a:lstStyle/>
        <a:p>
          <a:r>
            <a:rPr lang="fr-FR" sz="1200"/>
            <a:t>UserControlDelai</a:t>
          </a:r>
        </a:p>
      </dgm:t>
    </dgm:pt>
    <dgm:pt modelId="{4D36C890-1AD8-484D-A09C-9A452FFBF067}" type="parTrans" cxnId="{3DA5165C-C354-4428-A4E8-A66B4524BB4F}">
      <dgm:prSet/>
      <dgm:spPr/>
      <dgm:t>
        <a:bodyPr/>
        <a:lstStyle/>
        <a:p>
          <a:endParaRPr lang="fr-FR"/>
        </a:p>
      </dgm:t>
    </dgm:pt>
    <dgm:pt modelId="{5AD49E68-8490-46FF-A512-1D1AC085B357}" type="sibTrans" cxnId="{3DA5165C-C354-4428-A4E8-A66B4524BB4F}">
      <dgm:prSet/>
      <dgm:spPr/>
      <dgm:t>
        <a:bodyPr/>
        <a:lstStyle/>
        <a:p>
          <a:endParaRPr lang="fr-FR"/>
        </a:p>
      </dgm:t>
    </dgm:pt>
    <dgm:pt modelId="{7B2CADEC-0FEA-49BF-AACD-382F414CCBEA}">
      <dgm:prSet custT="1"/>
      <dgm:spPr/>
      <dgm:t>
        <a:bodyPr/>
        <a:lstStyle/>
        <a:p>
          <a:r>
            <a:rPr lang="fr-FR" sz="1200"/>
            <a:t>FormClavier</a:t>
          </a:r>
        </a:p>
      </dgm:t>
    </dgm:pt>
    <dgm:pt modelId="{B4C7991B-D2FB-4005-B33D-547C7D4C6AD7}" type="parTrans" cxnId="{1E917E98-3B86-4433-AB73-9ED6EDD6C3A4}">
      <dgm:prSet/>
      <dgm:spPr/>
      <dgm:t>
        <a:bodyPr/>
        <a:lstStyle/>
        <a:p>
          <a:endParaRPr lang="fr-FR"/>
        </a:p>
      </dgm:t>
    </dgm:pt>
    <dgm:pt modelId="{51EDE437-8E6A-456F-8C75-F6CAED43B798}" type="sibTrans" cxnId="{1E917E98-3B86-4433-AB73-9ED6EDD6C3A4}">
      <dgm:prSet/>
      <dgm:spPr/>
      <dgm:t>
        <a:bodyPr/>
        <a:lstStyle/>
        <a:p>
          <a:endParaRPr lang="fr-FR"/>
        </a:p>
      </dgm:t>
    </dgm:pt>
    <dgm:pt modelId="{BD979F9A-EB11-4590-A4C7-61C9C7B07688}">
      <dgm:prSet custT="1"/>
      <dgm:spPr/>
      <dgm:t>
        <a:bodyPr/>
        <a:lstStyle/>
        <a:p>
          <a:r>
            <a:rPr lang="fr-FR" sz="1200"/>
            <a:t>FormImportNeoResto</a:t>
          </a:r>
        </a:p>
      </dgm:t>
    </dgm:pt>
    <dgm:pt modelId="{99E87A0F-245C-4CE3-BC0E-8FF65F2AB9BD}" type="parTrans" cxnId="{60B7807B-BE59-450D-BB1B-AA18F33A2143}">
      <dgm:prSet/>
      <dgm:spPr/>
      <dgm:t>
        <a:bodyPr/>
        <a:lstStyle/>
        <a:p>
          <a:endParaRPr lang="fr-FR"/>
        </a:p>
      </dgm:t>
    </dgm:pt>
    <dgm:pt modelId="{757B33F5-99CF-4A19-9EAB-00B5ED123F12}" type="sibTrans" cxnId="{60B7807B-BE59-450D-BB1B-AA18F33A2143}">
      <dgm:prSet/>
      <dgm:spPr/>
      <dgm:t>
        <a:bodyPr/>
        <a:lstStyle/>
        <a:p>
          <a:endParaRPr lang="fr-FR"/>
        </a:p>
      </dgm:t>
    </dgm:pt>
    <dgm:pt modelId="{B1D83CE8-C027-401C-B179-30D64609652B}">
      <dgm:prSet custT="1"/>
      <dgm:spPr/>
      <dgm:t>
        <a:bodyPr/>
        <a:lstStyle/>
        <a:p>
          <a:r>
            <a:rPr lang="fr-FR" sz="1200"/>
            <a:t>FormChoixAjoutTitre</a:t>
          </a:r>
        </a:p>
      </dgm:t>
    </dgm:pt>
    <dgm:pt modelId="{131B4987-0198-44AA-9EFE-0EB0BD88F37E}" type="parTrans" cxnId="{88EA7B4C-F31B-4C4A-8A65-69C62CA89F76}">
      <dgm:prSet/>
      <dgm:spPr/>
      <dgm:t>
        <a:bodyPr/>
        <a:lstStyle/>
        <a:p>
          <a:endParaRPr lang="fr-FR"/>
        </a:p>
      </dgm:t>
    </dgm:pt>
    <dgm:pt modelId="{6739961F-3BE2-4860-B50F-9EBE66D83B5A}" type="sibTrans" cxnId="{88EA7B4C-F31B-4C4A-8A65-69C62CA89F76}">
      <dgm:prSet/>
      <dgm:spPr/>
      <dgm:t>
        <a:bodyPr/>
        <a:lstStyle/>
        <a:p>
          <a:endParaRPr lang="fr-FR"/>
        </a:p>
      </dgm:t>
    </dgm:pt>
    <dgm:pt modelId="{D2995AE2-1B79-4878-870D-5A23804D3A27}" type="pres">
      <dgm:prSet presAssocID="{29A9565E-2FA1-459B-AB1A-EE6D5865F9ED}" presName="hierChild1" presStyleCnt="0">
        <dgm:presLayoutVars>
          <dgm:orgChart val="1"/>
          <dgm:chPref val="1"/>
          <dgm:dir/>
          <dgm:animOne val="branch"/>
          <dgm:animLvl val="lvl"/>
          <dgm:resizeHandles/>
        </dgm:presLayoutVars>
      </dgm:prSet>
      <dgm:spPr/>
      <dgm:t>
        <a:bodyPr/>
        <a:lstStyle/>
        <a:p>
          <a:endParaRPr lang="fr-FR"/>
        </a:p>
      </dgm:t>
    </dgm:pt>
    <dgm:pt modelId="{7ED8B600-FE96-4CFC-A07C-6B51E718DD62}" type="pres">
      <dgm:prSet presAssocID="{DF890B61-F1C9-48EF-B025-5196BED7D375}" presName="hierRoot1" presStyleCnt="0">
        <dgm:presLayoutVars>
          <dgm:hierBranch val="init"/>
        </dgm:presLayoutVars>
      </dgm:prSet>
      <dgm:spPr/>
    </dgm:pt>
    <dgm:pt modelId="{91D8019D-A534-4502-82A9-118500F26711}" type="pres">
      <dgm:prSet presAssocID="{DF890B61-F1C9-48EF-B025-5196BED7D375}" presName="rootComposite1" presStyleCnt="0"/>
      <dgm:spPr/>
    </dgm:pt>
    <dgm:pt modelId="{F42E6413-0747-49F1-B934-8BC215403717}" type="pres">
      <dgm:prSet presAssocID="{DF890B61-F1C9-48EF-B025-5196BED7D375}" presName="rootText1" presStyleLbl="node0" presStyleIdx="0" presStyleCnt="1">
        <dgm:presLayoutVars>
          <dgm:chPref val="3"/>
        </dgm:presLayoutVars>
      </dgm:prSet>
      <dgm:spPr/>
      <dgm:t>
        <a:bodyPr/>
        <a:lstStyle/>
        <a:p>
          <a:endParaRPr lang="fr-FR"/>
        </a:p>
      </dgm:t>
    </dgm:pt>
    <dgm:pt modelId="{CA92470C-13ED-466A-9BD9-B1933E4F91BF}" type="pres">
      <dgm:prSet presAssocID="{DF890B61-F1C9-48EF-B025-5196BED7D375}" presName="rootConnector1" presStyleLbl="node1" presStyleIdx="0" presStyleCnt="0"/>
      <dgm:spPr/>
      <dgm:t>
        <a:bodyPr/>
        <a:lstStyle/>
        <a:p>
          <a:endParaRPr lang="fr-FR"/>
        </a:p>
      </dgm:t>
    </dgm:pt>
    <dgm:pt modelId="{53053B64-32F5-418A-BB6A-FFCBB5A4A13D}" type="pres">
      <dgm:prSet presAssocID="{DF890B61-F1C9-48EF-B025-5196BED7D375}" presName="hierChild2" presStyleCnt="0"/>
      <dgm:spPr/>
    </dgm:pt>
    <dgm:pt modelId="{6147B88A-143D-4212-AE47-60CFC4496B4A}" type="pres">
      <dgm:prSet presAssocID="{E760DF64-FBC5-4370-86BD-B934003E48CD}" presName="Name37" presStyleLbl="parChTrans1D2" presStyleIdx="0" presStyleCnt="4" custSzX="2569283" custSzY="186432"/>
      <dgm:spPr/>
      <dgm:t>
        <a:bodyPr/>
        <a:lstStyle/>
        <a:p>
          <a:endParaRPr lang="fr-FR"/>
        </a:p>
      </dgm:t>
    </dgm:pt>
    <dgm:pt modelId="{09DD838C-5C1B-4CCB-AD69-740A33E9731C}" type="pres">
      <dgm:prSet presAssocID="{75429A2E-1882-455A-BCEE-EFA5D31352C4}" presName="hierRoot2" presStyleCnt="0">
        <dgm:presLayoutVars>
          <dgm:hierBranch val="init"/>
        </dgm:presLayoutVars>
      </dgm:prSet>
      <dgm:spPr/>
    </dgm:pt>
    <dgm:pt modelId="{59B6945C-6BDF-4AA3-9900-A17937948B61}" type="pres">
      <dgm:prSet presAssocID="{75429A2E-1882-455A-BCEE-EFA5D31352C4}" presName="rootComposite" presStyleCnt="0"/>
      <dgm:spPr/>
    </dgm:pt>
    <dgm:pt modelId="{3574F061-DA96-429E-838D-CEC089428314}" type="pres">
      <dgm:prSet presAssocID="{75429A2E-1882-455A-BCEE-EFA5D31352C4}" presName="rootText" presStyleLbl="node2" presStyleIdx="0" presStyleCnt="4" custScaleX="188461" custScaleY="106932" custLinFactNeighborX="-32378" custLinFactNeighborY="0">
        <dgm:presLayoutVars>
          <dgm:chPref val="3"/>
        </dgm:presLayoutVars>
      </dgm:prSet>
      <dgm:spPr/>
      <dgm:t>
        <a:bodyPr/>
        <a:lstStyle/>
        <a:p>
          <a:endParaRPr lang="fr-FR"/>
        </a:p>
      </dgm:t>
    </dgm:pt>
    <dgm:pt modelId="{D6FA7B5E-CDCC-413F-A44C-CF5C4933FF8D}" type="pres">
      <dgm:prSet presAssocID="{75429A2E-1882-455A-BCEE-EFA5D31352C4}" presName="rootConnector" presStyleLbl="node2" presStyleIdx="0" presStyleCnt="4"/>
      <dgm:spPr/>
      <dgm:t>
        <a:bodyPr/>
        <a:lstStyle/>
        <a:p>
          <a:endParaRPr lang="fr-FR"/>
        </a:p>
      </dgm:t>
    </dgm:pt>
    <dgm:pt modelId="{141BE23D-1CFE-44A9-8980-2AFEC83250F2}" type="pres">
      <dgm:prSet presAssocID="{75429A2E-1882-455A-BCEE-EFA5D31352C4}" presName="hierChild4" presStyleCnt="0"/>
      <dgm:spPr/>
    </dgm:pt>
    <dgm:pt modelId="{86FF506B-A6CA-4456-80C6-F77CB3969DBE}" type="pres">
      <dgm:prSet presAssocID="{FF8EFFCD-4444-48A0-B0E4-EF572F24D985}" presName="Name37" presStyleLbl="parChTrans1D3" presStyleIdx="0" presStyleCnt="17" custSzX="244752" custSzY="417886"/>
      <dgm:spPr/>
      <dgm:t>
        <a:bodyPr/>
        <a:lstStyle/>
        <a:p>
          <a:endParaRPr lang="fr-FR"/>
        </a:p>
      </dgm:t>
    </dgm:pt>
    <dgm:pt modelId="{6A1BE893-CFF1-42DB-B4A1-17BA5AD67997}" type="pres">
      <dgm:prSet presAssocID="{B080C90B-B35C-44D2-A51C-39EC5F8E40ED}" presName="hierRoot2" presStyleCnt="0">
        <dgm:presLayoutVars>
          <dgm:hierBranch val="init"/>
        </dgm:presLayoutVars>
      </dgm:prSet>
      <dgm:spPr/>
    </dgm:pt>
    <dgm:pt modelId="{B16442E0-0EDE-409A-9038-2D7D519E1795}" type="pres">
      <dgm:prSet presAssocID="{B080C90B-B35C-44D2-A51C-39EC5F8E40ED}" presName="rootComposite" presStyleCnt="0"/>
      <dgm:spPr/>
    </dgm:pt>
    <dgm:pt modelId="{3A02DC0D-9A77-4AFE-AAB2-3E63A9F794D0}" type="pres">
      <dgm:prSet presAssocID="{B080C90B-B35C-44D2-A51C-39EC5F8E40ED}" presName="rootText" presStyleLbl="node3" presStyleIdx="0" presStyleCnt="17" custScaleX="188461" custScaleY="106932" custLinFactNeighborX="-29887">
        <dgm:presLayoutVars>
          <dgm:chPref val="3"/>
        </dgm:presLayoutVars>
      </dgm:prSet>
      <dgm:spPr/>
      <dgm:t>
        <a:bodyPr/>
        <a:lstStyle/>
        <a:p>
          <a:endParaRPr lang="fr-FR"/>
        </a:p>
      </dgm:t>
    </dgm:pt>
    <dgm:pt modelId="{BAD41AA7-D70D-41FD-9F38-BFC56A2CF05B}" type="pres">
      <dgm:prSet presAssocID="{B080C90B-B35C-44D2-A51C-39EC5F8E40ED}" presName="rootConnector" presStyleLbl="node3" presStyleIdx="0" presStyleCnt="17"/>
      <dgm:spPr/>
      <dgm:t>
        <a:bodyPr/>
        <a:lstStyle/>
        <a:p>
          <a:endParaRPr lang="fr-FR"/>
        </a:p>
      </dgm:t>
    </dgm:pt>
    <dgm:pt modelId="{CAA55EB9-940F-4A85-94E0-090851B4F9AC}" type="pres">
      <dgm:prSet presAssocID="{B080C90B-B35C-44D2-A51C-39EC5F8E40ED}" presName="hierChild4" presStyleCnt="0"/>
      <dgm:spPr/>
    </dgm:pt>
    <dgm:pt modelId="{D5D81B51-013E-431E-A310-A594AEDD3171}" type="pres">
      <dgm:prSet presAssocID="{B080C90B-B35C-44D2-A51C-39EC5F8E40ED}" presName="hierChild5" presStyleCnt="0"/>
      <dgm:spPr/>
    </dgm:pt>
    <dgm:pt modelId="{459B48B6-FB12-4108-A0B6-DB18D63A723F}" type="pres">
      <dgm:prSet presAssocID="{CC306333-59B6-470F-AC54-72120E59EEC9}" presName="Name37" presStyleLbl="parChTrans1D3" presStyleIdx="1" presStyleCnt="17" custSzX="244752" custSzY="1067226"/>
      <dgm:spPr/>
      <dgm:t>
        <a:bodyPr/>
        <a:lstStyle/>
        <a:p>
          <a:endParaRPr lang="fr-FR"/>
        </a:p>
      </dgm:t>
    </dgm:pt>
    <dgm:pt modelId="{00469282-4E25-460E-9C9C-14BBDD24FFD3}" type="pres">
      <dgm:prSet presAssocID="{7706A109-4661-4825-9210-8CAE41106369}" presName="hierRoot2" presStyleCnt="0">
        <dgm:presLayoutVars>
          <dgm:hierBranch val="init"/>
        </dgm:presLayoutVars>
      </dgm:prSet>
      <dgm:spPr/>
    </dgm:pt>
    <dgm:pt modelId="{96395F28-CEAD-403E-8B69-38585ECF5D30}" type="pres">
      <dgm:prSet presAssocID="{7706A109-4661-4825-9210-8CAE41106369}" presName="rootComposite" presStyleCnt="0"/>
      <dgm:spPr/>
    </dgm:pt>
    <dgm:pt modelId="{51752462-BF99-4226-8119-B52DC2414CF5}" type="pres">
      <dgm:prSet presAssocID="{7706A109-4661-4825-9210-8CAE41106369}" presName="rootText" presStyleLbl="node3" presStyleIdx="1" presStyleCnt="17" custScaleX="188461" custScaleY="106932" custLinFactNeighborX="-28642">
        <dgm:presLayoutVars>
          <dgm:chPref val="3"/>
        </dgm:presLayoutVars>
      </dgm:prSet>
      <dgm:spPr/>
      <dgm:t>
        <a:bodyPr/>
        <a:lstStyle/>
        <a:p>
          <a:endParaRPr lang="fr-FR"/>
        </a:p>
      </dgm:t>
    </dgm:pt>
    <dgm:pt modelId="{4D6F693D-F3D2-41A8-AEBF-F1B8C17BE7DC}" type="pres">
      <dgm:prSet presAssocID="{7706A109-4661-4825-9210-8CAE41106369}" presName="rootConnector" presStyleLbl="node3" presStyleIdx="1" presStyleCnt="17"/>
      <dgm:spPr/>
      <dgm:t>
        <a:bodyPr/>
        <a:lstStyle/>
        <a:p>
          <a:endParaRPr lang="fr-FR"/>
        </a:p>
      </dgm:t>
    </dgm:pt>
    <dgm:pt modelId="{49A488A7-0022-4D08-9D1A-B96DBFBF96D9}" type="pres">
      <dgm:prSet presAssocID="{7706A109-4661-4825-9210-8CAE41106369}" presName="hierChild4" presStyleCnt="0"/>
      <dgm:spPr/>
    </dgm:pt>
    <dgm:pt modelId="{57FC33AC-8C7F-44B4-9EC8-4B4BF01186B2}" type="pres">
      <dgm:prSet presAssocID="{7706A109-4661-4825-9210-8CAE41106369}" presName="hierChild5" presStyleCnt="0"/>
      <dgm:spPr/>
    </dgm:pt>
    <dgm:pt modelId="{CBF7C6AE-D87B-44B7-B2EC-60D8A1BB45D5}" type="pres">
      <dgm:prSet presAssocID="{FE84A75A-C92A-41E1-BC42-9538BF8F666D}" presName="Name37" presStyleLbl="parChTrans1D3" presStyleIdx="2" presStyleCnt="17" custSzX="244752" custSzY="1716567"/>
      <dgm:spPr/>
      <dgm:t>
        <a:bodyPr/>
        <a:lstStyle/>
        <a:p>
          <a:endParaRPr lang="fr-FR"/>
        </a:p>
      </dgm:t>
    </dgm:pt>
    <dgm:pt modelId="{84F214E2-EB49-40C3-A292-AFE855298C1D}" type="pres">
      <dgm:prSet presAssocID="{F295AE92-FFEE-4275-9050-AE8F818F6787}" presName="hierRoot2" presStyleCnt="0">
        <dgm:presLayoutVars>
          <dgm:hierBranch val="init"/>
        </dgm:presLayoutVars>
      </dgm:prSet>
      <dgm:spPr/>
    </dgm:pt>
    <dgm:pt modelId="{982CD573-5D86-40C8-8E6E-86B4CFB0202D}" type="pres">
      <dgm:prSet presAssocID="{F295AE92-FFEE-4275-9050-AE8F818F6787}" presName="rootComposite" presStyleCnt="0"/>
      <dgm:spPr/>
    </dgm:pt>
    <dgm:pt modelId="{F43AEA01-886E-4D41-BA24-CBF15B510641}" type="pres">
      <dgm:prSet presAssocID="{F295AE92-FFEE-4275-9050-AE8F818F6787}" presName="rootText" presStyleLbl="node3" presStyleIdx="2" presStyleCnt="17" custScaleX="188461" custScaleY="106932" custLinFactNeighborX="-26152" custLinFactNeighborY="1">
        <dgm:presLayoutVars>
          <dgm:chPref val="3"/>
        </dgm:presLayoutVars>
      </dgm:prSet>
      <dgm:spPr/>
      <dgm:t>
        <a:bodyPr/>
        <a:lstStyle/>
        <a:p>
          <a:endParaRPr lang="fr-FR"/>
        </a:p>
      </dgm:t>
    </dgm:pt>
    <dgm:pt modelId="{8D82DE21-D053-4E62-8590-1D4F37590D09}" type="pres">
      <dgm:prSet presAssocID="{F295AE92-FFEE-4275-9050-AE8F818F6787}" presName="rootConnector" presStyleLbl="node3" presStyleIdx="2" presStyleCnt="17"/>
      <dgm:spPr/>
      <dgm:t>
        <a:bodyPr/>
        <a:lstStyle/>
        <a:p>
          <a:endParaRPr lang="fr-FR"/>
        </a:p>
      </dgm:t>
    </dgm:pt>
    <dgm:pt modelId="{4FC1E8E8-CD1F-4156-AEC0-28187A294AED}" type="pres">
      <dgm:prSet presAssocID="{F295AE92-FFEE-4275-9050-AE8F818F6787}" presName="hierChild4" presStyleCnt="0"/>
      <dgm:spPr/>
    </dgm:pt>
    <dgm:pt modelId="{4327C5C6-2088-4162-BAB7-9A02AD8E9185}" type="pres">
      <dgm:prSet presAssocID="{F295AE92-FFEE-4275-9050-AE8F818F6787}" presName="hierChild5" presStyleCnt="0"/>
      <dgm:spPr/>
    </dgm:pt>
    <dgm:pt modelId="{88473E1D-338F-42FC-96DC-281D59D74474}" type="pres">
      <dgm:prSet presAssocID="{834A3888-8E1A-43F8-89C0-EA20830FCABA}" presName="Name37" presStyleLbl="parChTrans1D3" presStyleIdx="3" presStyleCnt="17" custSzX="244752" custSzY="2365907"/>
      <dgm:spPr/>
      <dgm:t>
        <a:bodyPr/>
        <a:lstStyle/>
        <a:p>
          <a:endParaRPr lang="fr-FR"/>
        </a:p>
      </dgm:t>
    </dgm:pt>
    <dgm:pt modelId="{DD822E46-0F7A-46B6-A3E5-4E80AAB9321C}" type="pres">
      <dgm:prSet presAssocID="{8784F542-96FB-4954-B3B4-B15A8CEDCE4E}" presName="hierRoot2" presStyleCnt="0">
        <dgm:presLayoutVars>
          <dgm:hierBranch val="init"/>
        </dgm:presLayoutVars>
      </dgm:prSet>
      <dgm:spPr/>
    </dgm:pt>
    <dgm:pt modelId="{443BCA58-9DCB-4C88-9DB0-239D82EFA427}" type="pres">
      <dgm:prSet presAssocID="{8784F542-96FB-4954-B3B4-B15A8CEDCE4E}" presName="rootComposite" presStyleCnt="0"/>
      <dgm:spPr/>
    </dgm:pt>
    <dgm:pt modelId="{CCE5F9B0-AE84-4719-AB03-6E890C7ADF11}" type="pres">
      <dgm:prSet presAssocID="{8784F542-96FB-4954-B3B4-B15A8CEDCE4E}" presName="rootText" presStyleLbl="node3" presStyleIdx="3" presStyleCnt="17" custScaleX="188461" custScaleY="106932" custLinFactNeighborX="-27397" custLinFactNeighborY="4981">
        <dgm:presLayoutVars>
          <dgm:chPref val="3"/>
        </dgm:presLayoutVars>
      </dgm:prSet>
      <dgm:spPr/>
      <dgm:t>
        <a:bodyPr/>
        <a:lstStyle/>
        <a:p>
          <a:endParaRPr lang="fr-FR"/>
        </a:p>
      </dgm:t>
    </dgm:pt>
    <dgm:pt modelId="{09D35424-F199-420F-9CA7-AA325535CCAE}" type="pres">
      <dgm:prSet presAssocID="{8784F542-96FB-4954-B3B4-B15A8CEDCE4E}" presName="rootConnector" presStyleLbl="node3" presStyleIdx="3" presStyleCnt="17"/>
      <dgm:spPr/>
      <dgm:t>
        <a:bodyPr/>
        <a:lstStyle/>
        <a:p>
          <a:endParaRPr lang="fr-FR"/>
        </a:p>
      </dgm:t>
    </dgm:pt>
    <dgm:pt modelId="{67D07B50-1D46-4B65-A072-E4FD13B28544}" type="pres">
      <dgm:prSet presAssocID="{8784F542-96FB-4954-B3B4-B15A8CEDCE4E}" presName="hierChild4" presStyleCnt="0"/>
      <dgm:spPr/>
    </dgm:pt>
    <dgm:pt modelId="{A0B490F9-C242-472C-8A4C-141F0B2F82E6}" type="pres">
      <dgm:prSet presAssocID="{8784F542-96FB-4954-B3B4-B15A8CEDCE4E}" presName="hierChild5" presStyleCnt="0"/>
      <dgm:spPr/>
    </dgm:pt>
    <dgm:pt modelId="{DC0952EE-E50C-449E-A7A0-085C53F98794}" type="pres">
      <dgm:prSet presAssocID="{3C5F1F3E-5BC3-48E0-8F35-E884E8DEADA9}" presName="Name37" presStyleLbl="parChTrans1D3" presStyleIdx="4" presStyleCnt="17" custSzX="244752" custSzY="3015248"/>
      <dgm:spPr/>
      <dgm:t>
        <a:bodyPr/>
        <a:lstStyle/>
        <a:p>
          <a:endParaRPr lang="fr-FR"/>
        </a:p>
      </dgm:t>
    </dgm:pt>
    <dgm:pt modelId="{61130A8E-CDE9-4231-B7A1-9C555F88A5A0}" type="pres">
      <dgm:prSet presAssocID="{D77E0374-2ABC-49D6-A65B-05611F3F8143}" presName="hierRoot2" presStyleCnt="0">
        <dgm:presLayoutVars>
          <dgm:hierBranch val="init"/>
        </dgm:presLayoutVars>
      </dgm:prSet>
      <dgm:spPr/>
    </dgm:pt>
    <dgm:pt modelId="{B1C120B4-DE66-4BA9-B1EE-F120DF89FBC6}" type="pres">
      <dgm:prSet presAssocID="{D77E0374-2ABC-49D6-A65B-05611F3F8143}" presName="rootComposite" presStyleCnt="0"/>
      <dgm:spPr/>
    </dgm:pt>
    <dgm:pt modelId="{5FDB71E1-4D41-4CA8-93ED-C047891FBF38}" type="pres">
      <dgm:prSet presAssocID="{D77E0374-2ABC-49D6-A65B-05611F3F8143}" presName="rootText" presStyleLbl="node3" presStyleIdx="4" presStyleCnt="17" custScaleX="188461" custScaleY="106932" custLinFactNeighborX="-24906" custLinFactNeighborY="4981">
        <dgm:presLayoutVars>
          <dgm:chPref val="3"/>
        </dgm:presLayoutVars>
      </dgm:prSet>
      <dgm:spPr/>
      <dgm:t>
        <a:bodyPr/>
        <a:lstStyle/>
        <a:p>
          <a:endParaRPr lang="fr-FR"/>
        </a:p>
      </dgm:t>
    </dgm:pt>
    <dgm:pt modelId="{18F8F62A-66E1-4B9C-8BB1-FE90492B20BB}" type="pres">
      <dgm:prSet presAssocID="{D77E0374-2ABC-49D6-A65B-05611F3F8143}" presName="rootConnector" presStyleLbl="node3" presStyleIdx="4" presStyleCnt="17"/>
      <dgm:spPr/>
      <dgm:t>
        <a:bodyPr/>
        <a:lstStyle/>
        <a:p>
          <a:endParaRPr lang="fr-FR"/>
        </a:p>
      </dgm:t>
    </dgm:pt>
    <dgm:pt modelId="{8031BE51-55A2-44BF-A32E-E81EEA52D115}" type="pres">
      <dgm:prSet presAssocID="{D77E0374-2ABC-49D6-A65B-05611F3F8143}" presName="hierChild4" presStyleCnt="0"/>
      <dgm:spPr/>
    </dgm:pt>
    <dgm:pt modelId="{E6058BFC-80F5-4319-8475-8091EEE4CC9E}" type="pres">
      <dgm:prSet presAssocID="{D77E0374-2ABC-49D6-A65B-05611F3F8143}" presName="hierChild5" presStyleCnt="0"/>
      <dgm:spPr/>
    </dgm:pt>
    <dgm:pt modelId="{08D38146-9596-4775-9C9E-05395F3D35D8}" type="pres">
      <dgm:prSet presAssocID="{C5BAB852-6FA7-4660-9E3E-1A7987DC9CAA}" presName="Name37" presStyleLbl="parChTrans1D3" presStyleIdx="5" presStyleCnt="17" custSzX="244752" custSzY="3655078"/>
      <dgm:spPr/>
      <dgm:t>
        <a:bodyPr/>
        <a:lstStyle/>
        <a:p>
          <a:endParaRPr lang="fr-FR"/>
        </a:p>
      </dgm:t>
    </dgm:pt>
    <dgm:pt modelId="{215D619C-8067-4107-B6E3-520D6C149847}" type="pres">
      <dgm:prSet presAssocID="{CA4C5999-5162-46BC-9668-62A59BE7D232}" presName="hierRoot2" presStyleCnt="0">
        <dgm:presLayoutVars>
          <dgm:hierBranch val="init"/>
        </dgm:presLayoutVars>
      </dgm:prSet>
      <dgm:spPr/>
    </dgm:pt>
    <dgm:pt modelId="{5E038969-ABEA-4C23-B9AA-082E329CCAAF}" type="pres">
      <dgm:prSet presAssocID="{CA4C5999-5162-46BC-9668-62A59BE7D232}" presName="rootComposite" presStyleCnt="0"/>
      <dgm:spPr/>
    </dgm:pt>
    <dgm:pt modelId="{AD3A51C8-D004-44CB-9FED-834327E3D212}" type="pres">
      <dgm:prSet presAssocID="{CA4C5999-5162-46BC-9668-62A59BE7D232}" presName="rootText" presStyleLbl="node3" presStyleIdx="5" presStyleCnt="17" custScaleX="186119" custLinFactNeighborX="-26152" custLinFactNeighborY="67">
        <dgm:presLayoutVars>
          <dgm:chPref val="3"/>
        </dgm:presLayoutVars>
      </dgm:prSet>
      <dgm:spPr/>
      <dgm:t>
        <a:bodyPr/>
        <a:lstStyle/>
        <a:p>
          <a:endParaRPr lang="fr-FR"/>
        </a:p>
      </dgm:t>
    </dgm:pt>
    <dgm:pt modelId="{2EB2B37A-C3DA-4A29-9CE7-66B79DFCBA01}" type="pres">
      <dgm:prSet presAssocID="{CA4C5999-5162-46BC-9668-62A59BE7D232}" presName="rootConnector" presStyleLbl="node3" presStyleIdx="5" presStyleCnt="17"/>
      <dgm:spPr/>
      <dgm:t>
        <a:bodyPr/>
        <a:lstStyle/>
        <a:p>
          <a:endParaRPr lang="fr-FR"/>
        </a:p>
      </dgm:t>
    </dgm:pt>
    <dgm:pt modelId="{AE25937E-414A-4B21-B975-DF93E5B0EA08}" type="pres">
      <dgm:prSet presAssocID="{CA4C5999-5162-46BC-9668-62A59BE7D232}" presName="hierChild4" presStyleCnt="0"/>
      <dgm:spPr/>
    </dgm:pt>
    <dgm:pt modelId="{5E5F855C-6CAA-4A81-B95F-695E21CC7FF8}" type="pres">
      <dgm:prSet presAssocID="{CA4C5999-5162-46BC-9668-62A59BE7D232}" presName="hierChild5" presStyleCnt="0"/>
      <dgm:spPr/>
    </dgm:pt>
    <dgm:pt modelId="{578A650C-1515-4DBA-9B99-1EAA1804360D}" type="pres">
      <dgm:prSet presAssocID="{75429A2E-1882-455A-BCEE-EFA5D31352C4}" presName="hierChild5" presStyleCnt="0"/>
      <dgm:spPr/>
    </dgm:pt>
    <dgm:pt modelId="{859ADF7D-50B9-499B-BF39-90EB48636500}" type="pres">
      <dgm:prSet presAssocID="{3987C85A-6EBF-47A4-865A-2091785C1E16}" presName="Name37" presStyleLbl="parChTrans1D2" presStyleIdx="1" presStyleCnt="4" custSzX="696011" custSzY="186432"/>
      <dgm:spPr/>
      <dgm:t>
        <a:bodyPr/>
        <a:lstStyle/>
        <a:p>
          <a:endParaRPr lang="fr-FR"/>
        </a:p>
      </dgm:t>
    </dgm:pt>
    <dgm:pt modelId="{456CB1C1-04EB-4355-97ED-C1C5EA19E1C0}" type="pres">
      <dgm:prSet presAssocID="{4CB3EECA-A1FE-4F20-B8AF-809A38C932D4}" presName="hierRoot2" presStyleCnt="0">
        <dgm:presLayoutVars>
          <dgm:hierBranch val="init"/>
        </dgm:presLayoutVars>
      </dgm:prSet>
      <dgm:spPr/>
    </dgm:pt>
    <dgm:pt modelId="{B87BFCD3-61D4-45D0-AC4C-6CFD5EAC13C6}" type="pres">
      <dgm:prSet presAssocID="{4CB3EECA-A1FE-4F20-B8AF-809A38C932D4}" presName="rootComposite" presStyleCnt="0"/>
      <dgm:spPr/>
    </dgm:pt>
    <dgm:pt modelId="{3D191B40-113F-42CB-AE4D-75B7A1710A39}" type="pres">
      <dgm:prSet presAssocID="{4CB3EECA-A1FE-4F20-B8AF-809A38C932D4}" presName="rootText" presStyleLbl="node2" presStyleIdx="1" presStyleCnt="4" custScaleX="188461" custScaleY="106932">
        <dgm:presLayoutVars>
          <dgm:chPref val="3"/>
        </dgm:presLayoutVars>
      </dgm:prSet>
      <dgm:spPr/>
      <dgm:t>
        <a:bodyPr/>
        <a:lstStyle/>
        <a:p>
          <a:endParaRPr lang="fr-FR"/>
        </a:p>
      </dgm:t>
    </dgm:pt>
    <dgm:pt modelId="{C817ABED-C698-4712-97FB-DCB676C323E6}" type="pres">
      <dgm:prSet presAssocID="{4CB3EECA-A1FE-4F20-B8AF-809A38C932D4}" presName="rootConnector" presStyleLbl="node2" presStyleIdx="1" presStyleCnt="4"/>
      <dgm:spPr/>
      <dgm:t>
        <a:bodyPr/>
        <a:lstStyle/>
        <a:p>
          <a:endParaRPr lang="fr-FR"/>
        </a:p>
      </dgm:t>
    </dgm:pt>
    <dgm:pt modelId="{356C86EC-119C-4F15-87F7-8048AFAA0BF5}" type="pres">
      <dgm:prSet presAssocID="{4CB3EECA-A1FE-4F20-B8AF-809A38C932D4}" presName="hierChild4" presStyleCnt="0"/>
      <dgm:spPr/>
    </dgm:pt>
    <dgm:pt modelId="{7C1A9D19-691A-46E1-8778-FC51E29DE61F}" type="pres">
      <dgm:prSet presAssocID="{923B51C6-9AD3-4901-8348-70CC2A246ECA}" presName="Name37" presStyleLbl="parChTrans1D3" presStyleIdx="6" presStyleCnt="17"/>
      <dgm:spPr/>
      <dgm:t>
        <a:bodyPr/>
        <a:lstStyle/>
        <a:p>
          <a:endParaRPr lang="fr-FR"/>
        </a:p>
      </dgm:t>
    </dgm:pt>
    <dgm:pt modelId="{4F27E037-A419-4066-8168-51F4F2BFEFFE}" type="pres">
      <dgm:prSet presAssocID="{E0BD81A5-34F1-4308-858C-618C335B83A2}" presName="hierRoot2" presStyleCnt="0">
        <dgm:presLayoutVars>
          <dgm:hierBranch val="init"/>
        </dgm:presLayoutVars>
      </dgm:prSet>
      <dgm:spPr/>
    </dgm:pt>
    <dgm:pt modelId="{CB671960-2157-4EF3-A731-3206A2C4065A}" type="pres">
      <dgm:prSet presAssocID="{E0BD81A5-34F1-4308-858C-618C335B83A2}" presName="rootComposite" presStyleCnt="0"/>
      <dgm:spPr/>
    </dgm:pt>
    <dgm:pt modelId="{0166A3D0-4F2F-4713-A166-1CE7F1BA401E}" type="pres">
      <dgm:prSet presAssocID="{E0BD81A5-34F1-4308-858C-618C335B83A2}" presName="rootText" presStyleLbl="node3" presStyleIdx="6" presStyleCnt="17" custScaleX="178570">
        <dgm:presLayoutVars>
          <dgm:chPref val="3"/>
        </dgm:presLayoutVars>
      </dgm:prSet>
      <dgm:spPr/>
      <dgm:t>
        <a:bodyPr/>
        <a:lstStyle/>
        <a:p>
          <a:endParaRPr lang="fr-FR"/>
        </a:p>
      </dgm:t>
    </dgm:pt>
    <dgm:pt modelId="{F807FF82-8738-4B86-8BE2-DCE2F7FAD3B9}" type="pres">
      <dgm:prSet presAssocID="{E0BD81A5-34F1-4308-858C-618C335B83A2}" presName="rootConnector" presStyleLbl="node3" presStyleIdx="6" presStyleCnt="17"/>
      <dgm:spPr/>
      <dgm:t>
        <a:bodyPr/>
        <a:lstStyle/>
        <a:p>
          <a:endParaRPr lang="fr-FR"/>
        </a:p>
      </dgm:t>
    </dgm:pt>
    <dgm:pt modelId="{20C25C7B-0768-4D97-B49E-CE0B64DABE01}" type="pres">
      <dgm:prSet presAssocID="{E0BD81A5-34F1-4308-858C-618C335B83A2}" presName="hierChild4" presStyleCnt="0"/>
      <dgm:spPr/>
    </dgm:pt>
    <dgm:pt modelId="{3618785A-1C16-45DE-AD56-03A7945BA0B5}" type="pres">
      <dgm:prSet presAssocID="{E0BD81A5-34F1-4308-858C-618C335B83A2}" presName="hierChild5" presStyleCnt="0"/>
      <dgm:spPr/>
    </dgm:pt>
    <dgm:pt modelId="{EBF9D11C-0DDC-4BF2-A793-B3900FC23C76}" type="pres">
      <dgm:prSet presAssocID="{67263D92-7007-4BA6-ADA4-7B23F868BB23}" presName="Name37" presStyleLbl="parChTrans1D3" presStyleIdx="7" presStyleCnt="17"/>
      <dgm:spPr/>
      <dgm:t>
        <a:bodyPr/>
        <a:lstStyle/>
        <a:p>
          <a:endParaRPr lang="fr-FR"/>
        </a:p>
      </dgm:t>
    </dgm:pt>
    <dgm:pt modelId="{837E7C7C-585E-4C02-A6E3-CC6C81E5210C}" type="pres">
      <dgm:prSet presAssocID="{15198BC9-C42E-4DEE-B0CD-420520184764}" presName="hierRoot2" presStyleCnt="0">
        <dgm:presLayoutVars>
          <dgm:hierBranch val="init"/>
        </dgm:presLayoutVars>
      </dgm:prSet>
      <dgm:spPr/>
    </dgm:pt>
    <dgm:pt modelId="{C79D7234-B961-4278-8476-C371842ABA3D}" type="pres">
      <dgm:prSet presAssocID="{15198BC9-C42E-4DEE-B0CD-420520184764}" presName="rootComposite" presStyleCnt="0"/>
      <dgm:spPr/>
    </dgm:pt>
    <dgm:pt modelId="{48AF7DB0-B8F5-4678-9498-DC2FF5719E22}" type="pres">
      <dgm:prSet presAssocID="{15198BC9-C42E-4DEE-B0CD-420520184764}" presName="rootText" presStyleLbl="node3" presStyleIdx="7" presStyleCnt="17" custScaleX="177380">
        <dgm:presLayoutVars>
          <dgm:chPref val="3"/>
        </dgm:presLayoutVars>
      </dgm:prSet>
      <dgm:spPr/>
      <dgm:t>
        <a:bodyPr/>
        <a:lstStyle/>
        <a:p>
          <a:endParaRPr lang="fr-FR"/>
        </a:p>
      </dgm:t>
    </dgm:pt>
    <dgm:pt modelId="{D53C236E-BD37-4713-8C38-82108E894DD1}" type="pres">
      <dgm:prSet presAssocID="{15198BC9-C42E-4DEE-B0CD-420520184764}" presName="rootConnector" presStyleLbl="node3" presStyleIdx="7" presStyleCnt="17"/>
      <dgm:spPr/>
      <dgm:t>
        <a:bodyPr/>
        <a:lstStyle/>
        <a:p>
          <a:endParaRPr lang="fr-FR"/>
        </a:p>
      </dgm:t>
    </dgm:pt>
    <dgm:pt modelId="{FF015982-27F1-4BB4-8B30-09A78A702287}" type="pres">
      <dgm:prSet presAssocID="{15198BC9-C42E-4DEE-B0CD-420520184764}" presName="hierChild4" presStyleCnt="0"/>
      <dgm:spPr/>
    </dgm:pt>
    <dgm:pt modelId="{B8C79BFD-AFF4-441A-A2AD-68A904C23E10}" type="pres">
      <dgm:prSet presAssocID="{15198BC9-C42E-4DEE-B0CD-420520184764}" presName="hierChild5" presStyleCnt="0"/>
      <dgm:spPr/>
    </dgm:pt>
    <dgm:pt modelId="{A2F1F46C-C14A-48C6-9785-386EC16F2FBE}" type="pres">
      <dgm:prSet presAssocID="{4D36C890-1AD8-484D-A09C-9A452FFBF067}" presName="Name37" presStyleLbl="parChTrans1D3" presStyleIdx="8" presStyleCnt="17"/>
      <dgm:spPr/>
      <dgm:t>
        <a:bodyPr/>
        <a:lstStyle/>
        <a:p>
          <a:endParaRPr lang="fr-FR"/>
        </a:p>
      </dgm:t>
    </dgm:pt>
    <dgm:pt modelId="{088664D7-EA10-46E6-82B2-C77DBA8FAB86}" type="pres">
      <dgm:prSet presAssocID="{1BB8FF28-16A4-42DA-9D37-149800B01EAC}" presName="hierRoot2" presStyleCnt="0">
        <dgm:presLayoutVars>
          <dgm:hierBranch val="init"/>
        </dgm:presLayoutVars>
      </dgm:prSet>
      <dgm:spPr/>
    </dgm:pt>
    <dgm:pt modelId="{25729D24-A9EC-43DD-8738-FCD17FEC3D0D}" type="pres">
      <dgm:prSet presAssocID="{1BB8FF28-16A4-42DA-9D37-149800B01EAC}" presName="rootComposite" presStyleCnt="0"/>
      <dgm:spPr/>
    </dgm:pt>
    <dgm:pt modelId="{3AAC17D8-159F-48F0-AF34-6979A568CCD2}" type="pres">
      <dgm:prSet presAssocID="{1BB8FF28-16A4-42DA-9D37-149800B01EAC}" presName="rootText" presStyleLbl="node3" presStyleIdx="8" presStyleCnt="17" custScaleX="178570">
        <dgm:presLayoutVars>
          <dgm:chPref val="3"/>
        </dgm:presLayoutVars>
      </dgm:prSet>
      <dgm:spPr/>
      <dgm:t>
        <a:bodyPr/>
        <a:lstStyle/>
        <a:p>
          <a:endParaRPr lang="fr-FR"/>
        </a:p>
      </dgm:t>
    </dgm:pt>
    <dgm:pt modelId="{B001E8A6-0EBA-4EBB-BB94-D82E8C8AF28C}" type="pres">
      <dgm:prSet presAssocID="{1BB8FF28-16A4-42DA-9D37-149800B01EAC}" presName="rootConnector" presStyleLbl="node3" presStyleIdx="8" presStyleCnt="17"/>
      <dgm:spPr/>
      <dgm:t>
        <a:bodyPr/>
        <a:lstStyle/>
        <a:p>
          <a:endParaRPr lang="fr-FR"/>
        </a:p>
      </dgm:t>
    </dgm:pt>
    <dgm:pt modelId="{1A46EE1D-B055-4CB4-98AB-3F1FA3C57584}" type="pres">
      <dgm:prSet presAssocID="{1BB8FF28-16A4-42DA-9D37-149800B01EAC}" presName="hierChild4" presStyleCnt="0"/>
      <dgm:spPr/>
    </dgm:pt>
    <dgm:pt modelId="{0BC4A3DB-61C6-41AC-A36F-C6EC3785C604}" type="pres">
      <dgm:prSet presAssocID="{1BB8FF28-16A4-42DA-9D37-149800B01EAC}" presName="hierChild5" presStyleCnt="0"/>
      <dgm:spPr/>
    </dgm:pt>
    <dgm:pt modelId="{0F4ED2A2-76F4-4D7C-86F3-C9BA5E0DAD8F}" type="pres">
      <dgm:prSet presAssocID="{4CB3EECA-A1FE-4F20-B8AF-809A38C932D4}" presName="hierChild5" presStyleCnt="0"/>
      <dgm:spPr/>
    </dgm:pt>
    <dgm:pt modelId="{91C46031-3C77-491A-BE6D-518028E835CB}" type="pres">
      <dgm:prSet presAssocID="{E5C4FF0C-08DE-41BB-B37A-4DF0F8876488}" presName="Name37" presStyleLbl="parChTrans1D2" presStyleIdx="2" presStyleCnt="4" custSzX="1177260" custSzY="186432"/>
      <dgm:spPr/>
      <dgm:t>
        <a:bodyPr/>
        <a:lstStyle/>
        <a:p>
          <a:endParaRPr lang="fr-FR"/>
        </a:p>
      </dgm:t>
    </dgm:pt>
    <dgm:pt modelId="{6FBD1FCB-ABD2-4C62-98FE-915C7EAB9009}" type="pres">
      <dgm:prSet presAssocID="{E45A6481-B26A-4D84-A8F6-E6B91983F63C}" presName="hierRoot2" presStyleCnt="0">
        <dgm:presLayoutVars>
          <dgm:hierBranch val="init"/>
        </dgm:presLayoutVars>
      </dgm:prSet>
      <dgm:spPr/>
    </dgm:pt>
    <dgm:pt modelId="{734371E4-7FE3-4BCA-B002-77250E10C4A0}" type="pres">
      <dgm:prSet presAssocID="{E45A6481-B26A-4D84-A8F6-E6B91983F63C}" presName="rootComposite" presStyleCnt="0"/>
      <dgm:spPr/>
    </dgm:pt>
    <dgm:pt modelId="{B9CE6733-0BBA-4639-A89D-3696B87252AF}" type="pres">
      <dgm:prSet presAssocID="{E45A6481-B26A-4D84-A8F6-E6B91983F63C}" presName="rootText" presStyleLbl="node2" presStyleIdx="2" presStyleCnt="4" custScaleX="188461" custScaleY="106932" custLinFactNeighborX="48567" custLinFactNeighborY="0">
        <dgm:presLayoutVars>
          <dgm:chPref val="3"/>
        </dgm:presLayoutVars>
      </dgm:prSet>
      <dgm:spPr/>
      <dgm:t>
        <a:bodyPr/>
        <a:lstStyle/>
        <a:p>
          <a:endParaRPr lang="fr-FR"/>
        </a:p>
      </dgm:t>
    </dgm:pt>
    <dgm:pt modelId="{974619B5-7BEB-4A4F-B37B-E7A5589023F2}" type="pres">
      <dgm:prSet presAssocID="{E45A6481-B26A-4D84-A8F6-E6B91983F63C}" presName="rootConnector" presStyleLbl="node2" presStyleIdx="2" presStyleCnt="4"/>
      <dgm:spPr/>
      <dgm:t>
        <a:bodyPr/>
        <a:lstStyle/>
        <a:p>
          <a:endParaRPr lang="fr-FR"/>
        </a:p>
      </dgm:t>
    </dgm:pt>
    <dgm:pt modelId="{84B1EFFB-89A1-422F-A884-FD0C969372A6}" type="pres">
      <dgm:prSet presAssocID="{E45A6481-B26A-4D84-A8F6-E6B91983F63C}" presName="hierChild4" presStyleCnt="0"/>
      <dgm:spPr/>
    </dgm:pt>
    <dgm:pt modelId="{5B8BDBB0-79CE-4ED2-BE5E-79E638F53CF5}" type="pres">
      <dgm:prSet presAssocID="{B4C7991B-D2FB-4005-B33D-547C7D4C6AD7}" presName="Name37" presStyleLbl="parChTrans1D3" presStyleIdx="9" presStyleCnt="17"/>
      <dgm:spPr/>
      <dgm:t>
        <a:bodyPr/>
        <a:lstStyle/>
        <a:p>
          <a:endParaRPr lang="fr-FR"/>
        </a:p>
      </dgm:t>
    </dgm:pt>
    <dgm:pt modelId="{801639BB-E04C-4CBB-9054-EE84A66070EA}" type="pres">
      <dgm:prSet presAssocID="{7B2CADEC-0FEA-49BF-AACD-382F414CCBEA}" presName="hierRoot2" presStyleCnt="0">
        <dgm:presLayoutVars>
          <dgm:hierBranch val="init"/>
        </dgm:presLayoutVars>
      </dgm:prSet>
      <dgm:spPr/>
    </dgm:pt>
    <dgm:pt modelId="{9EC19F6C-022D-43FE-A5AD-7ECB19AC0061}" type="pres">
      <dgm:prSet presAssocID="{7B2CADEC-0FEA-49BF-AACD-382F414CCBEA}" presName="rootComposite" presStyleCnt="0"/>
      <dgm:spPr/>
    </dgm:pt>
    <dgm:pt modelId="{FC13706A-265A-4342-AE3D-F76507B57FE0}" type="pres">
      <dgm:prSet presAssocID="{7B2CADEC-0FEA-49BF-AACD-382F414CCBEA}" presName="rootText" presStyleLbl="node3" presStyleIdx="9" presStyleCnt="17" custScaleX="188469" custLinFactNeighborX="31133" custLinFactNeighborY="2491">
        <dgm:presLayoutVars>
          <dgm:chPref val="3"/>
        </dgm:presLayoutVars>
      </dgm:prSet>
      <dgm:spPr/>
      <dgm:t>
        <a:bodyPr/>
        <a:lstStyle/>
        <a:p>
          <a:endParaRPr lang="fr-FR"/>
        </a:p>
      </dgm:t>
    </dgm:pt>
    <dgm:pt modelId="{3278C295-1C23-438C-B5A1-1DC41600583F}" type="pres">
      <dgm:prSet presAssocID="{7B2CADEC-0FEA-49BF-AACD-382F414CCBEA}" presName="rootConnector" presStyleLbl="node3" presStyleIdx="9" presStyleCnt="17"/>
      <dgm:spPr/>
      <dgm:t>
        <a:bodyPr/>
        <a:lstStyle/>
        <a:p>
          <a:endParaRPr lang="fr-FR"/>
        </a:p>
      </dgm:t>
    </dgm:pt>
    <dgm:pt modelId="{928D7BA3-248B-4AF3-ADB4-CE85B2FB4C64}" type="pres">
      <dgm:prSet presAssocID="{7B2CADEC-0FEA-49BF-AACD-382F414CCBEA}" presName="hierChild4" presStyleCnt="0"/>
      <dgm:spPr/>
    </dgm:pt>
    <dgm:pt modelId="{034213D0-C778-4BD4-8729-DD8F53C4D7DF}" type="pres">
      <dgm:prSet presAssocID="{7B2CADEC-0FEA-49BF-AACD-382F414CCBEA}" presName="hierChild5" presStyleCnt="0"/>
      <dgm:spPr/>
    </dgm:pt>
    <dgm:pt modelId="{55595D42-6C5C-40E3-BBFA-AAC0CC7480F8}" type="pres">
      <dgm:prSet presAssocID="{99E87A0F-245C-4CE3-BC0E-8FF65F2AB9BD}" presName="Name37" presStyleLbl="parChTrans1D3" presStyleIdx="10" presStyleCnt="17"/>
      <dgm:spPr/>
      <dgm:t>
        <a:bodyPr/>
        <a:lstStyle/>
        <a:p>
          <a:endParaRPr lang="fr-FR"/>
        </a:p>
      </dgm:t>
    </dgm:pt>
    <dgm:pt modelId="{06EE4798-0AD9-409F-9C5C-E0749F96B1A6}" type="pres">
      <dgm:prSet presAssocID="{BD979F9A-EB11-4590-A4C7-61C9C7B07688}" presName="hierRoot2" presStyleCnt="0">
        <dgm:presLayoutVars>
          <dgm:hierBranch val="init"/>
        </dgm:presLayoutVars>
      </dgm:prSet>
      <dgm:spPr/>
    </dgm:pt>
    <dgm:pt modelId="{093675FB-1CCE-4D8B-8226-C2ACFB994B83}" type="pres">
      <dgm:prSet presAssocID="{BD979F9A-EB11-4590-A4C7-61C9C7B07688}" presName="rootComposite" presStyleCnt="0"/>
      <dgm:spPr/>
    </dgm:pt>
    <dgm:pt modelId="{ABBEA389-DC12-4923-A16F-80F1DA71610A}" type="pres">
      <dgm:prSet presAssocID="{BD979F9A-EB11-4590-A4C7-61C9C7B07688}" presName="rootText" presStyleLbl="node3" presStyleIdx="10" presStyleCnt="17" custScaleX="182059" custLinFactNeighborX="33623" custLinFactNeighborY="7471">
        <dgm:presLayoutVars>
          <dgm:chPref val="3"/>
        </dgm:presLayoutVars>
      </dgm:prSet>
      <dgm:spPr/>
      <dgm:t>
        <a:bodyPr/>
        <a:lstStyle/>
        <a:p>
          <a:endParaRPr lang="fr-FR"/>
        </a:p>
      </dgm:t>
    </dgm:pt>
    <dgm:pt modelId="{FAA563BF-814A-42DB-A401-FD4963AD5333}" type="pres">
      <dgm:prSet presAssocID="{BD979F9A-EB11-4590-A4C7-61C9C7B07688}" presName="rootConnector" presStyleLbl="node3" presStyleIdx="10" presStyleCnt="17"/>
      <dgm:spPr/>
      <dgm:t>
        <a:bodyPr/>
        <a:lstStyle/>
        <a:p>
          <a:endParaRPr lang="fr-FR"/>
        </a:p>
      </dgm:t>
    </dgm:pt>
    <dgm:pt modelId="{EC25012D-7DFE-4CF4-A6D8-739B0E2EAFCA}" type="pres">
      <dgm:prSet presAssocID="{BD979F9A-EB11-4590-A4C7-61C9C7B07688}" presName="hierChild4" presStyleCnt="0"/>
      <dgm:spPr/>
    </dgm:pt>
    <dgm:pt modelId="{5265BAEB-66B2-4156-9D42-92333A448BD4}" type="pres">
      <dgm:prSet presAssocID="{BD979F9A-EB11-4590-A4C7-61C9C7B07688}" presName="hierChild5" presStyleCnt="0"/>
      <dgm:spPr/>
    </dgm:pt>
    <dgm:pt modelId="{C6F286DC-5078-4A14-82F0-F8C5242E8805}" type="pres">
      <dgm:prSet presAssocID="{E45A6481-B26A-4D84-A8F6-E6B91983F63C}" presName="hierChild5" presStyleCnt="0"/>
      <dgm:spPr/>
    </dgm:pt>
    <dgm:pt modelId="{81BEB3DA-FC58-4467-838E-C7BA55A68303}" type="pres">
      <dgm:prSet presAssocID="{02864E3E-A2DB-4B73-A54B-DBC6AF7B1B35}" presName="Name37" presStyleLbl="parChTrans1D2" presStyleIdx="3" presStyleCnt="4" custSzX="2809907" custSzY="186432"/>
      <dgm:spPr/>
      <dgm:t>
        <a:bodyPr/>
        <a:lstStyle/>
        <a:p>
          <a:endParaRPr lang="fr-FR"/>
        </a:p>
      </dgm:t>
    </dgm:pt>
    <dgm:pt modelId="{0FFBB630-1C7E-4BBA-A62C-6012DBAF74E9}" type="pres">
      <dgm:prSet presAssocID="{B977316B-7A1D-483D-B55D-C374E28A4EE3}" presName="hierRoot2" presStyleCnt="0">
        <dgm:presLayoutVars>
          <dgm:hierBranch val="init"/>
        </dgm:presLayoutVars>
      </dgm:prSet>
      <dgm:spPr/>
    </dgm:pt>
    <dgm:pt modelId="{CF059DBF-4AF1-4EDB-8436-22256E385391}" type="pres">
      <dgm:prSet presAssocID="{B977316B-7A1D-483D-B55D-C374E28A4EE3}" presName="rootComposite" presStyleCnt="0"/>
      <dgm:spPr/>
    </dgm:pt>
    <dgm:pt modelId="{D75D7E2B-DB08-40E1-97ED-ECFF6E2392F6}" type="pres">
      <dgm:prSet presAssocID="{B977316B-7A1D-483D-B55D-C374E28A4EE3}" presName="rootText" presStyleLbl="node2" presStyleIdx="3" presStyleCnt="4" custScaleX="177377" custScaleY="102539" custLinFactNeighborX="74719" custLinFactNeighborY="0">
        <dgm:presLayoutVars>
          <dgm:chPref val="3"/>
        </dgm:presLayoutVars>
      </dgm:prSet>
      <dgm:spPr/>
      <dgm:t>
        <a:bodyPr/>
        <a:lstStyle/>
        <a:p>
          <a:endParaRPr lang="fr-FR"/>
        </a:p>
      </dgm:t>
    </dgm:pt>
    <dgm:pt modelId="{EC84B50C-D558-4105-A19B-8B183E058FE3}" type="pres">
      <dgm:prSet presAssocID="{B977316B-7A1D-483D-B55D-C374E28A4EE3}" presName="rootConnector" presStyleLbl="node2" presStyleIdx="3" presStyleCnt="4"/>
      <dgm:spPr/>
      <dgm:t>
        <a:bodyPr/>
        <a:lstStyle/>
        <a:p>
          <a:endParaRPr lang="fr-FR"/>
        </a:p>
      </dgm:t>
    </dgm:pt>
    <dgm:pt modelId="{C204B4EC-B711-420D-BA8F-CBF086AE1046}" type="pres">
      <dgm:prSet presAssocID="{B977316B-7A1D-483D-B55D-C374E28A4EE3}" presName="hierChild4" presStyleCnt="0"/>
      <dgm:spPr/>
    </dgm:pt>
    <dgm:pt modelId="{509B54CD-0E01-4D17-A923-B4729B47AF4D}" type="pres">
      <dgm:prSet presAssocID="{C7612C4D-0477-4AAD-BC69-B5C72DDDBFE8}" presName="Name37" presStyleLbl="parChTrans1D3" presStyleIdx="11" presStyleCnt="17" custSzX="172564" custSzY="430228"/>
      <dgm:spPr/>
      <dgm:t>
        <a:bodyPr/>
        <a:lstStyle/>
        <a:p>
          <a:endParaRPr lang="fr-FR"/>
        </a:p>
      </dgm:t>
    </dgm:pt>
    <dgm:pt modelId="{49152D78-3FA5-4F9C-8BF0-AB463B3A0607}" type="pres">
      <dgm:prSet presAssocID="{52E3C43E-2EC1-4070-8712-A3DBCDF7CAB8}" presName="hierRoot2" presStyleCnt="0">
        <dgm:presLayoutVars>
          <dgm:hierBranch val="init"/>
        </dgm:presLayoutVars>
      </dgm:prSet>
      <dgm:spPr/>
    </dgm:pt>
    <dgm:pt modelId="{81B18D23-7A74-4878-B9AF-DDA7D5457AB5}" type="pres">
      <dgm:prSet presAssocID="{52E3C43E-2EC1-4070-8712-A3DBCDF7CAB8}" presName="rootComposite" presStyleCnt="0"/>
      <dgm:spPr/>
    </dgm:pt>
    <dgm:pt modelId="{6D6342FC-104C-45B5-BB0F-9C2E16288B88}" type="pres">
      <dgm:prSet presAssocID="{52E3C43E-2EC1-4070-8712-A3DBCDF7CAB8}" presName="rootText" presStyleLbl="node3" presStyleIdx="11" presStyleCnt="17" custScaleX="183391" custScaleY="112635" custLinFactNeighborX="70983" custLinFactNeighborY="-14944">
        <dgm:presLayoutVars>
          <dgm:chPref val="3"/>
        </dgm:presLayoutVars>
      </dgm:prSet>
      <dgm:spPr/>
      <dgm:t>
        <a:bodyPr/>
        <a:lstStyle/>
        <a:p>
          <a:endParaRPr lang="fr-FR"/>
        </a:p>
      </dgm:t>
    </dgm:pt>
    <dgm:pt modelId="{0BF1C61B-2BC3-471A-89AC-FA86F415C584}" type="pres">
      <dgm:prSet presAssocID="{52E3C43E-2EC1-4070-8712-A3DBCDF7CAB8}" presName="rootConnector" presStyleLbl="node3" presStyleIdx="11" presStyleCnt="17"/>
      <dgm:spPr/>
      <dgm:t>
        <a:bodyPr/>
        <a:lstStyle/>
        <a:p>
          <a:endParaRPr lang="fr-FR"/>
        </a:p>
      </dgm:t>
    </dgm:pt>
    <dgm:pt modelId="{DE5B7EAE-97E6-47AF-A5DD-E5E8708AE05D}" type="pres">
      <dgm:prSet presAssocID="{52E3C43E-2EC1-4070-8712-A3DBCDF7CAB8}" presName="hierChild4" presStyleCnt="0"/>
      <dgm:spPr/>
    </dgm:pt>
    <dgm:pt modelId="{2A728D30-ECE8-48D9-9E84-8E922C9A98EA}" type="pres">
      <dgm:prSet presAssocID="{52E3C43E-2EC1-4070-8712-A3DBCDF7CAB8}" presName="hierChild5" presStyleCnt="0"/>
      <dgm:spPr/>
    </dgm:pt>
    <dgm:pt modelId="{5199680D-F0BE-4295-8807-801A21C7CC37}" type="pres">
      <dgm:prSet presAssocID="{359F9B0E-4CC4-4D04-B958-25566E1A9800}" presName="Name37" presStyleLbl="parChTrans1D3" presStyleIdx="12" presStyleCnt="17" custSzX="172564" custSzY="1104253"/>
      <dgm:spPr/>
      <dgm:t>
        <a:bodyPr/>
        <a:lstStyle/>
        <a:p>
          <a:endParaRPr lang="fr-FR"/>
        </a:p>
      </dgm:t>
    </dgm:pt>
    <dgm:pt modelId="{98283FA2-36DC-49A3-8DF3-52F5BB4D372D}" type="pres">
      <dgm:prSet presAssocID="{645C6465-8144-4BD5-9727-86879ACCBEF0}" presName="hierRoot2" presStyleCnt="0">
        <dgm:presLayoutVars>
          <dgm:hierBranch val="init"/>
        </dgm:presLayoutVars>
      </dgm:prSet>
      <dgm:spPr/>
    </dgm:pt>
    <dgm:pt modelId="{44D64262-1D16-4F61-A104-AC36CD898C62}" type="pres">
      <dgm:prSet presAssocID="{645C6465-8144-4BD5-9727-86879ACCBEF0}" presName="rootComposite" presStyleCnt="0"/>
      <dgm:spPr/>
    </dgm:pt>
    <dgm:pt modelId="{D75D4B18-5B5C-4736-894C-CDE21104F69D}" type="pres">
      <dgm:prSet presAssocID="{645C6465-8144-4BD5-9727-86879ACCBEF0}" presName="rootText" presStyleLbl="node3" presStyleIdx="12" presStyleCnt="17" custScaleX="179964" custScaleY="112635" custLinFactNeighborX="74719" custLinFactNeighborY="-17434">
        <dgm:presLayoutVars>
          <dgm:chPref val="3"/>
        </dgm:presLayoutVars>
      </dgm:prSet>
      <dgm:spPr/>
      <dgm:t>
        <a:bodyPr/>
        <a:lstStyle/>
        <a:p>
          <a:endParaRPr lang="fr-FR"/>
        </a:p>
      </dgm:t>
    </dgm:pt>
    <dgm:pt modelId="{A9D2D80E-9541-4736-B1E6-4C0DC2865704}" type="pres">
      <dgm:prSet presAssocID="{645C6465-8144-4BD5-9727-86879ACCBEF0}" presName="rootConnector" presStyleLbl="node3" presStyleIdx="12" presStyleCnt="17"/>
      <dgm:spPr/>
      <dgm:t>
        <a:bodyPr/>
        <a:lstStyle/>
        <a:p>
          <a:endParaRPr lang="fr-FR"/>
        </a:p>
      </dgm:t>
    </dgm:pt>
    <dgm:pt modelId="{F845DA65-FA96-45DC-992A-EEC810E4DE17}" type="pres">
      <dgm:prSet presAssocID="{645C6465-8144-4BD5-9727-86879ACCBEF0}" presName="hierChild4" presStyleCnt="0"/>
      <dgm:spPr/>
    </dgm:pt>
    <dgm:pt modelId="{54292A9B-E1EB-42F9-B46F-5211B2ABBD9C}" type="pres">
      <dgm:prSet presAssocID="{645C6465-8144-4BD5-9727-86879ACCBEF0}" presName="hierChild5" presStyleCnt="0"/>
      <dgm:spPr/>
    </dgm:pt>
    <dgm:pt modelId="{F8633305-DA32-45EA-BC36-9A67E46B857B}" type="pres">
      <dgm:prSet presAssocID="{1F06B5C2-859E-4FA9-A9E2-AA150F319C2A}" presName="Name37" presStyleLbl="parChTrans1D3" presStyleIdx="13" presStyleCnt="17" custSzX="172564" custSzY="1784468"/>
      <dgm:spPr/>
      <dgm:t>
        <a:bodyPr/>
        <a:lstStyle/>
        <a:p>
          <a:endParaRPr lang="fr-FR"/>
        </a:p>
      </dgm:t>
    </dgm:pt>
    <dgm:pt modelId="{623516BB-D2B9-4191-A64A-BBB1F9B68B78}" type="pres">
      <dgm:prSet presAssocID="{65EE971C-91E1-4A80-B80B-BB9FFC1F20B6}" presName="hierRoot2" presStyleCnt="0">
        <dgm:presLayoutVars>
          <dgm:hierBranch val="init"/>
        </dgm:presLayoutVars>
      </dgm:prSet>
      <dgm:spPr/>
    </dgm:pt>
    <dgm:pt modelId="{139FEE5B-E14B-4411-938C-16FCAC06FDF1}" type="pres">
      <dgm:prSet presAssocID="{65EE971C-91E1-4A80-B80B-BB9FFC1F20B6}" presName="rootComposite" presStyleCnt="0"/>
      <dgm:spPr/>
    </dgm:pt>
    <dgm:pt modelId="{41C07730-8716-496F-BED0-DF64D9D6F041}" type="pres">
      <dgm:prSet presAssocID="{65EE971C-91E1-4A80-B80B-BB9FFC1F20B6}" presName="rootText" presStyleLbl="node3" presStyleIdx="13" presStyleCnt="17" custScaleX="181822" custScaleY="115494" custLinFactNeighborX="75964">
        <dgm:presLayoutVars>
          <dgm:chPref val="3"/>
        </dgm:presLayoutVars>
      </dgm:prSet>
      <dgm:spPr/>
      <dgm:t>
        <a:bodyPr/>
        <a:lstStyle/>
        <a:p>
          <a:endParaRPr lang="fr-FR"/>
        </a:p>
      </dgm:t>
    </dgm:pt>
    <dgm:pt modelId="{88F95B8D-AB58-4372-8AEE-DC5F28963D88}" type="pres">
      <dgm:prSet presAssocID="{65EE971C-91E1-4A80-B80B-BB9FFC1F20B6}" presName="rootConnector" presStyleLbl="node3" presStyleIdx="13" presStyleCnt="17"/>
      <dgm:spPr/>
      <dgm:t>
        <a:bodyPr/>
        <a:lstStyle/>
        <a:p>
          <a:endParaRPr lang="fr-FR"/>
        </a:p>
      </dgm:t>
    </dgm:pt>
    <dgm:pt modelId="{3A295AAE-7E8B-4A26-8491-050221289015}" type="pres">
      <dgm:prSet presAssocID="{65EE971C-91E1-4A80-B80B-BB9FFC1F20B6}" presName="hierChild4" presStyleCnt="0"/>
      <dgm:spPr/>
    </dgm:pt>
    <dgm:pt modelId="{A8351657-23B6-48DD-8BE6-B47A362DE95C}" type="pres">
      <dgm:prSet presAssocID="{65EE971C-91E1-4A80-B80B-BB9FFC1F20B6}" presName="hierChild5" presStyleCnt="0"/>
      <dgm:spPr/>
    </dgm:pt>
    <dgm:pt modelId="{396D270F-A316-47B2-BC91-EA7D8D23E73F}" type="pres">
      <dgm:prSet presAssocID="{EC0CDE67-D569-4175-8E54-7C81D8D9D2DD}" presName="Name37" presStyleLbl="parChTrans1D3" presStyleIdx="14" presStyleCnt="17" custSzX="172564" custSzY="2461909"/>
      <dgm:spPr/>
      <dgm:t>
        <a:bodyPr/>
        <a:lstStyle/>
        <a:p>
          <a:endParaRPr lang="fr-FR"/>
        </a:p>
      </dgm:t>
    </dgm:pt>
    <dgm:pt modelId="{CBF91769-B183-4EDC-892E-9A5D2C2DE335}" type="pres">
      <dgm:prSet presAssocID="{831CD847-553E-481D-980D-281CA5704046}" presName="hierRoot2" presStyleCnt="0">
        <dgm:presLayoutVars>
          <dgm:hierBranch val="init"/>
        </dgm:presLayoutVars>
      </dgm:prSet>
      <dgm:spPr/>
    </dgm:pt>
    <dgm:pt modelId="{C98546EB-C65C-4BE3-8174-17BCE43D84CD}" type="pres">
      <dgm:prSet presAssocID="{831CD847-553E-481D-980D-281CA5704046}" presName="rootComposite" presStyleCnt="0"/>
      <dgm:spPr/>
    </dgm:pt>
    <dgm:pt modelId="{890AC0FA-38AE-448B-B29D-2EEA663F1DE8}" type="pres">
      <dgm:prSet presAssocID="{831CD847-553E-481D-980D-281CA5704046}" presName="rootText" presStyleLbl="node3" presStyleIdx="14" presStyleCnt="17" custScaleX="177492" custScaleY="111353" custLinFactNeighborX="79700" custLinFactNeighborY="9962">
        <dgm:presLayoutVars>
          <dgm:chPref val="3"/>
        </dgm:presLayoutVars>
      </dgm:prSet>
      <dgm:spPr/>
      <dgm:t>
        <a:bodyPr/>
        <a:lstStyle/>
        <a:p>
          <a:endParaRPr lang="fr-FR"/>
        </a:p>
      </dgm:t>
    </dgm:pt>
    <dgm:pt modelId="{940B5CCB-0340-4BF8-A40B-3D1ED898556F}" type="pres">
      <dgm:prSet presAssocID="{831CD847-553E-481D-980D-281CA5704046}" presName="rootConnector" presStyleLbl="node3" presStyleIdx="14" presStyleCnt="17"/>
      <dgm:spPr/>
      <dgm:t>
        <a:bodyPr/>
        <a:lstStyle/>
        <a:p>
          <a:endParaRPr lang="fr-FR"/>
        </a:p>
      </dgm:t>
    </dgm:pt>
    <dgm:pt modelId="{8FDAAEC8-586F-474F-8554-20DA3D6540A0}" type="pres">
      <dgm:prSet presAssocID="{831CD847-553E-481D-980D-281CA5704046}" presName="hierChild4" presStyleCnt="0"/>
      <dgm:spPr/>
    </dgm:pt>
    <dgm:pt modelId="{0DC1655B-7BFA-46CC-95CB-35F50ECF7C7E}" type="pres">
      <dgm:prSet presAssocID="{831CD847-553E-481D-980D-281CA5704046}" presName="hierChild5" presStyleCnt="0"/>
      <dgm:spPr/>
    </dgm:pt>
    <dgm:pt modelId="{D19DA50B-08F1-4F8C-9FDA-60A96AFED671}" type="pres">
      <dgm:prSet presAssocID="{3760ECB5-FBC7-4A75-9FDC-299B1CDAB400}" presName="Name37" presStyleLbl="parChTrans1D3" presStyleIdx="15" presStyleCnt="17" custSzX="172564" custSzY="3133160"/>
      <dgm:spPr/>
      <dgm:t>
        <a:bodyPr/>
        <a:lstStyle/>
        <a:p>
          <a:endParaRPr lang="fr-FR"/>
        </a:p>
      </dgm:t>
    </dgm:pt>
    <dgm:pt modelId="{426E1759-BABB-4065-8093-A32A5D695559}" type="pres">
      <dgm:prSet presAssocID="{1C952F1E-00DB-4631-8637-9E61CC5D33C0}" presName="hierRoot2" presStyleCnt="0">
        <dgm:presLayoutVars>
          <dgm:hierBranch val="init"/>
        </dgm:presLayoutVars>
      </dgm:prSet>
      <dgm:spPr/>
    </dgm:pt>
    <dgm:pt modelId="{E127B639-1D01-4C99-99F5-F8E4BBF262E7}" type="pres">
      <dgm:prSet presAssocID="{1C952F1E-00DB-4631-8637-9E61CC5D33C0}" presName="rootComposite" presStyleCnt="0"/>
      <dgm:spPr/>
    </dgm:pt>
    <dgm:pt modelId="{19E38640-0CA1-4A11-A539-8B98BBC1380D}" type="pres">
      <dgm:prSet presAssocID="{1C952F1E-00DB-4631-8637-9E61CC5D33C0}" presName="rootText" presStyleLbl="node3" presStyleIdx="15" presStyleCnt="17" custScaleX="180924" custScaleY="112635" custLinFactNeighborX="77209" custLinFactNeighborY="14944">
        <dgm:presLayoutVars>
          <dgm:chPref val="3"/>
        </dgm:presLayoutVars>
      </dgm:prSet>
      <dgm:spPr/>
      <dgm:t>
        <a:bodyPr/>
        <a:lstStyle/>
        <a:p>
          <a:endParaRPr lang="fr-FR"/>
        </a:p>
      </dgm:t>
    </dgm:pt>
    <dgm:pt modelId="{FB6DE5FB-0994-4AE5-A243-C388E44D5032}" type="pres">
      <dgm:prSet presAssocID="{1C952F1E-00DB-4631-8637-9E61CC5D33C0}" presName="rootConnector" presStyleLbl="node3" presStyleIdx="15" presStyleCnt="17"/>
      <dgm:spPr/>
      <dgm:t>
        <a:bodyPr/>
        <a:lstStyle/>
        <a:p>
          <a:endParaRPr lang="fr-FR"/>
        </a:p>
      </dgm:t>
    </dgm:pt>
    <dgm:pt modelId="{DD9D8425-591D-4881-8535-DF63B413E610}" type="pres">
      <dgm:prSet presAssocID="{1C952F1E-00DB-4631-8637-9E61CC5D33C0}" presName="hierChild4" presStyleCnt="0"/>
      <dgm:spPr/>
    </dgm:pt>
    <dgm:pt modelId="{9D5795EC-7227-4891-9C81-B18245254186}" type="pres">
      <dgm:prSet presAssocID="{1C952F1E-00DB-4631-8637-9E61CC5D33C0}" presName="hierChild5" presStyleCnt="0"/>
      <dgm:spPr/>
    </dgm:pt>
    <dgm:pt modelId="{4049C95F-5E53-4472-B5AC-706063D88E39}" type="pres">
      <dgm:prSet presAssocID="{131B4987-0198-44AA-9EFE-0EB0BD88F37E}" presName="Name37" presStyleLbl="parChTrans1D3" presStyleIdx="16" presStyleCnt="17"/>
      <dgm:spPr/>
      <dgm:t>
        <a:bodyPr/>
        <a:lstStyle/>
        <a:p>
          <a:endParaRPr lang="fr-FR"/>
        </a:p>
      </dgm:t>
    </dgm:pt>
    <dgm:pt modelId="{545DD5B6-32B5-46BA-8240-615BD107438C}" type="pres">
      <dgm:prSet presAssocID="{B1D83CE8-C027-401C-B179-30D64609652B}" presName="hierRoot2" presStyleCnt="0">
        <dgm:presLayoutVars>
          <dgm:hierBranch val="init"/>
        </dgm:presLayoutVars>
      </dgm:prSet>
      <dgm:spPr/>
    </dgm:pt>
    <dgm:pt modelId="{233F9AE5-55A8-417C-8863-F7E5EC855703}" type="pres">
      <dgm:prSet presAssocID="{B1D83CE8-C027-401C-B179-30D64609652B}" presName="rootComposite" presStyleCnt="0"/>
      <dgm:spPr/>
    </dgm:pt>
    <dgm:pt modelId="{43B12D32-6860-4D10-8885-0513052A0F13}" type="pres">
      <dgm:prSet presAssocID="{B1D83CE8-C027-401C-B179-30D64609652B}" presName="rootText" presStyleLbl="node3" presStyleIdx="16" presStyleCnt="17" custScaleX="176214" custLinFactNeighborX="81611" custLinFactNeighborY="825">
        <dgm:presLayoutVars>
          <dgm:chPref val="3"/>
        </dgm:presLayoutVars>
      </dgm:prSet>
      <dgm:spPr/>
      <dgm:t>
        <a:bodyPr/>
        <a:lstStyle/>
        <a:p>
          <a:endParaRPr lang="fr-FR"/>
        </a:p>
      </dgm:t>
    </dgm:pt>
    <dgm:pt modelId="{3F5E595A-FECF-4433-875B-C6B17053FCB0}" type="pres">
      <dgm:prSet presAssocID="{B1D83CE8-C027-401C-B179-30D64609652B}" presName="rootConnector" presStyleLbl="node3" presStyleIdx="16" presStyleCnt="17"/>
      <dgm:spPr/>
      <dgm:t>
        <a:bodyPr/>
        <a:lstStyle/>
        <a:p>
          <a:endParaRPr lang="fr-FR"/>
        </a:p>
      </dgm:t>
    </dgm:pt>
    <dgm:pt modelId="{13A3BFD3-74A8-4FC3-BE93-3DB8C83E5BB5}" type="pres">
      <dgm:prSet presAssocID="{B1D83CE8-C027-401C-B179-30D64609652B}" presName="hierChild4" presStyleCnt="0"/>
      <dgm:spPr/>
    </dgm:pt>
    <dgm:pt modelId="{6A74AB28-7D5C-4130-B925-D1D31FE27017}" type="pres">
      <dgm:prSet presAssocID="{B1D83CE8-C027-401C-B179-30D64609652B}" presName="hierChild5" presStyleCnt="0"/>
      <dgm:spPr/>
    </dgm:pt>
    <dgm:pt modelId="{BB07E8F6-9899-42EB-A321-7629D00DF046}" type="pres">
      <dgm:prSet presAssocID="{B977316B-7A1D-483D-B55D-C374E28A4EE3}" presName="hierChild5" presStyleCnt="0"/>
      <dgm:spPr/>
    </dgm:pt>
    <dgm:pt modelId="{A7BE9134-5018-4818-8FE0-BCD760D626EF}" type="pres">
      <dgm:prSet presAssocID="{DF890B61-F1C9-48EF-B025-5196BED7D375}" presName="hierChild3" presStyleCnt="0"/>
      <dgm:spPr/>
    </dgm:pt>
  </dgm:ptLst>
  <dgm:cxnLst>
    <dgm:cxn modelId="{5BD5593F-F14D-48DC-8296-202079BA8F85}" type="presOf" srcId="{65EE971C-91E1-4A80-B80B-BB9FFC1F20B6}" destId="{41C07730-8716-496F-BED0-DF64D9D6F041}" srcOrd="0" destOrd="0" presId="urn:microsoft.com/office/officeart/2005/8/layout/orgChart1"/>
    <dgm:cxn modelId="{C5FEE91F-8132-4D54-85FD-C9B7ED1A8AF9}" type="presOf" srcId="{4CB3EECA-A1FE-4F20-B8AF-809A38C932D4}" destId="{C817ABED-C698-4712-97FB-DCB676C323E6}" srcOrd="1" destOrd="0" presId="urn:microsoft.com/office/officeart/2005/8/layout/orgChart1"/>
    <dgm:cxn modelId="{CA4EC5D5-6D46-443B-9A8C-35F5717241D7}" type="presOf" srcId="{CA4C5999-5162-46BC-9668-62A59BE7D232}" destId="{2EB2B37A-C3DA-4A29-9CE7-66B79DFCBA01}" srcOrd="1" destOrd="0" presId="urn:microsoft.com/office/officeart/2005/8/layout/orgChart1"/>
    <dgm:cxn modelId="{015A12BE-9573-49FF-A45C-CFD9755AE8BA}" type="presOf" srcId="{C5BAB852-6FA7-4660-9E3E-1A7987DC9CAA}" destId="{08D38146-9596-4775-9C9E-05395F3D35D8}" srcOrd="0" destOrd="0" presId="urn:microsoft.com/office/officeart/2005/8/layout/orgChart1"/>
    <dgm:cxn modelId="{9B44596B-3FF1-40EC-8B1D-293494B7A350}" srcId="{75429A2E-1882-455A-BCEE-EFA5D31352C4}" destId="{7706A109-4661-4825-9210-8CAE41106369}" srcOrd="1" destOrd="0" parTransId="{CC306333-59B6-470F-AC54-72120E59EEC9}" sibTransId="{37E74C13-7571-4155-B521-B4ADAE40EAB4}"/>
    <dgm:cxn modelId="{FE43E25A-49B4-4712-AD39-A3533645A1DF}" type="presOf" srcId="{B4C7991B-D2FB-4005-B33D-547C7D4C6AD7}" destId="{5B8BDBB0-79CE-4ED2-BE5E-79E638F53CF5}" srcOrd="0" destOrd="0" presId="urn:microsoft.com/office/officeart/2005/8/layout/orgChart1"/>
    <dgm:cxn modelId="{17D9284C-2181-44FD-8C73-A5121E16FBC5}" srcId="{75429A2E-1882-455A-BCEE-EFA5D31352C4}" destId="{F295AE92-FFEE-4275-9050-AE8F818F6787}" srcOrd="2" destOrd="0" parTransId="{FE84A75A-C92A-41E1-BC42-9538BF8F666D}" sibTransId="{5E62372B-7BA6-4273-BFBB-2F5AFD67CB95}"/>
    <dgm:cxn modelId="{186D1A09-B2A3-4162-B224-768C47630B2B}" type="presOf" srcId="{7B2CADEC-0FEA-49BF-AACD-382F414CCBEA}" destId="{FC13706A-265A-4342-AE3D-F76507B57FE0}" srcOrd="0" destOrd="0" presId="urn:microsoft.com/office/officeart/2005/8/layout/orgChart1"/>
    <dgm:cxn modelId="{95FA7475-BEBD-43F2-9DD8-085786602919}" srcId="{4CB3EECA-A1FE-4F20-B8AF-809A38C932D4}" destId="{15198BC9-C42E-4DEE-B0CD-420520184764}" srcOrd="1" destOrd="0" parTransId="{67263D92-7007-4BA6-ADA4-7B23F868BB23}" sibTransId="{8CCBC572-8579-4448-BB3F-F889B79ACDC4}"/>
    <dgm:cxn modelId="{8D8B3A91-1BA3-470E-BB02-CAA2AF07428A}" srcId="{DF890B61-F1C9-48EF-B025-5196BED7D375}" destId="{B977316B-7A1D-483D-B55D-C374E28A4EE3}" srcOrd="3" destOrd="0" parTransId="{02864E3E-A2DB-4B73-A54B-DBC6AF7B1B35}" sibTransId="{F75C2E1E-5E9D-4587-98D1-DF0C2D105A48}"/>
    <dgm:cxn modelId="{F25F61BF-42CF-4371-9B71-4928A7C92B12}" type="presOf" srcId="{359F9B0E-4CC4-4D04-B958-25566E1A9800}" destId="{5199680D-F0BE-4295-8807-801A21C7CC37}" srcOrd="0" destOrd="0" presId="urn:microsoft.com/office/officeart/2005/8/layout/orgChart1"/>
    <dgm:cxn modelId="{4D82E804-2861-4DB0-8620-9DEF8BCB91CA}" type="presOf" srcId="{EC0CDE67-D569-4175-8E54-7C81D8D9D2DD}" destId="{396D270F-A316-47B2-BC91-EA7D8D23E73F}" srcOrd="0" destOrd="0" presId="urn:microsoft.com/office/officeart/2005/8/layout/orgChart1"/>
    <dgm:cxn modelId="{9CCE2835-6CA6-4F17-B489-4AB16072836D}" type="presOf" srcId="{BD979F9A-EB11-4590-A4C7-61C9C7B07688}" destId="{ABBEA389-DC12-4923-A16F-80F1DA71610A}" srcOrd="0" destOrd="0" presId="urn:microsoft.com/office/officeart/2005/8/layout/orgChart1"/>
    <dgm:cxn modelId="{510A4C29-1D44-4A3A-8C3F-4DC82BF2804E}" type="presOf" srcId="{E760DF64-FBC5-4370-86BD-B934003E48CD}" destId="{6147B88A-143D-4212-AE47-60CFC4496B4A}" srcOrd="0" destOrd="0" presId="urn:microsoft.com/office/officeart/2005/8/layout/orgChart1"/>
    <dgm:cxn modelId="{60B7807B-BE59-450D-BB1B-AA18F33A2143}" srcId="{E45A6481-B26A-4D84-A8F6-E6B91983F63C}" destId="{BD979F9A-EB11-4590-A4C7-61C9C7B07688}" srcOrd="1" destOrd="0" parTransId="{99E87A0F-245C-4CE3-BC0E-8FF65F2AB9BD}" sibTransId="{757B33F5-99CF-4A19-9EAB-00B5ED123F12}"/>
    <dgm:cxn modelId="{34A7934D-824C-43AC-AE7C-9097D2125E92}" type="presOf" srcId="{E5C4FF0C-08DE-41BB-B37A-4DF0F8876488}" destId="{91C46031-3C77-491A-BE6D-518028E835CB}" srcOrd="0" destOrd="0" presId="urn:microsoft.com/office/officeart/2005/8/layout/orgChart1"/>
    <dgm:cxn modelId="{464470F9-3E58-47E4-973D-FE2994963C63}" type="presOf" srcId="{CA4C5999-5162-46BC-9668-62A59BE7D232}" destId="{AD3A51C8-D004-44CB-9FED-834327E3D212}" srcOrd="0" destOrd="0" presId="urn:microsoft.com/office/officeart/2005/8/layout/orgChart1"/>
    <dgm:cxn modelId="{2991D834-FE2F-4897-977D-27675D222FC4}" srcId="{29A9565E-2FA1-459B-AB1A-EE6D5865F9ED}" destId="{DF890B61-F1C9-48EF-B025-5196BED7D375}" srcOrd="0" destOrd="0" parTransId="{55E7709E-D119-4A96-A1F3-F63DB23A0266}" sibTransId="{19D7809F-DBB4-4A16-9A03-09A6BF677DCA}"/>
    <dgm:cxn modelId="{E6826858-E3F6-45DF-B61D-15F85312D9F4}" srcId="{75429A2E-1882-455A-BCEE-EFA5D31352C4}" destId="{D77E0374-2ABC-49D6-A65B-05611F3F8143}" srcOrd="4" destOrd="0" parTransId="{3C5F1F3E-5BC3-48E0-8F35-E884E8DEADA9}" sibTransId="{17B3786B-311C-48DA-8194-67A937CD2C63}"/>
    <dgm:cxn modelId="{0E2A596F-CD33-461E-93D1-570CC3154164}" srcId="{B977316B-7A1D-483D-B55D-C374E28A4EE3}" destId="{65EE971C-91E1-4A80-B80B-BB9FFC1F20B6}" srcOrd="2" destOrd="0" parTransId="{1F06B5C2-859E-4FA9-A9E2-AA150F319C2A}" sibTransId="{53ECA49B-DA6F-4F45-BC7C-6990C8723198}"/>
    <dgm:cxn modelId="{A62BD142-BEFD-4ECB-9266-A195CE0EFCB6}" type="presOf" srcId="{3C5F1F3E-5BC3-48E0-8F35-E884E8DEADA9}" destId="{DC0952EE-E50C-449E-A7A0-085C53F98794}" srcOrd="0" destOrd="0" presId="urn:microsoft.com/office/officeart/2005/8/layout/orgChart1"/>
    <dgm:cxn modelId="{096F3573-F264-45D4-BE03-01675F9F4AED}" type="presOf" srcId="{E45A6481-B26A-4D84-A8F6-E6B91983F63C}" destId="{B9CE6733-0BBA-4639-A89D-3696B87252AF}" srcOrd="0" destOrd="0" presId="urn:microsoft.com/office/officeart/2005/8/layout/orgChart1"/>
    <dgm:cxn modelId="{40E609D7-1BB2-4789-BF86-76BA711B0123}" srcId="{4CB3EECA-A1FE-4F20-B8AF-809A38C932D4}" destId="{E0BD81A5-34F1-4308-858C-618C335B83A2}" srcOrd="0" destOrd="0" parTransId="{923B51C6-9AD3-4901-8348-70CC2A246ECA}" sibTransId="{0FCBD36E-28A3-4FC2-99A8-15CAD13763A7}"/>
    <dgm:cxn modelId="{3DA5165C-C354-4428-A4E8-A66B4524BB4F}" srcId="{4CB3EECA-A1FE-4F20-B8AF-809A38C932D4}" destId="{1BB8FF28-16A4-42DA-9D37-149800B01EAC}" srcOrd="2" destOrd="0" parTransId="{4D36C890-1AD8-484D-A09C-9A452FFBF067}" sibTransId="{5AD49E68-8490-46FF-A512-1D1AC085B357}"/>
    <dgm:cxn modelId="{FF15320D-989B-4885-A09F-3C4C86F4CFDD}" type="presOf" srcId="{52E3C43E-2EC1-4070-8712-A3DBCDF7CAB8}" destId="{6D6342FC-104C-45B5-BB0F-9C2E16288B88}" srcOrd="0" destOrd="0" presId="urn:microsoft.com/office/officeart/2005/8/layout/orgChart1"/>
    <dgm:cxn modelId="{660F4BB1-DFE4-4342-B3F1-2630A30E9403}" type="presOf" srcId="{75429A2E-1882-455A-BCEE-EFA5D31352C4}" destId="{3574F061-DA96-429E-838D-CEC089428314}" srcOrd="0" destOrd="0" presId="urn:microsoft.com/office/officeart/2005/8/layout/orgChart1"/>
    <dgm:cxn modelId="{88A871BD-CB72-484A-8FD1-D73DF24B95D2}" type="presOf" srcId="{29A9565E-2FA1-459B-AB1A-EE6D5865F9ED}" destId="{D2995AE2-1B79-4878-870D-5A23804D3A27}" srcOrd="0" destOrd="0" presId="urn:microsoft.com/office/officeart/2005/8/layout/orgChart1"/>
    <dgm:cxn modelId="{912F7412-246F-46D6-957B-F13235FFC26E}" srcId="{B977316B-7A1D-483D-B55D-C374E28A4EE3}" destId="{645C6465-8144-4BD5-9727-86879ACCBEF0}" srcOrd="1" destOrd="0" parTransId="{359F9B0E-4CC4-4D04-B958-25566E1A9800}" sibTransId="{5F31C82B-0E64-40CF-AE9B-68AE9277B92E}"/>
    <dgm:cxn modelId="{83B5F031-8816-4035-9CF9-97D7EA737A1E}" type="presOf" srcId="{1BB8FF28-16A4-42DA-9D37-149800B01EAC}" destId="{B001E8A6-0EBA-4EBB-BB94-D82E8C8AF28C}" srcOrd="1" destOrd="0" presId="urn:microsoft.com/office/officeart/2005/8/layout/orgChart1"/>
    <dgm:cxn modelId="{8BACA367-FA4C-4090-9AA5-E6F812D73979}" type="presOf" srcId="{FE84A75A-C92A-41E1-BC42-9538BF8F666D}" destId="{CBF7C6AE-D87B-44B7-B2EC-60D8A1BB45D5}" srcOrd="0" destOrd="0" presId="urn:microsoft.com/office/officeart/2005/8/layout/orgChart1"/>
    <dgm:cxn modelId="{6AA0A6B9-15D6-4B85-BFC9-C178BCE91E71}" type="presOf" srcId="{7706A109-4661-4825-9210-8CAE41106369}" destId="{4D6F693D-F3D2-41A8-AEBF-F1B8C17BE7DC}" srcOrd="1" destOrd="0" presId="urn:microsoft.com/office/officeart/2005/8/layout/orgChart1"/>
    <dgm:cxn modelId="{0D097E21-728C-4313-8B7F-24B5AB9282E1}" type="presOf" srcId="{834A3888-8E1A-43F8-89C0-EA20830FCABA}" destId="{88473E1D-338F-42FC-96DC-281D59D74474}" srcOrd="0" destOrd="0" presId="urn:microsoft.com/office/officeart/2005/8/layout/orgChart1"/>
    <dgm:cxn modelId="{6D9CF3AF-F5A4-422D-9298-765D9380DB90}" type="presOf" srcId="{831CD847-553E-481D-980D-281CA5704046}" destId="{890AC0FA-38AE-448B-B29D-2EEA663F1DE8}" srcOrd="0" destOrd="0" presId="urn:microsoft.com/office/officeart/2005/8/layout/orgChart1"/>
    <dgm:cxn modelId="{8639FFA3-4C02-404B-80CB-9335BF725ACF}" type="presOf" srcId="{BD979F9A-EB11-4590-A4C7-61C9C7B07688}" destId="{FAA563BF-814A-42DB-A401-FD4963AD5333}" srcOrd="1" destOrd="0" presId="urn:microsoft.com/office/officeart/2005/8/layout/orgChart1"/>
    <dgm:cxn modelId="{299D886F-5655-45C7-948A-4E89F20C405D}" type="presOf" srcId="{1F06B5C2-859E-4FA9-A9E2-AA150F319C2A}" destId="{F8633305-DA32-45EA-BC36-9A67E46B857B}" srcOrd="0" destOrd="0" presId="urn:microsoft.com/office/officeart/2005/8/layout/orgChart1"/>
    <dgm:cxn modelId="{902881A5-9DF4-4189-BF4D-EAE49C41CCCE}" type="presOf" srcId="{B1D83CE8-C027-401C-B179-30D64609652B}" destId="{3F5E595A-FECF-4433-875B-C6B17053FCB0}" srcOrd="1" destOrd="0" presId="urn:microsoft.com/office/officeart/2005/8/layout/orgChart1"/>
    <dgm:cxn modelId="{3E442601-0E39-4213-99EB-CCD87A633744}" type="presOf" srcId="{8784F542-96FB-4954-B3B4-B15A8CEDCE4E}" destId="{09D35424-F199-420F-9CA7-AA325535CCAE}" srcOrd="1" destOrd="0" presId="urn:microsoft.com/office/officeart/2005/8/layout/orgChart1"/>
    <dgm:cxn modelId="{FA340CF4-F4C6-4FDF-AB24-BBC3F84AF4CA}" type="presOf" srcId="{D77E0374-2ABC-49D6-A65B-05611F3F8143}" destId="{18F8F62A-66E1-4B9C-8BB1-FE90492B20BB}" srcOrd="1" destOrd="0" presId="urn:microsoft.com/office/officeart/2005/8/layout/orgChart1"/>
    <dgm:cxn modelId="{88EA7B4C-F31B-4C4A-8A65-69C62CA89F76}" srcId="{B977316B-7A1D-483D-B55D-C374E28A4EE3}" destId="{B1D83CE8-C027-401C-B179-30D64609652B}" srcOrd="5" destOrd="0" parTransId="{131B4987-0198-44AA-9EFE-0EB0BD88F37E}" sibTransId="{6739961F-3BE2-4860-B50F-9EBE66D83B5A}"/>
    <dgm:cxn modelId="{625F0626-24D6-4917-B03F-900B0C7F6DBB}" type="presOf" srcId="{DF890B61-F1C9-48EF-B025-5196BED7D375}" destId="{F42E6413-0747-49F1-B934-8BC215403717}" srcOrd="0" destOrd="0" presId="urn:microsoft.com/office/officeart/2005/8/layout/orgChart1"/>
    <dgm:cxn modelId="{4B957EA4-7907-4DA2-8602-409C2E6A06BD}" type="presOf" srcId="{8784F542-96FB-4954-B3B4-B15A8CEDCE4E}" destId="{CCE5F9B0-AE84-4719-AB03-6E890C7ADF11}" srcOrd="0" destOrd="0" presId="urn:microsoft.com/office/officeart/2005/8/layout/orgChart1"/>
    <dgm:cxn modelId="{D83853DD-5CC8-411C-96D4-23FC756CF485}" srcId="{75429A2E-1882-455A-BCEE-EFA5D31352C4}" destId="{8784F542-96FB-4954-B3B4-B15A8CEDCE4E}" srcOrd="3" destOrd="0" parTransId="{834A3888-8E1A-43F8-89C0-EA20830FCABA}" sibTransId="{AD6CACEC-1F02-4516-A25C-81951B2BD27D}"/>
    <dgm:cxn modelId="{F0E858A4-FE69-4F4D-AEE9-EA0F67711163}" type="presOf" srcId="{52E3C43E-2EC1-4070-8712-A3DBCDF7CAB8}" destId="{0BF1C61B-2BC3-471A-89AC-FA86F415C584}" srcOrd="1" destOrd="0" presId="urn:microsoft.com/office/officeart/2005/8/layout/orgChart1"/>
    <dgm:cxn modelId="{F4DD6081-E7F1-47C9-8A86-E2D534B688F5}" srcId="{75429A2E-1882-455A-BCEE-EFA5D31352C4}" destId="{B080C90B-B35C-44D2-A51C-39EC5F8E40ED}" srcOrd="0" destOrd="0" parTransId="{FF8EFFCD-4444-48A0-B0E4-EF572F24D985}" sibTransId="{8DA9A122-4B8A-4E65-8754-F4E7425907BB}"/>
    <dgm:cxn modelId="{5A4BAC8D-46B3-47CB-AF70-906F53D2392D}" type="presOf" srcId="{645C6465-8144-4BD5-9727-86879ACCBEF0}" destId="{D75D4B18-5B5C-4736-894C-CDE21104F69D}" srcOrd="0" destOrd="0" presId="urn:microsoft.com/office/officeart/2005/8/layout/orgChart1"/>
    <dgm:cxn modelId="{C7CC7162-537C-4288-B362-59E72A1D3E7B}" type="presOf" srcId="{831CD847-553E-481D-980D-281CA5704046}" destId="{940B5CCB-0340-4BF8-A40B-3D1ED898556F}" srcOrd="1" destOrd="0" presId="urn:microsoft.com/office/officeart/2005/8/layout/orgChart1"/>
    <dgm:cxn modelId="{9EBEC425-CC98-44E7-BED0-7EDBC82F722E}" type="presOf" srcId="{645C6465-8144-4BD5-9727-86879ACCBEF0}" destId="{A9D2D80E-9541-4736-B1E6-4C0DC2865704}" srcOrd="1" destOrd="0" presId="urn:microsoft.com/office/officeart/2005/8/layout/orgChart1"/>
    <dgm:cxn modelId="{6C1EB85E-620C-4B75-8D46-035E4AD85663}" type="presOf" srcId="{F295AE92-FFEE-4275-9050-AE8F818F6787}" destId="{F43AEA01-886E-4D41-BA24-CBF15B510641}" srcOrd="0" destOrd="0" presId="urn:microsoft.com/office/officeart/2005/8/layout/orgChart1"/>
    <dgm:cxn modelId="{1E917E98-3B86-4433-AB73-9ED6EDD6C3A4}" srcId="{E45A6481-B26A-4D84-A8F6-E6B91983F63C}" destId="{7B2CADEC-0FEA-49BF-AACD-382F414CCBEA}" srcOrd="0" destOrd="0" parTransId="{B4C7991B-D2FB-4005-B33D-547C7D4C6AD7}" sibTransId="{51EDE437-8E6A-456F-8C75-F6CAED43B798}"/>
    <dgm:cxn modelId="{0A7EAA07-9103-4880-8E9E-5A39EB1C744C}" type="presOf" srcId="{FF8EFFCD-4444-48A0-B0E4-EF572F24D985}" destId="{86FF506B-A6CA-4456-80C6-F77CB3969DBE}" srcOrd="0" destOrd="0" presId="urn:microsoft.com/office/officeart/2005/8/layout/orgChart1"/>
    <dgm:cxn modelId="{EEEDA998-6103-40F2-9DD4-C47ABBD08EF2}" type="presOf" srcId="{99E87A0F-245C-4CE3-BC0E-8FF65F2AB9BD}" destId="{55595D42-6C5C-40E3-BBFA-AAC0CC7480F8}" srcOrd="0" destOrd="0" presId="urn:microsoft.com/office/officeart/2005/8/layout/orgChart1"/>
    <dgm:cxn modelId="{082A2B89-B735-4F47-80BF-30CD52ED2F3C}" type="presOf" srcId="{3760ECB5-FBC7-4A75-9FDC-299B1CDAB400}" destId="{D19DA50B-08F1-4F8C-9FDA-60A96AFED671}" srcOrd="0" destOrd="0" presId="urn:microsoft.com/office/officeart/2005/8/layout/orgChart1"/>
    <dgm:cxn modelId="{1A0F178F-E4CC-4776-8255-E2FD2472B053}" type="presOf" srcId="{1C952F1E-00DB-4631-8637-9E61CC5D33C0}" destId="{FB6DE5FB-0994-4AE5-A243-C388E44D5032}" srcOrd="1" destOrd="0" presId="urn:microsoft.com/office/officeart/2005/8/layout/orgChart1"/>
    <dgm:cxn modelId="{66DE5111-479F-4A55-A26D-BB2C41AD212E}" srcId="{75429A2E-1882-455A-BCEE-EFA5D31352C4}" destId="{CA4C5999-5162-46BC-9668-62A59BE7D232}" srcOrd="5" destOrd="0" parTransId="{C5BAB852-6FA7-4660-9E3E-1A7987DC9CAA}" sibTransId="{CE0C9D91-B6A7-49BE-B126-1AD4B4F526CA}"/>
    <dgm:cxn modelId="{D8178AA7-B2A4-4C02-9CA1-0699DC91CEF6}" type="presOf" srcId="{7B2CADEC-0FEA-49BF-AACD-382F414CCBEA}" destId="{3278C295-1C23-438C-B5A1-1DC41600583F}" srcOrd="1" destOrd="0" presId="urn:microsoft.com/office/officeart/2005/8/layout/orgChart1"/>
    <dgm:cxn modelId="{C5EAEC99-33FB-484E-815F-AC1F7E5E6DDA}" type="presOf" srcId="{E0BD81A5-34F1-4308-858C-618C335B83A2}" destId="{0166A3D0-4F2F-4713-A166-1CE7F1BA401E}" srcOrd="0" destOrd="0" presId="urn:microsoft.com/office/officeart/2005/8/layout/orgChart1"/>
    <dgm:cxn modelId="{BD5A12B6-7CFD-4ACB-94C9-487FD69FCBAB}" type="presOf" srcId="{C7612C4D-0477-4AAD-BC69-B5C72DDDBFE8}" destId="{509B54CD-0E01-4D17-A923-B4729B47AF4D}" srcOrd="0" destOrd="0" presId="urn:microsoft.com/office/officeart/2005/8/layout/orgChart1"/>
    <dgm:cxn modelId="{22B86DD6-634E-4F0C-B672-2E9AE37EEFCB}" type="presOf" srcId="{DF890B61-F1C9-48EF-B025-5196BED7D375}" destId="{CA92470C-13ED-466A-9BD9-B1933E4F91BF}" srcOrd="1" destOrd="0" presId="urn:microsoft.com/office/officeart/2005/8/layout/orgChart1"/>
    <dgm:cxn modelId="{28329ECB-BB49-4612-ABDC-A50E086AD977}" type="presOf" srcId="{65EE971C-91E1-4A80-B80B-BB9FFC1F20B6}" destId="{88F95B8D-AB58-4372-8AEE-DC5F28963D88}" srcOrd="1" destOrd="0" presId="urn:microsoft.com/office/officeart/2005/8/layout/orgChart1"/>
    <dgm:cxn modelId="{BA277751-D8E2-4D47-B677-B7A306FC4FDB}" type="presOf" srcId="{B080C90B-B35C-44D2-A51C-39EC5F8E40ED}" destId="{3A02DC0D-9A77-4AFE-AAB2-3E63A9F794D0}" srcOrd="0" destOrd="0" presId="urn:microsoft.com/office/officeart/2005/8/layout/orgChart1"/>
    <dgm:cxn modelId="{8F377F52-114A-4C59-9C4E-50BED109CD27}" srcId="{B977316B-7A1D-483D-B55D-C374E28A4EE3}" destId="{52E3C43E-2EC1-4070-8712-A3DBCDF7CAB8}" srcOrd="0" destOrd="0" parTransId="{C7612C4D-0477-4AAD-BC69-B5C72DDDBFE8}" sibTransId="{057A9D1B-7317-452E-8460-9207C9C9D192}"/>
    <dgm:cxn modelId="{18A8F50D-5945-42A2-96DD-7520997FA017}" type="presOf" srcId="{923B51C6-9AD3-4901-8348-70CC2A246ECA}" destId="{7C1A9D19-691A-46E1-8778-FC51E29DE61F}" srcOrd="0" destOrd="0" presId="urn:microsoft.com/office/officeart/2005/8/layout/orgChart1"/>
    <dgm:cxn modelId="{C2B363AC-72BA-4E86-99CE-88A5C0FA2A27}" srcId="{DF890B61-F1C9-48EF-B025-5196BED7D375}" destId="{75429A2E-1882-455A-BCEE-EFA5D31352C4}" srcOrd="0" destOrd="0" parTransId="{E760DF64-FBC5-4370-86BD-B934003E48CD}" sibTransId="{6AD6E72D-37D5-466C-878D-89CA15A90501}"/>
    <dgm:cxn modelId="{AE60DE8D-F0A6-463A-9515-B637F9B6564D}" type="presOf" srcId="{4CB3EECA-A1FE-4F20-B8AF-809A38C932D4}" destId="{3D191B40-113F-42CB-AE4D-75B7A1710A39}" srcOrd="0" destOrd="0" presId="urn:microsoft.com/office/officeart/2005/8/layout/orgChart1"/>
    <dgm:cxn modelId="{AFA26A21-0897-4E55-A7C0-F0696AFC5F47}" type="presOf" srcId="{B080C90B-B35C-44D2-A51C-39EC5F8E40ED}" destId="{BAD41AA7-D70D-41FD-9F38-BFC56A2CF05B}" srcOrd="1" destOrd="0" presId="urn:microsoft.com/office/officeart/2005/8/layout/orgChart1"/>
    <dgm:cxn modelId="{F23F8EE7-92D0-44E0-A440-4AFB875E1318}" srcId="{B977316B-7A1D-483D-B55D-C374E28A4EE3}" destId="{831CD847-553E-481D-980D-281CA5704046}" srcOrd="3" destOrd="0" parTransId="{EC0CDE67-D569-4175-8E54-7C81D8D9D2DD}" sibTransId="{9C5B7372-37E9-46E8-A00A-073EEA114B9F}"/>
    <dgm:cxn modelId="{EC7D3B39-1F88-466C-AFD5-5EE4E6A2C8DB}" type="presOf" srcId="{B977316B-7A1D-483D-B55D-C374E28A4EE3}" destId="{D75D7E2B-DB08-40E1-97ED-ECFF6E2392F6}" srcOrd="0" destOrd="0" presId="urn:microsoft.com/office/officeart/2005/8/layout/orgChart1"/>
    <dgm:cxn modelId="{300F109C-10E1-496C-A41C-7EDAF3445471}" type="presOf" srcId="{CC306333-59B6-470F-AC54-72120E59EEC9}" destId="{459B48B6-FB12-4108-A0B6-DB18D63A723F}" srcOrd="0" destOrd="0" presId="urn:microsoft.com/office/officeart/2005/8/layout/orgChart1"/>
    <dgm:cxn modelId="{4198AC41-69C2-480B-8636-E6577C0F1414}" type="presOf" srcId="{3987C85A-6EBF-47A4-865A-2091785C1E16}" destId="{859ADF7D-50B9-499B-BF39-90EB48636500}" srcOrd="0" destOrd="0" presId="urn:microsoft.com/office/officeart/2005/8/layout/orgChart1"/>
    <dgm:cxn modelId="{4EE5B6D2-FC6F-45A3-A535-9356B28DDDF6}" type="presOf" srcId="{67263D92-7007-4BA6-ADA4-7B23F868BB23}" destId="{EBF9D11C-0DDC-4BF2-A793-B3900FC23C76}" srcOrd="0" destOrd="0" presId="urn:microsoft.com/office/officeart/2005/8/layout/orgChart1"/>
    <dgm:cxn modelId="{F83E351A-FADD-4854-B735-88371A6F6E7E}" type="presOf" srcId="{15198BC9-C42E-4DEE-B0CD-420520184764}" destId="{D53C236E-BD37-4713-8C38-82108E894DD1}" srcOrd="1" destOrd="0" presId="urn:microsoft.com/office/officeart/2005/8/layout/orgChart1"/>
    <dgm:cxn modelId="{8431BC94-E028-40B0-B724-0376A8663C9F}" type="presOf" srcId="{E0BD81A5-34F1-4308-858C-618C335B83A2}" destId="{F807FF82-8738-4B86-8BE2-DCE2F7FAD3B9}" srcOrd="1" destOrd="0" presId="urn:microsoft.com/office/officeart/2005/8/layout/orgChart1"/>
    <dgm:cxn modelId="{CF44263C-1DA1-4598-80EA-8AE6D16D134A}" type="presOf" srcId="{1BB8FF28-16A4-42DA-9D37-149800B01EAC}" destId="{3AAC17D8-159F-48F0-AF34-6979A568CCD2}" srcOrd="0" destOrd="0" presId="urn:microsoft.com/office/officeart/2005/8/layout/orgChart1"/>
    <dgm:cxn modelId="{688BF9CC-B106-434E-8E2F-5E551F8C7E18}" type="presOf" srcId="{131B4987-0198-44AA-9EFE-0EB0BD88F37E}" destId="{4049C95F-5E53-4472-B5AC-706063D88E39}" srcOrd="0" destOrd="0" presId="urn:microsoft.com/office/officeart/2005/8/layout/orgChart1"/>
    <dgm:cxn modelId="{6740D507-E5D5-461C-9DDC-34BDE9D153AE}" type="presOf" srcId="{02864E3E-A2DB-4B73-A54B-DBC6AF7B1B35}" destId="{81BEB3DA-FC58-4467-838E-C7BA55A68303}" srcOrd="0" destOrd="0" presId="urn:microsoft.com/office/officeart/2005/8/layout/orgChart1"/>
    <dgm:cxn modelId="{297327B4-77F5-4007-B700-F660E3EEECBB}" type="presOf" srcId="{4D36C890-1AD8-484D-A09C-9A452FFBF067}" destId="{A2F1F46C-C14A-48C6-9785-386EC16F2FBE}" srcOrd="0" destOrd="0" presId="urn:microsoft.com/office/officeart/2005/8/layout/orgChart1"/>
    <dgm:cxn modelId="{D2DF5D7F-272D-44A2-AF06-E7852CFC8016}" type="presOf" srcId="{F295AE92-FFEE-4275-9050-AE8F818F6787}" destId="{8D82DE21-D053-4E62-8590-1D4F37590D09}" srcOrd="1" destOrd="0" presId="urn:microsoft.com/office/officeart/2005/8/layout/orgChart1"/>
    <dgm:cxn modelId="{2A70A047-B63F-4360-9453-4F259CB9AED6}" srcId="{DF890B61-F1C9-48EF-B025-5196BED7D375}" destId="{4CB3EECA-A1FE-4F20-B8AF-809A38C932D4}" srcOrd="1" destOrd="0" parTransId="{3987C85A-6EBF-47A4-865A-2091785C1E16}" sibTransId="{10AEFC03-6673-48A3-B561-82E009EAEEBC}"/>
    <dgm:cxn modelId="{5CCFA952-BD45-4C64-8E61-5104E301A278}" srcId="{DF890B61-F1C9-48EF-B025-5196BED7D375}" destId="{E45A6481-B26A-4D84-A8F6-E6B91983F63C}" srcOrd="2" destOrd="0" parTransId="{E5C4FF0C-08DE-41BB-B37A-4DF0F8876488}" sibTransId="{590740C2-D9AB-485B-ABDA-176B87328E9B}"/>
    <dgm:cxn modelId="{1D505387-252A-445E-AFA4-2EDB997F390E}" type="presOf" srcId="{7706A109-4661-4825-9210-8CAE41106369}" destId="{51752462-BF99-4226-8119-B52DC2414CF5}" srcOrd="0" destOrd="0" presId="urn:microsoft.com/office/officeart/2005/8/layout/orgChart1"/>
    <dgm:cxn modelId="{D02D8EA0-1072-4FB8-A949-76073E3E3D4A}" type="presOf" srcId="{B977316B-7A1D-483D-B55D-C374E28A4EE3}" destId="{EC84B50C-D558-4105-A19B-8B183E058FE3}" srcOrd="1" destOrd="0" presId="urn:microsoft.com/office/officeart/2005/8/layout/orgChart1"/>
    <dgm:cxn modelId="{9E91F635-A61F-430F-AAFB-0FCFE2DD55AF}" srcId="{B977316B-7A1D-483D-B55D-C374E28A4EE3}" destId="{1C952F1E-00DB-4631-8637-9E61CC5D33C0}" srcOrd="4" destOrd="0" parTransId="{3760ECB5-FBC7-4A75-9FDC-299B1CDAB400}" sibTransId="{3B7B1E73-6471-45B7-9C78-A0DF52A9F0F8}"/>
    <dgm:cxn modelId="{D5064C81-BC87-4915-B783-95B4421A8C9A}" type="presOf" srcId="{D77E0374-2ABC-49D6-A65B-05611F3F8143}" destId="{5FDB71E1-4D41-4CA8-93ED-C047891FBF38}" srcOrd="0" destOrd="0" presId="urn:microsoft.com/office/officeart/2005/8/layout/orgChart1"/>
    <dgm:cxn modelId="{CA649C6B-DBD2-4112-B1DD-8DF75147AA8B}" type="presOf" srcId="{E45A6481-B26A-4D84-A8F6-E6B91983F63C}" destId="{974619B5-7BEB-4A4F-B37B-E7A5589023F2}" srcOrd="1" destOrd="0" presId="urn:microsoft.com/office/officeart/2005/8/layout/orgChart1"/>
    <dgm:cxn modelId="{2B28D409-209C-4A69-8890-30A52A91B836}" type="presOf" srcId="{1C952F1E-00DB-4631-8637-9E61CC5D33C0}" destId="{19E38640-0CA1-4A11-A539-8B98BBC1380D}" srcOrd="0" destOrd="0" presId="urn:microsoft.com/office/officeart/2005/8/layout/orgChart1"/>
    <dgm:cxn modelId="{05191B0D-9DD9-4F8B-98CF-21116151AEF3}" type="presOf" srcId="{B1D83CE8-C027-401C-B179-30D64609652B}" destId="{43B12D32-6860-4D10-8885-0513052A0F13}" srcOrd="0" destOrd="0" presId="urn:microsoft.com/office/officeart/2005/8/layout/orgChart1"/>
    <dgm:cxn modelId="{2DD59649-DDAC-4F32-BC45-5E50C5D3A779}" type="presOf" srcId="{15198BC9-C42E-4DEE-B0CD-420520184764}" destId="{48AF7DB0-B8F5-4678-9498-DC2FF5719E22}" srcOrd="0" destOrd="0" presId="urn:microsoft.com/office/officeart/2005/8/layout/orgChart1"/>
    <dgm:cxn modelId="{9948C662-5EE8-4A77-94EB-030FA760F516}" type="presOf" srcId="{75429A2E-1882-455A-BCEE-EFA5D31352C4}" destId="{D6FA7B5E-CDCC-413F-A44C-CF5C4933FF8D}" srcOrd="1" destOrd="0" presId="urn:microsoft.com/office/officeart/2005/8/layout/orgChart1"/>
    <dgm:cxn modelId="{B1849CA5-659C-47C0-B45C-57FC02A0916A}" type="presParOf" srcId="{D2995AE2-1B79-4878-870D-5A23804D3A27}" destId="{7ED8B600-FE96-4CFC-A07C-6B51E718DD62}" srcOrd="0" destOrd="0" presId="urn:microsoft.com/office/officeart/2005/8/layout/orgChart1"/>
    <dgm:cxn modelId="{49841415-009B-4352-9F49-96EF4708BE93}" type="presParOf" srcId="{7ED8B600-FE96-4CFC-A07C-6B51E718DD62}" destId="{91D8019D-A534-4502-82A9-118500F26711}" srcOrd="0" destOrd="0" presId="urn:microsoft.com/office/officeart/2005/8/layout/orgChart1"/>
    <dgm:cxn modelId="{83164D78-B021-42DA-8DA3-6D0BAD61B02A}" type="presParOf" srcId="{91D8019D-A534-4502-82A9-118500F26711}" destId="{F42E6413-0747-49F1-B934-8BC215403717}" srcOrd="0" destOrd="0" presId="urn:microsoft.com/office/officeart/2005/8/layout/orgChart1"/>
    <dgm:cxn modelId="{1C79A63B-CD58-4570-A9E1-53CAD8D7B8CA}" type="presParOf" srcId="{91D8019D-A534-4502-82A9-118500F26711}" destId="{CA92470C-13ED-466A-9BD9-B1933E4F91BF}" srcOrd="1" destOrd="0" presId="urn:microsoft.com/office/officeart/2005/8/layout/orgChart1"/>
    <dgm:cxn modelId="{D79BE1C6-CE42-4E1D-BA8E-5A2872C9B55B}" type="presParOf" srcId="{7ED8B600-FE96-4CFC-A07C-6B51E718DD62}" destId="{53053B64-32F5-418A-BB6A-FFCBB5A4A13D}" srcOrd="1" destOrd="0" presId="urn:microsoft.com/office/officeart/2005/8/layout/orgChart1"/>
    <dgm:cxn modelId="{040A99DD-85D7-43A4-8502-909A7E8FCBD6}" type="presParOf" srcId="{53053B64-32F5-418A-BB6A-FFCBB5A4A13D}" destId="{6147B88A-143D-4212-AE47-60CFC4496B4A}" srcOrd="0" destOrd="0" presId="urn:microsoft.com/office/officeart/2005/8/layout/orgChart1"/>
    <dgm:cxn modelId="{1AB82C86-C31F-4926-B8B8-B1481641F6F9}" type="presParOf" srcId="{53053B64-32F5-418A-BB6A-FFCBB5A4A13D}" destId="{09DD838C-5C1B-4CCB-AD69-740A33E9731C}" srcOrd="1" destOrd="0" presId="urn:microsoft.com/office/officeart/2005/8/layout/orgChart1"/>
    <dgm:cxn modelId="{6417B80A-19C7-4435-AA87-A168F007AED9}" type="presParOf" srcId="{09DD838C-5C1B-4CCB-AD69-740A33E9731C}" destId="{59B6945C-6BDF-4AA3-9900-A17937948B61}" srcOrd="0" destOrd="0" presId="urn:microsoft.com/office/officeart/2005/8/layout/orgChart1"/>
    <dgm:cxn modelId="{416EF287-2724-4C0B-BC77-22D17DC34422}" type="presParOf" srcId="{59B6945C-6BDF-4AA3-9900-A17937948B61}" destId="{3574F061-DA96-429E-838D-CEC089428314}" srcOrd="0" destOrd="0" presId="urn:microsoft.com/office/officeart/2005/8/layout/orgChart1"/>
    <dgm:cxn modelId="{AF1E8FE4-50AB-4D53-91D4-F7D1E645B6D0}" type="presParOf" srcId="{59B6945C-6BDF-4AA3-9900-A17937948B61}" destId="{D6FA7B5E-CDCC-413F-A44C-CF5C4933FF8D}" srcOrd="1" destOrd="0" presId="urn:microsoft.com/office/officeart/2005/8/layout/orgChart1"/>
    <dgm:cxn modelId="{BEFD8EB2-F1FD-4048-BB97-945B11FE0016}" type="presParOf" srcId="{09DD838C-5C1B-4CCB-AD69-740A33E9731C}" destId="{141BE23D-1CFE-44A9-8980-2AFEC83250F2}" srcOrd="1" destOrd="0" presId="urn:microsoft.com/office/officeart/2005/8/layout/orgChart1"/>
    <dgm:cxn modelId="{FA10CA29-8FB7-4C24-8272-692F829C0202}" type="presParOf" srcId="{141BE23D-1CFE-44A9-8980-2AFEC83250F2}" destId="{86FF506B-A6CA-4456-80C6-F77CB3969DBE}" srcOrd="0" destOrd="0" presId="urn:microsoft.com/office/officeart/2005/8/layout/orgChart1"/>
    <dgm:cxn modelId="{164D79C0-65C6-4ABD-B36C-CF4C97494FFD}" type="presParOf" srcId="{141BE23D-1CFE-44A9-8980-2AFEC83250F2}" destId="{6A1BE893-CFF1-42DB-B4A1-17BA5AD67997}" srcOrd="1" destOrd="0" presId="urn:microsoft.com/office/officeart/2005/8/layout/orgChart1"/>
    <dgm:cxn modelId="{876E073F-2160-4330-9020-BBB07768F5C8}" type="presParOf" srcId="{6A1BE893-CFF1-42DB-B4A1-17BA5AD67997}" destId="{B16442E0-0EDE-409A-9038-2D7D519E1795}" srcOrd="0" destOrd="0" presId="urn:microsoft.com/office/officeart/2005/8/layout/orgChart1"/>
    <dgm:cxn modelId="{B000A055-2544-43C1-9D29-A7F7BBD98646}" type="presParOf" srcId="{B16442E0-0EDE-409A-9038-2D7D519E1795}" destId="{3A02DC0D-9A77-4AFE-AAB2-3E63A9F794D0}" srcOrd="0" destOrd="0" presId="urn:microsoft.com/office/officeart/2005/8/layout/orgChart1"/>
    <dgm:cxn modelId="{F232E87F-3593-4C0A-B337-584B6EB88DE0}" type="presParOf" srcId="{B16442E0-0EDE-409A-9038-2D7D519E1795}" destId="{BAD41AA7-D70D-41FD-9F38-BFC56A2CF05B}" srcOrd="1" destOrd="0" presId="urn:microsoft.com/office/officeart/2005/8/layout/orgChart1"/>
    <dgm:cxn modelId="{CC019476-D172-4C49-B2B1-59C4C3BB5380}" type="presParOf" srcId="{6A1BE893-CFF1-42DB-B4A1-17BA5AD67997}" destId="{CAA55EB9-940F-4A85-94E0-090851B4F9AC}" srcOrd="1" destOrd="0" presId="urn:microsoft.com/office/officeart/2005/8/layout/orgChart1"/>
    <dgm:cxn modelId="{89D2F46F-B06B-47CC-ADC2-D4C1BEB0F570}" type="presParOf" srcId="{6A1BE893-CFF1-42DB-B4A1-17BA5AD67997}" destId="{D5D81B51-013E-431E-A310-A594AEDD3171}" srcOrd="2" destOrd="0" presId="urn:microsoft.com/office/officeart/2005/8/layout/orgChart1"/>
    <dgm:cxn modelId="{712F5D63-A179-413B-86B0-7677617E859C}" type="presParOf" srcId="{141BE23D-1CFE-44A9-8980-2AFEC83250F2}" destId="{459B48B6-FB12-4108-A0B6-DB18D63A723F}" srcOrd="2" destOrd="0" presId="urn:microsoft.com/office/officeart/2005/8/layout/orgChart1"/>
    <dgm:cxn modelId="{91E7C080-C9A0-46A8-8BDD-31BF17CB94F1}" type="presParOf" srcId="{141BE23D-1CFE-44A9-8980-2AFEC83250F2}" destId="{00469282-4E25-460E-9C9C-14BBDD24FFD3}" srcOrd="3" destOrd="0" presId="urn:microsoft.com/office/officeart/2005/8/layout/orgChart1"/>
    <dgm:cxn modelId="{0D9FB991-5164-48ED-BCA1-E3C18D3D8531}" type="presParOf" srcId="{00469282-4E25-460E-9C9C-14BBDD24FFD3}" destId="{96395F28-CEAD-403E-8B69-38585ECF5D30}" srcOrd="0" destOrd="0" presId="urn:microsoft.com/office/officeart/2005/8/layout/orgChart1"/>
    <dgm:cxn modelId="{475FC983-1A7C-43D8-8E9E-647725A97962}" type="presParOf" srcId="{96395F28-CEAD-403E-8B69-38585ECF5D30}" destId="{51752462-BF99-4226-8119-B52DC2414CF5}" srcOrd="0" destOrd="0" presId="urn:microsoft.com/office/officeart/2005/8/layout/orgChart1"/>
    <dgm:cxn modelId="{A611443F-1C5F-4AA5-8A0A-4B864FA032C2}" type="presParOf" srcId="{96395F28-CEAD-403E-8B69-38585ECF5D30}" destId="{4D6F693D-F3D2-41A8-AEBF-F1B8C17BE7DC}" srcOrd="1" destOrd="0" presId="urn:microsoft.com/office/officeart/2005/8/layout/orgChart1"/>
    <dgm:cxn modelId="{E775C382-3B8B-41D2-9E37-3083F7DB195B}" type="presParOf" srcId="{00469282-4E25-460E-9C9C-14BBDD24FFD3}" destId="{49A488A7-0022-4D08-9D1A-B96DBFBF96D9}" srcOrd="1" destOrd="0" presId="urn:microsoft.com/office/officeart/2005/8/layout/orgChart1"/>
    <dgm:cxn modelId="{B8D10324-2F3C-4DF4-9738-C6B247E22C79}" type="presParOf" srcId="{00469282-4E25-460E-9C9C-14BBDD24FFD3}" destId="{57FC33AC-8C7F-44B4-9EC8-4B4BF01186B2}" srcOrd="2" destOrd="0" presId="urn:microsoft.com/office/officeart/2005/8/layout/orgChart1"/>
    <dgm:cxn modelId="{F5BFF61A-ADCC-4A37-AE3B-63F3C2A8E477}" type="presParOf" srcId="{141BE23D-1CFE-44A9-8980-2AFEC83250F2}" destId="{CBF7C6AE-D87B-44B7-B2EC-60D8A1BB45D5}" srcOrd="4" destOrd="0" presId="urn:microsoft.com/office/officeart/2005/8/layout/orgChart1"/>
    <dgm:cxn modelId="{4FCD0D42-071A-434A-BACA-E80B80EB16EA}" type="presParOf" srcId="{141BE23D-1CFE-44A9-8980-2AFEC83250F2}" destId="{84F214E2-EB49-40C3-A292-AFE855298C1D}" srcOrd="5" destOrd="0" presId="urn:microsoft.com/office/officeart/2005/8/layout/orgChart1"/>
    <dgm:cxn modelId="{DAC5ABD9-5123-4484-9598-BB74AF3EE7A6}" type="presParOf" srcId="{84F214E2-EB49-40C3-A292-AFE855298C1D}" destId="{982CD573-5D86-40C8-8E6E-86B4CFB0202D}" srcOrd="0" destOrd="0" presId="urn:microsoft.com/office/officeart/2005/8/layout/orgChart1"/>
    <dgm:cxn modelId="{7111F778-8EBE-4149-80EB-6C6F11400BFF}" type="presParOf" srcId="{982CD573-5D86-40C8-8E6E-86B4CFB0202D}" destId="{F43AEA01-886E-4D41-BA24-CBF15B510641}" srcOrd="0" destOrd="0" presId="urn:microsoft.com/office/officeart/2005/8/layout/orgChart1"/>
    <dgm:cxn modelId="{00FEA732-58B2-48BE-8BD7-284ED0888FA2}" type="presParOf" srcId="{982CD573-5D86-40C8-8E6E-86B4CFB0202D}" destId="{8D82DE21-D053-4E62-8590-1D4F37590D09}" srcOrd="1" destOrd="0" presId="urn:microsoft.com/office/officeart/2005/8/layout/orgChart1"/>
    <dgm:cxn modelId="{3AD1871D-E30E-4393-A77A-70E3B0077890}" type="presParOf" srcId="{84F214E2-EB49-40C3-A292-AFE855298C1D}" destId="{4FC1E8E8-CD1F-4156-AEC0-28187A294AED}" srcOrd="1" destOrd="0" presId="urn:microsoft.com/office/officeart/2005/8/layout/orgChart1"/>
    <dgm:cxn modelId="{549E8950-A016-4C27-96B7-B47CAD3B5197}" type="presParOf" srcId="{84F214E2-EB49-40C3-A292-AFE855298C1D}" destId="{4327C5C6-2088-4162-BAB7-9A02AD8E9185}" srcOrd="2" destOrd="0" presId="urn:microsoft.com/office/officeart/2005/8/layout/orgChart1"/>
    <dgm:cxn modelId="{89B30BAA-7E57-4BD6-8ED3-1A982604F3DF}" type="presParOf" srcId="{141BE23D-1CFE-44A9-8980-2AFEC83250F2}" destId="{88473E1D-338F-42FC-96DC-281D59D74474}" srcOrd="6" destOrd="0" presId="urn:microsoft.com/office/officeart/2005/8/layout/orgChart1"/>
    <dgm:cxn modelId="{7CE83948-D8B0-422C-A92E-DDF001B696E5}" type="presParOf" srcId="{141BE23D-1CFE-44A9-8980-2AFEC83250F2}" destId="{DD822E46-0F7A-46B6-A3E5-4E80AAB9321C}" srcOrd="7" destOrd="0" presId="urn:microsoft.com/office/officeart/2005/8/layout/orgChart1"/>
    <dgm:cxn modelId="{76AF69B3-9965-4CF4-A26F-2D3CA9E491B4}" type="presParOf" srcId="{DD822E46-0F7A-46B6-A3E5-4E80AAB9321C}" destId="{443BCA58-9DCB-4C88-9DB0-239D82EFA427}" srcOrd="0" destOrd="0" presId="urn:microsoft.com/office/officeart/2005/8/layout/orgChart1"/>
    <dgm:cxn modelId="{EA00F71F-E252-4392-A13D-D54B32385214}" type="presParOf" srcId="{443BCA58-9DCB-4C88-9DB0-239D82EFA427}" destId="{CCE5F9B0-AE84-4719-AB03-6E890C7ADF11}" srcOrd="0" destOrd="0" presId="urn:microsoft.com/office/officeart/2005/8/layout/orgChart1"/>
    <dgm:cxn modelId="{496235A4-F925-4F13-BF3B-F2C405ABDF9E}" type="presParOf" srcId="{443BCA58-9DCB-4C88-9DB0-239D82EFA427}" destId="{09D35424-F199-420F-9CA7-AA325535CCAE}" srcOrd="1" destOrd="0" presId="urn:microsoft.com/office/officeart/2005/8/layout/orgChart1"/>
    <dgm:cxn modelId="{702C5327-3934-4C97-9C9D-C567B2529197}" type="presParOf" srcId="{DD822E46-0F7A-46B6-A3E5-4E80AAB9321C}" destId="{67D07B50-1D46-4B65-A072-E4FD13B28544}" srcOrd="1" destOrd="0" presId="urn:microsoft.com/office/officeart/2005/8/layout/orgChart1"/>
    <dgm:cxn modelId="{757E2503-D368-4F00-8259-23F1E4CC44C8}" type="presParOf" srcId="{DD822E46-0F7A-46B6-A3E5-4E80AAB9321C}" destId="{A0B490F9-C242-472C-8A4C-141F0B2F82E6}" srcOrd="2" destOrd="0" presId="urn:microsoft.com/office/officeart/2005/8/layout/orgChart1"/>
    <dgm:cxn modelId="{D3860A9C-0D9F-4D36-BA2E-3A669CE730DA}" type="presParOf" srcId="{141BE23D-1CFE-44A9-8980-2AFEC83250F2}" destId="{DC0952EE-E50C-449E-A7A0-085C53F98794}" srcOrd="8" destOrd="0" presId="urn:microsoft.com/office/officeart/2005/8/layout/orgChart1"/>
    <dgm:cxn modelId="{AEB9E1E5-4CC8-4CB1-8E06-E95050CD78CB}" type="presParOf" srcId="{141BE23D-1CFE-44A9-8980-2AFEC83250F2}" destId="{61130A8E-CDE9-4231-B7A1-9C555F88A5A0}" srcOrd="9" destOrd="0" presId="urn:microsoft.com/office/officeart/2005/8/layout/orgChart1"/>
    <dgm:cxn modelId="{5198EE08-7584-4F41-9686-F0558E49E054}" type="presParOf" srcId="{61130A8E-CDE9-4231-B7A1-9C555F88A5A0}" destId="{B1C120B4-DE66-4BA9-B1EE-F120DF89FBC6}" srcOrd="0" destOrd="0" presId="urn:microsoft.com/office/officeart/2005/8/layout/orgChart1"/>
    <dgm:cxn modelId="{0A33339B-8FC0-4021-8310-3EF445ACAEE8}" type="presParOf" srcId="{B1C120B4-DE66-4BA9-B1EE-F120DF89FBC6}" destId="{5FDB71E1-4D41-4CA8-93ED-C047891FBF38}" srcOrd="0" destOrd="0" presId="urn:microsoft.com/office/officeart/2005/8/layout/orgChart1"/>
    <dgm:cxn modelId="{7BCA3EBA-F2AD-4545-983B-120D5C243B71}" type="presParOf" srcId="{B1C120B4-DE66-4BA9-B1EE-F120DF89FBC6}" destId="{18F8F62A-66E1-4B9C-8BB1-FE90492B20BB}" srcOrd="1" destOrd="0" presId="urn:microsoft.com/office/officeart/2005/8/layout/orgChart1"/>
    <dgm:cxn modelId="{9BF74955-6F10-4EBF-9260-1524953BBB9E}" type="presParOf" srcId="{61130A8E-CDE9-4231-B7A1-9C555F88A5A0}" destId="{8031BE51-55A2-44BF-A32E-E81EEA52D115}" srcOrd="1" destOrd="0" presId="urn:microsoft.com/office/officeart/2005/8/layout/orgChart1"/>
    <dgm:cxn modelId="{0E2DF77A-EFEF-4CDF-ACFE-00E19FEF27BA}" type="presParOf" srcId="{61130A8E-CDE9-4231-B7A1-9C555F88A5A0}" destId="{E6058BFC-80F5-4319-8475-8091EEE4CC9E}" srcOrd="2" destOrd="0" presId="urn:microsoft.com/office/officeart/2005/8/layout/orgChart1"/>
    <dgm:cxn modelId="{5045B9D2-D2D5-4300-9A16-FE4F01EA1961}" type="presParOf" srcId="{141BE23D-1CFE-44A9-8980-2AFEC83250F2}" destId="{08D38146-9596-4775-9C9E-05395F3D35D8}" srcOrd="10" destOrd="0" presId="urn:microsoft.com/office/officeart/2005/8/layout/orgChart1"/>
    <dgm:cxn modelId="{4508A7FD-4BA5-42C3-B04F-60C2791480B0}" type="presParOf" srcId="{141BE23D-1CFE-44A9-8980-2AFEC83250F2}" destId="{215D619C-8067-4107-B6E3-520D6C149847}" srcOrd="11" destOrd="0" presId="urn:microsoft.com/office/officeart/2005/8/layout/orgChart1"/>
    <dgm:cxn modelId="{CAA6F422-A3EC-4A14-A1FE-4F8C6AF0EA33}" type="presParOf" srcId="{215D619C-8067-4107-B6E3-520D6C149847}" destId="{5E038969-ABEA-4C23-B9AA-082E329CCAAF}" srcOrd="0" destOrd="0" presId="urn:microsoft.com/office/officeart/2005/8/layout/orgChart1"/>
    <dgm:cxn modelId="{1ED1D1A9-F22C-4808-A2B4-09093A4C50C8}" type="presParOf" srcId="{5E038969-ABEA-4C23-B9AA-082E329CCAAF}" destId="{AD3A51C8-D004-44CB-9FED-834327E3D212}" srcOrd="0" destOrd="0" presId="urn:microsoft.com/office/officeart/2005/8/layout/orgChart1"/>
    <dgm:cxn modelId="{84FD7B37-82C3-4A3D-8E38-14F7E4ECF964}" type="presParOf" srcId="{5E038969-ABEA-4C23-B9AA-082E329CCAAF}" destId="{2EB2B37A-C3DA-4A29-9CE7-66B79DFCBA01}" srcOrd="1" destOrd="0" presId="urn:microsoft.com/office/officeart/2005/8/layout/orgChart1"/>
    <dgm:cxn modelId="{668B4FCF-61DE-4E0F-951E-DA4450447489}" type="presParOf" srcId="{215D619C-8067-4107-B6E3-520D6C149847}" destId="{AE25937E-414A-4B21-B975-DF93E5B0EA08}" srcOrd="1" destOrd="0" presId="urn:microsoft.com/office/officeart/2005/8/layout/orgChart1"/>
    <dgm:cxn modelId="{420377E0-CA4C-4195-9A39-323100034EF5}" type="presParOf" srcId="{215D619C-8067-4107-B6E3-520D6C149847}" destId="{5E5F855C-6CAA-4A81-B95F-695E21CC7FF8}" srcOrd="2" destOrd="0" presId="urn:microsoft.com/office/officeart/2005/8/layout/orgChart1"/>
    <dgm:cxn modelId="{EA9C6B6F-B6FA-4AED-81EE-5221264ACDCA}" type="presParOf" srcId="{09DD838C-5C1B-4CCB-AD69-740A33E9731C}" destId="{578A650C-1515-4DBA-9B99-1EAA1804360D}" srcOrd="2" destOrd="0" presId="urn:microsoft.com/office/officeart/2005/8/layout/orgChart1"/>
    <dgm:cxn modelId="{64B8A7A2-2B77-4BAE-A358-4DAA954F8373}" type="presParOf" srcId="{53053B64-32F5-418A-BB6A-FFCBB5A4A13D}" destId="{859ADF7D-50B9-499B-BF39-90EB48636500}" srcOrd="2" destOrd="0" presId="urn:microsoft.com/office/officeart/2005/8/layout/orgChart1"/>
    <dgm:cxn modelId="{8064D08B-793F-4873-8CF4-B4ABBEE03077}" type="presParOf" srcId="{53053B64-32F5-418A-BB6A-FFCBB5A4A13D}" destId="{456CB1C1-04EB-4355-97ED-C1C5EA19E1C0}" srcOrd="3" destOrd="0" presId="urn:microsoft.com/office/officeart/2005/8/layout/orgChart1"/>
    <dgm:cxn modelId="{EED6B93A-10D7-4ECD-8D07-202969154366}" type="presParOf" srcId="{456CB1C1-04EB-4355-97ED-C1C5EA19E1C0}" destId="{B87BFCD3-61D4-45D0-AC4C-6CFD5EAC13C6}" srcOrd="0" destOrd="0" presId="urn:microsoft.com/office/officeart/2005/8/layout/orgChart1"/>
    <dgm:cxn modelId="{3EFD8C0B-9818-4A88-A4C6-9447FC983B88}" type="presParOf" srcId="{B87BFCD3-61D4-45D0-AC4C-6CFD5EAC13C6}" destId="{3D191B40-113F-42CB-AE4D-75B7A1710A39}" srcOrd="0" destOrd="0" presId="urn:microsoft.com/office/officeart/2005/8/layout/orgChart1"/>
    <dgm:cxn modelId="{BBE1947A-7293-4410-910A-B96D4F5A1231}" type="presParOf" srcId="{B87BFCD3-61D4-45D0-AC4C-6CFD5EAC13C6}" destId="{C817ABED-C698-4712-97FB-DCB676C323E6}" srcOrd="1" destOrd="0" presId="urn:microsoft.com/office/officeart/2005/8/layout/orgChart1"/>
    <dgm:cxn modelId="{847F4F6B-0A72-48BD-9189-321A9C0CAF8C}" type="presParOf" srcId="{456CB1C1-04EB-4355-97ED-C1C5EA19E1C0}" destId="{356C86EC-119C-4F15-87F7-8048AFAA0BF5}" srcOrd="1" destOrd="0" presId="urn:microsoft.com/office/officeart/2005/8/layout/orgChart1"/>
    <dgm:cxn modelId="{CAD31354-E654-435F-B1AA-15E468DBEE3F}" type="presParOf" srcId="{356C86EC-119C-4F15-87F7-8048AFAA0BF5}" destId="{7C1A9D19-691A-46E1-8778-FC51E29DE61F}" srcOrd="0" destOrd="0" presId="urn:microsoft.com/office/officeart/2005/8/layout/orgChart1"/>
    <dgm:cxn modelId="{7628C6B4-AF18-4DCC-A52A-E9E14F2BD43B}" type="presParOf" srcId="{356C86EC-119C-4F15-87F7-8048AFAA0BF5}" destId="{4F27E037-A419-4066-8168-51F4F2BFEFFE}" srcOrd="1" destOrd="0" presId="urn:microsoft.com/office/officeart/2005/8/layout/orgChart1"/>
    <dgm:cxn modelId="{927F4B8A-F92B-4E21-AB40-20FCA7F2436B}" type="presParOf" srcId="{4F27E037-A419-4066-8168-51F4F2BFEFFE}" destId="{CB671960-2157-4EF3-A731-3206A2C4065A}" srcOrd="0" destOrd="0" presId="urn:microsoft.com/office/officeart/2005/8/layout/orgChart1"/>
    <dgm:cxn modelId="{09E34367-639F-4701-81C8-7927C384FB0D}" type="presParOf" srcId="{CB671960-2157-4EF3-A731-3206A2C4065A}" destId="{0166A3D0-4F2F-4713-A166-1CE7F1BA401E}" srcOrd="0" destOrd="0" presId="urn:microsoft.com/office/officeart/2005/8/layout/orgChart1"/>
    <dgm:cxn modelId="{3B130B1F-7970-4BBE-A3E0-0DA2431B5F86}" type="presParOf" srcId="{CB671960-2157-4EF3-A731-3206A2C4065A}" destId="{F807FF82-8738-4B86-8BE2-DCE2F7FAD3B9}" srcOrd="1" destOrd="0" presId="urn:microsoft.com/office/officeart/2005/8/layout/orgChart1"/>
    <dgm:cxn modelId="{B38757B3-C408-410C-AEB4-A1AFEA5BB8BD}" type="presParOf" srcId="{4F27E037-A419-4066-8168-51F4F2BFEFFE}" destId="{20C25C7B-0768-4D97-B49E-CE0B64DABE01}" srcOrd="1" destOrd="0" presId="urn:microsoft.com/office/officeart/2005/8/layout/orgChart1"/>
    <dgm:cxn modelId="{E9A40CBE-9196-43BE-832C-7F893425EFB8}" type="presParOf" srcId="{4F27E037-A419-4066-8168-51F4F2BFEFFE}" destId="{3618785A-1C16-45DE-AD56-03A7945BA0B5}" srcOrd="2" destOrd="0" presId="urn:microsoft.com/office/officeart/2005/8/layout/orgChart1"/>
    <dgm:cxn modelId="{413F4CD5-F5C5-477B-A0DA-94CE8FD477A2}" type="presParOf" srcId="{356C86EC-119C-4F15-87F7-8048AFAA0BF5}" destId="{EBF9D11C-0DDC-4BF2-A793-B3900FC23C76}" srcOrd="2" destOrd="0" presId="urn:microsoft.com/office/officeart/2005/8/layout/orgChart1"/>
    <dgm:cxn modelId="{B80C59B4-5009-4EC8-8D0B-0ACBCC5B45FA}" type="presParOf" srcId="{356C86EC-119C-4F15-87F7-8048AFAA0BF5}" destId="{837E7C7C-585E-4C02-A6E3-CC6C81E5210C}" srcOrd="3" destOrd="0" presId="urn:microsoft.com/office/officeart/2005/8/layout/orgChart1"/>
    <dgm:cxn modelId="{63BCC5AD-2125-40D7-9E08-DA16A7965B84}" type="presParOf" srcId="{837E7C7C-585E-4C02-A6E3-CC6C81E5210C}" destId="{C79D7234-B961-4278-8476-C371842ABA3D}" srcOrd="0" destOrd="0" presId="urn:microsoft.com/office/officeart/2005/8/layout/orgChart1"/>
    <dgm:cxn modelId="{7466E7AE-CE03-4FC3-899A-C8ED53579DAE}" type="presParOf" srcId="{C79D7234-B961-4278-8476-C371842ABA3D}" destId="{48AF7DB0-B8F5-4678-9498-DC2FF5719E22}" srcOrd="0" destOrd="0" presId="urn:microsoft.com/office/officeart/2005/8/layout/orgChart1"/>
    <dgm:cxn modelId="{7C295D41-0C98-4A5C-B41E-C3D146521BC5}" type="presParOf" srcId="{C79D7234-B961-4278-8476-C371842ABA3D}" destId="{D53C236E-BD37-4713-8C38-82108E894DD1}" srcOrd="1" destOrd="0" presId="urn:microsoft.com/office/officeart/2005/8/layout/orgChart1"/>
    <dgm:cxn modelId="{109185B0-B41A-494A-89E4-BA2039449034}" type="presParOf" srcId="{837E7C7C-585E-4C02-A6E3-CC6C81E5210C}" destId="{FF015982-27F1-4BB4-8B30-09A78A702287}" srcOrd="1" destOrd="0" presId="urn:microsoft.com/office/officeart/2005/8/layout/orgChart1"/>
    <dgm:cxn modelId="{12EF0096-738C-4DFF-9FC5-569AE07354D2}" type="presParOf" srcId="{837E7C7C-585E-4C02-A6E3-CC6C81E5210C}" destId="{B8C79BFD-AFF4-441A-A2AD-68A904C23E10}" srcOrd="2" destOrd="0" presId="urn:microsoft.com/office/officeart/2005/8/layout/orgChart1"/>
    <dgm:cxn modelId="{A3918282-D677-406C-9D58-2374DB981A6C}" type="presParOf" srcId="{356C86EC-119C-4F15-87F7-8048AFAA0BF5}" destId="{A2F1F46C-C14A-48C6-9785-386EC16F2FBE}" srcOrd="4" destOrd="0" presId="urn:microsoft.com/office/officeart/2005/8/layout/orgChart1"/>
    <dgm:cxn modelId="{E7F59525-3EE8-4E22-AB03-A7616C7FE275}" type="presParOf" srcId="{356C86EC-119C-4F15-87F7-8048AFAA0BF5}" destId="{088664D7-EA10-46E6-82B2-C77DBA8FAB86}" srcOrd="5" destOrd="0" presId="urn:microsoft.com/office/officeart/2005/8/layout/orgChart1"/>
    <dgm:cxn modelId="{118E829D-4019-4783-A747-CDC140F2F690}" type="presParOf" srcId="{088664D7-EA10-46E6-82B2-C77DBA8FAB86}" destId="{25729D24-A9EC-43DD-8738-FCD17FEC3D0D}" srcOrd="0" destOrd="0" presId="urn:microsoft.com/office/officeart/2005/8/layout/orgChart1"/>
    <dgm:cxn modelId="{00ECB0A9-C368-4859-B1D5-72810ACF918F}" type="presParOf" srcId="{25729D24-A9EC-43DD-8738-FCD17FEC3D0D}" destId="{3AAC17D8-159F-48F0-AF34-6979A568CCD2}" srcOrd="0" destOrd="0" presId="urn:microsoft.com/office/officeart/2005/8/layout/orgChart1"/>
    <dgm:cxn modelId="{D0208B46-5C8B-4FAD-9726-83128856A39E}" type="presParOf" srcId="{25729D24-A9EC-43DD-8738-FCD17FEC3D0D}" destId="{B001E8A6-0EBA-4EBB-BB94-D82E8C8AF28C}" srcOrd="1" destOrd="0" presId="urn:microsoft.com/office/officeart/2005/8/layout/orgChart1"/>
    <dgm:cxn modelId="{BFCD11F4-764A-4464-B69F-33C5F0ABDC86}" type="presParOf" srcId="{088664D7-EA10-46E6-82B2-C77DBA8FAB86}" destId="{1A46EE1D-B055-4CB4-98AB-3F1FA3C57584}" srcOrd="1" destOrd="0" presId="urn:microsoft.com/office/officeart/2005/8/layout/orgChart1"/>
    <dgm:cxn modelId="{D1495540-1267-470D-BDB2-69C993463988}" type="presParOf" srcId="{088664D7-EA10-46E6-82B2-C77DBA8FAB86}" destId="{0BC4A3DB-61C6-41AC-A36F-C6EC3785C604}" srcOrd="2" destOrd="0" presId="urn:microsoft.com/office/officeart/2005/8/layout/orgChart1"/>
    <dgm:cxn modelId="{A91A1A49-B98E-4C53-B1E2-FDD1EED029C4}" type="presParOf" srcId="{456CB1C1-04EB-4355-97ED-C1C5EA19E1C0}" destId="{0F4ED2A2-76F4-4D7C-86F3-C9BA5E0DAD8F}" srcOrd="2" destOrd="0" presId="urn:microsoft.com/office/officeart/2005/8/layout/orgChart1"/>
    <dgm:cxn modelId="{A4923393-9BF2-4807-831B-7D0D9D13188C}" type="presParOf" srcId="{53053B64-32F5-418A-BB6A-FFCBB5A4A13D}" destId="{91C46031-3C77-491A-BE6D-518028E835CB}" srcOrd="4" destOrd="0" presId="urn:microsoft.com/office/officeart/2005/8/layout/orgChart1"/>
    <dgm:cxn modelId="{416E1291-E80F-49D1-B7E6-462E969B668D}" type="presParOf" srcId="{53053B64-32F5-418A-BB6A-FFCBB5A4A13D}" destId="{6FBD1FCB-ABD2-4C62-98FE-915C7EAB9009}" srcOrd="5" destOrd="0" presId="urn:microsoft.com/office/officeart/2005/8/layout/orgChart1"/>
    <dgm:cxn modelId="{DE96A5C6-39B7-42A7-9FB9-173F8F30CCA2}" type="presParOf" srcId="{6FBD1FCB-ABD2-4C62-98FE-915C7EAB9009}" destId="{734371E4-7FE3-4BCA-B002-77250E10C4A0}" srcOrd="0" destOrd="0" presId="urn:microsoft.com/office/officeart/2005/8/layout/orgChart1"/>
    <dgm:cxn modelId="{F7D740CC-8099-4DB9-9FD6-8550D16AF945}" type="presParOf" srcId="{734371E4-7FE3-4BCA-B002-77250E10C4A0}" destId="{B9CE6733-0BBA-4639-A89D-3696B87252AF}" srcOrd="0" destOrd="0" presId="urn:microsoft.com/office/officeart/2005/8/layout/orgChart1"/>
    <dgm:cxn modelId="{83C10B0F-EB64-4445-B469-36A08636752A}" type="presParOf" srcId="{734371E4-7FE3-4BCA-B002-77250E10C4A0}" destId="{974619B5-7BEB-4A4F-B37B-E7A5589023F2}" srcOrd="1" destOrd="0" presId="urn:microsoft.com/office/officeart/2005/8/layout/orgChart1"/>
    <dgm:cxn modelId="{C0FBAB58-646E-45B4-B1C7-FFE3A3B81C14}" type="presParOf" srcId="{6FBD1FCB-ABD2-4C62-98FE-915C7EAB9009}" destId="{84B1EFFB-89A1-422F-A884-FD0C969372A6}" srcOrd="1" destOrd="0" presId="urn:microsoft.com/office/officeart/2005/8/layout/orgChart1"/>
    <dgm:cxn modelId="{3613B6A9-5BE1-4252-B965-0A4186E1A05E}" type="presParOf" srcId="{84B1EFFB-89A1-422F-A884-FD0C969372A6}" destId="{5B8BDBB0-79CE-4ED2-BE5E-79E638F53CF5}" srcOrd="0" destOrd="0" presId="urn:microsoft.com/office/officeart/2005/8/layout/orgChart1"/>
    <dgm:cxn modelId="{3818ACF4-50A8-43B8-8BA6-A837EF5A14AF}" type="presParOf" srcId="{84B1EFFB-89A1-422F-A884-FD0C969372A6}" destId="{801639BB-E04C-4CBB-9054-EE84A66070EA}" srcOrd="1" destOrd="0" presId="urn:microsoft.com/office/officeart/2005/8/layout/orgChart1"/>
    <dgm:cxn modelId="{76E8E99F-4715-45DB-9C37-39705E7E6332}" type="presParOf" srcId="{801639BB-E04C-4CBB-9054-EE84A66070EA}" destId="{9EC19F6C-022D-43FE-A5AD-7ECB19AC0061}" srcOrd="0" destOrd="0" presId="urn:microsoft.com/office/officeart/2005/8/layout/orgChart1"/>
    <dgm:cxn modelId="{2050914D-73EC-40D8-BB31-6746C4F4F710}" type="presParOf" srcId="{9EC19F6C-022D-43FE-A5AD-7ECB19AC0061}" destId="{FC13706A-265A-4342-AE3D-F76507B57FE0}" srcOrd="0" destOrd="0" presId="urn:microsoft.com/office/officeart/2005/8/layout/orgChart1"/>
    <dgm:cxn modelId="{95406E5A-D547-4123-A3D4-2C7972689909}" type="presParOf" srcId="{9EC19F6C-022D-43FE-A5AD-7ECB19AC0061}" destId="{3278C295-1C23-438C-B5A1-1DC41600583F}" srcOrd="1" destOrd="0" presId="urn:microsoft.com/office/officeart/2005/8/layout/orgChart1"/>
    <dgm:cxn modelId="{5E7FFB8F-3C2A-46BB-ACFD-1EC410AD5183}" type="presParOf" srcId="{801639BB-E04C-4CBB-9054-EE84A66070EA}" destId="{928D7BA3-248B-4AF3-ADB4-CE85B2FB4C64}" srcOrd="1" destOrd="0" presId="urn:microsoft.com/office/officeart/2005/8/layout/orgChart1"/>
    <dgm:cxn modelId="{95595ECC-ECA6-4B3B-AB79-0CAE5A7E581B}" type="presParOf" srcId="{801639BB-E04C-4CBB-9054-EE84A66070EA}" destId="{034213D0-C778-4BD4-8729-DD8F53C4D7DF}" srcOrd="2" destOrd="0" presId="urn:microsoft.com/office/officeart/2005/8/layout/orgChart1"/>
    <dgm:cxn modelId="{2C7DACDB-3A20-4477-A94F-EC183D636504}" type="presParOf" srcId="{84B1EFFB-89A1-422F-A884-FD0C969372A6}" destId="{55595D42-6C5C-40E3-BBFA-AAC0CC7480F8}" srcOrd="2" destOrd="0" presId="urn:microsoft.com/office/officeart/2005/8/layout/orgChart1"/>
    <dgm:cxn modelId="{DCE178FF-26F5-45BC-9ED4-C18EE85970E5}" type="presParOf" srcId="{84B1EFFB-89A1-422F-A884-FD0C969372A6}" destId="{06EE4798-0AD9-409F-9C5C-E0749F96B1A6}" srcOrd="3" destOrd="0" presId="urn:microsoft.com/office/officeart/2005/8/layout/orgChart1"/>
    <dgm:cxn modelId="{1D5E7655-460C-41AD-8013-A6F64E51AD09}" type="presParOf" srcId="{06EE4798-0AD9-409F-9C5C-E0749F96B1A6}" destId="{093675FB-1CCE-4D8B-8226-C2ACFB994B83}" srcOrd="0" destOrd="0" presId="urn:microsoft.com/office/officeart/2005/8/layout/orgChart1"/>
    <dgm:cxn modelId="{4FFD076A-C0E6-48A3-B48D-A3A3E423DF92}" type="presParOf" srcId="{093675FB-1CCE-4D8B-8226-C2ACFB994B83}" destId="{ABBEA389-DC12-4923-A16F-80F1DA71610A}" srcOrd="0" destOrd="0" presId="urn:microsoft.com/office/officeart/2005/8/layout/orgChart1"/>
    <dgm:cxn modelId="{4619F01D-24B6-48BA-B25A-EF95435E71CD}" type="presParOf" srcId="{093675FB-1CCE-4D8B-8226-C2ACFB994B83}" destId="{FAA563BF-814A-42DB-A401-FD4963AD5333}" srcOrd="1" destOrd="0" presId="urn:microsoft.com/office/officeart/2005/8/layout/orgChart1"/>
    <dgm:cxn modelId="{57A2A895-52A5-46B4-9D35-0A7EE8510D6F}" type="presParOf" srcId="{06EE4798-0AD9-409F-9C5C-E0749F96B1A6}" destId="{EC25012D-7DFE-4CF4-A6D8-739B0E2EAFCA}" srcOrd="1" destOrd="0" presId="urn:microsoft.com/office/officeart/2005/8/layout/orgChart1"/>
    <dgm:cxn modelId="{C2F3C267-46E9-4986-9EFA-20A695FE9220}" type="presParOf" srcId="{06EE4798-0AD9-409F-9C5C-E0749F96B1A6}" destId="{5265BAEB-66B2-4156-9D42-92333A448BD4}" srcOrd="2" destOrd="0" presId="urn:microsoft.com/office/officeart/2005/8/layout/orgChart1"/>
    <dgm:cxn modelId="{7CEF8A2E-93F4-4933-977D-52AA075EDEF3}" type="presParOf" srcId="{6FBD1FCB-ABD2-4C62-98FE-915C7EAB9009}" destId="{C6F286DC-5078-4A14-82F0-F8C5242E8805}" srcOrd="2" destOrd="0" presId="urn:microsoft.com/office/officeart/2005/8/layout/orgChart1"/>
    <dgm:cxn modelId="{7BC14FA7-C9C7-4A4D-BA5E-6999E04E2581}" type="presParOf" srcId="{53053B64-32F5-418A-BB6A-FFCBB5A4A13D}" destId="{81BEB3DA-FC58-4467-838E-C7BA55A68303}" srcOrd="6" destOrd="0" presId="urn:microsoft.com/office/officeart/2005/8/layout/orgChart1"/>
    <dgm:cxn modelId="{7E9FD59D-3D1B-4F32-BFA8-1A428A34ABC3}" type="presParOf" srcId="{53053B64-32F5-418A-BB6A-FFCBB5A4A13D}" destId="{0FFBB630-1C7E-4BBA-A62C-6012DBAF74E9}" srcOrd="7" destOrd="0" presId="urn:microsoft.com/office/officeart/2005/8/layout/orgChart1"/>
    <dgm:cxn modelId="{9EB35CEF-1E28-472F-AEBC-8799FA45979B}" type="presParOf" srcId="{0FFBB630-1C7E-4BBA-A62C-6012DBAF74E9}" destId="{CF059DBF-4AF1-4EDB-8436-22256E385391}" srcOrd="0" destOrd="0" presId="urn:microsoft.com/office/officeart/2005/8/layout/orgChart1"/>
    <dgm:cxn modelId="{52A82205-D474-49C2-B375-1EDCA6EB04A9}" type="presParOf" srcId="{CF059DBF-4AF1-4EDB-8436-22256E385391}" destId="{D75D7E2B-DB08-40E1-97ED-ECFF6E2392F6}" srcOrd="0" destOrd="0" presId="urn:microsoft.com/office/officeart/2005/8/layout/orgChart1"/>
    <dgm:cxn modelId="{D29EB541-EC58-4B05-AC71-38A219F0F52A}" type="presParOf" srcId="{CF059DBF-4AF1-4EDB-8436-22256E385391}" destId="{EC84B50C-D558-4105-A19B-8B183E058FE3}" srcOrd="1" destOrd="0" presId="urn:microsoft.com/office/officeart/2005/8/layout/orgChart1"/>
    <dgm:cxn modelId="{615998F0-6D1B-44EC-8643-E59A4F3DC774}" type="presParOf" srcId="{0FFBB630-1C7E-4BBA-A62C-6012DBAF74E9}" destId="{C204B4EC-B711-420D-BA8F-CBF086AE1046}" srcOrd="1" destOrd="0" presId="urn:microsoft.com/office/officeart/2005/8/layout/orgChart1"/>
    <dgm:cxn modelId="{4C56B6D0-A9C8-4B6C-89B5-862481240649}" type="presParOf" srcId="{C204B4EC-B711-420D-BA8F-CBF086AE1046}" destId="{509B54CD-0E01-4D17-A923-B4729B47AF4D}" srcOrd="0" destOrd="0" presId="urn:microsoft.com/office/officeart/2005/8/layout/orgChart1"/>
    <dgm:cxn modelId="{6AC50AB6-C05D-4D4C-B043-3BE3610283AF}" type="presParOf" srcId="{C204B4EC-B711-420D-BA8F-CBF086AE1046}" destId="{49152D78-3FA5-4F9C-8BF0-AB463B3A0607}" srcOrd="1" destOrd="0" presId="urn:microsoft.com/office/officeart/2005/8/layout/orgChart1"/>
    <dgm:cxn modelId="{F029E75F-9397-4A89-BFA6-F0CF444D4288}" type="presParOf" srcId="{49152D78-3FA5-4F9C-8BF0-AB463B3A0607}" destId="{81B18D23-7A74-4878-B9AF-DDA7D5457AB5}" srcOrd="0" destOrd="0" presId="urn:microsoft.com/office/officeart/2005/8/layout/orgChart1"/>
    <dgm:cxn modelId="{D2A41C14-173A-4F79-B4CF-5DDB80D2E9BD}" type="presParOf" srcId="{81B18D23-7A74-4878-B9AF-DDA7D5457AB5}" destId="{6D6342FC-104C-45B5-BB0F-9C2E16288B88}" srcOrd="0" destOrd="0" presId="urn:microsoft.com/office/officeart/2005/8/layout/orgChart1"/>
    <dgm:cxn modelId="{CEC472AD-BBC3-4860-87DC-6C3272CE068D}" type="presParOf" srcId="{81B18D23-7A74-4878-B9AF-DDA7D5457AB5}" destId="{0BF1C61B-2BC3-471A-89AC-FA86F415C584}" srcOrd="1" destOrd="0" presId="urn:microsoft.com/office/officeart/2005/8/layout/orgChart1"/>
    <dgm:cxn modelId="{6ADABD0F-023B-404B-B120-6AD00C02F739}" type="presParOf" srcId="{49152D78-3FA5-4F9C-8BF0-AB463B3A0607}" destId="{DE5B7EAE-97E6-47AF-A5DD-E5E8708AE05D}" srcOrd="1" destOrd="0" presId="urn:microsoft.com/office/officeart/2005/8/layout/orgChart1"/>
    <dgm:cxn modelId="{E5011CB6-E098-4926-A456-749D2E90B6B1}" type="presParOf" srcId="{49152D78-3FA5-4F9C-8BF0-AB463B3A0607}" destId="{2A728D30-ECE8-48D9-9E84-8E922C9A98EA}" srcOrd="2" destOrd="0" presId="urn:microsoft.com/office/officeart/2005/8/layout/orgChart1"/>
    <dgm:cxn modelId="{B5474BB9-5975-4BB1-B291-4D2F4D6D095D}" type="presParOf" srcId="{C204B4EC-B711-420D-BA8F-CBF086AE1046}" destId="{5199680D-F0BE-4295-8807-801A21C7CC37}" srcOrd="2" destOrd="0" presId="urn:microsoft.com/office/officeart/2005/8/layout/orgChart1"/>
    <dgm:cxn modelId="{2B9B5D23-2ECC-45B2-95C5-8DD9B13A69A2}" type="presParOf" srcId="{C204B4EC-B711-420D-BA8F-CBF086AE1046}" destId="{98283FA2-36DC-49A3-8DF3-52F5BB4D372D}" srcOrd="3" destOrd="0" presId="urn:microsoft.com/office/officeart/2005/8/layout/orgChart1"/>
    <dgm:cxn modelId="{1F02D414-FBDE-49EB-AD46-9DD1E5AF17FA}" type="presParOf" srcId="{98283FA2-36DC-49A3-8DF3-52F5BB4D372D}" destId="{44D64262-1D16-4F61-A104-AC36CD898C62}" srcOrd="0" destOrd="0" presId="urn:microsoft.com/office/officeart/2005/8/layout/orgChart1"/>
    <dgm:cxn modelId="{5B0A742C-A939-4284-ACA3-819E97EFE5CA}" type="presParOf" srcId="{44D64262-1D16-4F61-A104-AC36CD898C62}" destId="{D75D4B18-5B5C-4736-894C-CDE21104F69D}" srcOrd="0" destOrd="0" presId="urn:microsoft.com/office/officeart/2005/8/layout/orgChart1"/>
    <dgm:cxn modelId="{C7D96E9B-456B-4346-B767-58127D1788EA}" type="presParOf" srcId="{44D64262-1D16-4F61-A104-AC36CD898C62}" destId="{A9D2D80E-9541-4736-B1E6-4C0DC2865704}" srcOrd="1" destOrd="0" presId="urn:microsoft.com/office/officeart/2005/8/layout/orgChart1"/>
    <dgm:cxn modelId="{73618205-F561-442B-94D4-8B05A00F6084}" type="presParOf" srcId="{98283FA2-36DC-49A3-8DF3-52F5BB4D372D}" destId="{F845DA65-FA96-45DC-992A-EEC810E4DE17}" srcOrd="1" destOrd="0" presId="urn:microsoft.com/office/officeart/2005/8/layout/orgChart1"/>
    <dgm:cxn modelId="{8CCDF57C-FF1C-4142-A865-10AB758D968B}" type="presParOf" srcId="{98283FA2-36DC-49A3-8DF3-52F5BB4D372D}" destId="{54292A9B-E1EB-42F9-B46F-5211B2ABBD9C}" srcOrd="2" destOrd="0" presId="urn:microsoft.com/office/officeart/2005/8/layout/orgChart1"/>
    <dgm:cxn modelId="{61DC9B03-0DFF-4B58-A69D-CB7444317273}" type="presParOf" srcId="{C204B4EC-B711-420D-BA8F-CBF086AE1046}" destId="{F8633305-DA32-45EA-BC36-9A67E46B857B}" srcOrd="4" destOrd="0" presId="urn:microsoft.com/office/officeart/2005/8/layout/orgChart1"/>
    <dgm:cxn modelId="{5B48243C-2666-47BC-A48B-0B47D27CAD0A}" type="presParOf" srcId="{C204B4EC-B711-420D-BA8F-CBF086AE1046}" destId="{623516BB-D2B9-4191-A64A-BBB1F9B68B78}" srcOrd="5" destOrd="0" presId="urn:microsoft.com/office/officeart/2005/8/layout/orgChart1"/>
    <dgm:cxn modelId="{14568539-95F4-468B-84A8-B7131FBBB178}" type="presParOf" srcId="{623516BB-D2B9-4191-A64A-BBB1F9B68B78}" destId="{139FEE5B-E14B-4411-938C-16FCAC06FDF1}" srcOrd="0" destOrd="0" presId="urn:microsoft.com/office/officeart/2005/8/layout/orgChart1"/>
    <dgm:cxn modelId="{D46E2DF2-00E6-4F20-BFF1-D4E818A2AD7E}" type="presParOf" srcId="{139FEE5B-E14B-4411-938C-16FCAC06FDF1}" destId="{41C07730-8716-496F-BED0-DF64D9D6F041}" srcOrd="0" destOrd="0" presId="urn:microsoft.com/office/officeart/2005/8/layout/orgChart1"/>
    <dgm:cxn modelId="{29FF25C5-4C9A-4C7D-AF32-3B095C3FE615}" type="presParOf" srcId="{139FEE5B-E14B-4411-938C-16FCAC06FDF1}" destId="{88F95B8D-AB58-4372-8AEE-DC5F28963D88}" srcOrd="1" destOrd="0" presId="urn:microsoft.com/office/officeart/2005/8/layout/orgChart1"/>
    <dgm:cxn modelId="{6C76C182-D4ED-4735-BCC4-F248CC72CF30}" type="presParOf" srcId="{623516BB-D2B9-4191-A64A-BBB1F9B68B78}" destId="{3A295AAE-7E8B-4A26-8491-050221289015}" srcOrd="1" destOrd="0" presId="urn:microsoft.com/office/officeart/2005/8/layout/orgChart1"/>
    <dgm:cxn modelId="{D8349F60-C334-481E-BF9B-AF5C8797D3FD}" type="presParOf" srcId="{623516BB-D2B9-4191-A64A-BBB1F9B68B78}" destId="{A8351657-23B6-48DD-8BE6-B47A362DE95C}" srcOrd="2" destOrd="0" presId="urn:microsoft.com/office/officeart/2005/8/layout/orgChart1"/>
    <dgm:cxn modelId="{90134EAF-322B-4F9C-BB0D-6946F8DEF84B}" type="presParOf" srcId="{C204B4EC-B711-420D-BA8F-CBF086AE1046}" destId="{396D270F-A316-47B2-BC91-EA7D8D23E73F}" srcOrd="6" destOrd="0" presId="urn:microsoft.com/office/officeart/2005/8/layout/orgChart1"/>
    <dgm:cxn modelId="{1DE08AF6-26C7-4FE5-992B-9D9F1B57C736}" type="presParOf" srcId="{C204B4EC-B711-420D-BA8F-CBF086AE1046}" destId="{CBF91769-B183-4EDC-892E-9A5D2C2DE335}" srcOrd="7" destOrd="0" presId="urn:microsoft.com/office/officeart/2005/8/layout/orgChart1"/>
    <dgm:cxn modelId="{0EAB374E-825B-4ECB-BB0C-F18A05489ACA}" type="presParOf" srcId="{CBF91769-B183-4EDC-892E-9A5D2C2DE335}" destId="{C98546EB-C65C-4BE3-8174-17BCE43D84CD}" srcOrd="0" destOrd="0" presId="urn:microsoft.com/office/officeart/2005/8/layout/orgChart1"/>
    <dgm:cxn modelId="{E70E6D8A-1BA8-4527-B19C-9B0B37CE7684}" type="presParOf" srcId="{C98546EB-C65C-4BE3-8174-17BCE43D84CD}" destId="{890AC0FA-38AE-448B-B29D-2EEA663F1DE8}" srcOrd="0" destOrd="0" presId="urn:microsoft.com/office/officeart/2005/8/layout/orgChart1"/>
    <dgm:cxn modelId="{2E8D2F3C-73FE-4F8B-9A87-E630B3588BEC}" type="presParOf" srcId="{C98546EB-C65C-4BE3-8174-17BCE43D84CD}" destId="{940B5CCB-0340-4BF8-A40B-3D1ED898556F}" srcOrd="1" destOrd="0" presId="urn:microsoft.com/office/officeart/2005/8/layout/orgChart1"/>
    <dgm:cxn modelId="{DDC595C5-9A41-47CC-B803-4A46B4ECED60}" type="presParOf" srcId="{CBF91769-B183-4EDC-892E-9A5D2C2DE335}" destId="{8FDAAEC8-586F-474F-8554-20DA3D6540A0}" srcOrd="1" destOrd="0" presId="urn:microsoft.com/office/officeart/2005/8/layout/orgChart1"/>
    <dgm:cxn modelId="{5A4B6A8C-1110-4351-ADEF-42A632A6563E}" type="presParOf" srcId="{CBF91769-B183-4EDC-892E-9A5D2C2DE335}" destId="{0DC1655B-7BFA-46CC-95CB-35F50ECF7C7E}" srcOrd="2" destOrd="0" presId="urn:microsoft.com/office/officeart/2005/8/layout/orgChart1"/>
    <dgm:cxn modelId="{C4402366-1F81-499C-82B6-0B944703E13E}" type="presParOf" srcId="{C204B4EC-B711-420D-BA8F-CBF086AE1046}" destId="{D19DA50B-08F1-4F8C-9FDA-60A96AFED671}" srcOrd="8" destOrd="0" presId="urn:microsoft.com/office/officeart/2005/8/layout/orgChart1"/>
    <dgm:cxn modelId="{577596A7-A26C-4D25-AA42-ECFCEDBB9545}" type="presParOf" srcId="{C204B4EC-B711-420D-BA8F-CBF086AE1046}" destId="{426E1759-BABB-4065-8093-A32A5D695559}" srcOrd="9" destOrd="0" presId="urn:microsoft.com/office/officeart/2005/8/layout/orgChart1"/>
    <dgm:cxn modelId="{28EA8871-A9AA-4832-80EA-2412506865D5}" type="presParOf" srcId="{426E1759-BABB-4065-8093-A32A5D695559}" destId="{E127B639-1D01-4C99-99F5-F8E4BBF262E7}" srcOrd="0" destOrd="0" presId="urn:microsoft.com/office/officeart/2005/8/layout/orgChart1"/>
    <dgm:cxn modelId="{A6371B43-3840-4385-846B-87737D3914B1}" type="presParOf" srcId="{E127B639-1D01-4C99-99F5-F8E4BBF262E7}" destId="{19E38640-0CA1-4A11-A539-8B98BBC1380D}" srcOrd="0" destOrd="0" presId="urn:microsoft.com/office/officeart/2005/8/layout/orgChart1"/>
    <dgm:cxn modelId="{AE82AD8E-932D-46F2-8CA8-5C839CE31869}" type="presParOf" srcId="{E127B639-1D01-4C99-99F5-F8E4BBF262E7}" destId="{FB6DE5FB-0994-4AE5-A243-C388E44D5032}" srcOrd="1" destOrd="0" presId="urn:microsoft.com/office/officeart/2005/8/layout/orgChart1"/>
    <dgm:cxn modelId="{7F2B3EA0-3661-4B06-8E0F-EA49B8AD6269}" type="presParOf" srcId="{426E1759-BABB-4065-8093-A32A5D695559}" destId="{DD9D8425-591D-4881-8535-DF63B413E610}" srcOrd="1" destOrd="0" presId="urn:microsoft.com/office/officeart/2005/8/layout/orgChart1"/>
    <dgm:cxn modelId="{B48A4113-E589-4AB5-ADD6-A944BE21AC99}" type="presParOf" srcId="{426E1759-BABB-4065-8093-A32A5D695559}" destId="{9D5795EC-7227-4891-9C81-B18245254186}" srcOrd="2" destOrd="0" presId="urn:microsoft.com/office/officeart/2005/8/layout/orgChart1"/>
    <dgm:cxn modelId="{BA3B6121-08AC-445B-955E-B78AD882D152}" type="presParOf" srcId="{C204B4EC-B711-420D-BA8F-CBF086AE1046}" destId="{4049C95F-5E53-4472-B5AC-706063D88E39}" srcOrd="10" destOrd="0" presId="urn:microsoft.com/office/officeart/2005/8/layout/orgChart1"/>
    <dgm:cxn modelId="{6E492B8B-90B8-4C72-91AD-DBFFE7E4AC1B}" type="presParOf" srcId="{C204B4EC-B711-420D-BA8F-CBF086AE1046}" destId="{545DD5B6-32B5-46BA-8240-615BD107438C}" srcOrd="11" destOrd="0" presId="urn:microsoft.com/office/officeart/2005/8/layout/orgChart1"/>
    <dgm:cxn modelId="{FAF239AE-C3DB-4BE4-8E30-E79B60DF39BA}" type="presParOf" srcId="{545DD5B6-32B5-46BA-8240-615BD107438C}" destId="{233F9AE5-55A8-417C-8863-F7E5EC855703}" srcOrd="0" destOrd="0" presId="urn:microsoft.com/office/officeart/2005/8/layout/orgChart1"/>
    <dgm:cxn modelId="{E746AE7C-A1D7-488A-842F-D3EA4646E96B}" type="presParOf" srcId="{233F9AE5-55A8-417C-8863-F7E5EC855703}" destId="{43B12D32-6860-4D10-8885-0513052A0F13}" srcOrd="0" destOrd="0" presId="urn:microsoft.com/office/officeart/2005/8/layout/orgChart1"/>
    <dgm:cxn modelId="{87B3CA29-654A-480B-B949-31ED152709E5}" type="presParOf" srcId="{233F9AE5-55A8-417C-8863-F7E5EC855703}" destId="{3F5E595A-FECF-4433-875B-C6B17053FCB0}" srcOrd="1" destOrd="0" presId="urn:microsoft.com/office/officeart/2005/8/layout/orgChart1"/>
    <dgm:cxn modelId="{4D7F1E53-C20F-47B9-9A6F-A531FC2CAC40}" type="presParOf" srcId="{545DD5B6-32B5-46BA-8240-615BD107438C}" destId="{13A3BFD3-74A8-4FC3-BE93-3DB8C83E5BB5}" srcOrd="1" destOrd="0" presId="urn:microsoft.com/office/officeart/2005/8/layout/orgChart1"/>
    <dgm:cxn modelId="{C16E5BE3-BB5A-4575-A0B8-56778F94BB6E}" type="presParOf" srcId="{545DD5B6-32B5-46BA-8240-615BD107438C}" destId="{6A74AB28-7D5C-4130-B925-D1D31FE27017}" srcOrd="2" destOrd="0" presId="urn:microsoft.com/office/officeart/2005/8/layout/orgChart1"/>
    <dgm:cxn modelId="{1CFD03FC-9B89-4072-A6CE-91DD0F6584C9}" type="presParOf" srcId="{0FFBB630-1C7E-4BBA-A62C-6012DBAF74E9}" destId="{BB07E8F6-9899-42EB-A321-7629D00DF046}" srcOrd="2" destOrd="0" presId="urn:microsoft.com/office/officeart/2005/8/layout/orgChart1"/>
    <dgm:cxn modelId="{BC92330D-BCD8-49DB-87B5-5252C3003FB4}" type="presParOf" srcId="{7ED8B600-FE96-4CFC-A07C-6B51E718DD62}" destId="{A7BE9134-5018-4818-8FE0-BCD760D626EF}" srcOrd="2" destOrd="0" presId="urn:microsoft.com/office/officeart/2005/8/layout/orgChart1"/>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EF16B86-AFCC-4E44-B63D-6F1B912A8B92}" type="doc">
      <dgm:prSet loTypeId="urn:microsoft.com/office/officeart/2005/8/layout/orgChart1" loCatId="hierarchy" qsTypeId="urn:microsoft.com/office/officeart/2005/8/quickstyle/simple5" qsCatId="simple" csTypeId="urn:microsoft.com/office/officeart/2005/8/colors/accent4_5" csCatId="accent4" phldr="1"/>
      <dgm:spPr/>
      <dgm:t>
        <a:bodyPr/>
        <a:lstStyle/>
        <a:p>
          <a:endParaRPr lang="fr-FR"/>
        </a:p>
      </dgm:t>
    </dgm:pt>
    <dgm:pt modelId="{6A0496C9-620F-4984-89F5-80B281E99D60}">
      <dgm:prSet phldrT="[Texte]"/>
      <dgm:spPr/>
      <dgm:t>
        <a:bodyPr/>
        <a:lstStyle/>
        <a:p>
          <a:pPr algn="ctr"/>
          <a:r>
            <a:rPr lang="fr-FR"/>
            <a:t>FormListeBord</a:t>
          </a:r>
        </a:p>
      </dgm:t>
    </dgm:pt>
    <dgm:pt modelId="{9949DE34-7445-4B72-87AB-1E2E3B28412D}" type="parTrans" cxnId="{5FD9CA86-6DD2-4D0F-9C4F-2F625634E8A9}">
      <dgm:prSet/>
      <dgm:spPr/>
      <dgm:t>
        <a:bodyPr/>
        <a:lstStyle/>
        <a:p>
          <a:pPr algn="ctr"/>
          <a:endParaRPr lang="fr-FR"/>
        </a:p>
      </dgm:t>
    </dgm:pt>
    <dgm:pt modelId="{28009202-9E40-4AC9-B862-8159861A2D9C}" type="sibTrans" cxnId="{5FD9CA86-6DD2-4D0F-9C4F-2F625634E8A9}">
      <dgm:prSet/>
      <dgm:spPr/>
      <dgm:t>
        <a:bodyPr/>
        <a:lstStyle/>
        <a:p>
          <a:pPr algn="ctr"/>
          <a:endParaRPr lang="fr-FR"/>
        </a:p>
      </dgm:t>
    </dgm:pt>
    <dgm:pt modelId="{0DE7FC79-D309-4664-BB25-4652B4020152}" type="asst">
      <dgm:prSet phldrT="[Texte]"/>
      <dgm:spPr/>
      <dgm:t>
        <a:bodyPr/>
        <a:lstStyle/>
        <a:p>
          <a:pPr algn="ctr"/>
          <a:r>
            <a:rPr lang="fr-FR"/>
            <a:t>UserControlStatBord</a:t>
          </a:r>
        </a:p>
      </dgm:t>
    </dgm:pt>
    <dgm:pt modelId="{46CEF661-7D36-4E45-9441-D3831A6EA131}" type="parTrans" cxnId="{30E76355-4EED-4DE6-84E2-B2DC231C7023}">
      <dgm:prSet/>
      <dgm:spPr/>
      <dgm:t>
        <a:bodyPr/>
        <a:lstStyle/>
        <a:p>
          <a:pPr algn="ctr"/>
          <a:endParaRPr lang="fr-FR"/>
        </a:p>
      </dgm:t>
    </dgm:pt>
    <dgm:pt modelId="{C2697D6F-CE53-4FE2-88FC-315886E6E7A2}" type="sibTrans" cxnId="{30E76355-4EED-4DE6-84E2-B2DC231C7023}">
      <dgm:prSet/>
      <dgm:spPr/>
      <dgm:t>
        <a:bodyPr/>
        <a:lstStyle/>
        <a:p>
          <a:pPr algn="ctr"/>
          <a:endParaRPr lang="fr-FR"/>
        </a:p>
      </dgm:t>
    </dgm:pt>
    <dgm:pt modelId="{265BAF35-21BF-476C-8750-CAE7FACF5FB3}" type="pres">
      <dgm:prSet presAssocID="{3EF16B86-AFCC-4E44-B63D-6F1B912A8B92}" presName="hierChild1" presStyleCnt="0">
        <dgm:presLayoutVars>
          <dgm:orgChart val="1"/>
          <dgm:chPref val="1"/>
          <dgm:dir/>
          <dgm:animOne val="branch"/>
          <dgm:animLvl val="lvl"/>
          <dgm:resizeHandles/>
        </dgm:presLayoutVars>
      </dgm:prSet>
      <dgm:spPr/>
      <dgm:t>
        <a:bodyPr/>
        <a:lstStyle/>
        <a:p>
          <a:endParaRPr lang="fr-FR"/>
        </a:p>
      </dgm:t>
    </dgm:pt>
    <dgm:pt modelId="{BA953C65-15E1-486F-88CE-4723A972EBA5}" type="pres">
      <dgm:prSet presAssocID="{6A0496C9-620F-4984-89F5-80B281E99D60}" presName="hierRoot1" presStyleCnt="0">
        <dgm:presLayoutVars>
          <dgm:hierBranch val="init"/>
        </dgm:presLayoutVars>
      </dgm:prSet>
      <dgm:spPr/>
    </dgm:pt>
    <dgm:pt modelId="{04D60388-67DE-4845-9A22-FEC428D96795}" type="pres">
      <dgm:prSet presAssocID="{6A0496C9-620F-4984-89F5-80B281E99D60}" presName="rootComposite1" presStyleCnt="0"/>
      <dgm:spPr/>
    </dgm:pt>
    <dgm:pt modelId="{F6F23BDA-0DCC-48D0-8C5C-9C3CB6F5ACB6}" type="pres">
      <dgm:prSet presAssocID="{6A0496C9-620F-4984-89F5-80B281E99D60}" presName="rootText1" presStyleLbl="node0" presStyleIdx="0" presStyleCnt="1" custScaleX="81122" custScaleY="70238" custLinFactNeighborX="-73600" custLinFactNeighborY="11895">
        <dgm:presLayoutVars>
          <dgm:chPref val="3"/>
        </dgm:presLayoutVars>
      </dgm:prSet>
      <dgm:spPr/>
      <dgm:t>
        <a:bodyPr/>
        <a:lstStyle/>
        <a:p>
          <a:endParaRPr lang="fr-FR"/>
        </a:p>
      </dgm:t>
    </dgm:pt>
    <dgm:pt modelId="{D85A9C50-07D6-4B02-8F82-B7988ECEE8DC}" type="pres">
      <dgm:prSet presAssocID="{6A0496C9-620F-4984-89F5-80B281E99D60}" presName="rootConnector1" presStyleLbl="node1" presStyleIdx="0" presStyleCnt="0"/>
      <dgm:spPr/>
      <dgm:t>
        <a:bodyPr/>
        <a:lstStyle/>
        <a:p>
          <a:endParaRPr lang="fr-FR"/>
        </a:p>
      </dgm:t>
    </dgm:pt>
    <dgm:pt modelId="{1CA1B460-AA2B-4F84-A5AD-6016F856A4D1}" type="pres">
      <dgm:prSet presAssocID="{6A0496C9-620F-4984-89F5-80B281E99D60}" presName="hierChild2" presStyleCnt="0"/>
      <dgm:spPr/>
    </dgm:pt>
    <dgm:pt modelId="{7CB834CF-ED19-4B33-B72B-F8BEDBEBDA0E}" type="pres">
      <dgm:prSet presAssocID="{6A0496C9-620F-4984-89F5-80B281E99D60}" presName="hierChild3" presStyleCnt="0"/>
      <dgm:spPr/>
    </dgm:pt>
    <dgm:pt modelId="{F6060ACB-C7AD-488A-8780-C396687E5B03}" type="pres">
      <dgm:prSet presAssocID="{46CEF661-7D36-4E45-9441-D3831A6EA131}" presName="Name111" presStyleLbl="parChTrans1D2" presStyleIdx="0" presStyleCnt="1"/>
      <dgm:spPr/>
      <dgm:t>
        <a:bodyPr/>
        <a:lstStyle/>
        <a:p>
          <a:endParaRPr lang="fr-FR"/>
        </a:p>
      </dgm:t>
    </dgm:pt>
    <dgm:pt modelId="{364E1540-E075-4718-8292-329E9D0DBF9D}" type="pres">
      <dgm:prSet presAssocID="{0DE7FC79-D309-4664-BB25-4652B4020152}" presName="hierRoot3" presStyleCnt="0">
        <dgm:presLayoutVars>
          <dgm:hierBranch val="init"/>
        </dgm:presLayoutVars>
      </dgm:prSet>
      <dgm:spPr/>
    </dgm:pt>
    <dgm:pt modelId="{E8198A06-97B4-49A4-A7AB-984E17839227}" type="pres">
      <dgm:prSet presAssocID="{0DE7FC79-D309-4664-BB25-4652B4020152}" presName="rootComposite3" presStyleCnt="0"/>
      <dgm:spPr/>
    </dgm:pt>
    <dgm:pt modelId="{299B7557-A6D1-4DF1-BBB6-9883C1799489}" type="pres">
      <dgm:prSet presAssocID="{0DE7FC79-D309-4664-BB25-4652B4020152}" presName="rootText3" presStyleLbl="asst1" presStyleIdx="0" presStyleCnt="1" custScaleX="73578" custScaleY="66715" custLinFactNeighborX="82330" custLinFactNeighborY="-7763">
        <dgm:presLayoutVars>
          <dgm:chPref val="3"/>
        </dgm:presLayoutVars>
      </dgm:prSet>
      <dgm:spPr/>
      <dgm:t>
        <a:bodyPr/>
        <a:lstStyle/>
        <a:p>
          <a:endParaRPr lang="fr-FR"/>
        </a:p>
      </dgm:t>
    </dgm:pt>
    <dgm:pt modelId="{B7DAB49B-658D-4445-A00B-F8F37875489B}" type="pres">
      <dgm:prSet presAssocID="{0DE7FC79-D309-4664-BB25-4652B4020152}" presName="rootConnector3" presStyleLbl="asst1" presStyleIdx="0" presStyleCnt="1"/>
      <dgm:spPr/>
      <dgm:t>
        <a:bodyPr/>
        <a:lstStyle/>
        <a:p>
          <a:endParaRPr lang="fr-FR"/>
        </a:p>
      </dgm:t>
    </dgm:pt>
    <dgm:pt modelId="{8824E24E-1047-4165-AFE7-6529673EDFFE}" type="pres">
      <dgm:prSet presAssocID="{0DE7FC79-D309-4664-BB25-4652B4020152}" presName="hierChild6" presStyleCnt="0"/>
      <dgm:spPr/>
    </dgm:pt>
    <dgm:pt modelId="{B3D6875F-DACA-437C-BCEA-EA7F9E2C2172}" type="pres">
      <dgm:prSet presAssocID="{0DE7FC79-D309-4664-BB25-4652B4020152}" presName="hierChild7" presStyleCnt="0"/>
      <dgm:spPr/>
    </dgm:pt>
  </dgm:ptLst>
  <dgm:cxnLst>
    <dgm:cxn modelId="{A8C063D9-6501-4C50-9A47-BD015085CC84}" type="presOf" srcId="{3EF16B86-AFCC-4E44-B63D-6F1B912A8B92}" destId="{265BAF35-21BF-476C-8750-CAE7FACF5FB3}" srcOrd="0" destOrd="0" presId="urn:microsoft.com/office/officeart/2005/8/layout/orgChart1"/>
    <dgm:cxn modelId="{603F5603-39D6-4D90-A380-AF89B8C0F9F5}" type="presOf" srcId="{6A0496C9-620F-4984-89F5-80B281E99D60}" destId="{D85A9C50-07D6-4B02-8F82-B7988ECEE8DC}" srcOrd="1" destOrd="0" presId="urn:microsoft.com/office/officeart/2005/8/layout/orgChart1"/>
    <dgm:cxn modelId="{5FD9CA86-6DD2-4D0F-9C4F-2F625634E8A9}" srcId="{3EF16B86-AFCC-4E44-B63D-6F1B912A8B92}" destId="{6A0496C9-620F-4984-89F5-80B281E99D60}" srcOrd="0" destOrd="0" parTransId="{9949DE34-7445-4B72-87AB-1E2E3B28412D}" sibTransId="{28009202-9E40-4AC9-B862-8159861A2D9C}"/>
    <dgm:cxn modelId="{BAB10851-8F92-409E-8F48-43729F6FA7DD}" type="presOf" srcId="{46CEF661-7D36-4E45-9441-D3831A6EA131}" destId="{F6060ACB-C7AD-488A-8780-C396687E5B03}" srcOrd="0" destOrd="0" presId="urn:microsoft.com/office/officeart/2005/8/layout/orgChart1"/>
    <dgm:cxn modelId="{8B05032F-19AD-4C78-B259-89917BE2B3FC}" type="presOf" srcId="{6A0496C9-620F-4984-89F5-80B281E99D60}" destId="{F6F23BDA-0DCC-48D0-8C5C-9C3CB6F5ACB6}" srcOrd="0" destOrd="0" presId="urn:microsoft.com/office/officeart/2005/8/layout/orgChart1"/>
    <dgm:cxn modelId="{CF58A445-0ECF-4314-94ED-F6A3DF4F2C00}" type="presOf" srcId="{0DE7FC79-D309-4664-BB25-4652B4020152}" destId="{299B7557-A6D1-4DF1-BBB6-9883C1799489}" srcOrd="0" destOrd="0" presId="urn:microsoft.com/office/officeart/2005/8/layout/orgChart1"/>
    <dgm:cxn modelId="{FF7F2912-5CBE-4357-B881-3A46F53A5690}" type="presOf" srcId="{0DE7FC79-D309-4664-BB25-4652B4020152}" destId="{B7DAB49B-658D-4445-A00B-F8F37875489B}" srcOrd="1" destOrd="0" presId="urn:microsoft.com/office/officeart/2005/8/layout/orgChart1"/>
    <dgm:cxn modelId="{30E76355-4EED-4DE6-84E2-B2DC231C7023}" srcId="{6A0496C9-620F-4984-89F5-80B281E99D60}" destId="{0DE7FC79-D309-4664-BB25-4652B4020152}" srcOrd="0" destOrd="0" parTransId="{46CEF661-7D36-4E45-9441-D3831A6EA131}" sibTransId="{C2697D6F-CE53-4FE2-88FC-315886E6E7A2}"/>
    <dgm:cxn modelId="{13CC9B23-1201-46C9-B99C-FE6A39C39E8B}" type="presParOf" srcId="{265BAF35-21BF-476C-8750-CAE7FACF5FB3}" destId="{BA953C65-15E1-486F-88CE-4723A972EBA5}" srcOrd="0" destOrd="0" presId="urn:microsoft.com/office/officeart/2005/8/layout/orgChart1"/>
    <dgm:cxn modelId="{BB653B62-CBF5-41AE-A599-460FC4BC8994}" type="presParOf" srcId="{BA953C65-15E1-486F-88CE-4723A972EBA5}" destId="{04D60388-67DE-4845-9A22-FEC428D96795}" srcOrd="0" destOrd="0" presId="urn:microsoft.com/office/officeart/2005/8/layout/orgChart1"/>
    <dgm:cxn modelId="{37427456-B54C-4CA7-8B04-8FB0947C4EF7}" type="presParOf" srcId="{04D60388-67DE-4845-9A22-FEC428D96795}" destId="{F6F23BDA-0DCC-48D0-8C5C-9C3CB6F5ACB6}" srcOrd="0" destOrd="0" presId="urn:microsoft.com/office/officeart/2005/8/layout/orgChart1"/>
    <dgm:cxn modelId="{4FC092B0-3E5D-481D-8D3C-4E28FF7221F1}" type="presParOf" srcId="{04D60388-67DE-4845-9A22-FEC428D96795}" destId="{D85A9C50-07D6-4B02-8F82-B7988ECEE8DC}" srcOrd="1" destOrd="0" presId="urn:microsoft.com/office/officeart/2005/8/layout/orgChart1"/>
    <dgm:cxn modelId="{50F81AE9-72C8-4EDE-8F65-0CEDF65EAED4}" type="presParOf" srcId="{BA953C65-15E1-486F-88CE-4723A972EBA5}" destId="{1CA1B460-AA2B-4F84-A5AD-6016F856A4D1}" srcOrd="1" destOrd="0" presId="urn:microsoft.com/office/officeart/2005/8/layout/orgChart1"/>
    <dgm:cxn modelId="{2D74F0BC-C682-4D2E-9B0E-7BFB6D918C70}" type="presParOf" srcId="{BA953C65-15E1-486F-88CE-4723A972EBA5}" destId="{7CB834CF-ED19-4B33-B72B-F8BEDBEBDA0E}" srcOrd="2" destOrd="0" presId="urn:microsoft.com/office/officeart/2005/8/layout/orgChart1"/>
    <dgm:cxn modelId="{A4C09CBC-F7F9-443F-A343-865AD8F6084C}" type="presParOf" srcId="{7CB834CF-ED19-4B33-B72B-F8BEDBEBDA0E}" destId="{F6060ACB-C7AD-488A-8780-C396687E5B03}" srcOrd="0" destOrd="0" presId="urn:microsoft.com/office/officeart/2005/8/layout/orgChart1"/>
    <dgm:cxn modelId="{59386CEA-E1ED-47FB-A976-0ACA629C4414}" type="presParOf" srcId="{7CB834CF-ED19-4B33-B72B-F8BEDBEBDA0E}" destId="{364E1540-E075-4718-8292-329E9D0DBF9D}" srcOrd="1" destOrd="0" presId="urn:microsoft.com/office/officeart/2005/8/layout/orgChart1"/>
    <dgm:cxn modelId="{8B4A5686-95C0-40DC-A6B4-63B727956EB1}" type="presParOf" srcId="{364E1540-E075-4718-8292-329E9D0DBF9D}" destId="{E8198A06-97B4-49A4-A7AB-984E17839227}" srcOrd="0" destOrd="0" presId="urn:microsoft.com/office/officeart/2005/8/layout/orgChart1"/>
    <dgm:cxn modelId="{2EEEA558-A218-4FCA-8C3D-BF8E04D62EB6}" type="presParOf" srcId="{E8198A06-97B4-49A4-A7AB-984E17839227}" destId="{299B7557-A6D1-4DF1-BBB6-9883C1799489}" srcOrd="0" destOrd="0" presId="urn:microsoft.com/office/officeart/2005/8/layout/orgChart1"/>
    <dgm:cxn modelId="{DE1CFFCC-F373-45BE-8AA7-52C78C54E206}" type="presParOf" srcId="{E8198A06-97B4-49A4-A7AB-984E17839227}" destId="{B7DAB49B-658D-4445-A00B-F8F37875489B}" srcOrd="1" destOrd="0" presId="urn:microsoft.com/office/officeart/2005/8/layout/orgChart1"/>
    <dgm:cxn modelId="{6B3865D7-F6D2-4931-8F13-87CA2FAB1D9A}" type="presParOf" srcId="{364E1540-E075-4718-8292-329E9D0DBF9D}" destId="{8824E24E-1047-4165-AFE7-6529673EDFFE}" srcOrd="1" destOrd="0" presId="urn:microsoft.com/office/officeart/2005/8/layout/orgChart1"/>
    <dgm:cxn modelId="{E092C733-4AEA-4686-861C-CE3F520CFE4A}" type="presParOf" srcId="{364E1540-E075-4718-8292-329E9D0DBF9D}" destId="{B3D6875F-DACA-437C-BCEA-EA7F9E2C2172}" srcOrd="2" destOrd="0" presId="urn:microsoft.com/office/officeart/2005/8/layout/orgChart1"/>
  </dgm:cxnLst>
  <dgm:bg/>
  <dgm:whole/>
  <dgm:extLst>
    <a:ext uri="http://schemas.microsoft.com/office/drawing/2008/diagram">
      <dsp:dataModelExt xmlns:dsp="http://schemas.microsoft.com/office/drawing/2008/diagram" relId="rId61"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6D44CA-688C-4582-ACD6-DA012280F972}" type="doc">
      <dgm:prSet loTypeId="urn:microsoft.com/office/officeart/2005/8/layout/orgChart1" loCatId="hierarchy" qsTypeId="urn:microsoft.com/office/officeart/2005/8/quickstyle/simple5" qsCatId="simple" csTypeId="urn:microsoft.com/office/officeart/2005/8/colors/accent4_3" csCatId="accent4" phldr="1"/>
      <dgm:spPr/>
      <dgm:t>
        <a:bodyPr/>
        <a:lstStyle/>
        <a:p>
          <a:endParaRPr lang="fr-FR"/>
        </a:p>
      </dgm:t>
    </dgm:pt>
    <dgm:pt modelId="{B7D57EA5-FDF3-4694-B05A-12E3C0C50647}">
      <dgm:prSet phldrT="[Texte]"/>
      <dgm:spPr/>
      <dgm:t>
        <a:bodyPr/>
        <a:lstStyle/>
        <a:p>
          <a:pPr algn="ctr"/>
          <a:r>
            <a:rPr lang="fr-FR"/>
            <a:t>FormChoixAjoutTitre</a:t>
          </a:r>
        </a:p>
      </dgm:t>
    </dgm:pt>
    <dgm:pt modelId="{B58449B8-E675-45F5-9C49-87C3B5F1C76C}" type="parTrans" cxnId="{1CB40F84-122F-494F-9E8B-82A68C5565D9}">
      <dgm:prSet/>
      <dgm:spPr/>
      <dgm:t>
        <a:bodyPr/>
        <a:lstStyle/>
        <a:p>
          <a:pPr algn="ctr"/>
          <a:endParaRPr lang="fr-FR"/>
        </a:p>
      </dgm:t>
    </dgm:pt>
    <dgm:pt modelId="{1F3E366C-0B7F-4D2D-890C-922B2586C7CA}" type="sibTrans" cxnId="{1CB40F84-122F-494F-9E8B-82A68C5565D9}">
      <dgm:prSet/>
      <dgm:spPr/>
      <dgm:t>
        <a:bodyPr/>
        <a:lstStyle/>
        <a:p>
          <a:pPr algn="ctr"/>
          <a:endParaRPr lang="fr-FR"/>
        </a:p>
      </dgm:t>
    </dgm:pt>
    <dgm:pt modelId="{4C1CF1E6-FFFD-48C5-A076-E6BA651294A5}">
      <dgm:prSet phldrT="[Texte]"/>
      <dgm:spPr/>
      <dgm:t>
        <a:bodyPr/>
        <a:lstStyle/>
        <a:p>
          <a:pPr algn="ctr"/>
          <a:r>
            <a:rPr lang="fr-FR"/>
            <a:t>FormScanBordereau</a:t>
          </a:r>
        </a:p>
      </dgm:t>
    </dgm:pt>
    <dgm:pt modelId="{BE10F236-39DE-45F0-9007-B3DBD3DD7F18}" type="parTrans" cxnId="{BC14E63B-3A4A-42FA-AFA0-2404C0D14E33}">
      <dgm:prSet/>
      <dgm:spPr/>
      <dgm:t>
        <a:bodyPr/>
        <a:lstStyle/>
        <a:p>
          <a:pPr algn="ctr"/>
          <a:endParaRPr lang="fr-FR"/>
        </a:p>
      </dgm:t>
    </dgm:pt>
    <dgm:pt modelId="{B75CF777-BDBD-462F-A70B-C4227100995C}" type="sibTrans" cxnId="{BC14E63B-3A4A-42FA-AFA0-2404C0D14E33}">
      <dgm:prSet/>
      <dgm:spPr/>
      <dgm:t>
        <a:bodyPr/>
        <a:lstStyle/>
        <a:p>
          <a:pPr algn="ctr"/>
          <a:endParaRPr lang="fr-FR"/>
        </a:p>
      </dgm:t>
    </dgm:pt>
    <dgm:pt modelId="{E2EC5239-3C08-47D1-8D87-4FB617B4559B}">
      <dgm:prSet phldrT="[Texte]"/>
      <dgm:spPr/>
      <dgm:t>
        <a:bodyPr/>
        <a:lstStyle/>
        <a:p>
          <a:pPr algn="ctr"/>
          <a:r>
            <a:rPr lang="fr-FR"/>
            <a:t>FormAjoutTitreLibre</a:t>
          </a:r>
        </a:p>
      </dgm:t>
    </dgm:pt>
    <dgm:pt modelId="{3D5872A3-E9B4-4634-80CA-C58C157F6610}" type="parTrans" cxnId="{96738983-CE03-41F9-B328-00893A9676C9}">
      <dgm:prSet/>
      <dgm:spPr/>
      <dgm:t>
        <a:bodyPr/>
        <a:lstStyle/>
        <a:p>
          <a:pPr algn="ctr"/>
          <a:endParaRPr lang="fr-FR"/>
        </a:p>
      </dgm:t>
    </dgm:pt>
    <dgm:pt modelId="{9443440E-E243-4BBF-96D1-DC86A890100D}" type="sibTrans" cxnId="{96738983-CE03-41F9-B328-00893A9676C9}">
      <dgm:prSet/>
      <dgm:spPr/>
      <dgm:t>
        <a:bodyPr/>
        <a:lstStyle/>
        <a:p>
          <a:pPr algn="ctr"/>
          <a:endParaRPr lang="fr-FR"/>
        </a:p>
      </dgm:t>
    </dgm:pt>
    <dgm:pt modelId="{C5299728-17B9-4937-8C6A-BA49A77E23AB}">
      <dgm:prSet phldrT="[Texte]"/>
      <dgm:spPr/>
      <dgm:t>
        <a:bodyPr/>
        <a:lstStyle/>
        <a:p>
          <a:pPr algn="ctr"/>
          <a:r>
            <a:rPr lang="fr-FR"/>
            <a:t>FormImportNeoResto</a:t>
          </a:r>
        </a:p>
      </dgm:t>
    </dgm:pt>
    <dgm:pt modelId="{D98B641D-8DC3-400A-B3CC-A77F85E8FFB9}" type="parTrans" cxnId="{10C5C068-F7AB-478F-B09A-40B5C1ED6861}">
      <dgm:prSet/>
      <dgm:spPr/>
      <dgm:t>
        <a:bodyPr/>
        <a:lstStyle/>
        <a:p>
          <a:pPr algn="ctr"/>
          <a:endParaRPr lang="fr-FR"/>
        </a:p>
      </dgm:t>
    </dgm:pt>
    <dgm:pt modelId="{26DE1E39-2DB5-454F-BA71-535302A9B677}" type="sibTrans" cxnId="{10C5C068-F7AB-478F-B09A-40B5C1ED6861}">
      <dgm:prSet/>
      <dgm:spPr/>
      <dgm:t>
        <a:bodyPr/>
        <a:lstStyle/>
        <a:p>
          <a:pPr algn="ctr"/>
          <a:endParaRPr lang="fr-FR"/>
        </a:p>
      </dgm:t>
    </dgm:pt>
    <dgm:pt modelId="{05BAD827-D457-4056-844E-282EBAE8EE12}" type="pres">
      <dgm:prSet presAssocID="{EE6D44CA-688C-4582-ACD6-DA012280F972}" presName="hierChild1" presStyleCnt="0">
        <dgm:presLayoutVars>
          <dgm:orgChart val="1"/>
          <dgm:chPref val="1"/>
          <dgm:dir/>
          <dgm:animOne val="branch"/>
          <dgm:animLvl val="lvl"/>
          <dgm:resizeHandles/>
        </dgm:presLayoutVars>
      </dgm:prSet>
      <dgm:spPr/>
      <dgm:t>
        <a:bodyPr/>
        <a:lstStyle/>
        <a:p>
          <a:endParaRPr lang="fr-FR"/>
        </a:p>
      </dgm:t>
    </dgm:pt>
    <dgm:pt modelId="{1CEAD75F-D0DB-4062-A9AB-5A2F0119C86D}" type="pres">
      <dgm:prSet presAssocID="{B7D57EA5-FDF3-4694-B05A-12E3C0C50647}" presName="hierRoot1" presStyleCnt="0">
        <dgm:presLayoutVars>
          <dgm:hierBranch val="init"/>
        </dgm:presLayoutVars>
      </dgm:prSet>
      <dgm:spPr/>
    </dgm:pt>
    <dgm:pt modelId="{F15A2AEA-5E41-4397-8B5A-232B7C065CC0}" type="pres">
      <dgm:prSet presAssocID="{B7D57EA5-FDF3-4694-B05A-12E3C0C50647}" presName="rootComposite1" presStyleCnt="0"/>
      <dgm:spPr/>
    </dgm:pt>
    <dgm:pt modelId="{DBAD8EB7-F42A-49EB-9C0F-5BD336A1E8A5}" type="pres">
      <dgm:prSet presAssocID="{B7D57EA5-FDF3-4694-B05A-12E3C0C50647}" presName="rootText1" presStyleLbl="node0" presStyleIdx="0" presStyleCnt="1">
        <dgm:presLayoutVars>
          <dgm:chPref val="3"/>
        </dgm:presLayoutVars>
      </dgm:prSet>
      <dgm:spPr/>
      <dgm:t>
        <a:bodyPr/>
        <a:lstStyle/>
        <a:p>
          <a:endParaRPr lang="fr-FR"/>
        </a:p>
      </dgm:t>
    </dgm:pt>
    <dgm:pt modelId="{51553391-8630-485E-BCF7-4D0D7C7C2B4B}" type="pres">
      <dgm:prSet presAssocID="{B7D57EA5-FDF3-4694-B05A-12E3C0C50647}" presName="rootConnector1" presStyleLbl="node1" presStyleIdx="0" presStyleCnt="0"/>
      <dgm:spPr/>
      <dgm:t>
        <a:bodyPr/>
        <a:lstStyle/>
        <a:p>
          <a:endParaRPr lang="fr-FR"/>
        </a:p>
      </dgm:t>
    </dgm:pt>
    <dgm:pt modelId="{4E57B06C-A2F5-4D0E-BA5A-5190BD797151}" type="pres">
      <dgm:prSet presAssocID="{B7D57EA5-FDF3-4694-B05A-12E3C0C50647}" presName="hierChild2" presStyleCnt="0"/>
      <dgm:spPr/>
    </dgm:pt>
    <dgm:pt modelId="{90A8EEE9-8462-4C46-B2CF-BE350A580689}" type="pres">
      <dgm:prSet presAssocID="{BE10F236-39DE-45F0-9007-B3DBD3DD7F18}" presName="Name37" presStyleLbl="parChTrans1D2" presStyleIdx="0" presStyleCnt="3"/>
      <dgm:spPr/>
      <dgm:t>
        <a:bodyPr/>
        <a:lstStyle/>
        <a:p>
          <a:endParaRPr lang="fr-FR"/>
        </a:p>
      </dgm:t>
    </dgm:pt>
    <dgm:pt modelId="{C0D07AFB-A902-4483-8970-80243A90909D}" type="pres">
      <dgm:prSet presAssocID="{4C1CF1E6-FFFD-48C5-A076-E6BA651294A5}" presName="hierRoot2" presStyleCnt="0">
        <dgm:presLayoutVars>
          <dgm:hierBranch val="init"/>
        </dgm:presLayoutVars>
      </dgm:prSet>
      <dgm:spPr/>
    </dgm:pt>
    <dgm:pt modelId="{82A42C12-884B-4CA4-A561-6D9396FF77E4}" type="pres">
      <dgm:prSet presAssocID="{4C1CF1E6-FFFD-48C5-A076-E6BA651294A5}" presName="rootComposite" presStyleCnt="0"/>
      <dgm:spPr/>
    </dgm:pt>
    <dgm:pt modelId="{0783DF14-9FAF-446A-8B82-573677271210}" type="pres">
      <dgm:prSet presAssocID="{4C1CF1E6-FFFD-48C5-A076-E6BA651294A5}" presName="rootText" presStyleLbl="node2" presStyleIdx="0" presStyleCnt="3">
        <dgm:presLayoutVars>
          <dgm:chPref val="3"/>
        </dgm:presLayoutVars>
      </dgm:prSet>
      <dgm:spPr/>
      <dgm:t>
        <a:bodyPr/>
        <a:lstStyle/>
        <a:p>
          <a:endParaRPr lang="fr-FR"/>
        </a:p>
      </dgm:t>
    </dgm:pt>
    <dgm:pt modelId="{F6F20991-7A1F-49AD-88FA-DB3CD41C480A}" type="pres">
      <dgm:prSet presAssocID="{4C1CF1E6-FFFD-48C5-A076-E6BA651294A5}" presName="rootConnector" presStyleLbl="node2" presStyleIdx="0" presStyleCnt="3"/>
      <dgm:spPr/>
      <dgm:t>
        <a:bodyPr/>
        <a:lstStyle/>
        <a:p>
          <a:endParaRPr lang="fr-FR"/>
        </a:p>
      </dgm:t>
    </dgm:pt>
    <dgm:pt modelId="{89DDC5EE-4FCF-4678-8405-6B09BB442414}" type="pres">
      <dgm:prSet presAssocID="{4C1CF1E6-FFFD-48C5-A076-E6BA651294A5}" presName="hierChild4" presStyleCnt="0"/>
      <dgm:spPr/>
    </dgm:pt>
    <dgm:pt modelId="{BDE19470-B8AF-4F3D-8703-422A56B41AB6}" type="pres">
      <dgm:prSet presAssocID="{4C1CF1E6-FFFD-48C5-A076-E6BA651294A5}" presName="hierChild5" presStyleCnt="0"/>
      <dgm:spPr/>
    </dgm:pt>
    <dgm:pt modelId="{1D613E19-C4DC-44F5-B6A2-09420385852F}" type="pres">
      <dgm:prSet presAssocID="{3D5872A3-E9B4-4634-80CA-C58C157F6610}" presName="Name37" presStyleLbl="parChTrans1D2" presStyleIdx="1" presStyleCnt="3"/>
      <dgm:spPr/>
      <dgm:t>
        <a:bodyPr/>
        <a:lstStyle/>
        <a:p>
          <a:endParaRPr lang="fr-FR"/>
        </a:p>
      </dgm:t>
    </dgm:pt>
    <dgm:pt modelId="{45B7541F-A272-47BF-8339-58CDD9EDB60A}" type="pres">
      <dgm:prSet presAssocID="{E2EC5239-3C08-47D1-8D87-4FB617B4559B}" presName="hierRoot2" presStyleCnt="0">
        <dgm:presLayoutVars>
          <dgm:hierBranch val="init"/>
        </dgm:presLayoutVars>
      </dgm:prSet>
      <dgm:spPr/>
    </dgm:pt>
    <dgm:pt modelId="{FA6D2CBA-9AF2-4CBB-B845-ED11F88CE100}" type="pres">
      <dgm:prSet presAssocID="{E2EC5239-3C08-47D1-8D87-4FB617B4559B}" presName="rootComposite" presStyleCnt="0"/>
      <dgm:spPr/>
    </dgm:pt>
    <dgm:pt modelId="{73E68D22-A693-4FBF-9A97-50E39B1D801A}" type="pres">
      <dgm:prSet presAssocID="{E2EC5239-3C08-47D1-8D87-4FB617B4559B}" presName="rootText" presStyleLbl="node2" presStyleIdx="1" presStyleCnt="3">
        <dgm:presLayoutVars>
          <dgm:chPref val="3"/>
        </dgm:presLayoutVars>
      </dgm:prSet>
      <dgm:spPr/>
      <dgm:t>
        <a:bodyPr/>
        <a:lstStyle/>
        <a:p>
          <a:endParaRPr lang="fr-FR"/>
        </a:p>
      </dgm:t>
    </dgm:pt>
    <dgm:pt modelId="{621A2C6B-DFF8-4486-AF7C-DF8FE4B45655}" type="pres">
      <dgm:prSet presAssocID="{E2EC5239-3C08-47D1-8D87-4FB617B4559B}" presName="rootConnector" presStyleLbl="node2" presStyleIdx="1" presStyleCnt="3"/>
      <dgm:spPr/>
      <dgm:t>
        <a:bodyPr/>
        <a:lstStyle/>
        <a:p>
          <a:endParaRPr lang="fr-FR"/>
        </a:p>
      </dgm:t>
    </dgm:pt>
    <dgm:pt modelId="{2F42D3B4-6134-4769-8E03-A8832994F68E}" type="pres">
      <dgm:prSet presAssocID="{E2EC5239-3C08-47D1-8D87-4FB617B4559B}" presName="hierChild4" presStyleCnt="0"/>
      <dgm:spPr/>
    </dgm:pt>
    <dgm:pt modelId="{9B9C9856-6B7A-4AD0-8633-BA8C270185EB}" type="pres">
      <dgm:prSet presAssocID="{E2EC5239-3C08-47D1-8D87-4FB617B4559B}" presName="hierChild5" presStyleCnt="0"/>
      <dgm:spPr/>
    </dgm:pt>
    <dgm:pt modelId="{7E4C6D85-ADCB-4592-A838-B1DFB025F024}" type="pres">
      <dgm:prSet presAssocID="{D98B641D-8DC3-400A-B3CC-A77F85E8FFB9}" presName="Name37" presStyleLbl="parChTrans1D2" presStyleIdx="2" presStyleCnt="3"/>
      <dgm:spPr/>
      <dgm:t>
        <a:bodyPr/>
        <a:lstStyle/>
        <a:p>
          <a:endParaRPr lang="fr-FR"/>
        </a:p>
      </dgm:t>
    </dgm:pt>
    <dgm:pt modelId="{84DD2F09-75D6-40E6-AB7A-D4FB1ABDE272}" type="pres">
      <dgm:prSet presAssocID="{C5299728-17B9-4937-8C6A-BA49A77E23AB}" presName="hierRoot2" presStyleCnt="0">
        <dgm:presLayoutVars>
          <dgm:hierBranch val="init"/>
        </dgm:presLayoutVars>
      </dgm:prSet>
      <dgm:spPr/>
    </dgm:pt>
    <dgm:pt modelId="{F25710F2-5729-4B81-AED2-8C1576AE897D}" type="pres">
      <dgm:prSet presAssocID="{C5299728-17B9-4937-8C6A-BA49A77E23AB}" presName="rootComposite" presStyleCnt="0"/>
      <dgm:spPr/>
    </dgm:pt>
    <dgm:pt modelId="{4F19425B-3ED8-4B33-A135-97068D307282}" type="pres">
      <dgm:prSet presAssocID="{C5299728-17B9-4937-8C6A-BA49A77E23AB}" presName="rootText" presStyleLbl="node2" presStyleIdx="2" presStyleCnt="3">
        <dgm:presLayoutVars>
          <dgm:chPref val="3"/>
        </dgm:presLayoutVars>
      </dgm:prSet>
      <dgm:spPr/>
      <dgm:t>
        <a:bodyPr/>
        <a:lstStyle/>
        <a:p>
          <a:endParaRPr lang="fr-FR"/>
        </a:p>
      </dgm:t>
    </dgm:pt>
    <dgm:pt modelId="{AD4913DB-BA08-4563-8517-00D72CEBFCE1}" type="pres">
      <dgm:prSet presAssocID="{C5299728-17B9-4937-8C6A-BA49A77E23AB}" presName="rootConnector" presStyleLbl="node2" presStyleIdx="2" presStyleCnt="3"/>
      <dgm:spPr/>
      <dgm:t>
        <a:bodyPr/>
        <a:lstStyle/>
        <a:p>
          <a:endParaRPr lang="fr-FR"/>
        </a:p>
      </dgm:t>
    </dgm:pt>
    <dgm:pt modelId="{778DE8DC-D740-424F-B3BB-82CF45576107}" type="pres">
      <dgm:prSet presAssocID="{C5299728-17B9-4937-8C6A-BA49A77E23AB}" presName="hierChild4" presStyleCnt="0"/>
      <dgm:spPr/>
    </dgm:pt>
    <dgm:pt modelId="{13C0AC62-A42B-40EB-9F99-1A302AADB914}" type="pres">
      <dgm:prSet presAssocID="{C5299728-17B9-4937-8C6A-BA49A77E23AB}" presName="hierChild5" presStyleCnt="0"/>
      <dgm:spPr/>
    </dgm:pt>
    <dgm:pt modelId="{E19BD4EE-DC52-4AE7-8F6E-BDCC4F03A632}" type="pres">
      <dgm:prSet presAssocID="{B7D57EA5-FDF3-4694-B05A-12E3C0C50647}" presName="hierChild3" presStyleCnt="0"/>
      <dgm:spPr/>
    </dgm:pt>
  </dgm:ptLst>
  <dgm:cxnLst>
    <dgm:cxn modelId="{EB312ADC-01D0-4C36-B697-8BF37AFE9D65}" type="presOf" srcId="{4C1CF1E6-FFFD-48C5-A076-E6BA651294A5}" destId="{F6F20991-7A1F-49AD-88FA-DB3CD41C480A}" srcOrd="1" destOrd="0" presId="urn:microsoft.com/office/officeart/2005/8/layout/orgChart1"/>
    <dgm:cxn modelId="{A415B65C-EBAB-4507-B2C4-F345485F7DB9}" type="presOf" srcId="{4C1CF1E6-FFFD-48C5-A076-E6BA651294A5}" destId="{0783DF14-9FAF-446A-8B82-573677271210}" srcOrd="0" destOrd="0" presId="urn:microsoft.com/office/officeart/2005/8/layout/orgChart1"/>
    <dgm:cxn modelId="{C29BB02B-8685-4B0C-A557-BAD3E4FE615C}" type="presOf" srcId="{E2EC5239-3C08-47D1-8D87-4FB617B4559B}" destId="{73E68D22-A693-4FBF-9A97-50E39B1D801A}" srcOrd="0" destOrd="0" presId="urn:microsoft.com/office/officeart/2005/8/layout/orgChart1"/>
    <dgm:cxn modelId="{B0FA7CEA-23B6-4AE2-9644-6E6D9D10FB3F}" type="presOf" srcId="{C5299728-17B9-4937-8C6A-BA49A77E23AB}" destId="{4F19425B-3ED8-4B33-A135-97068D307282}" srcOrd="0" destOrd="0" presId="urn:microsoft.com/office/officeart/2005/8/layout/orgChart1"/>
    <dgm:cxn modelId="{1AF27FEA-9AEF-4AFD-80AC-6DFD4323377E}" type="presOf" srcId="{EE6D44CA-688C-4582-ACD6-DA012280F972}" destId="{05BAD827-D457-4056-844E-282EBAE8EE12}" srcOrd="0" destOrd="0" presId="urn:microsoft.com/office/officeart/2005/8/layout/orgChart1"/>
    <dgm:cxn modelId="{96738983-CE03-41F9-B328-00893A9676C9}" srcId="{B7D57EA5-FDF3-4694-B05A-12E3C0C50647}" destId="{E2EC5239-3C08-47D1-8D87-4FB617B4559B}" srcOrd="1" destOrd="0" parTransId="{3D5872A3-E9B4-4634-80CA-C58C157F6610}" sibTransId="{9443440E-E243-4BBF-96D1-DC86A890100D}"/>
    <dgm:cxn modelId="{DD3D80A7-B0AD-4389-ACB9-4BB18204EA62}" type="presOf" srcId="{3D5872A3-E9B4-4634-80CA-C58C157F6610}" destId="{1D613E19-C4DC-44F5-B6A2-09420385852F}" srcOrd="0" destOrd="0" presId="urn:microsoft.com/office/officeart/2005/8/layout/orgChart1"/>
    <dgm:cxn modelId="{AC4568AA-D226-42CE-8E77-E0E40C052286}" type="presOf" srcId="{E2EC5239-3C08-47D1-8D87-4FB617B4559B}" destId="{621A2C6B-DFF8-4486-AF7C-DF8FE4B45655}" srcOrd="1" destOrd="0" presId="urn:microsoft.com/office/officeart/2005/8/layout/orgChart1"/>
    <dgm:cxn modelId="{BC14E63B-3A4A-42FA-AFA0-2404C0D14E33}" srcId="{B7D57EA5-FDF3-4694-B05A-12E3C0C50647}" destId="{4C1CF1E6-FFFD-48C5-A076-E6BA651294A5}" srcOrd="0" destOrd="0" parTransId="{BE10F236-39DE-45F0-9007-B3DBD3DD7F18}" sibTransId="{B75CF777-BDBD-462F-A70B-C4227100995C}"/>
    <dgm:cxn modelId="{BF997CF5-7405-472C-9E2F-6DE2D455C804}" type="presOf" srcId="{BE10F236-39DE-45F0-9007-B3DBD3DD7F18}" destId="{90A8EEE9-8462-4C46-B2CF-BE350A580689}" srcOrd="0" destOrd="0" presId="urn:microsoft.com/office/officeart/2005/8/layout/orgChart1"/>
    <dgm:cxn modelId="{C3C7423F-8C01-4DBB-B41B-2BA499E36C2E}" type="presOf" srcId="{B7D57EA5-FDF3-4694-B05A-12E3C0C50647}" destId="{51553391-8630-485E-BCF7-4D0D7C7C2B4B}" srcOrd="1" destOrd="0" presId="urn:microsoft.com/office/officeart/2005/8/layout/orgChart1"/>
    <dgm:cxn modelId="{87908FDE-FEA4-4DB0-87A1-D5CEED229517}" type="presOf" srcId="{B7D57EA5-FDF3-4694-B05A-12E3C0C50647}" destId="{DBAD8EB7-F42A-49EB-9C0F-5BD336A1E8A5}" srcOrd="0" destOrd="0" presId="urn:microsoft.com/office/officeart/2005/8/layout/orgChart1"/>
    <dgm:cxn modelId="{10C5C068-F7AB-478F-B09A-40B5C1ED6861}" srcId="{B7D57EA5-FDF3-4694-B05A-12E3C0C50647}" destId="{C5299728-17B9-4937-8C6A-BA49A77E23AB}" srcOrd="2" destOrd="0" parTransId="{D98B641D-8DC3-400A-B3CC-A77F85E8FFB9}" sibTransId="{26DE1E39-2DB5-454F-BA71-535302A9B677}"/>
    <dgm:cxn modelId="{7E1B97CF-94D9-4349-8A46-39A3C95370AB}" type="presOf" srcId="{D98B641D-8DC3-400A-B3CC-A77F85E8FFB9}" destId="{7E4C6D85-ADCB-4592-A838-B1DFB025F024}" srcOrd="0" destOrd="0" presId="urn:microsoft.com/office/officeart/2005/8/layout/orgChart1"/>
    <dgm:cxn modelId="{1CB40F84-122F-494F-9E8B-82A68C5565D9}" srcId="{EE6D44CA-688C-4582-ACD6-DA012280F972}" destId="{B7D57EA5-FDF3-4694-B05A-12E3C0C50647}" srcOrd="0" destOrd="0" parTransId="{B58449B8-E675-45F5-9C49-87C3B5F1C76C}" sibTransId="{1F3E366C-0B7F-4D2D-890C-922B2586C7CA}"/>
    <dgm:cxn modelId="{105EDF98-F9A6-4707-9BDF-D750A21DABAA}" type="presOf" srcId="{C5299728-17B9-4937-8C6A-BA49A77E23AB}" destId="{AD4913DB-BA08-4563-8517-00D72CEBFCE1}" srcOrd="1" destOrd="0" presId="urn:microsoft.com/office/officeart/2005/8/layout/orgChart1"/>
    <dgm:cxn modelId="{30B04BDD-88B0-452C-8957-A774B03E17F4}" type="presParOf" srcId="{05BAD827-D457-4056-844E-282EBAE8EE12}" destId="{1CEAD75F-D0DB-4062-A9AB-5A2F0119C86D}" srcOrd="0" destOrd="0" presId="urn:microsoft.com/office/officeart/2005/8/layout/orgChart1"/>
    <dgm:cxn modelId="{05DCA4F2-3B97-4B00-A2BC-C91CCE6064EA}" type="presParOf" srcId="{1CEAD75F-D0DB-4062-A9AB-5A2F0119C86D}" destId="{F15A2AEA-5E41-4397-8B5A-232B7C065CC0}" srcOrd="0" destOrd="0" presId="urn:microsoft.com/office/officeart/2005/8/layout/orgChart1"/>
    <dgm:cxn modelId="{E0BB9A61-CC1E-4F1C-8337-69517F3802B9}" type="presParOf" srcId="{F15A2AEA-5E41-4397-8B5A-232B7C065CC0}" destId="{DBAD8EB7-F42A-49EB-9C0F-5BD336A1E8A5}" srcOrd="0" destOrd="0" presId="urn:microsoft.com/office/officeart/2005/8/layout/orgChart1"/>
    <dgm:cxn modelId="{7D45F6F3-C216-4B98-98CE-C86F89EF59D6}" type="presParOf" srcId="{F15A2AEA-5E41-4397-8B5A-232B7C065CC0}" destId="{51553391-8630-485E-BCF7-4D0D7C7C2B4B}" srcOrd="1" destOrd="0" presId="urn:microsoft.com/office/officeart/2005/8/layout/orgChart1"/>
    <dgm:cxn modelId="{29B28082-8DA2-44CF-BE8C-4F0AABFE3AFB}" type="presParOf" srcId="{1CEAD75F-D0DB-4062-A9AB-5A2F0119C86D}" destId="{4E57B06C-A2F5-4D0E-BA5A-5190BD797151}" srcOrd="1" destOrd="0" presId="urn:microsoft.com/office/officeart/2005/8/layout/orgChart1"/>
    <dgm:cxn modelId="{DD723444-A278-450D-B2AA-44D2A689DC5A}" type="presParOf" srcId="{4E57B06C-A2F5-4D0E-BA5A-5190BD797151}" destId="{90A8EEE9-8462-4C46-B2CF-BE350A580689}" srcOrd="0" destOrd="0" presId="urn:microsoft.com/office/officeart/2005/8/layout/orgChart1"/>
    <dgm:cxn modelId="{ED54A79A-C6B9-4CAE-9D7B-391F450278D0}" type="presParOf" srcId="{4E57B06C-A2F5-4D0E-BA5A-5190BD797151}" destId="{C0D07AFB-A902-4483-8970-80243A90909D}" srcOrd="1" destOrd="0" presId="urn:microsoft.com/office/officeart/2005/8/layout/orgChart1"/>
    <dgm:cxn modelId="{E1C8E4FB-C819-4F13-BB9A-92E1196FBD88}" type="presParOf" srcId="{C0D07AFB-A902-4483-8970-80243A90909D}" destId="{82A42C12-884B-4CA4-A561-6D9396FF77E4}" srcOrd="0" destOrd="0" presId="urn:microsoft.com/office/officeart/2005/8/layout/orgChart1"/>
    <dgm:cxn modelId="{6905AD2E-C0B4-4495-B76F-6C0A14650672}" type="presParOf" srcId="{82A42C12-884B-4CA4-A561-6D9396FF77E4}" destId="{0783DF14-9FAF-446A-8B82-573677271210}" srcOrd="0" destOrd="0" presId="urn:microsoft.com/office/officeart/2005/8/layout/orgChart1"/>
    <dgm:cxn modelId="{F451AF97-CE54-45AC-9C49-538C28B37B99}" type="presParOf" srcId="{82A42C12-884B-4CA4-A561-6D9396FF77E4}" destId="{F6F20991-7A1F-49AD-88FA-DB3CD41C480A}" srcOrd="1" destOrd="0" presId="urn:microsoft.com/office/officeart/2005/8/layout/orgChart1"/>
    <dgm:cxn modelId="{2976BA65-1D57-4760-B6D7-6FEE10C2F586}" type="presParOf" srcId="{C0D07AFB-A902-4483-8970-80243A90909D}" destId="{89DDC5EE-4FCF-4678-8405-6B09BB442414}" srcOrd="1" destOrd="0" presId="urn:microsoft.com/office/officeart/2005/8/layout/orgChart1"/>
    <dgm:cxn modelId="{1C764558-4604-43B3-BF86-43B472701B9D}" type="presParOf" srcId="{C0D07AFB-A902-4483-8970-80243A90909D}" destId="{BDE19470-B8AF-4F3D-8703-422A56B41AB6}" srcOrd="2" destOrd="0" presId="urn:microsoft.com/office/officeart/2005/8/layout/orgChart1"/>
    <dgm:cxn modelId="{6B0657A9-DBE0-4010-A036-2C5927CA0055}" type="presParOf" srcId="{4E57B06C-A2F5-4D0E-BA5A-5190BD797151}" destId="{1D613E19-C4DC-44F5-B6A2-09420385852F}" srcOrd="2" destOrd="0" presId="urn:microsoft.com/office/officeart/2005/8/layout/orgChart1"/>
    <dgm:cxn modelId="{1D11B6B0-A9AB-457E-86BD-7F13DF4F3A24}" type="presParOf" srcId="{4E57B06C-A2F5-4D0E-BA5A-5190BD797151}" destId="{45B7541F-A272-47BF-8339-58CDD9EDB60A}" srcOrd="3" destOrd="0" presId="urn:microsoft.com/office/officeart/2005/8/layout/orgChart1"/>
    <dgm:cxn modelId="{5242AF60-6B55-4D5B-B88D-4A099C86CB89}" type="presParOf" srcId="{45B7541F-A272-47BF-8339-58CDD9EDB60A}" destId="{FA6D2CBA-9AF2-4CBB-B845-ED11F88CE100}" srcOrd="0" destOrd="0" presId="urn:microsoft.com/office/officeart/2005/8/layout/orgChart1"/>
    <dgm:cxn modelId="{26AF89DB-090C-4F9A-9606-DF4F09D71A06}" type="presParOf" srcId="{FA6D2CBA-9AF2-4CBB-B845-ED11F88CE100}" destId="{73E68D22-A693-4FBF-9A97-50E39B1D801A}" srcOrd="0" destOrd="0" presId="urn:microsoft.com/office/officeart/2005/8/layout/orgChart1"/>
    <dgm:cxn modelId="{C20BFE9B-3372-465B-8A8C-C7DE77FDB1A2}" type="presParOf" srcId="{FA6D2CBA-9AF2-4CBB-B845-ED11F88CE100}" destId="{621A2C6B-DFF8-4486-AF7C-DF8FE4B45655}" srcOrd="1" destOrd="0" presId="urn:microsoft.com/office/officeart/2005/8/layout/orgChart1"/>
    <dgm:cxn modelId="{1FC1573A-63C6-4CCA-B66F-363B24CAD952}" type="presParOf" srcId="{45B7541F-A272-47BF-8339-58CDD9EDB60A}" destId="{2F42D3B4-6134-4769-8E03-A8832994F68E}" srcOrd="1" destOrd="0" presId="urn:microsoft.com/office/officeart/2005/8/layout/orgChart1"/>
    <dgm:cxn modelId="{924F1372-01A7-4757-B441-1AD0BA2BD144}" type="presParOf" srcId="{45B7541F-A272-47BF-8339-58CDD9EDB60A}" destId="{9B9C9856-6B7A-4AD0-8633-BA8C270185EB}" srcOrd="2" destOrd="0" presId="urn:microsoft.com/office/officeart/2005/8/layout/orgChart1"/>
    <dgm:cxn modelId="{0AF3B478-DB48-4C7D-8447-7BFE718183E2}" type="presParOf" srcId="{4E57B06C-A2F5-4D0E-BA5A-5190BD797151}" destId="{7E4C6D85-ADCB-4592-A838-B1DFB025F024}" srcOrd="4" destOrd="0" presId="urn:microsoft.com/office/officeart/2005/8/layout/orgChart1"/>
    <dgm:cxn modelId="{32AD05E8-3817-4BAF-A43B-79DC621F364F}" type="presParOf" srcId="{4E57B06C-A2F5-4D0E-BA5A-5190BD797151}" destId="{84DD2F09-75D6-40E6-AB7A-D4FB1ABDE272}" srcOrd="5" destOrd="0" presId="urn:microsoft.com/office/officeart/2005/8/layout/orgChart1"/>
    <dgm:cxn modelId="{46814744-2FA4-465B-BB0F-6618B4EF90B7}" type="presParOf" srcId="{84DD2F09-75D6-40E6-AB7A-D4FB1ABDE272}" destId="{F25710F2-5729-4B81-AED2-8C1576AE897D}" srcOrd="0" destOrd="0" presId="urn:microsoft.com/office/officeart/2005/8/layout/orgChart1"/>
    <dgm:cxn modelId="{311962E2-70AE-48DA-8D45-5C95C506492F}" type="presParOf" srcId="{F25710F2-5729-4B81-AED2-8C1576AE897D}" destId="{4F19425B-3ED8-4B33-A135-97068D307282}" srcOrd="0" destOrd="0" presId="urn:microsoft.com/office/officeart/2005/8/layout/orgChart1"/>
    <dgm:cxn modelId="{E44FFCB5-5937-4477-BBBE-D1B68F8049FF}" type="presParOf" srcId="{F25710F2-5729-4B81-AED2-8C1576AE897D}" destId="{AD4913DB-BA08-4563-8517-00D72CEBFCE1}" srcOrd="1" destOrd="0" presId="urn:microsoft.com/office/officeart/2005/8/layout/orgChart1"/>
    <dgm:cxn modelId="{6AD5CBFC-857B-494B-A67E-20B9A0CFFB98}" type="presParOf" srcId="{84DD2F09-75D6-40E6-AB7A-D4FB1ABDE272}" destId="{778DE8DC-D740-424F-B3BB-82CF45576107}" srcOrd="1" destOrd="0" presId="urn:microsoft.com/office/officeart/2005/8/layout/orgChart1"/>
    <dgm:cxn modelId="{6A055B1F-3D17-4607-BBB0-4DE84E5BEB6F}" type="presParOf" srcId="{84DD2F09-75D6-40E6-AB7A-D4FB1ABDE272}" destId="{13C0AC62-A42B-40EB-9F99-1A302AADB914}" srcOrd="2" destOrd="0" presId="urn:microsoft.com/office/officeart/2005/8/layout/orgChart1"/>
    <dgm:cxn modelId="{395181A4-16DC-437C-B173-8CFCDED522DD}" type="presParOf" srcId="{1CEAD75F-D0DB-4062-A9AB-5A2F0119C86D}" destId="{E19BD4EE-DC52-4AE7-8F6E-BDCC4F03A632}" srcOrd="2" destOrd="0" presId="urn:microsoft.com/office/officeart/2005/8/layout/orgChart1"/>
  </dgm:cxnLst>
  <dgm:bg/>
  <dgm:whole/>
  <dgm:extLst>
    <a:ext uri="http://schemas.microsoft.com/office/drawing/2008/diagram">
      <dsp:dataModelExt xmlns:dsp="http://schemas.microsoft.com/office/drawing/2008/diagram" relId="rId6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93BD1C-5B21-444D-B6EA-71A586FFA72F}">
      <dsp:nvSpPr>
        <dsp:cNvPr id="0" name=""/>
        <dsp:cNvSpPr/>
      </dsp:nvSpPr>
      <dsp:spPr>
        <a:xfrm>
          <a:off x="3359785" y="1108364"/>
          <a:ext cx="2964573" cy="165795"/>
        </a:xfrm>
        <a:custGeom>
          <a:avLst/>
          <a:gdLst/>
          <a:ahLst/>
          <a:cxnLst/>
          <a:rect l="0" t="0" r="0" b="0"/>
          <a:pathLst>
            <a:path>
              <a:moveTo>
                <a:pt x="0" y="0"/>
              </a:moveTo>
              <a:lnTo>
                <a:pt x="0" y="82897"/>
              </a:lnTo>
              <a:lnTo>
                <a:pt x="2964573" y="82897"/>
              </a:lnTo>
              <a:lnTo>
                <a:pt x="2964573" y="165795"/>
              </a:lnTo>
            </a:path>
          </a:pathLst>
        </a:custGeom>
        <a:noFill/>
        <a:ln w="25400" cap="flat" cmpd="sng" algn="ctr">
          <a:solidFill>
            <a:schemeClr val="accent5">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8C5D5B1-4578-4CD8-9B96-533B90EE8386}">
      <dsp:nvSpPr>
        <dsp:cNvPr id="0" name=""/>
        <dsp:cNvSpPr/>
      </dsp:nvSpPr>
      <dsp:spPr>
        <a:xfrm>
          <a:off x="5053263" y="1668909"/>
          <a:ext cx="118425" cy="2044805"/>
        </a:xfrm>
        <a:custGeom>
          <a:avLst/>
          <a:gdLst/>
          <a:ahLst/>
          <a:cxnLst/>
          <a:rect l="0" t="0" r="0" b="0"/>
          <a:pathLst>
            <a:path>
              <a:moveTo>
                <a:pt x="0" y="0"/>
              </a:moveTo>
              <a:lnTo>
                <a:pt x="0" y="2044805"/>
              </a:lnTo>
              <a:lnTo>
                <a:pt x="118425" y="204480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6FD75B-789A-4CE3-9822-8F8F5DC2F915}">
      <dsp:nvSpPr>
        <dsp:cNvPr id="0" name=""/>
        <dsp:cNvSpPr/>
      </dsp:nvSpPr>
      <dsp:spPr>
        <a:xfrm>
          <a:off x="5053263" y="1668909"/>
          <a:ext cx="118425" cy="1484260"/>
        </a:xfrm>
        <a:custGeom>
          <a:avLst/>
          <a:gdLst/>
          <a:ahLst/>
          <a:cxnLst/>
          <a:rect l="0" t="0" r="0" b="0"/>
          <a:pathLst>
            <a:path>
              <a:moveTo>
                <a:pt x="0" y="0"/>
              </a:moveTo>
              <a:lnTo>
                <a:pt x="0" y="1484260"/>
              </a:lnTo>
              <a:lnTo>
                <a:pt x="118425" y="1484260"/>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5E9CE32-F644-4FDA-BCCC-D94E3952A654}">
      <dsp:nvSpPr>
        <dsp:cNvPr id="0" name=""/>
        <dsp:cNvSpPr/>
      </dsp:nvSpPr>
      <dsp:spPr>
        <a:xfrm>
          <a:off x="5053263" y="1668909"/>
          <a:ext cx="118425" cy="923715"/>
        </a:xfrm>
        <a:custGeom>
          <a:avLst/>
          <a:gdLst/>
          <a:ahLst/>
          <a:cxnLst/>
          <a:rect l="0" t="0" r="0" b="0"/>
          <a:pathLst>
            <a:path>
              <a:moveTo>
                <a:pt x="0" y="0"/>
              </a:moveTo>
              <a:lnTo>
                <a:pt x="0" y="923715"/>
              </a:lnTo>
              <a:lnTo>
                <a:pt x="118425" y="92371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940FB98-08FD-4A9C-8337-5C2655E300C4}">
      <dsp:nvSpPr>
        <dsp:cNvPr id="0" name=""/>
        <dsp:cNvSpPr/>
      </dsp:nvSpPr>
      <dsp:spPr>
        <a:xfrm>
          <a:off x="5053263" y="1668909"/>
          <a:ext cx="118425" cy="363170"/>
        </a:xfrm>
        <a:custGeom>
          <a:avLst/>
          <a:gdLst/>
          <a:ahLst/>
          <a:cxnLst/>
          <a:rect l="0" t="0" r="0" b="0"/>
          <a:pathLst>
            <a:path>
              <a:moveTo>
                <a:pt x="0" y="0"/>
              </a:moveTo>
              <a:lnTo>
                <a:pt x="0" y="363170"/>
              </a:lnTo>
              <a:lnTo>
                <a:pt x="118425" y="363170"/>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2A17A2F-82E3-473E-814C-B779C2B2E3BC}">
      <dsp:nvSpPr>
        <dsp:cNvPr id="0" name=""/>
        <dsp:cNvSpPr/>
      </dsp:nvSpPr>
      <dsp:spPr>
        <a:xfrm>
          <a:off x="3359785" y="1108364"/>
          <a:ext cx="2009278" cy="165795"/>
        </a:xfrm>
        <a:custGeom>
          <a:avLst/>
          <a:gdLst/>
          <a:ahLst/>
          <a:cxnLst/>
          <a:rect l="0" t="0" r="0" b="0"/>
          <a:pathLst>
            <a:path>
              <a:moveTo>
                <a:pt x="0" y="0"/>
              </a:moveTo>
              <a:lnTo>
                <a:pt x="0" y="82897"/>
              </a:lnTo>
              <a:lnTo>
                <a:pt x="2009278" y="82897"/>
              </a:lnTo>
              <a:lnTo>
                <a:pt x="2009278" y="165795"/>
              </a:lnTo>
            </a:path>
          </a:pathLst>
        </a:custGeom>
        <a:noFill/>
        <a:ln w="25400" cap="flat" cmpd="sng" algn="ctr">
          <a:solidFill>
            <a:schemeClr val="accent5">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F22655-AED1-4FCF-8D8E-C9AC8C087BD4}">
      <dsp:nvSpPr>
        <dsp:cNvPr id="0" name=""/>
        <dsp:cNvSpPr/>
      </dsp:nvSpPr>
      <dsp:spPr>
        <a:xfrm>
          <a:off x="4097967" y="2229454"/>
          <a:ext cx="118425" cy="923715"/>
        </a:xfrm>
        <a:custGeom>
          <a:avLst/>
          <a:gdLst/>
          <a:ahLst/>
          <a:cxnLst/>
          <a:rect l="0" t="0" r="0" b="0"/>
          <a:pathLst>
            <a:path>
              <a:moveTo>
                <a:pt x="0" y="0"/>
              </a:moveTo>
              <a:lnTo>
                <a:pt x="0" y="923715"/>
              </a:lnTo>
              <a:lnTo>
                <a:pt x="118425" y="923715"/>
              </a:lnTo>
            </a:path>
          </a:pathLst>
        </a:custGeom>
        <a:noFill/>
        <a:ln w="25400" cap="flat" cmpd="sng" algn="ctr">
          <a:solidFill>
            <a:schemeClr val="accent5">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68EF887-F3B4-4BA9-87E5-4D84E47C6EB2}">
      <dsp:nvSpPr>
        <dsp:cNvPr id="0" name=""/>
        <dsp:cNvSpPr/>
      </dsp:nvSpPr>
      <dsp:spPr>
        <a:xfrm>
          <a:off x="4097967" y="2229454"/>
          <a:ext cx="118425" cy="363170"/>
        </a:xfrm>
        <a:custGeom>
          <a:avLst/>
          <a:gdLst/>
          <a:ahLst/>
          <a:cxnLst/>
          <a:rect l="0" t="0" r="0" b="0"/>
          <a:pathLst>
            <a:path>
              <a:moveTo>
                <a:pt x="0" y="0"/>
              </a:moveTo>
              <a:lnTo>
                <a:pt x="0" y="363170"/>
              </a:lnTo>
              <a:lnTo>
                <a:pt x="118425" y="363170"/>
              </a:lnTo>
            </a:path>
          </a:pathLst>
        </a:custGeom>
        <a:noFill/>
        <a:ln w="25400" cap="flat" cmpd="sng" algn="ctr">
          <a:solidFill>
            <a:schemeClr val="accent5">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2B4270E-06AD-48A0-9C2C-BDCC07B8AC04}">
      <dsp:nvSpPr>
        <dsp:cNvPr id="0" name=""/>
        <dsp:cNvSpPr/>
      </dsp:nvSpPr>
      <dsp:spPr>
        <a:xfrm>
          <a:off x="2980824" y="1668909"/>
          <a:ext cx="1432942" cy="165795"/>
        </a:xfrm>
        <a:custGeom>
          <a:avLst/>
          <a:gdLst/>
          <a:ahLst/>
          <a:cxnLst/>
          <a:rect l="0" t="0" r="0" b="0"/>
          <a:pathLst>
            <a:path>
              <a:moveTo>
                <a:pt x="0" y="0"/>
              </a:moveTo>
              <a:lnTo>
                <a:pt x="0" y="82897"/>
              </a:lnTo>
              <a:lnTo>
                <a:pt x="1432942" y="82897"/>
              </a:lnTo>
              <a:lnTo>
                <a:pt x="1432942" y="16579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858F6EB-B326-4037-BF81-42A17B986673}">
      <dsp:nvSpPr>
        <dsp:cNvPr id="0" name=""/>
        <dsp:cNvSpPr/>
      </dsp:nvSpPr>
      <dsp:spPr>
        <a:xfrm>
          <a:off x="2980824" y="1668909"/>
          <a:ext cx="477647" cy="165795"/>
        </a:xfrm>
        <a:custGeom>
          <a:avLst/>
          <a:gdLst/>
          <a:ahLst/>
          <a:cxnLst/>
          <a:rect l="0" t="0" r="0" b="0"/>
          <a:pathLst>
            <a:path>
              <a:moveTo>
                <a:pt x="0" y="0"/>
              </a:moveTo>
              <a:lnTo>
                <a:pt x="0" y="82897"/>
              </a:lnTo>
              <a:lnTo>
                <a:pt x="477647" y="82897"/>
              </a:lnTo>
              <a:lnTo>
                <a:pt x="477647" y="16579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F95BB6E-51D7-4796-8D52-F234D7D84C8D}">
      <dsp:nvSpPr>
        <dsp:cNvPr id="0" name=""/>
        <dsp:cNvSpPr/>
      </dsp:nvSpPr>
      <dsp:spPr>
        <a:xfrm>
          <a:off x="2187377" y="2229454"/>
          <a:ext cx="118425" cy="363170"/>
        </a:xfrm>
        <a:custGeom>
          <a:avLst/>
          <a:gdLst/>
          <a:ahLst/>
          <a:cxnLst/>
          <a:rect l="0" t="0" r="0" b="0"/>
          <a:pathLst>
            <a:path>
              <a:moveTo>
                <a:pt x="0" y="0"/>
              </a:moveTo>
              <a:lnTo>
                <a:pt x="0" y="363170"/>
              </a:lnTo>
              <a:lnTo>
                <a:pt x="118425" y="363170"/>
              </a:lnTo>
            </a:path>
          </a:pathLst>
        </a:custGeom>
        <a:noFill/>
        <a:ln w="25400" cap="flat" cmpd="sng" algn="ctr">
          <a:solidFill>
            <a:schemeClr val="accent5">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2A46BDB-2E1A-483B-AAF9-BBB4AD069354}">
      <dsp:nvSpPr>
        <dsp:cNvPr id="0" name=""/>
        <dsp:cNvSpPr/>
      </dsp:nvSpPr>
      <dsp:spPr>
        <a:xfrm>
          <a:off x="2503177" y="1668909"/>
          <a:ext cx="477647" cy="165795"/>
        </a:xfrm>
        <a:custGeom>
          <a:avLst/>
          <a:gdLst/>
          <a:ahLst/>
          <a:cxnLst/>
          <a:rect l="0" t="0" r="0" b="0"/>
          <a:pathLst>
            <a:path>
              <a:moveTo>
                <a:pt x="477647" y="0"/>
              </a:moveTo>
              <a:lnTo>
                <a:pt x="477647" y="82897"/>
              </a:lnTo>
              <a:lnTo>
                <a:pt x="0" y="82897"/>
              </a:lnTo>
              <a:lnTo>
                <a:pt x="0" y="16579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453EEB6-911C-4569-9C7E-C843CDF0EB45}">
      <dsp:nvSpPr>
        <dsp:cNvPr id="0" name=""/>
        <dsp:cNvSpPr/>
      </dsp:nvSpPr>
      <dsp:spPr>
        <a:xfrm>
          <a:off x="1547881" y="1668909"/>
          <a:ext cx="1432942" cy="165795"/>
        </a:xfrm>
        <a:custGeom>
          <a:avLst/>
          <a:gdLst/>
          <a:ahLst/>
          <a:cxnLst/>
          <a:rect l="0" t="0" r="0" b="0"/>
          <a:pathLst>
            <a:path>
              <a:moveTo>
                <a:pt x="1432942" y="0"/>
              </a:moveTo>
              <a:lnTo>
                <a:pt x="1432942" y="82897"/>
              </a:lnTo>
              <a:lnTo>
                <a:pt x="0" y="82897"/>
              </a:lnTo>
              <a:lnTo>
                <a:pt x="0" y="16579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BEEF21D-993B-4D14-9E2A-15D6943F3C7E}">
      <dsp:nvSpPr>
        <dsp:cNvPr id="0" name=""/>
        <dsp:cNvSpPr/>
      </dsp:nvSpPr>
      <dsp:spPr>
        <a:xfrm>
          <a:off x="2980824" y="1108364"/>
          <a:ext cx="378960" cy="165795"/>
        </a:xfrm>
        <a:custGeom>
          <a:avLst/>
          <a:gdLst/>
          <a:ahLst/>
          <a:cxnLst/>
          <a:rect l="0" t="0" r="0" b="0"/>
          <a:pathLst>
            <a:path>
              <a:moveTo>
                <a:pt x="378960" y="0"/>
              </a:moveTo>
              <a:lnTo>
                <a:pt x="378960" y="82897"/>
              </a:lnTo>
              <a:lnTo>
                <a:pt x="0" y="82897"/>
              </a:lnTo>
              <a:lnTo>
                <a:pt x="0" y="165795"/>
              </a:lnTo>
            </a:path>
          </a:pathLst>
        </a:custGeom>
        <a:noFill/>
        <a:ln w="25400" cap="flat" cmpd="sng" algn="ctr">
          <a:solidFill>
            <a:schemeClr val="accent5">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862DB7-2146-42A8-972D-E2EE5FFA2942}">
      <dsp:nvSpPr>
        <dsp:cNvPr id="0" name=""/>
        <dsp:cNvSpPr/>
      </dsp:nvSpPr>
      <dsp:spPr>
        <a:xfrm>
          <a:off x="79411" y="1668909"/>
          <a:ext cx="118425" cy="1484260"/>
        </a:xfrm>
        <a:custGeom>
          <a:avLst/>
          <a:gdLst/>
          <a:ahLst/>
          <a:cxnLst/>
          <a:rect l="0" t="0" r="0" b="0"/>
          <a:pathLst>
            <a:path>
              <a:moveTo>
                <a:pt x="0" y="0"/>
              </a:moveTo>
              <a:lnTo>
                <a:pt x="0" y="1484260"/>
              </a:lnTo>
              <a:lnTo>
                <a:pt x="118425" y="1484260"/>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82236DE-A0E4-4C41-8332-6C91B36E727C}">
      <dsp:nvSpPr>
        <dsp:cNvPr id="0" name=""/>
        <dsp:cNvSpPr/>
      </dsp:nvSpPr>
      <dsp:spPr>
        <a:xfrm>
          <a:off x="79411" y="1668909"/>
          <a:ext cx="118425" cy="923715"/>
        </a:xfrm>
        <a:custGeom>
          <a:avLst/>
          <a:gdLst/>
          <a:ahLst/>
          <a:cxnLst/>
          <a:rect l="0" t="0" r="0" b="0"/>
          <a:pathLst>
            <a:path>
              <a:moveTo>
                <a:pt x="0" y="0"/>
              </a:moveTo>
              <a:lnTo>
                <a:pt x="0" y="923715"/>
              </a:lnTo>
              <a:lnTo>
                <a:pt x="118425" y="923715"/>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234A4BE-B399-4E5C-9E56-596A00983DDB}">
      <dsp:nvSpPr>
        <dsp:cNvPr id="0" name=""/>
        <dsp:cNvSpPr/>
      </dsp:nvSpPr>
      <dsp:spPr>
        <a:xfrm>
          <a:off x="79411" y="1668909"/>
          <a:ext cx="118425" cy="363170"/>
        </a:xfrm>
        <a:custGeom>
          <a:avLst/>
          <a:gdLst/>
          <a:ahLst/>
          <a:cxnLst/>
          <a:rect l="0" t="0" r="0" b="0"/>
          <a:pathLst>
            <a:path>
              <a:moveTo>
                <a:pt x="0" y="0"/>
              </a:moveTo>
              <a:lnTo>
                <a:pt x="0" y="363170"/>
              </a:lnTo>
              <a:lnTo>
                <a:pt x="118425" y="363170"/>
              </a:lnTo>
            </a:path>
          </a:pathLst>
        </a:custGeom>
        <a:noFill/>
        <a:ln w="25400" cap="flat" cmpd="sng" algn="ctr">
          <a:solidFill>
            <a:schemeClr val="accent5">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A3282CE-42C8-48B9-A6AE-AC96AECDBC81}">
      <dsp:nvSpPr>
        <dsp:cNvPr id="0" name=""/>
        <dsp:cNvSpPr/>
      </dsp:nvSpPr>
      <dsp:spPr>
        <a:xfrm>
          <a:off x="395211" y="1108364"/>
          <a:ext cx="2964573" cy="165795"/>
        </a:xfrm>
        <a:custGeom>
          <a:avLst/>
          <a:gdLst/>
          <a:ahLst/>
          <a:cxnLst/>
          <a:rect l="0" t="0" r="0" b="0"/>
          <a:pathLst>
            <a:path>
              <a:moveTo>
                <a:pt x="2964573" y="0"/>
              </a:moveTo>
              <a:lnTo>
                <a:pt x="2964573" y="82897"/>
              </a:lnTo>
              <a:lnTo>
                <a:pt x="0" y="82897"/>
              </a:lnTo>
              <a:lnTo>
                <a:pt x="0" y="165795"/>
              </a:lnTo>
            </a:path>
          </a:pathLst>
        </a:custGeom>
        <a:noFill/>
        <a:ln w="25400" cap="flat" cmpd="sng" algn="ctr">
          <a:solidFill>
            <a:schemeClr val="accent5">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D033F3D-55E4-4B4E-AB7B-E9E34ECEA50A}">
      <dsp:nvSpPr>
        <dsp:cNvPr id="0" name=""/>
        <dsp:cNvSpPr/>
      </dsp:nvSpPr>
      <dsp:spPr>
        <a:xfrm>
          <a:off x="2965034" y="713614"/>
          <a:ext cx="789500" cy="394750"/>
        </a:xfrm>
        <a:prstGeom prst="rect">
          <a:avLst/>
        </a:prstGeom>
        <a:gradFill rotWithShape="0">
          <a:gsLst>
            <a:gs pos="0">
              <a:schemeClr val="accent5">
                <a:shade val="60000"/>
                <a:hueOff val="0"/>
                <a:satOff val="0"/>
                <a:lumOff val="0"/>
                <a:alphaOff val="0"/>
                <a:shade val="51000"/>
                <a:satMod val="130000"/>
              </a:schemeClr>
            </a:gs>
            <a:gs pos="80000">
              <a:schemeClr val="accent5">
                <a:shade val="60000"/>
                <a:hueOff val="0"/>
                <a:satOff val="0"/>
                <a:lumOff val="0"/>
                <a:alphaOff val="0"/>
                <a:shade val="93000"/>
                <a:satMod val="130000"/>
              </a:schemeClr>
            </a:gs>
            <a:gs pos="100000">
              <a:schemeClr val="accent5">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t>
          </a:r>
        </a:p>
      </dsp:txBody>
      <dsp:txXfrm>
        <a:off x="2965034" y="713614"/>
        <a:ext cx="789500" cy="394750"/>
      </dsp:txXfrm>
    </dsp:sp>
    <dsp:sp modelId="{DC1AED3E-E721-487C-912E-CBE493C46CCE}">
      <dsp:nvSpPr>
        <dsp:cNvPr id="0" name=""/>
        <dsp:cNvSpPr/>
      </dsp:nvSpPr>
      <dsp:spPr>
        <a:xfrm>
          <a:off x="461" y="1274159"/>
          <a:ext cx="789500" cy="394750"/>
        </a:xfrm>
        <a:prstGeom prst="rect">
          <a:avLst/>
        </a:prstGeom>
        <a:gradFill rotWithShape="0">
          <a:gsLst>
            <a:gs pos="0">
              <a:schemeClr val="accent5">
                <a:shade val="80000"/>
                <a:hueOff val="0"/>
                <a:satOff val="0"/>
                <a:lumOff val="0"/>
                <a:alphaOff val="0"/>
                <a:shade val="51000"/>
                <a:satMod val="130000"/>
              </a:schemeClr>
            </a:gs>
            <a:gs pos="80000">
              <a:schemeClr val="accent5">
                <a:shade val="80000"/>
                <a:hueOff val="0"/>
                <a:satOff val="0"/>
                <a:lumOff val="0"/>
                <a:alphaOff val="0"/>
                <a:shade val="93000"/>
                <a:satMod val="130000"/>
              </a:schemeClr>
            </a:gs>
            <a:gs pos="100000">
              <a:schemeClr val="accent5">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Gestion des titres restaurant</a:t>
          </a:r>
        </a:p>
      </dsp:txBody>
      <dsp:txXfrm>
        <a:off x="461" y="1274159"/>
        <a:ext cx="789500" cy="394750"/>
      </dsp:txXfrm>
    </dsp:sp>
    <dsp:sp modelId="{0D1F2B0D-21A8-4F0F-B784-CCAB0B649E2C}">
      <dsp:nvSpPr>
        <dsp:cNvPr id="0" name=""/>
        <dsp:cNvSpPr/>
      </dsp:nvSpPr>
      <dsp:spPr>
        <a:xfrm>
          <a:off x="197836" y="1834704"/>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Ajout</a:t>
          </a:r>
        </a:p>
      </dsp:txBody>
      <dsp:txXfrm>
        <a:off x="197836" y="1834704"/>
        <a:ext cx="789500" cy="394750"/>
      </dsp:txXfrm>
    </dsp:sp>
    <dsp:sp modelId="{0048EFA0-C748-41AF-AC8F-5F77DE2022A1}">
      <dsp:nvSpPr>
        <dsp:cNvPr id="0" name=""/>
        <dsp:cNvSpPr/>
      </dsp:nvSpPr>
      <dsp:spPr>
        <a:xfrm>
          <a:off x="197836" y="2395250"/>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Consultation</a:t>
          </a:r>
        </a:p>
      </dsp:txBody>
      <dsp:txXfrm>
        <a:off x="197836" y="2395250"/>
        <a:ext cx="789500" cy="394750"/>
      </dsp:txXfrm>
    </dsp:sp>
    <dsp:sp modelId="{44659BD9-E9AD-4337-8EF5-9F9102578F5B}">
      <dsp:nvSpPr>
        <dsp:cNvPr id="0" name=""/>
        <dsp:cNvSpPr/>
      </dsp:nvSpPr>
      <dsp:spPr>
        <a:xfrm>
          <a:off x="197836" y="2955795"/>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Suppression</a:t>
          </a:r>
        </a:p>
      </dsp:txBody>
      <dsp:txXfrm>
        <a:off x="197836" y="2955795"/>
        <a:ext cx="789500" cy="394750"/>
      </dsp:txXfrm>
    </dsp:sp>
    <dsp:sp modelId="{BCB6097B-48E1-44F9-8527-18BA73BB4747}">
      <dsp:nvSpPr>
        <dsp:cNvPr id="0" name=""/>
        <dsp:cNvSpPr/>
      </dsp:nvSpPr>
      <dsp:spPr>
        <a:xfrm>
          <a:off x="2586074" y="1274159"/>
          <a:ext cx="789500" cy="394750"/>
        </a:xfrm>
        <a:prstGeom prst="rect">
          <a:avLst/>
        </a:prstGeom>
        <a:gradFill rotWithShape="0">
          <a:gsLst>
            <a:gs pos="0">
              <a:schemeClr val="accent5">
                <a:shade val="80000"/>
                <a:hueOff val="0"/>
                <a:satOff val="0"/>
                <a:lumOff val="0"/>
                <a:alphaOff val="0"/>
                <a:shade val="51000"/>
                <a:satMod val="130000"/>
              </a:schemeClr>
            </a:gs>
            <a:gs pos="80000">
              <a:schemeClr val="accent5">
                <a:shade val="80000"/>
                <a:hueOff val="0"/>
                <a:satOff val="0"/>
                <a:lumOff val="0"/>
                <a:alphaOff val="0"/>
                <a:shade val="93000"/>
                <a:satMod val="130000"/>
              </a:schemeClr>
            </a:gs>
            <a:gs pos="100000">
              <a:schemeClr val="accent5">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Gestion des bordereaux</a:t>
          </a:r>
        </a:p>
      </dsp:txBody>
      <dsp:txXfrm>
        <a:off x="2586074" y="1274159"/>
        <a:ext cx="789500" cy="394750"/>
      </dsp:txXfrm>
    </dsp:sp>
    <dsp:sp modelId="{F311AF36-E300-43C4-98B7-7214F2F76EEE}">
      <dsp:nvSpPr>
        <dsp:cNvPr id="0" name=""/>
        <dsp:cNvSpPr/>
      </dsp:nvSpPr>
      <dsp:spPr>
        <a:xfrm>
          <a:off x="1153131" y="1834704"/>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a:t>
          </a:r>
        </a:p>
      </dsp:txBody>
      <dsp:txXfrm>
        <a:off x="1153131" y="1834704"/>
        <a:ext cx="789500" cy="394750"/>
      </dsp:txXfrm>
    </dsp:sp>
    <dsp:sp modelId="{D51D3E7F-12A7-42FF-B40B-CA7F0AAE549A}">
      <dsp:nvSpPr>
        <dsp:cNvPr id="0" name=""/>
        <dsp:cNvSpPr/>
      </dsp:nvSpPr>
      <dsp:spPr>
        <a:xfrm>
          <a:off x="2108427" y="1834704"/>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Modification</a:t>
          </a:r>
        </a:p>
      </dsp:txBody>
      <dsp:txXfrm>
        <a:off x="2108427" y="1834704"/>
        <a:ext cx="789500" cy="394750"/>
      </dsp:txXfrm>
    </dsp:sp>
    <dsp:sp modelId="{5D9AB645-9633-4348-B350-9B24E4EEE126}">
      <dsp:nvSpPr>
        <dsp:cNvPr id="0" name=""/>
        <dsp:cNvSpPr/>
      </dsp:nvSpPr>
      <dsp:spPr>
        <a:xfrm>
          <a:off x="2305802" y="2395250"/>
          <a:ext cx="789500" cy="394750"/>
        </a:xfrm>
        <a:prstGeom prst="rect">
          <a:avLst/>
        </a:prstGeom>
        <a:gradFill rotWithShape="0">
          <a:gsLst>
            <a:gs pos="0">
              <a:schemeClr val="accent5">
                <a:tint val="70000"/>
                <a:hueOff val="0"/>
                <a:satOff val="0"/>
                <a:lumOff val="0"/>
                <a:alphaOff val="0"/>
                <a:shade val="51000"/>
                <a:satMod val="130000"/>
              </a:schemeClr>
            </a:gs>
            <a:gs pos="80000">
              <a:schemeClr val="accent5">
                <a:tint val="70000"/>
                <a:hueOff val="0"/>
                <a:satOff val="0"/>
                <a:lumOff val="0"/>
                <a:alphaOff val="0"/>
                <a:shade val="93000"/>
                <a:satMod val="130000"/>
              </a:schemeClr>
            </a:gs>
            <a:gs pos="100000">
              <a:schemeClr val="accent5">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Gestion de l'état</a:t>
          </a:r>
        </a:p>
      </dsp:txBody>
      <dsp:txXfrm>
        <a:off x="2305802" y="2395250"/>
        <a:ext cx="789500" cy="394750"/>
      </dsp:txXfrm>
    </dsp:sp>
    <dsp:sp modelId="{F65FAF39-7075-4231-9C12-4BB1F8EA166E}">
      <dsp:nvSpPr>
        <dsp:cNvPr id="0" name=""/>
        <dsp:cNvSpPr/>
      </dsp:nvSpPr>
      <dsp:spPr>
        <a:xfrm>
          <a:off x="3063722" y="1834704"/>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Supression</a:t>
          </a:r>
        </a:p>
      </dsp:txBody>
      <dsp:txXfrm>
        <a:off x="3063722" y="1834704"/>
        <a:ext cx="789500" cy="394750"/>
      </dsp:txXfrm>
    </dsp:sp>
    <dsp:sp modelId="{C436C10F-4CF4-4718-A1D6-496248424B53}">
      <dsp:nvSpPr>
        <dsp:cNvPr id="0" name=""/>
        <dsp:cNvSpPr/>
      </dsp:nvSpPr>
      <dsp:spPr>
        <a:xfrm>
          <a:off x="4019017" y="1834704"/>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Impression</a:t>
          </a:r>
        </a:p>
      </dsp:txBody>
      <dsp:txXfrm>
        <a:off x="4019017" y="1834704"/>
        <a:ext cx="789500" cy="394750"/>
      </dsp:txXfrm>
    </dsp:sp>
    <dsp:sp modelId="{A54DA575-9863-4515-A44A-8947AF1B2EEA}">
      <dsp:nvSpPr>
        <dsp:cNvPr id="0" name=""/>
        <dsp:cNvSpPr/>
      </dsp:nvSpPr>
      <dsp:spPr>
        <a:xfrm>
          <a:off x="4216392" y="2395250"/>
          <a:ext cx="789500" cy="394750"/>
        </a:xfrm>
        <a:prstGeom prst="rect">
          <a:avLst/>
        </a:prstGeom>
        <a:gradFill rotWithShape="0">
          <a:gsLst>
            <a:gs pos="0">
              <a:schemeClr val="accent5">
                <a:tint val="70000"/>
                <a:hueOff val="0"/>
                <a:satOff val="0"/>
                <a:lumOff val="0"/>
                <a:alphaOff val="0"/>
                <a:shade val="51000"/>
                <a:satMod val="130000"/>
              </a:schemeClr>
            </a:gs>
            <a:gs pos="80000">
              <a:schemeClr val="accent5">
                <a:tint val="70000"/>
                <a:hueOff val="0"/>
                <a:satOff val="0"/>
                <a:lumOff val="0"/>
                <a:alphaOff val="0"/>
                <a:shade val="93000"/>
                <a:satMod val="130000"/>
              </a:schemeClr>
            </a:gs>
            <a:gs pos="100000">
              <a:schemeClr val="accent5">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Impression sur préimprimé</a:t>
          </a:r>
        </a:p>
      </dsp:txBody>
      <dsp:txXfrm>
        <a:off x="4216392" y="2395250"/>
        <a:ext cx="789500" cy="394750"/>
      </dsp:txXfrm>
    </dsp:sp>
    <dsp:sp modelId="{DD9421B9-9135-4464-8C4A-D5957C75780A}">
      <dsp:nvSpPr>
        <dsp:cNvPr id="0" name=""/>
        <dsp:cNvSpPr/>
      </dsp:nvSpPr>
      <dsp:spPr>
        <a:xfrm>
          <a:off x="4216392" y="2955795"/>
          <a:ext cx="789500" cy="394750"/>
        </a:xfrm>
        <a:prstGeom prst="rect">
          <a:avLst/>
        </a:prstGeom>
        <a:gradFill rotWithShape="0">
          <a:gsLst>
            <a:gs pos="0">
              <a:schemeClr val="accent5">
                <a:tint val="70000"/>
                <a:hueOff val="0"/>
                <a:satOff val="0"/>
                <a:lumOff val="0"/>
                <a:alphaOff val="0"/>
                <a:shade val="51000"/>
                <a:satMod val="130000"/>
              </a:schemeClr>
            </a:gs>
            <a:gs pos="80000">
              <a:schemeClr val="accent5">
                <a:tint val="70000"/>
                <a:hueOff val="0"/>
                <a:satOff val="0"/>
                <a:lumOff val="0"/>
                <a:alphaOff val="0"/>
                <a:shade val="93000"/>
                <a:satMod val="130000"/>
              </a:schemeClr>
            </a:gs>
            <a:gs pos="100000">
              <a:schemeClr val="accent5">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Impression complète</a:t>
          </a:r>
        </a:p>
      </dsp:txBody>
      <dsp:txXfrm>
        <a:off x="4216392" y="2955795"/>
        <a:ext cx="789500" cy="394750"/>
      </dsp:txXfrm>
    </dsp:sp>
    <dsp:sp modelId="{5E19565F-F55A-4AF2-B270-3F33E1EB3CB2}">
      <dsp:nvSpPr>
        <dsp:cNvPr id="0" name=""/>
        <dsp:cNvSpPr/>
      </dsp:nvSpPr>
      <dsp:spPr>
        <a:xfrm>
          <a:off x="4974313" y="1274159"/>
          <a:ext cx="789500" cy="394750"/>
        </a:xfrm>
        <a:prstGeom prst="rect">
          <a:avLst/>
        </a:prstGeom>
        <a:gradFill rotWithShape="0">
          <a:gsLst>
            <a:gs pos="0">
              <a:schemeClr val="accent5">
                <a:shade val="80000"/>
                <a:hueOff val="0"/>
                <a:satOff val="0"/>
                <a:lumOff val="0"/>
                <a:alphaOff val="0"/>
                <a:shade val="51000"/>
                <a:satMod val="130000"/>
              </a:schemeClr>
            </a:gs>
            <a:gs pos="80000">
              <a:schemeClr val="accent5">
                <a:shade val="80000"/>
                <a:hueOff val="0"/>
                <a:satOff val="0"/>
                <a:lumOff val="0"/>
                <a:alphaOff val="0"/>
                <a:shade val="93000"/>
                <a:satMod val="130000"/>
              </a:schemeClr>
            </a:gs>
            <a:gs pos="100000">
              <a:schemeClr val="accent5">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Gestion des établissements</a:t>
          </a:r>
        </a:p>
      </dsp:txBody>
      <dsp:txXfrm>
        <a:off x="4974313" y="1274159"/>
        <a:ext cx="789500" cy="394750"/>
      </dsp:txXfrm>
    </dsp:sp>
    <dsp:sp modelId="{6D31C508-BF7E-4DEE-8DD6-089C8C932C4F}">
      <dsp:nvSpPr>
        <dsp:cNvPr id="0" name=""/>
        <dsp:cNvSpPr/>
      </dsp:nvSpPr>
      <dsp:spPr>
        <a:xfrm>
          <a:off x="5171688" y="1834704"/>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Création</a:t>
          </a:r>
        </a:p>
      </dsp:txBody>
      <dsp:txXfrm>
        <a:off x="5171688" y="1834704"/>
        <a:ext cx="789500" cy="394750"/>
      </dsp:txXfrm>
    </dsp:sp>
    <dsp:sp modelId="{119DF5E9-4364-45FB-A53F-75E5CEFCB8DE}">
      <dsp:nvSpPr>
        <dsp:cNvPr id="0" name=""/>
        <dsp:cNvSpPr/>
      </dsp:nvSpPr>
      <dsp:spPr>
        <a:xfrm>
          <a:off x="5171688" y="2395250"/>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Modification</a:t>
          </a:r>
        </a:p>
      </dsp:txBody>
      <dsp:txXfrm>
        <a:off x="5171688" y="2395250"/>
        <a:ext cx="789500" cy="394750"/>
      </dsp:txXfrm>
    </dsp:sp>
    <dsp:sp modelId="{4815DE52-86A2-40F1-B766-42D111068B45}">
      <dsp:nvSpPr>
        <dsp:cNvPr id="0" name=""/>
        <dsp:cNvSpPr/>
      </dsp:nvSpPr>
      <dsp:spPr>
        <a:xfrm>
          <a:off x="5171688" y="2955795"/>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Suppresion</a:t>
          </a:r>
        </a:p>
      </dsp:txBody>
      <dsp:txXfrm>
        <a:off x="5171688" y="2955795"/>
        <a:ext cx="789500" cy="394750"/>
      </dsp:txXfrm>
    </dsp:sp>
    <dsp:sp modelId="{271E70BF-8212-47E2-9A2A-E86A33E7A32F}">
      <dsp:nvSpPr>
        <dsp:cNvPr id="0" name=""/>
        <dsp:cNvSpPr/>
      </dsp:nvSpPr>
      <dsp:spPr>
        <a:xfrm>
          <a:off x="5171688" y="3516340"/>
          <a:ext cx="789500" cy="394750"/>
        </a:xfrm>
        <a:prstGeom prst="rect">
          <a:avLst/>
        </a:prstGeom>
        <a:gradFill rotWithShape="0">
          <a:gsLst>
            <a:gs pos="0">
              <a:schemeClr val="accent5">
                <a:tint val="99000"/>
                <a:hueOff val="0"/>
                <a:satOff val="0"/>
                <a:lumOff val="0"/>
                <a:alphaOff val="0"/>
                <a:shade val="51000"/>
                <a:satMod val="130000"/>
              </a:schemeClr>
            </a:gs>
            <a:gs pos="80000">
              <a:schemeClr val="accent5">
                <a:tint val="99000"/>
                <a:hueOff val="0"/>
                <a:satOff val="0"/>
                <a:lumOff val="0"/>
                <a:alphaOff val="0"/>
                <a:shade val="93000"/>
                <a:satMod val="130000"/>
              </a:schemeClr>
            </a:gs>
            <a:gs pos="100000">
              <a:schemeClr val="accent5">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Statistiques</a:t>
          </a:r>
        </a:p>
      </dsp:txBody>
      <dsp:txXfrm>
        <a:off x="5171688" y="3516340"/>
        <a:ext cx="789500" cy="394750"/>
      </dsp:txXfrm>
    </dsp:sp>
    <dsp:sp modelId="{34621620-B4C8-4095-A3CC-CF52A4ABF1D8}">
      <dsp:nvSpPr>
        <dsp:cNvPr id="0" name=""/>
        <dsp:cNvSpPr/>
      </dsp:nvSpPr>
      <dsp:spPr>
        <a:xfrm>
          <a:off x="5929608" y="1274159"/>
          <a:ext cx="789500" cy="394750"/>
        </a:xfrm>
        <a:prstGeom prst="rect">
          <a:avLst/>
        </a:prstGeom>
        <a:gradFill rotWithShape="0">
          <a:gsLst>
            <a:gs pos="0">
              <a:schemeClr val="accent5">
                <a:shade val="80000"/>
                <a:hueOff val="0"/>
                <a:satOff val="0"/>
                <a:lumOff val="0"/>
                <a:alphaOff val="0"/>
                <a:shade val="51000"/>
                <a:satMod val="130000"/>
              </a:schemeClr>
            </a:gs>
            <a:gs pos="80000">
              <a:schemeClr val="accent5">
                <a:shade val="80000"/>
                <a:hueOff val="0"/>
                <a:satOff val="0"/>
                <a:lumOff val="0"/>
                <a:alphaOff val="0"/>
                <a:shade val="93000"/>
                <a:satMod val="130000"/>
              </a:schemeClr>
            </a:gs>
            <a:gs pos="100000">
              <a:schemeClr val="accent5">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Statistiques</a:t>
          </a:r>
        </a:p>
      </dsp:txBody>
      <dsp:txXfrm>
        <a:off x="5929608" y="1274159"/>
        <a:ext cx="789500" cy="39475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49C95F-5E53-4472-B5AC-706063D88E39}">
      <dsp:nvSpPr>
        <dsp:cNvPr id="0" name=""/>
        <dsp:cNvSpPr/>
      </dsp:nvSpPr>
      <dsp:spPr>
        <a:xfrm>
          <a:off x="6754838" y="994971"/>
          <a:ext cx="272180" cy="3522755"/>
        </a:xfrm>
        <a:custGeom>
          <a:avLst/>
          <a:gdLst/>
          <a:ahLst/>
          <a:cxnLst/>
          <a:rect l="0" t="0" r="0" b="0"/>
          <a:pathLst>
            <a:path>
              <a:moveTo>
                <a:pt x="0" y="0"/>
              </a:moveTo>
              <a:lnTo>
                <a:pt x="0" y="3522755"/>
              </a:lnTo>
              <a:lnTo>
                <a:pt x="272180" y="3522755"/>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19DA50B-08F1-4F8C-9FDA-60A96AFED671}">
      <dsp:nvSpPr>
        <dsp:cNvPr id="0" name=""/>
        <dsp:cNvSpPr/>
      </dsp:nvSpPr>
      <dsp:spPr>
        <a:xfrm>
          <a:off x="6754838" y="994971"/>
          <a:ext cx="236413" cy="2979401"/>
        </a:xfrm>
        <a:custGeom>
          <a:avLst/>
          <a:gdLst/>
          <a:ahLst/>
          <a:cxnLst/>
          <a:rect l="0" t="0" r="0" b="0"/>
          <a:pathLst>
            <a:path>
              <a:moveTo>
                <a:pt x="0" y="0"/>
              </a:moveTo>
              <a:lnTo>
                <a:pt x="0" y="2979401"/>
              </a:lnTo>
              <a:lnTo>
                <a:pt x="236413" y="2979401"/>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96D270F-A316-47B2-BC91-EA7D8D23E73F}">
      <dsp:nvSpPr>
        <dsp:cNvPr id="0" name=""/>
        <dsp:cNvSpPr/>
      </dsp:nvSpPr>
      <dsp:spPr>
        <a:xfrm>
          <a:off x="6754838" y="994971"/>
          <a:ext cx="256653" cy="2333550"/>
        </a:xfrm>
        <a:custGeom>
          <a:avLst/>
          <a:gdLst/>
          <a:ahLst/>
          <a:cxnLst/>
          <a:rect l="0" t="0" r="0" b="0"/>
          <a:pathLst>
            <a:path>
              <a:moveTo>
                <a:pt x="0" y="0"/>
              </a:moveTo>
              <a:lnTo>
                <a:pt x="0" y="2333550"/>
              </a:lnTo>
              <a:lnTo>
                <a:pt x="256653" y="2333550"/>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8633305-DA32-45EA-BC36-9A67E46B857B}">
      <dsp:nvSpPr>
        <dsp:cNvPr id="0" name=""/>
        <dsp:cNvSpPr/>
      </dsp:nvSpPr>
      <dsp:spPr>
        <a:xfrm>
          <a:off x="6754838" y="994971"/>
          <a:ext cx="226297" cy="1661660"/>
        </a:xfrm>
        <a:custGeom>
          <a:avLst/>
          <a:gdLst/>
          <a:ahLst/>
          <a:cxnLst/>
          <a:rect l="0" t="0" r="0" b="0"/>
          <a:pathLst>
            <a:path>
              <a:moveTo>
                <a:pt x="0" y="0"/>
              </a:moveTo>
              <a:lnTo>
                <a:pt x="0" y="1661660"/>
              </a:lnTo>
              <a:lnTo>
                <a:pt x="226297" y="1661660"/>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199680D-F0BE-4295-8807-801A21C7CC37}">
      <dsp:nvSpPr>
        <dsp:cNvPr id="0" name=""/>
        <dsp:cNvSpPr/>
      </dsp:nvSpPr>
      <dsp:spPr>
        <a:xfrm>
          <a:off x="6754838" y="994971"/>
          <a:ext cx="216181" cy="956810"/>
        </a:xfrm>
        <a:custGeom>
          <a:avLst/>
          <a:gdLst/>
          <a:ahLst/>
          <a:cxnLst/>
          <a:rect l="0" t="0" r="0" b="0"/>
          <a:pathLst>
            <a:path>
              <a:moveTo>
                <a:pt x="0" y="0"/>
              </a:moveTo>
              <a:lnTo>
                <a:pt x="0" y="956810"/>
              </a:lnTo>
              <a:lnTo>
                <a:pt x="216181" y="956810"/>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09B54CD-0E01-4D17-A923-B4729B47AF4D}">
      <dsp:nvSpPr>
        <dsp:cNvPr id="0" name=""/>
        <dsp:cNvSpPr/>
      </dsp:nvSpPr>
      <dsp:spPr>
        <a:xfrm>
          <a:off x="6754838" y="994971"/>
          <a:ext cx="185826" cy="338710"/>
        </a:xfrm>
        <a:custGeom>
          <a:avLst/>
          <a:gdLst/>
          <a:ahLst/>
          <a:cxnLst/>
          <a:rect l="0" t="0" r="0" b="0"/>
          <a:pathLst>
            <a:path>
              <a:moveTo>
                <a:pt x="0" y="0"/>
              </a:moveTo>
              <a:lnTo>
                <a:pt x="0" y="338710"/>
              </a:lnTo>
              <a:lnTo>
                <a:pt x="185826" y="338710"/>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1BEB3DA-FC58-4467-838E-C7BA55A68303}">
      <dsp:nvSpPr>
        <dsp:cNvPr id="0" name=""/>
        <dsp:cNvSpPr/>
      </dsp:nvSpPr>
      <dsp:spPr>
        <a:xfrm>
          <a:off x="4160081" y="407771"/>
          <a:ext cx="3171242" cy="170627"/>
        </a:xfrm>
        <a:custGeom>
          <a:avLst/>
          <a:gdLst/>
          <a:ahLst/>
          <a:cxnLst/>
          <a:rect l="0" t="0" r="0" b="0"/>
          <a:pathLst>
            <a:path>
              <a:moveTo>
                <a:pt x="0" y="0"/>
              </a:moveTo>
              <a:lnTo>
                <a:pt x="0" y="85313"/>
              </a:lnTo>
              <a:lnTo>
                <a:pt x="3171242" y="85313"/>
              </a:lnTo>
              <a:lnTo>
                <a:pt x="3171242" y="170627"/>
              </a:lnTo>
            </a:path>
          </a:pathLst>
        </a:custGeom>
        <a:noFill/>
        <a:ln w="25400" cap="flat" cmpd="sng" algn="ctr">
          <a:solidFill>
            <a:schemeClr val="accent4">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5595D42-6C5C-40E3-BBFA-AAC0CC7480F8}">
      <dsp:nvSpPr>
        <dsp:cNvPr id="0" name=""/>
        <dsp:cNvSpPr/>
      </dsp:nvSpPr>
      <dsp:spPr>
        <a:xfrm>
          <a:off x="4826876" y="1012818"/>
          <a:ext cx="108268" cy="980992"/>
        </a:xfrm>
        <a:custGeom>
          <a:avLst/>
          <a:gdLst/>
          <a:ahLst/>
          <a:cxnLst/>
          <a:rect l="0" t="0" r="0" b="0"/>
          <a:pathLst>
            <a:path>
              <a:moveTo>
                <a:pt x="0" y="0"/>
              </a:moveTo>
              <a:lnTo>
                <a:pt x="0" y="980992"/>
              </a:lnTo>
              <a:lnTo>
                <a:pt x="108268" y="980992"/>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B8BDBB0-79CE-4ED2-BE5E-79E638F53CF5}">
      <dsp:nvSpPr>
        <dsp:cNvPr id="0" name=""/>
        <dsp:cNvSpPr/>
      </dsp:nvSpPr>
      <dsp:spPr>
        <a:xfrm>
          <a:off x="4781156" y="1012818"/>
          <a:ext cx="91440" cy="383876"/>
        </a:xfrm>
        <a:custGeom>
          <a:avLst/>
          <a:gdLst/>
          <a:ahLst/>
          <a:cxnLst/>
          <a:rect l="0" t="0" r="0" b="0"/>
          <a:pathLst>
            <a:path>
              <a:moveTo>
                <a:pt x="45720" y="0"/>
              </a:moveTo>
              <a:lnTo>
                <a:pt x="45720" y="383876"/>
              </a:lnTo>
              <a:lnTo>
                <a:pt x="133757" y="383876"/>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91C46031-3C77-491A-BE6D-518028E835CB}">
      <dsp:nvSpPr>
        <dsp:cNvPr id="0" name=""/>
        <dsp:cNvSpPr/>
      </dsp:nvSpPr>
      <dsp:spPr>
        <a:xfrm>
          <a:off x="4160081" y="407771"/>
          <a:ext cx="1279303" cy="170627"/>
        </a:xfrm>
        <a:custGeom>
          <a:avLst/>
          <a:gdLst/>
          <a:ahLst/>
          <a:cxnLst/>
          <a:rect l="0" t="0" r="0" b="0"/>
          <a:pathLst>
            <a:path>
              <a:moveTo>
                <a:pt x="0" y="0"/>
              </a:moveTo>
              <a:lnTo>
                <a:pt x="0" y="85313"/>
              </a:lnTo>
              <a:lnTo>
                <a:pt x="1279303" y="85313"/>
              </a:lnTo>
              <a:lnTo>
                <a:pt x="1279303" y="170627"/>
              </a:lnTo>
            </a:path>
          </a:pathLst>
        </a:custGeom>
        <a:noFill/>
        <a:ln w="25400" cap="flat" cmpd="sng" algn="ctr">
          <a:solidFill>
            <a:schemeClr val="accent4">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2F1F46C-C14A-48C6-9785-386EC16F2FBE}">
      <dsp:nvSpPr>
        <dsp:cNvPr id="0" name=""/>
        <dsp:cNvSpPr/>
      </dsp:nvSpPr>
      <dsp:spPr>
        <a:xfrm>
          <a:off x="2730362" y="1012818"/>
          <a:ext cx="229690" cy="1527526"/>
        </a:xfrm>
        <a:custGeom>
          <a:avLst/>
          <a:gdLst/>
          <a:ahLst/>
          <a:cxnLst/>
          <a:rect l="0" t="0" r="0" b="0"/>
          <a:pathLst>
            <a:path>
              <a:moveTo>
                <a:pt x="0" y="0"/>
              </a:moveTo>
              <a:lnTo>
                <a:pt x="0" y="1527526"/>
              </a:lnTo>
              <a:lnTo>
                <a:pt x="229690" y="1527526"/>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EBF9D11C-0DDC-4BF2-A793-B3900FC23C76}">
      <dsp:nvSpPr>
        <dsp:cNvPr id="0" name=""/>
        <dsp:cNvSpPr/>
      </dsp:nvSpPr>
      <dsp:spPr>
        <a:xfrm>
          <a:off x="2730362" y="1012818"/>
          <a:ext cx="229690" cy="950641"/>
        </a:xfrm>
        <a:custGeom>
          <a:avLst/>
          <a:gdLst/>
          <a:ahLst/>
          <a:cxnLst/>
          <a:rect l="0" t="0" r="0" b="0"/>
          <a:pathLst>
            <a:path>
              <a:moveTo>
                <a:pt x="0" y="0"/>
              </a:moveTo>
              <a:lnTo>
                <a:pt x="0" y="950641"/>
              </a:lnTo>
              <a:lnTo>
                <a:pt x="229690" y="950641"/>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7C1A9D19-691A-46E1-8778-FC51E29DE61F}">
      <dsp:nvSpPr>
        <dsp:cNvPr id="0" name=""/>
        <dsp:cNvSpPr/>
      </dsp:nvSpPr>
      <dsp:spPr>
        <a:xfrm>
          <a:off x="2730362" y="1012818"/>
          <a:ext cx="229690" cy="373756"/>
        </a:xfrm>
        <a:custGeom>
          <a:avLst/>
          <a:gdLst/>
          <a:ahLst/>
          <a:cxnLst/>
          <a:rect l="0" t="0" r="0" b="0"/>
          <a:pathLst>
            <a:path>
              <a:moveTo>
                <a:pt x="0" y="0"/>
              </a:moveTo>
              <a:lnTo>
                <a:pt x="0" y="373756"/>
              </a:lnTo>
              <a:lnTo>
                <a:pt x="229690" y="373756"/>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59ADF7D-50B9-499B-BF39-90EB48636500}">
      <dsp:nvSpPr>
        <dsp:cNvPr id="0" name=""/>
        <dsp:cNvSpPr/>
      </dsp:nvSpPr>
      <dsp:spPr>
        <a:xfrm>
          <a:off x="3342871" y="407771"/>
          <a:ext cx="817210" cy="170627"/>
        </a:xfrm>
        <a:custGeom>
          <a:avLst/>
          <a:gdLst/>
          <a:ahLst/>
          <a:cxnLst/>
          <a:rect l="0" t="0" r="0" b="0"/>
          <a:pathLst>
            <a:path>
              <a:moveTo>
                <a:pt x="817210" y="0"/>
              </a:moveTo>
              <a:lnTo>
                <a:pt x="817210" y="85313"/>
              </a:lnTo>
              <a:lnTo>
                <a:pt x="0" y="85313"/>
              </a:lnTo>
              <a:lnTo>
                <a:pt x="0" y="170627"/>
              </a:lnTo>
            </a:path>
          </a:pathLst>
        </a:custGeom>
        <a:noFill/>
        <a:ln w="25400" cap="flat" cmpd="sng" algn="ctr">
          <a:solidFill>
            <a:schemeClr val="accent4">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08D38146-9596-4775-9C9E-05395F3D35D8}">
      <dsp:nvSpPr>
        <dsp:cNvPr id="0" name=""/>
        <dsp:cNvSpPr/>
      </dsp:nvSpPr>
      <dsp:spPr>
        <a:xfrm>
          <a:off x="765386" y="1012818"/>
          <a:ext cx="280277" cy="3399262"/>
        </a:xfrm>
        <a:custGeom>
          <a:avLst/>
          <a:gdLst/>
          <a:ahLst/>
          <a:cxnLst/>
          <a:rect l="0" t="0" r="0" b="0"/>
          <a:pathLst>
            <a:path>
              <a:moveTo>
                <a:pt x="0" y="0"/>
              </a:moveTo>
              <a:lnTo>
                <a:pt x="0" y="3399262"/>
              </a:lnTo>
              <a:lnTo>
                <a:pt x="280277" y="3399262"/>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DC0952EE-E50C-449E-A7A0-085C53F98794}">
      <dsp:nvSpPr>
        <dsp:cNvPr id="0" name=""/>
        <dsp:cNvSpPr/>
      </dsp:nvSpPr>
      <dsp:spPr>
        <a:xfrm>
          <a:off x="765386" y="1012818"/>
          <a:ext cx="290401" cy="2828259"/>
        </a:xfrm>
        <a:custGeom>
          <a:avLst/>
          <a:gdLst/>
          <a:ahLst/>
          <a:cxnLst/>
          <a:rect l="0" t="0" r="0" b="0"/>
          <a:pathLst>
            <a:path>
              <a:moveTo>
                <a:pt x="0" y="0"/>
              </a:moveTo>
              <a:lnTo>
                <a:pt x="0" y="2828259"/>
              </a:lnTo>
              <a:lnTo>
                <a:pt x="290401" y="2828259"/>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8473E1D-338F-42FC-96DC-281D59D74474}">
      <dsp:nvSpPr>
        <dsp:cNvPr id="0" name=""/>
        <dsp:cNvSpPr/>
      </dsp:nvSpPr>
      <dsp:spPr>
        <a:xfrm>
          <a:off x="765386" y="1012818"/>
          <a:ext cx="270162" cy="2223213"/>
        </a:xfrm>
        <a:custGeom>
          <a:avLst/>
          <a:gdLst/>
          <a:ahLst/>
          <a:cxnLst/>
          <a:rect l="0" t="0" r="0" b="0"/>
          <a:pathLst>
            <a:path>
              <a:moveTo>
                <a:pt x="0" y="0"/>
              </a:moveTo>
              <a:lnTo>
                <a:pt x="0" y="2223213"/>
              </a:lnTo>
              <a:lnTo>
                <a:pt x="270162" y="2223213"/>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CBF7C6AE-D87B-44B7-B2EC-60D8A1BB45D5}">
      <dsp:nvSpPr>
        <dsp:cNvPr id="0" name=""/>
        <dsp:cNvSpPr/>
      </dsp:nvSpPr>
      <dsp:spPr>
        <a:xfrm>
          <a:off x="765386" y="1012818"/>
          <a:ext cx="280277" cy="1597934"/>
        </a:xfrm>
        <a:custGeom>
          <a:avLst/>
          <a:gdLst/>
          <a:ahLst/>
          <a:cxnLst/>
          <a:rect l="0" t="0" r="0" b="0"/>
          <a:pathLst>
            <a:path>
              <a:moveTo>
                <a:pt x="0" y="0"/>
              </a:moveTo>
              <a:lnTo>
                <a:pt x="0" y="1597934"/>
              </a:lnTo>
              <a:lnTo>
                <a:pt x="280277" y="1597934"/>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459B48B6-FB12-4108-A0B6-DB18D63A723F}">
      <dsp:nvSpPr>
        <dsp:cNvPr id="0" name=""/>
        <dsp:cNvSpPr/>
      </dsp:nvSpPr>
      <dsp:spPr>
        <a:xfrm>
          <a:off x="765386" y="1012818"/>
          <a:ext cx="260046" cy="992884"/>
        </a:xfrm>
        <a:custGeom>
          <a:avLst/>
          <a:gdLst/>
          <a:ahLst/>
          <a:cxnLst/>
          <a:rect l="0" t="0" r="0" b="0"/>
          <a:pathLst>
            <a:path>
              <a:moveTo>
                <a:pt x="0" y="0"/>
              </a:moveTo>
              <a:lnTo>
                <a:pt x="0" y="992884"/>
              </a:lnTo>
              <a:lnTo>
                <a:pt x="260046" y="992884"/>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86FF506B-A6CA-4456-80C6-F77CB3969DBE}">
      <dsp:nvSpPr>
        <dsp:cNvPr id="0" name=""/>
        <dsp:cNvSpPr/>
      </dsp:nvSpPr>
      <dsp:spPr>
        <a:xfrm>
          <a:off x="765386" y="1012818"/>
          <a:ext cx="249930" cy="387837"/>
        </a:xfrm>
        <a:custGeom>
          <a:avLst/>
          <a:gdLst/>
          <a:ahLst/>
          <a:cxnLst/>
          <a:rect l="0" t="0" r="0" b="0"/>
          <a:pathLst>
            <a:path>
              <a:moveTo>
                <a:pt x="0" y="0"/>
              </a:moveTo>
              <a:lnTo>
                <a:pt x="0" y="387837"/>
              </a:lnTo>
              <a:lnTo>
                <a:pt x="249930" y="387837"/>
              </a:lnTo>
            </a:path>
          </a:pathLst>
        </a:custGeom>
        <a:noFill/>
        <a:ln w="25400" cap="flat" cmpd="sng" algn="ctr">
          <a:solidFill>
            <a:schemeClr val="accent4">
              <a:shade val="8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147B88A-143D-4212-AE47-60CFC4496B4A}">
      <dsp:nvSpPr>
        <dsp:cNvPr id="0" name=""/>
        <dsp:cNvSpPr/>
      </dsp:nvSpPr>
      <dsp:spPr>
        <a:xfrm>
          <a:off x="1377895" y="407771"/>
          <a:ext cx="2782186" cy="170627"/>
        </a:xfrm>
        <a:custGeom>
          <a:avLst/>
          <a:gdLst/>
          <a:ahLst/>
          <a:cxnLst/>
          <a:rect l="0" t="0" r="0" b="0"/>
          <a:pathLst>
            <a:path>
              <a:moveTo>
                <a:pt x="2782186" y="0"/>
              </a:moveTo>
              <a:lnTo>
                <a:pt x="2782186" y="85313"/>
              </a:lnTo>
              <a:lnTo>
                <a:pt x="0" y="85313"/>
              </a:lnTo>
              <a:lnTo>
                <a:pt x="0" y="170627"/>
              </a:lnTo>
            </a:path>
          </a:pathLst>
        </a:custGeom>
        <a:noFill/>
        <a:ln w="25400" cap="flat" cmpd="sng" algn="ctr">
          <a:solidFill>
            <a:schemeClr val="accent4">
              <a:shade val="60000"/>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F42E6413-0747-49F1-B934-8BC215403717}">
      <dsp:nvSpPr>
        <dsp:cNvPr id="0" name=""/>
        <dsp:cNvSpPr/>
      </dsp:nvSpPr>
      <dsp:spPr>
        <a:xfrm>
          <a:off x="3753824" y="1514"/>
          <a:ext cx="812514"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Accueil</a:t>
          </a:r>
        </a:p>
      </dsp:txBody>
      <dsp:txXfrm>
        <a:off x="3753824" y="1514"/>
        <a:ext cx="812514" cy="406257"/>
      </dsp:txXfrm>
    </dsp:sp>
    <dsp:sp modelId="{3574F061-DA96-429E-838D-CEC089428314}">
      <dsp:nvSpPr>
        <dsp:cNvPr id="0" name=""/>
        <dsp:cNvSpPr/>
      </dsp:nvSpPr>
      <dsp:spPr>
        <a:xfrm>
          <a:off x="612259" y="578399"/>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UserControlListeEt</a:t>
          </a:r>
        </a:p>
      </dsp:txBody>
      <dsp:txXfrm>
        <a:off x="612259" y="578399"/>
        <a:ext cx="1531272" cy="434418"/>
      </dsp:txXfrm>
    </dsp:sp>
    <dsp:sp modelId="{3A02DC0D-9A77-4AFE-AAB2-3E63A9F794D0}">
      <dsp:nvSpPr>
        <dsp:cNvPr id="0" name=""/>
        <dsp:cNvSpPr/>
      </dsp:nvSpPr>
      <dsp:spPr>
        <a:xfrm>
          <a:off x="1015317" y="1183446"/>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UserControlInfosEt</a:t>
          </a:r>
        </a:p>
      </dsp:txBody>
      <dsp:txXfrm>
        <a:off x="1015317" y="1183446"/>
        <a:ext cx="1531272" cy="434418"/>
      </dsp:txXfrm>
    </dsp:sp>
    <dsp:sp modelId="{51752462-BF99-4226-8119-B52DC2414CF5}">
      <dsp:nvSpPr>
        <dsp:cNvPr id="0" name=""/>
        <dsp:cNvSpPr/>
      </dsp:nvSpPr>
      <dsp:spPr>
        <a:xfrm>
          <a:off x="1025432" y="1788493"/>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FormAjoutEt</a:t>
          </a:r>
        </a:p>
      </dsp:txBody>
      <dsp:txXfrm>
        <a:off x="1025432" y="1788493"/>
        <a:ext cx="1531272" cy="434418"/>
      </dsp:txXfrm>
    </dsp:sp>
    <dsp:sp modelId="{F43AEA01-886E-4D41-BA24-CBF15B510641}">
      <dsp:nvSpPr>
        <dsp:cNvPr id="0" name=""/>
        <dsp:cNvSpPr/>
      </dsp:nvSpPr>
      <dsp:spPr>
        <a:xfrm>
          <a:off x="1045664" y="2393544"/>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FormSupEt</a:t>
          </a:r>
        </a:p>
      </dsp:txBody>
      <dsp:txXfrm>
        <a:off x="1045664" y="2393544"/>
        <a:ext cx="1531272" cy="434418"/>
      </dsp:txXfrm>
    </dsp:sp>
    <dsp:sp modelId="{CCE5F9B0-AE84-4719-AB03-6E890C7ADF11}">
      <dsp:nvSpPr>
        <dsp:cNvPr id="0" name=""/>
        <dsp:cNvSpPr/>
      </dsp:nvSpPr>
      <dsp:spPr>
        <a:xfrm>
          <a:off x="1035548" y="3018822"/>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FormModifEt</a:t>
          </a:r>
        </a:p>
      </dsp:txBody>
      <dsp:txXfrm>
        <a:off x="1035548" y="3018822"/>
        <a:ext cx="1531272" cy="434418"/>
      </dsp:txXfrm>
    </dsp:sp>
    <dsp:sp modelId="{5FDB71E1-4D41-4CA8-93ED-C047891FBF38}">
      <dsp:nvSpPr>
        <dsp:cNvPr id="0" name=""/>
        <dsp:cNvSpPr/>
      </dsp:nvSpPr>
      <dsp:spPr>
        <a:xfrm>
          <a:off x="1055788" y="3623869"/>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FormAssur</a:t>
          </a:r>
        </a:p>
      </dsp:txBody>
      <dsp:txXfrm>
        <a:off x="1055788" y="3623869"/>
        <a:ext cx="1531272" cy="434418"/>
      </dsp:txXfrm>
    </dsp:sp>
    <dsp:sp modelId="{AD3A51C8-D004-44CB-9FED-834327E3D212}">
      <dsp:nvSpPr>
        <dsp:cNvPr id="0" name=""/>
        <dsp:cNvSpPr/>
      </dsp:nvSpPr>
      <dsp:spPr>
        <a:xfrm>
          <a:off x="1045664" y="4208952"/>
          <a:ext cx="1512242"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FormGerantConsult</a:t>
          </a:r>
        </a:p>
      </dsp:txBody>
      <dsp:txXfrm>
        <a:off x="1045664" y="4208952"/>
        <a:ext cx="1512242" cy="406257"/>
      </dsp:txXfrm>
    </dsp:sp>
    <dsp:sp modelId="{3D191B40-113F-42CB-AE4D-75B7A1710A39}">
      <dsp:nvSpPr>
        <dsp:cNvPr id="0" name=""/>
        <dsp:cNvSpPr/>
      </dsp:nvSpPr>
      <dsp:spPr>
        <a:xfrm>
          <a:off x="2577235" y="578399"/>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UserControlStats</a:t>
          </a:r>
        </a:p>
      </dsp:txBody>
      <dsp:txXfrm>
        <a:off x="2577235" y="578399"/>
        <a:ext cx="1531272" cy="434418"/>
      </dsp:txXfrm>
    </dsp:sp>
    <dsp:sp modelId="{0166A3D0-4F2F-4713-A166-1CE7F1BA401E}">
      <dsp:nvSpPr>
        <dsp:cNvPr id="0" name=""/>
        <dsp:cNvSpPr/>
      </dsp:nvSpPr>
      <dsp:spPr>
        <a:xfrm>
          <a:off x="2960053" y="1183446"/>
          <a:ext cx="1450906"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FormListeBord</a:t>
          </a:r>
        </a:p>
      </dsp:txBody>
      <dsp:txXfrm>
        <a:off x="2960053" y="1183446"/>
        <a:ext cx="1450906" cy="406257"/>
      </dsp:txXfrm>
    </dsp:sp>
    <dsp:sp modelId="{48AF7DB0-B8F5-4678-9498-DC2FF5719E22}">
      <dsp:nvSpPr>
        <dsp:cNvPr id="0" name=""/>
        <dsp:cNvSpPr/>
      </dsp:nvSpPr>
      <dsp:spPr>
        <a:xfrm>
          <a:off x="2960053" y="1760331"/>
          <a:ext cx="1441237"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UserControlRemb</a:t>
          </a:r>
        </a:p>
      </dsp:txBody>
      <dsp:txXfrm>
        <a:off x="2960053" y="1760331"/>
        <a:ext cx="1441237" cy="406257"/>
      </dsp:txXfrm>
    </dsp:sp>
    <dsp:sp modelId="{3AAC17D8-159F-48F0-AF34-6979A568CCD2}">
      <dsp:nvSpPr>
        <dsp:cNvPr id="0" name=""/>
        <dsp:cNvSpPr/>
      </dsp:nvSpPr>
      <dsp:spPr>
        <a:xfrm>
          <a:off x="2960053" y="2337216"/>
          <a:ext cx="1450906"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UserControlDelai</a:t>
          </a:r>
        </a:p>
      </dsp:txBody>
      <dsp:txXfrm>
        <a:off x="2960053" y="2337216"/>
        <a:ext cx="1450906" cy="406257"/>
      </dsp:txXfrm>
    </dsp:sp>
    <dsp:sp modelId="{B9CE6733-0BBA-4639-A89D-3696B87252AF}">
      <dsp:nvSpPr>
        <dsp:cNvPr id="0" name=""/>
        <dsp:cNvSpPr/>
      </dsp:nvSpPr>
      <dsp:spPr>
        <a:xfrm>
          <a:off x="4673748" y="578399"/>
          <a:ext cx="1531272" cy="434418"/>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UserControlScan</a:t>
          </a:r>
        </a:p>
      </dsp:txBody>
      <dsp:txXfrm>
        <a:off x="4673748" y="578399"/>
        <a:ext cx="1531272" cy="434418"/>
      </dsp:txXfrm>
    </dsp:sp>
    <dsp:sp modelId="{FC13706A-265A-4342-AE3D-F76507B57FE0}">
      <dsp:nvSpPr>
        <dsp:cNvPr id="0" name=""/>
        <dsp:cNvSpPr/>
      </dsp:nvSpPr>
      <dsp:spPr>
        <a:xfrm>
          <a:off x="4914913" y="1193566"/>
          <a:ext cx="1531337"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FormClavier</a:t>
          </a:r>
        </a:p>
      </dsp:txBody>
      <dsp:txXfrm>
        <a:off x="4914913" y="1193566"/>
        <a:ext cx="1531337" cy="406257"/>
      </dsp:txXfrm>
    </dsp:sp>
    <dsp:sp modelId="{ABBEA389-DC12-4923-A16F-80F1DA71610A}">
      <dsp:nvSpPr>
        <dsp:cNvPr id="0" name=""/>
        <dsp:cNvSpPr/>
      </dsp:nvSpPr>
      <dsp:spPr>
        <a:xfrm>
          <a:off x="4935144" y="1790683"/>
          <a:ext cx="1479254"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FormImportNeoResto</a:t>
          </a:r>
        </a:p>
      </dsp:txBody>
      <dsp:txXfrm>
        <a:off x="4935144" y="1790683"/>
        <a:ext cx="1479254" cy="406257"/>
      </dsp:txXfrm>
    </dsp:sp>
    <dsp:sp modelId="{D75D7E2B-DB08-40E1-97ED-ECFF6E2392F6}">
      <dsp:nvSpPr>
        <dsp:cNvPr id="0" name=""/>
        <dsp:cNvSpPr/>
      </dsp:nvSpPr>
      <dsp:spPr>
        <a:xfrm>
          <a:off x="6610717" y="578399"/>
          <a:ext cx="1441213" cy="416571"/>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UserControlVueBordereau</a:t>
          </a:r>
        </a:p>
      </dsp:txBody>
      <dsp:txXfrm>
        <a:off x="6610717" y="578399"/>
        <a:ext cx="1441213" cy="416571"/>
      </dsp:txXfrm>
    </dsp:sp>
    <dsp:sp modelId="{6D6342FC-104C-45B5-BB0F-9C2E16288B88}">
      <dsp:nvSpPr>
        <dsp:cNvPr id="0" name=""/>
        <dsp:cNvSpPr/>
      </dsp:nvSpPr>
      <dsp:spPr>
        <a:xfrm>
          <a:off x="6940665" y="1104888"/>
          <a:ext cx="1490077" cy="45758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FormAjoutBordereau</a:t>
          </a:r>
        </a:p>
      </dsp:txBody>
      <dsp:txXfrm>
        <a:off x="6940665" y="1104888"/>
        <a:ext cx="1490077" cy="457587"/>
      </dsp:txXfrm>
    </dsp:sp>
    <dsp:sp modelId="{D75D4B18-5B5C-4736-894C-CDE21104F69D}">
      <dsp:nvSpPr>
        <dsp:cNvPr id="0" name=""/>
        <dsp:cNvSpPr/>
      </dsp:nvSpPr>
      <dsp:spPr>
        <a:xfrm>
          <a:off x="6971020" y="1722988"/>
          <a:ext cx="1462232" cy="45758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FormModifBordereau</a:t>
          </a:r>
        </a:p>
      </dsp:txBody>
      <dsp:txXfrm>
        <a:off x="6971020" y="1722988"/>
        <a:ext cx="1462232" cy="457587"/>
      </dsp:txXfrm>
    </dsp:sp>
    <dsp:sp modelId="{41C07730-8716-496F-BED0-DF64D9D6F041}">
      <dsp:nvSpPr>
        <dsp:cNvPr id="0" name=""/>
        <dsp:cNvSpPr/>
      </dsp:nvSpPr>
      <dsp:spPr>
        <a:xfrm>
          <a:off x="6981136" y="2422030"/>
          <a:ext cx="1477329" cy="469202"/>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FormRemboursement</a:t>
          </a:r>
        </a:p>
      </dsp:txBody>
      <dsp:txXfrm>
        <a:off x="6981136" y="2422030"/>
        <a:ext cx="1477329" cy="469202"/>
      </dsp:txXfrm>
    </dsp:sp>
    <dsp:sp modelId="{890AC0FA-38AE-448B-B29D-2EEA663F1DE8}">
      <dsp:nvSpPr>
        <dsp:cNvPr id="0" name=""/>
        <dsp:cNvSpPr/>
      </dsp:nvSpPr>
      <dsp:spPr>
        <a:xfrm>
          <a:off x="7011491" y="3102332"/>
          <a:ext cx="1442147" cy="452379"/>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FormImportNeoResto</a:t>
          </a:r>
        </a:p>
      </dsp:txBody>
      <dsp:txXfrm>
        <a:off x="7011491" y="3102332"/>
        <a:ext cx="1442147" cy="452379"/>
      </dsp:txXfrm>
    </dsp:sp>
    <dsp:sp modelId="{19E38640-0CA1-4A11-A539-8B98BBC1380D}">
      <dsp:nvSpPr>
        <dsp:cNvPr id="0" name=""/>
        <dsp:cNvSpPr/>
      </dsp:nvSpPr>
      <dsp:spPr>
        <a:xfrm>
          <a:off x="6991252" y="3745579"/>
          <a:ext cx="1470032" cy="45758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UserControlVignetteBorderau</a:t>
          </a:r>
        </a:p>
      </dsp:txBody>
      <dsp:txXfrm>
        <a:off x="6991252" y="3745579"/>
        <a:ext cx="1470032" cy="457587"/>
      </dsp:txXfrm>
    </dsp:sp>
    <dsp:sp modelId="{43B12D32-6860-4D10-8885-0513052A0F13}">
      <dsp:nvSpPr>
        <dsp:cNvPr id="0" name=""/>
        <dsp:cNvSpPr/>
      </dsp:nvSpPr>
      <dsp:spPr>
        <a:xfrm>
          <a:off x="7027019" y="4314598"/>
          <a:ext cx="1431763" cy="406257"/>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FormChoixAjoutTitre</a:t>
          </a:r>
        </a:p>
      </dsp:txBody>
      <dsp:txXfrm>
        <a:off x="7027019" y="4314598"/>
        <a:ext cx="1431763" cy="40625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6060ACB-C7AD-488A-8780-C396687E5B03}">
      <dsp:nvSpPr>
        <dsp:cNvPr id="0" name=""/>
        <dsp:cNvSpPr/>
      </dsp:nvSpPr>
      <dsp:spPr>
        <a:xfrm>
          <a:off x="1139808" y="736530"/>
          <a:ext cx="1288598" cy="648693"/>
        </a:xfrm>
        <a:custGeom>
          <a:avLst/>
          <a:gdLst/>
          <a:ahLst/>
          <a:cxnLst/>
          <a:rect l="0" t="0" r="0" b="0"/>
          <a:pathLst>
            <a:path>
              <a:moveTo>
                <a:pt x="0" y="0"/>
              </a:moveTo>
              <a:lnTo>
                <a:pt x="0" y="648693"/>
              </a:lnTo>
              <a:lnTo>
                <a:pt x="1288598" y="648693"/>
              </a:lnTo>
            </a:path>
          </a:pathLst>
        </a:custGeom>
        <a:noFill/>
        <a:ln w="25400" cap="flat" cmpd="sng" algn="ctr">
          <a:solidFill>
            <a:schemeClr val="accent4">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6F23BDA-0DCC-48D0-8C5C-9C3CB6F5ACB6}">
      <dsp:nvSpPr>
        <dsp:cNvPr id="0" name=""/>
        <dsp:cNvSpPr/>
      </dsp:nvSpPr>
      <dsp:spPr>
        <a:xfrm>
          <a:off x="412385" y="106704"/>
          <a:ext cx="1454847" cy="629826"/>
        </a:xfrm>
        <a:prstGeom prst="rect">
          <a:avLst/>
        </a:prstGeom>
        <a:gradFill rotWithShape="0">
          <a:gsLst>
            <a:gs pos="0">
              <a:schemeClr val="accent4">
                <a:alpha val="80000"/>
                <a:hueOff val="0"/>
                <a:satOff val="0"/>
                <a:lumOff val="0"/>
                <a:alphaOff val="0"/>
                <a:shade val="51000"/>
                <a:satMod val="130000"/>
              </a:schemeClr>
            </a:gs>
            <a:gs pos="80000">
              <a:schemeClr val="accent4">
                <a:alpha val="80000"/>
                <a:hueOff val="0"/>
                <a:satOff val="0"/>
                <a:lumOff val="0"/>
                <a:alphaOff val="0"/>
                <a:shade val="93000"/>
                <a:satMod val="130000"/>
              </a:schemeClr>
            </a:gs>
            <a:gs pos="100000">
              <a:schemeClr val="accent4">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FormListeBord</a:t>
          </a:r>
        </a:p>
      </dsp:txBody>
      <dsp:txXfrm>
        <a:off x="412385" y="106704"/>
        <a:ext cx="1454847" cy="629826"/>
      </dsp:txXfrm>
    </dsp:sp>
    <dsp:sp modelId="{299B7557-A6D1-4DF1-BBB6-9883C1799489}">
      <dsp:nvSpPr>
        <dsp:cNvPr id="0" name=""/>
        <dsp:cNvSpPr/>
      </dsp:nvSpPr>
      <dsp:spPr>
        <a:xfrm>
          <a:off x="2428407" y="1086106"/>
          <a:ext cx="1319553" cy="598235"/>
        </a:xfrm>
        <a:prstGeom prst="rect">
          <a:avLst/>
        </a:prstGeom>
        <a:gradFill rotWithShape="0">
          <a:gsLst>
            <a:gs pos="0">
              <a:schemeClr val="accent4">
                <a:alpha val="90000"/>
                <a:hueOff val="0"/>
                <a:satOff val="0"/>
                <a:lumOff val="0"/>
                <a:alphaOff val="0"/>
                <a:shade val="51000"/>
                <a:satMod val="130000"/>
              </a:schemeClr>
            </a:gs>
            <a:gs pos="80000">
              <a:schemeClr val="accent4">
                <a:alpha val="90000"/>
                <a:hueOff val="0"/>
                <a:satOff val="0"/>
                <a:lumOff val="0"/>
                <a:alphaOff val="0"/>
                <a:shade val="93000"/>
                <a:satMod val="130000"/>
              </a:schemeClr>
            </a:gs>
            <a:gs pos="100000">
              <a:schemeClr val="accent4">
                <a:alpha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UserControlStatBord</a:t>
          </a:r>
        </a:p>
      </dsp:txBody>
      <dsp:txXfrm>
        <a:off x="2428407" y="1086106"/>
        <a:ext cx="1319553" cy="59823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4C6D85-ADCB-4592-A838-B1DFB025F024}">
      <dsp:nvSpPr>
        <dsp:cNvPr id="0" name=""/>
        <dsp:cNvSpPr/>
      </dsp:nvSpPr>
      <dsp:spPr>
        <a:xfrm>
          <a:off x="2381693" y="1028672"/>
          <a:ext cx="1685065" cy="292449"/>
        </a:xfrm>
        <a:custGeom>
          <a:avLst/>
          <a:gdLst/>
          <a:ahLst/>
          <a:cxnLst/>
          <a:rect l="0" t="0" r="0" b="0"/>
          <a:pathLst>
            <a:path>
              <a:moveTo>
                <a:pt x="0" y="0"/>
              </a:moveTo>
              <a:lnTo>
                <a:pt x="0" y="146224"/>
              </a:lnTo>
              <a:lnTo>
                <a:pt x="1685065" y="146224"/>
              </a:lnTo>
              <a:lnTo>
                <a:pt x="1685065" y="292449"/>
              </a:lnTo>
            </a:path>
          </a:pathLst>
        </a:custGeom>
        <a:noFill/>
        <a:ln w="25400" cap="flat" cmpd="sng" algn="ctr">
          <a:solidFill>
            <a:schemeClr val="accent4">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613E19-C4DC-44F5-B6A2-09420385852F}">
      <dsp:nvSpPr>
        <dsp:cNvPr id="0" name=""/>
        <dsp:cNvSpPr/>
      </dsp:nvSpPr>
      <dsp:spPr>
        <a:xfrm>
          <a:off x="2335973" y="1028672"/>
          <a:ext cx="91440" cy="292449"/>
        </a:xfrm>
        <a:custGeom>
          <a:avLst/>
          <a:gdLst/>
          <a:ahLst/>
          <a:cxnLst/>
          <a:rect l="0" t="0" r="0" b="0"/>
          <a:pathLst>
            <a:path>
              <a:moveTo>
                <a:pt x="45720" y="0"/>
              </a:moveTo>
              <a:lnTo>
                <a:pt x="45720" y="292449"/>
              </a:lnTo>
            </a:path>
          </a:pathLst>
        </a:custGeom>
        <a:noFill/>
        <a:ln w="25400" cap="flat" cmpd="sng" algn="ctr">
          <a:solidFill>
            <a:schemeClr val="accent4">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A8EEE9-8462-4C46-B2CF-BE350A580689}">
      <dsp:nvSpPr>
        <dsp:cNvPr id="0" name=""/>
        <dsp:cNvSpPr/>
      </dsp:nvSpPr>
      <dsp:spPr>
        <a:xfrm>
          <a:off x="696627" y="1028672"/>
          <a:ext cx="1685065" cy="292449"/>
        </a:xfrm>
        <a:custGeom>
          <a:avLst/>
          <a:gdLst/>
          <a:ahLst/>
          <a:cxnLst/>
          <a:rect l="0" t="0" r="0" b="0"/>
          <a:pathLst>
            <a:path>
              <a:moveTo>
                <a:pt x="1685065" y="0"/>
              </a:moveTo>
              <a:lnTo>
                <a:pt x="1685065" y="146224"/>
              </a:lnTo>
              <a:lnTo>
                <a:pt x="0" y="146224"/>
              </a:lnTo>
              <a:lnTo>
                <a:pt x="0" y="292449"/>
              </a:lnTo>
            </a:path>
          </a:pathLst>
        </a:custGeom>
        <a:noFill/>
        <a:ln w="25400" cap="flat" cmpd="sng" algn="ctr">
          <a:solidFill>
            <a:schemeClr val="accent4">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AD8EB7-F42A-49EB-9C0F-5BD336A1E8A5}">
      <dsp:nvSpPr>
        <dsp:cNvPr id="0" name=""/>
        <dsp:cNvSpPr/>
      </dsp:nvSpPr>
      <dsp:spPr>
        <a:xfrm>
          <a:off x="1685385" y="332364"/>
          <a:ext cx="1392615" cy="696307"/>
        </a:xfrm>
        <a:prstGeom prst="rect">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FormChoixAjoutTitre</a:t>
          </a:r>
        </a:p>
      </dsp:txBody>
      <dsp:txXfrm>
        <a:off x="1685385" y="332364"/>
        <a:ext cx="1392615" cy="696307"/>
      </dsp:txXfrm>
    </dsp:sp>
    <dsp:sp modelId="{0783DF14-9FAF-446A-8B82-573677271210}">
      <dsp:nvSpPr>
        <dsp:cNvPr id="0" name=""/>
        <dsp:cNvSpPr/>
      </dsp:nvSpPr>
      <dsp:spPr>
        <a:xfrm>
          <a:off x="319" y="1321122"/>
          <a:ext cx="1392615" cy="69630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FormScanBordereau</a:t>
          </a:r>
        </a:p>
      </dsp:txBody>
      <dsp:txXfrm>
        <a:off x="319" y="1321122"/>
        <a:ext cx="1392615" cy="696307"/>
      </dsp:txXfrm>
    </dsp:sp>
    <dsp:sp modelId="{73E68D22-A693-4FBF-9A97-50E39B1D801A}">
      <dsp:nvSpPr>
        <dsp:cNvPr id="0" name=""/>
        <dsp:cNvSpPr/>
      </dsp:nvSpPr>
      <dsp:spPr>
        <a:xfrm>
          <a:off x="1685385" y="1321122"/>
          <a:ext cx="1392615" cy="69630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FormAjoutTitreLibre</a:t>
          </a:r>
        </a:p>
      </dsp:txBody>
      <dsp:txXfrm>
        <a:off x="1685385" y="1321122"/>
        <a:ext cx="1392615" cy="696307"/>
      </dsp:txXfrm>
    </dsp:sp>
    <dsp:sp modelId="{4F19425B-3ED8-4B33-A135-97068D307282}">
      <dsp:nvSpPr>
        <dsp:cNvPr id="0" name=""/>
        <dsp:cNvSpPr/>
      </dsp:nvSpPr>
      <dsp:spPr>
        <a:xfrm>
          <a:off x="3370450" y="1321122"/>
          <a:ext cx="1392615" cy="696307"/>
        </a:xfrm>
        <a:prstGeom prst="rect">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FormImportNeoResto</a:t>
          </a:r>
        </a:p>
      </dsp:txBody>
      <dsp:txXfrm>
        <a:off x="3370450" y="1321122"/>
        <a:ext cx="1392615" cy="69630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2011-05-26T00:00:00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84C55B-7CB0-439B-9A21-504AF41F4E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2627</TotalTime>
  <Pages>96</Pages>
  <Words>13951</Words>
  <Characters>76736</Characters>
  <Application>Microsoft Office Word</Application>
  <DocSecurity>0</DocSecurity>
  <Lines>639</Lines>
  <Paragraphs>181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Développement d’une application de gestion des titres restaurant </vt:lpstr>
      <vt:lpstr>Développement d’une application de gestion des titres restaurant </vt:lpstr>
    </vt:vector>
  </TitlesOfParts>
  <Company>Polytech’Montpellier               pour                                      Neorizon représenté par M. Baïla</Company>
  <LinksUpToDate>false</LinksUpToDate>
  <CharactersWithSpaces>90506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Développement d’une application de gestion des titres restaurant </dc:title>
  <dc:subject>Projet Industriel IG4</dc:subject>
  <dc:creator>Cindy Joseph &amp; Guillaume Leroy</dc:creator>
  <cp:keywords/>
  <dc:description/>
  <cp:lastModifiedBy>Cindy</cp:lastModifiedBy>
  <cp:revision>276</cp:revision>
  <cp:lastPrinted>2011-05-23T09:16:00Z</cp:lastPrinted>
  <dcterms:created xsi:type="dcterms:W3CDTF">2011-04-20T08:22:00Z</dcterms:created>
  <dcterms:modified xsi:type="dcterms:W3CDTF">2011-05-25T17:44:00Z</dcterms:modified>
</cp:coreProperties>
</file>