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0B08" w14:textId="77777777" w:rsidR="00175595" w:rsidRDefault="00175595" w:rsidP="00175595">
      <w:pPr>
        <w:jc w:val="both"/>
        <w:rPr>
          <w:lang w:val="en-US"/>
        </w:rPr>
      </w:pPr>
      <w:r w:rsidRPr="00175595">
        <w:rPr>
          <w:lang w:val="en-US"/>
        </w:rPr>
        <w:t xml:space="preserve">The second method models the task as a semantic similarity problem. We represent both the input literal and the ICD code descriptions using TF-IDF vectors, and compute cosine similarity to find the closest match. We experiment with both word and character n-grams, since character-level features are especially useful for handling abbreviations, misspellings, and morphological variation. This approach is directly inspired by </w:t>
      </w:r>
      <w:proofErr w:type="gramStart"/>
      <w:r w:rsidRPr="00175595">
        <w:rPr>
          <w:lang w:val="en-US"/>
        </w:rPr>
        <w:t>the literature</w:t>
      </w:r>
      <w:proofErr w:type="gramEnd"/>
      <w:r w:rsidRPr="00175595">
        <w:rPr>
          <w:lang w:val="en-US"/>
        </w:rPr>
        <w:t>, where ICD coding is often framed as a retrieval task.</w:t>
      </w:r>
    </w:p>
    <w:p w14:paraId="5907F86E" w14:textId="77777777" w:rsidR="002D6E5B" w:rsidRPr="00175595" w:rsidRDefault="002D6E5B" w:rsidP="00175595">
      <w:pPr>
        <w:jc w:val="both"/>
        <w:rPr>
          <w:lang w:val="en-US"/>
        </w:rPr>
      </w:pPr>
    </w:p>
    <w:p w14:paraId="1622FB1D" w14:textId="77777777" w:rsidR="00175595" w:rsidRDefault="00175595" w:rsidP="00175595">
      <w:pPr>
        <w:jc w:val="both"/>
        <w:rPr>
          <w:lang w:val="en-US"/>
        </w:rPr>
      </w:pPr>
      <w:r w:rsidRPr="00175595">
        <w:rPr>
          <w:lang w:val="en-US"/>
        </w:rPr>
        <w:t>The third method treats the problem as a supervised classification task. We train a model such as a linear SVM or logistic regression directly on literal-to-code pairs using TF-IDF features. This allows the model to learn patterns from labeled data, rather than relying only on similarity to official descriptions.</w:t>
      </w:r>
    </w:p>
    <w:p w14:paraId="221E53E3" w14:textId="77777777" w:rsidR="002D6E5B" w:rsidRPr="00175595" w:rsidRDefault="002D6E5B" w:rsidP="00175595">
      <w:pPr>
        <w:jc w:val="both"/>
        <w:rPr>
          <w:lang w:val="en-US"/>
        </w:rPr>
      </w:pPr>
    </w:p>
    <w:p w14:paraId="57084CC5" w14:textId="77777777" w:rsidR="00175595" w:rsidRPr="00175595" w:rsidRDefault="00175595" w:rsidP="00175595">
      <w:pPr>
        <w:jc w:val="both"/>
        <w:rPr>
          <w:lang w:val="en-US"/>
        </w:rPr>
      </w:pPr>
      <w:r w:rsidRPr="00175595">
        <w:rPr>
          <w:lang w:val="en-US"/>
        </w:rPr>
        <w:t xml:space="preserve">The key idea of our project is to compare these two paradigms: semantic retrieval versus supervised </w:t>
      </w:r>
      <w:proofErr w:type="gramStart"/>
      <w:r w:rsidRPr="00175595">
        <w:rPr>
          <w:lang w:val="en-US"/>
        </w:rPr>
        <w:t>classification, and</w:t>
      </w:r>
      <w:proofErr w:type="gramEnd"/>
      <w:r w:rsidRPr="00175595">
        <w:rPr>
          <w:lang w:val="en-US"/>
        </w:rPr>
        <w:t xml:space="preserve"> analyze which one is more suitable for this type of data.</w:t>
      </w:r>
    </w:p>
    <w:p w14:paraId="29D7FD65" w14:textId="7475F51C" w:rsidR="00E83081" w:rsidRPr="00B92DD6" w:rsidRDefault="00175595" w:rsidP="00175595">
      <w:pPr>
        <w:jc w:val="both"/>
        <w:rPr>
          <w:lang w:val="en-US"/>
        </w:rPr>
      </w:pPr>
      <w:r w:rsidRPr="00175595">
        <w:rPr>
          <w:lang w:val="en-US"/>
        </w:rPr>
        <w:t xml:space="preserve">Finally, we evaluate the </w:t>
      </w:r>
      <w:proofErr w:type="gramStart"/>
      <w:r w:rsidRPr="00175595">
        <w:rPr>
          <w:lang w:val="en-US"/>
        </w:rPr>
        <w:t>models</w:t>
      </w:r>
      <w:proofErr w:type="gramEnd"/>
      <w:r w:rsidRPr="00175595">
        <w:rPr>
          <w:lang w:val="en-US"/>
        </w:rPr>
        <w:t xml:space="preserve"> using </w:t>
      </w:r>
      <w:proofErr w:type="gramStart"/>
      <w:r w:rsidRPr="00175595">
        <w:rPr>
          <w:lang w:val="en-US"/>
        </w:rPr>
        <w:t>accuracy</w:t>
      </w:r>
      <w:proofErr w:type="gramEnd"/>
      <w:r w:rsidRPr="00175595">
        <w:rPr>
          <w:lang w:val="en-US"/>
        </w:rPr>
        <w:t xml:space="preserve"> and macro-F1 to account for class imbalance, and we perform error analysis to better understand typical failure cases.</w:t>
      </w:r>
    </w:p>
    <w:sectPr w:rsidR="00E83081" w:rsidRPr="00B92DD6" w:rsidSect="00B92DD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D6"/>
    <w:rsid w:val="00175595"/>
    <w:rsid w:val="002D6E5B"/>
    <w:rsid w:val="003441BC"/>
    <w:rsid w:val="00A01BAF"/>
    <w:rsid w:val="00B92DD6"/>
    <w:rsid w:val="00E8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717C"/>
  <w15:chartTrackingRefBased/>
  <w15:docId w15:val="{76396480-4BF8-4237-9B5B-D050FA88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Diez Gras</dc:creator>
  <cp:keywords/>
  <dc:description/>
  <cp:lastModifiedBy>Sara Diez Gras</cp:lastModifiedBy>
  <cp:revision>1</cp:revision>
  <cp:lastPrinted>2026-04-08T06:54:00Z</cp:lastPrinted>
  <dcterms:created xsi:type="dcterms:W3CDTF">2026-04-07T17:53:00Z</dcterms:created>
  <dcterms:modified xsi:type="dcterms:W3CDTF">2026-04-08T06:55:00Z</dcterms:modified>
</cp:coreProperties>
</file>